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EB96" w14:textId="77777777" w:rsidR="008A6B76" w:rsidRDefault="008A6B76" w:rsidP="008A6B76">
      <w:pPr>
        <w:pStyle w:val="CoverTitle"/>
        <w:ind w:left="0"/>
      </w:pPr>
    </w:p>
    <w:p w14:paraId="59EAAEFC" w14:textId="0AF1ED6B" w:rsidR="008A6B76" w:rsidRPr="008A6B76" w:rsidRDefault="00370C54" w:rsidP="008A6B76">
      <w:pPr>
        <w:pStyle w:val="CoverTitle"/>
      </w:pPr>
      <w:r w:rsidRPr="00FA2644">
        <w:rPr>
          <w:noProof/>
          <w:color w:val="FFFF00"/>
          <w:lang w:eastAsia="fr-FR"/>
        </w:rPr>
        <mc:AlternateContent>
          <mc:Choice Requires="wps">
            <w:drawing>
              <wp:anchor distT="0" distB="0" distL="114300" distR="114300" simplePos="0" relativeHeight="251655680" behindDoc="1" locked="0" layoutInCell="1" allowOverlap="1" wp14:anchorId="50CC242A" wp14:editId="4294320E">
                <wp:simplePos x="0" y="0"/>
                <wp:positionH relativeFrom="page">
                  <wp:posOffset>113088</wp:posOffset>
                </wp:positionH>
                <wp:positionV relativeFrom="page">
                  <wp:posOffset>1718945</wp:posOffset>
                </wp:positionV>
                <wp:extent cx="7315200" cy="1371600"/>
                <wp:effectExtent l="0" t="0" r="0" b="0"/>
                <wp:wrapNone/>
                <wp:docPr id="2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371600"/>
                        </a:xfrm>
                        <a:prstGeom prst="rect">
                          <a:avLst/>
                        </a:prstGeom>
                        <a:solidFill>
                          <a:srgbClr val="295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299C" id="Rectangle 4" o:spid="_x0000_s1026" style="position:absolute;margin-left:8.9pt;margin-top:135.35pt;width:8in;height:10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" fillcolor="#29568f" stroked="f">
                <w10:wrap anchorx="page" anchory="page"/>
              </v:rect>
            </w:pict>
          </mc:Fallback>
        </mc:AlternateContent>
      </w:r>
      <w:r w:rsidR="009B7D75" w:rsidRPr="00FA2644">
        <w:rPr>
          <w:color w:val="FFFF00"/>
        </w:rPr>
        <w:t>« Nom du</w:t>
      </w:r>
      <w:r w:rsidR="008A6B76" w:rsidRPr="00FA2644">
        <w:rPr>
          <w:color w:val="FFFF00"/>
        </w:rPr>
        <w:t xml:space="preserve"> </w:t>
      </w:r>
      <w:r w:rsidR="009B7D75" w:rsidRPr="00FA2644">
        <w:rPr>
          <w:color w:val="FFFF00"/>
        </w:rPr>
        <w:t>club »</w:t>
      </w:r>
    </w:p>
    <w:p w14:paraId="1B47DD0E" w14:textId="77777777" w:rsidR="00E94344" w:rsidRDefault="00E94344" w:rsidP="00422A5F">
      <w:pPr>
        <w:pStyle w:val="CoverTitle"/>
      </w:pPr>
    </w:p>
    <w:p w14:paraId="2EF81DF4" w14:textId="77777777" w:rsidR="00415289" w:rsidRDefault="00C160B6" w:rsidP="00370C54">
      <w:pPr>
        <w:pStyle w:val="CoverTitle"/>
      </w:pPr>
      <w:r>
        <w:t xml:space="preserve">Jeux de Squash </w:t>
      </w:r>
      <w:r w:rsidR="008A6B76">
        <w:t xml:space="preserve">et </w:t>
      </w:r>
      <w:r w:rsidR="001C6BF2">
        <w:t>Santé</w:t>
      </w:r>
    </w:p>
    <w:p w14:paraId="7FA1F87F" w14:textId="77777777" w:rsidR="00B2613A" w:rsidRDefault="00B2613A" w:rsidP="00370C54">
      <w:pPr>
        <w:pStyle w:val="CoverTitle"/>
      </w:pPr>
    </w:p>
    <w:p w14:paraId="03C71EB2" w14:textId="77777777" w:rsidR="00370C54" w:rsidRPr="00AE1EA2" w:rsidRDefault="00370C54" w:rsidP="00370C54">
      <w:pPr>
        <w:pStyle w:val="CoverTitle"/>
      </w:pPr>
    </w:p>
    <w:p w14:paraId="08F13E33" w14:textId="77777777" w:rsidR="00AB4C70" w:rsidRDefault="00AB4C70" w:rsidP="00422A5F">
      <w:pPr>
        <w:pStyle w:val="CoverSubhead"/>
        <w:rPr>
          <w:lang w:val="fr-FR"/>
        </w:rPr>
      </w:pPr>
    </w:p>
    <w:p w14:paraId="29EBF276" w14:textId="77777777" w:rsidR="004A23AD" w:rsidRDefault="004A23AD" w:rsidP="00422A5F">
      <w:pPr>
        <w:pStyle w:val="CoverSubhead"/>
        <w:rPr>
          <w:lang w:val="fr-FR"/>
        </w:rPr>
      </w:pPr>
    </w:p>
    <w:p w14:paraId="5BC15ABA" w14:textId="77777777" w:rsidR="004A23AD" w:rsidRDefault="004A23AD" w:rsidP="00422A5F">
      <w:pPr>
        <w:pStyle w:val="CoverSubhead"/>
        <w:rPr>
          <w:lang w:val="fr-FR"/>
        </w:rPr>
      </w:pPr>
    </w:p>
    <w:p w14:paraId="23C284D0" w14:textId="77777777" w:rsidR="004A23AD" w:rsidRDefault="004A23AD" w:rsidP="00422A5F">
      <w:pPr>
        <w:pStyle w:val="CoverSubhead"/>
        <w:rPr>
          <w:lang w:val="fr-FR"/>
        </w:rPr>
      </w:pPr>
    </w:p>
    <w:p w14:paraId="786DE0F9" w14:textId="77777777" w:rsidR="004A23AD" w:rsidRDefault="004A23AD" w:rsidP="00422A5F">
      <w:pPr>
        <w:pStyle w:val="CoverSubhead"/>
        <w:rPr>
          <w:lang w:val="fr-FR"/>
        </w:rPr>
      </w:pPr>
    </w:p>
    <w:p w14:paraId="2A5CA040" w14:textId="77777777" w:rsidR="004A23AD" w:rsidRDefault="004A23AD" w:rsidP="00422A5F">
      <w:pPr>
        <w:pStyle w:val="CoverSubhead"/>
        <w:rPr>
          <w:lang w:val="fr-FR"/>
        </w:rPr>
      </w:pPr>
    </w:p>
    <w:p w14:paraId="3E7C9164" w14:textId="77777777" w:rsidR="004A23AD" w:rsidRDefault="004A23AD" w:rsidP="00422A5F">
      <w:pPr>
        <w:pStyle w:val="CoverSubhead"/>
        <w:rPr>
          <w:lang w:val="fr-FR"/>
        </w:rPr>
      </w:pPr>
    </w:p>
    <w:p w14:paraId="4BE27082" w14:textId="77777777" w:rsidR="004A23AD" w:rsidRDefault="004A23AD" w:rsidP="00422A5F">
      <w:pPr>
        <w:pStyle w:val="CoverSubhead"/>
        <w:rPr>
          <w:lang w:val="fr-FR"/>
        </w:rPr>
      </w:pPr>
    </w:p>
    <w:p w14:paraId="49031A7F" w14:textId="77777777" w:rsidR="004A23AD" w:rsidRDefault="004A23AD" w:rsidP="00422A5F">
      <w:pPr>
        <w:pStyle w:val="CoverSubhead"/>
        <w:rPr>
          <w:lang w:val="fr-FR"/>
        </w:rPr>
      </w:pPr>
    </w:p>
    <w:p w14:paraId="171C49DD" w14:textId="77777777" w:rsidR="004A23AD" w:rsidRDefault="004A23AD" w:rsidP="00422A5F">
      <w:pPr>
        <w:pStyle w:val="CoverSubhead"/>
        <w:rPr>
          <w:lang w:val="fr-FR"/>
        </w:rPr>
      </w:pPr>
    </w:p>
    <w:p w14:paraId="334A60F4" w14:textId="77777777" w:rsidR="008A6B76" w:rsidRDefault="008A6B76" w:rsidP="00422A5F">
      <w:pPr>
        <w:pStyle w:val="CoverSubhead"/>
        <w:rPr>
          <w:lang w:val="fr-FR"/>
        </w:rPr>
      </w:pPr>
    </w:p>
    <w:p w14:paraId="477636EC" w14:textId="77777777" w:rsidR="004A23AD" w:rsidRDefault="004A23AD" w:rsidP="00422A5F">
      <w:pPr>
        <w:pStyle w:val="CoverSubhead"/>
        <w:rPr>
          <w:lang w:val="fr-FR"/>
        </w:rPr>
      </w:pPr>
    </w:p>
    <w:p w14:paraId="1D25E41D" w14:textId="77777777" w:rsidR="004A23AD" w:rsidRDefault="004A23AD" w:rsidP="00422A5F">
      <w:pPr>
        <w:pStyle w:val="CoverSubhead"/>
        <w:rPr>
          <w:lang w:val="fr-FR"/>
        </w:rPr>
      </w:pPr>
    </w:p>
    <w:p w14:paraId="51ACE0FC" w14:textId="77777777" w:rsidR="004A23AD" w:rsidRDefault="004A23AD" w:rsidP="00422A5F">
      <w:pPr>
        <w:pStyle w:val="CoverSubhead"/>
        <w:rPr>
          <w:lang w:val="fr-FR"/>
        </w:rPr>
      </w:pPr>
    </w:p>
    <w:p w14:paraId="70400314" w14:textId="77777777" w:rsidR="004A23AD" w:rsidRDefault="004A23AD" w:rsidP="00422A5F">
      <w:pPr>
        <w:pStyle w:val="CoverSubhead"/>
        <w:rPr>
          <w:lang w:val="fr-FR"/>
        </w:rPr>
      </w:pPr>
    </w:p>
    <w:p w14:paraId="62C306CE" w14:textId="77777777" w:rsidR="004A23AD" w:rsidRDefault="004A23AD" w:rsidP="00422A5F">
      <w:pPr>
        <w:pStyle w:val="CoverSubhead"/>
        <w:rPr>
          <w:lang w:val="fr-FR"/>
        </w:rPr>
      </w:pPr>
    </w:p>
    <w:p w14:paraId="6EE90671" w14:textId="77777777" w:rsidR="004A23AD" w:rsidRDefault="004A23AD" w:rsidP="00422A5F">
      <w:pPr>
        <w:pStyle w:val="CoverSubhead"/>
        <w:rPr>
          <w:lang w:val="fr-FR"/>
        </w:rPr>
      </w:pPr>
    </w:p>
    <w:p w14:paraId="7CA915AF" w14:textId="77777777" w:rsidR="004A23AD" w:rsidRDefault="004A23AD" w:rsidP="00422A5F">
      <w:pPr>
        <w:pStyle w:val="CoverSubhead"/>
        <w:rPr>
          <w:lang w:val="fr-FR"/>
        </w:rPr>
      </w:pPr>
    </w:p>
    <w:p w14:paraId="7DB1C57E" w14:textId="77777777" w:rsidR="004A23AD" w:rsidRDefault="004A23AD" w:rsidP="00422A5F">
      <w:pPr>
        <w:pStyle w:val="CoverSubhead"/>
        <w:rPr>
          <w:lang w:val="fr-FR"/>
        </w:rPr>
      </w:pPr>
    </w:p>
    <w:p w14:paraId="27F27AC5" w14:textId="51968140" w:rsidR="008A6B76" w:rsidRPr="00FA2644" w:rsidRDefault="009B7D75" w:rsidP="008A6B76">
      <w:pPr>
        <w:jc w:val="right"/>
        <w:rPr>
          <w:sz w:val="24"/>
          <w:szCs w:val="24"/>
          <w:highlight w:val="yellow"/>
        </w:rPr>
      </w:pPr>
      <w:r w:rsidRPr="00FA2644">
        <w:rPr>
          <w:sz w:val="24"/>
          <w:szCs w:val="24"/>
          <w:highlight w:val="yellow"/>
        </w:rPr>
        <w:t>Nom</w:t>
      </w:r>
      <w:r w:rsidR="008A6B76" w:rsidRPr="00FA2644">
        <w:rPr>
          <w:sz w:val="24"/>
          <w:szCs w:val="24"/>
          <w:highlight w:val="yellow"/>
        </w:rPr>
        <w:t xml:space="preserve"> Club</w:t>
      </w:r>
    </w:p>
    <w:p w14:paraId="1C5CA51F" w14:textId="34FDA432" w:rsidR="008A6B76" w:rsidRPr="00FA2644" w:rsidRDefault="009B7D75" w:rsidP="008A6B76">
      <w:pPr>
        <w:jc w:val="right"/>
        <w:rPr>
          <w:sz w:val="24"/>
          <w:szCs w:val="24"/>
          <w:highlight w:val="yellow"/>
        </w:rPr>
      </w:pPr>
      <w:r w:rsidRPr="00FA2644">
        <w:rPr>
          <w:sz w:val="24"/>
          <w:szCs w:val="24"/>
          <w:highlight w:val="yellow"/>
        </w:rPr>
        <w:t>Adress</w:t>
      </w:r>
      <w:r w:rsidR="008A6B76" w:rsidRPr="00FA2644">
        <w:rPr>
          <w:sz w:val="24"/>
          <w:szCs w:val="24"/>
          <w:highlight w:val="yellow"/>
        </w:rPr>
        <w:t>e</w:t>
      </w:r>
    </w:p>
    <w:p w14:paraId="4911C976" w14:textId="293EF84D" w:rsidR="008A6B76" w:rsidRPr="00FA2644" w:rsidRDefault="009B7D75" w:rsidP="008A6B76">
      <w:pPr>
        <w:jc w:val="right"/>
        <w:rPr>
          <w:sz w:val="24"/>
          <w:szCs w:val="24"/>
          <w:highlight w:val="yellow"/>
        </w:rPr>
      </w:pPr>
      <w:r w:rsidRPr="00FA2644">
        <w:rPr>
          <w:sz w:val="24"/>
          <w:szCs w:val="24"/>
          <w:highlight w:val="yellow"/>
        </w:rPr>
        <w:t>Tel.</w:t>
      </w:r>
    </w:p>
    <w:p w14:paraId="6FC85D77" w14:textId="740E358D" w:rsidR="009B7D75" w:rsidRPr="00FA2644" w:rsidRDefault="009B7D75" w:rsidP="008A6B76">
      <w:pPr>
        <w:jc w:val="right"/>
        <w:rPr>
          <w:sz w:val="24"/>
          <w:szCs w:val="24"/>
          <w:highlight w:val="yellow"/>
        </w:rPr>
      </w:pPr>
      <w:r w:rsidRPr="00FA2644">
        <w:rPr>
          <w:sz w:val="24"/>
          <w:szCs w:val="24"/>
          <w:highlight w:val="yellow"/>
        </w:rPr>
        <w:t>Mail</w:t>
      </w:r>
    </w:p>
    <w:p w14:paraId="75580416" w14:textId="06D2A9BB" w:rsidR="00591E5B" w:rsidRPr="00FA2644" w:rsidRDefault="009B7D75" w:rsidP="00591E5B">
      <w:pPr>
        <w:jc w:val="right"/>
        <w:rPr>
          <w:sz w:val="24"/>
          <w:szCs w:val="24"/>
        </w:rPr>
      </w:pPr>
      <w:r w:rsidRPr="00FA2644">
        <w:rPr>
          <w:sz w:val="24"/>
          <w:szCs w:val="24"/>
          <w:highlight w:val="yellow"/>
        </w:rPr>
        <w:t>Site Web</w:t>
      </w:r>
    </w:p>
    <w:p w14:paraId="5AC62BE5" w14:textId="77777777" w:rsidR="00591E5B" w:rsidRDefault="00591E5B">
      <w:pPr>
        <w:spacing w:before="0" w:after="0"/>
        <w:rPr>
          <w:sz w:val="24"/>
          <w:szCs w:val="24"/>
        </w:rPr>
      </w:pPr>
      <w:r>
        <w:rPr>
          <w:sz w:val="24"/>
          <w:szCs w:val="24"/>
        </w:rPr>
        <w:br w:type="page"/>
      </w:r>
    </w:p>
    <w:p w14:paraId="4CA1B5A1" w14:textId="77777777" w:rsidR="00B00009" w:rsidRPr="00AE1EA2" w:rsidRDefault="00686D3F" w:rsidP="0007309B">
      <w:pPr>
        <w:pStyle w:val="CoverSubhead2"/>
        <w:ind w:left="0"/>
        <w:rPr>
          <w:lang w:val="fr-FR"/>
        </w:rPr>
      </w:pPr>
      <w:r>
        <w:rPr>
          <w:lang w:val="fr-FR"/>
        </w:rPr>
        <w:lastRenderedPageBreak/>
        <w:t>Sommaire</w:t>
      </w:r>
    </w:p>
    <w:p w14:paraId="72C1C238" w14:textId="77777777" w:rsidR="0007309B" w:rsidRPr="00AE1EA2" w:rsidRDefault="0007309B" w:rsidP="0007309B">
      <w:pPr>
        <w:pStyle w:val="CoverSubhead2"/>
        <w:ind w:left="0"/>
        <w:rPr>
          <w:lang w:val="fr-FR"/>
        </w:rPr>
      </w:pPr>
    </w:p>
    <w:bookmarkStart w:id="0" w:name="_Toc212887592"/>
    <w:bookmarkStart w:id="1" w:name="_Toc237170379"/>
    <w:bookmarkStart w:id="2" w:name="_Toc247702555"/>
    <w:p w14:paraId="54B8EB64" w14:textId="4DC0E02D" w:rsidR="008107E6" w:rsidRDefault="00042407">
      <w:pPr>
        <w:pStyle w:val="TM1"/>
        <w:rPr>
          <w:rFonts w:asciiTheme="minorHAnsi" w:eastAsiaTheme="minorEastAsia" w:hAnsiTheme="minorHAnsi" w:cstheme="minorBidi"/>
          <w:b w:val="0"/>
          <w:bCs w:val="0"/>
          <w:caps w:val="0"/>
          <w:color w:val="auto"/>
          <w:sz w:val="22"/>
          <w:szCs w:val="22"/>
          <w:lang w:val="fr-FR" w:eastAsia="fr-FR"/>
        </w:rPr>
      </w:pPr>
      <w:r>
        <w:rPr>
          <w:rFonts w:ascii="Arial" w:hAnsi="Arial"/>
          <w:noProof w:val="0"/>
          <w:lang w:val="fr-FR"/>
        </w:rPr>
        <w:fldChar w:fldCharType="begin"/>
      </w:r>
      <w:r>
        <w:rPr>
          <w:rFonts w:ascii="Arial" w:hAnsi="Arial"/>
          <w:noProof w:val="0"/>
          <w:lang w:val="fr-FR"/>
        </w:rPr>
        <w:instrText xml:space="preserve"> TOC \o "1-2" \h \z \u </w:instrText>
      </w:r>
      <w:r>
        <w:rPr>
          <w:rFonts w:ascii="Arial" w:hAnsi="Arial"/>
          <w:noProof w:val="0"/>
          <w:lang w:val="fr-FR"/>
        </w:rPr>
        <w:fldChar w:fldCharType="separate"/>
      </w:r>
      <w:hyperlink w:anchor="_Toc3815926" w:history="1">
        <w:r w:rsidR="008107E6" w:rsidRPr="00D04DF9">
          <w:rPr>
            <w:rStyle w:val="Lienhypertexte"/>
            <w:lang w:val="fr-FR"/>
          </w:rPr>
          <w:t>1</w:t>
        </w:r>
        <w:r w:rsidR="008107E6">
          <w:rPr>
            <w:rFonts w:asciiTheme="minorHAnsi" w:eastAsiaTheme="minorEastAsia" w:hAnsiTheme="minorHAnsi" w:cstheme="minorBidi"/>
            <w:b w:val="0"/>
            <w:bCs w:val="0"/>
            <w:caps w:val="0"/>
            <w:color w:val="auto"/>
            <w:sz w:val="22"/>
            <w:szCs w:val="22"/>
            <w:lang w:val="fr-FR" w:eastAsia="fr-FR"/>
          </w:rPr>
          <w:tab/>
        </w:r>
        <w:r w:rsidR="008107E6" w:rsidRPr="00D04DF9">
          <w:rPr>
            <w:rStyle w:val="Lienhypertexte"/>
            <w:lang w:val="fr-FR"/>
          </w:rPr>
          <w:t>contrôle du document</w:t>
        </w:r>
        <w:r w:rsidR="008107E6">
          <w:rPr>
            <w:webHidden/>
          </w:rPr>
          <w:tab/>
        </w:r>
        <w:r w:rsidR="008107E6">
          <w:rPr>
            <w:webHidden/>
          </w:rPr>
          <w:fldChar w:fldCharType="begin"/>
        </w:r>
        <w:r w:rsidR="008107E6">
          <w:rPr>
            <w:webHidden/>
          </w:rPr>
          <w:instrText xml:space="preserve"> PAGEREF _Toc3815926 \h </w:instrText>
        </w:r>
        <w:r w:rsidR="008107E6">
          <w:rPr>
            <w:webHidden/>
          </w:rPr>
        </w:r>
        <w:r w:rsidR="008107E6">
          <w:rPr>
            <w:webHidden/>
          </w:rPr>
          <w:fldChar w:fldCharType="separate"/>
        </w:r>
        <w:r w:rsidR="008107E6">
          <w:rPr>
            <w:webHidden/>
          </w:rPr>
          <w:t>4</w:t>
        </w:r>
        <w:r w:rsidR="008107E6">
          <w:rPr>
            <w:webHidden/>
          </w:rPr>
          <w:fldChar w:fldCharType="end"/>
        </w:r>
      </w:hyperlink>
    </w:p>
    <w:p w14:paraId="552B4D4B" w14:textId="54C7E0C3" w:rsidR="008107E6" w:rsidRDefault="008107E6">
      <w:pPr>
        <w:pStyle w:val="TM2"/>
        <w:rPr>
          <w:rFonts w:asciiTheme="minorHAnsi" w:eastAsiaTheme="minorEastAsia" w:hAnsiTheme="minorHAnsi" w:cstheme="minorBidi"/>
          <w:caps w:val="0"/>
          <w:sz w:val="22"/>
          <w:szCs w:val="22"/>
          <w:lang w:val="fr-FR" w:eastAsia="fr-FR"/>
        </w:rPr>
      </w:pPr>
      <w:hyperlink w:anchor="_Toc3815927" w:history="1">
        <w:r w:rsidRPr="00D04DF9">
          <w:rPr>
            <w:rStyle w:val="Lienhypertexte"/>
          </w:rPr>
          <w:t>1.1</w:t>
        </w:r>
        <w:r>
          <w:rPr>
            <w:rFonts w:asciiTheme="minorHAnsi" w:eastAsiaTheme="minorEastAsia" w:hAnsiTheme="minorHAnsi" w:cstheme="minorBidi"/>
            <w:caps w:val="0"/>
            <w:sz w:val="22"/>
            <w:szCs w:val="22"/>
            <w:lang w:val="fr-FR" w:eastAsia="fr-FR"/>
          </w:rPr>
          <w:tab/>
        </w:r>
        <w:r w:rsidRPr="00D04DF9">
          <w:rPr>
            <w:rStyle w:val="Lienhypertexte"/>
          </w:rPr>
          <w:t>Résumé</w:t>
        </w:r>
        <w:r>
          <w:rPr>
            <w:webHidden/>
          </w:rPr>
          <w:tab/>
        </w:r>
        <w:r>
          <w:rPr>
            <w:webHidden/>
          </w:rPr>
          <w:fldChar w:fldCharType="begin"/>
        </w:r>
        <w:r>
          <w:rPr>
            <w:webHidden/>
          </w:rPr>
          <w:instrText xml:space="preserve"> PAGEREF _Toc3815927 \h </w:instrText>
        </w:r>
        <w:r>
          <w:rPr>
            <w:webHidden/>
          </w:rPr>
        </w:r>
        <w:r>
          <w:rPr>
            <w:webHidden/>
          </w:rPr>
          <w:fldChar w:fldCharType="separate"/>
        </w:r>
        <w:r>
          <w:rPr>
            <w:webHidden/>
          </w:rPr>
          <w:t>4</w:t>
        </w:r>
        <w:r>
          <w:rPr>
            <w:webHidden/>
          </w:rPr>
          <w:fldChar w:fldCharType="end"/>
        </w:r>
      </w:hyperlink>
    </w:p>
    <w:p w14:paraId="79411AA6" w14:textId="6F9110E9" w:rsidR="008107E6" w:rsidRDefault="008107E6">
      <w:pPr>
        <w:pStyle w:val="TM2"/>
        <w:rPr>
          <w:rFonts w:asciiTheme="minorHAnsi" w:eastAsiaTheme="minorEastAsia" w:hAnsiTheme="minorHAnsi" w:cstheme="minorBidi"/>
          <w:caps w:val="0"/>
          <w:sz w:val="22"/>
          <w:szCs w:val="22"/>
          <w:lang w:val="fr-FR" w:eastAsia="fr-FR"/>
        </w:rPr>
      </w:pPr>
      <w:hyperlink w:anchor="_Toc3815928" w:history="1">
        <w:r w:rsidRPr="00D04DF9">
          <w:rPr>
            <w:rStyle w:val="Lienhypertexte"/>
          </w:rPr>
          <w:t>1.2</w:t>
        </w:r>
        <w:r>
          <w:rPr>
            <w:rFonts w:asciiTheme="minorHAnsi" w:eastAsiaTheme="minorEastAsia" w:hAnsiTheme="minorHAnsi" w:cstheme="minorBidi"/>
            <w:caps w:val="0"/>
            <w:sz w:val="22"/>
            <w:szCs w:val="22"/>
            <w:lang w:val="fr-FR" w:eastAsia="fr-FR"/>
          </w:rPr>
          <w:tab/>
        </w:r>
        <w:r w:rsidRPr="00D04DF9">
          <w:rPr>
            <w:rStyle w:val="Lienhypertexte"/>
          </w:rPr>
          <w:t>LISTe de distribution</w:t>
        </w:r>
        <w:r>
          <w:rPr>
            <w:webHidden/>
          </w:rPr>
          <w:tab/>
        </w:r>
        <w:r>
          <w:rPr>
            <w:webHidden/>
          </w:rPr>
          <w:fldChar w:fldCharType="begin"/>
        </w:r>
        <w:r>
          <w:rPr>
            <w:webHidden/>
          </w:rPr>
          <w:instrText xml:space="preserve"> PAGEREF _Toc3815928 \h </w:instrText>
        </w:r>
        <w:r>
          <w:rPr>
            <w:webHidden/>
          </w:rPr>
        </w:r>
        <w:r>
          <w:rPr>
            <w:webHidden/>
          </w:rPr>
          <w:fldChar w:fldCharType="separate"/>
        </w:r>
        <w:r>
          <w:rPr>
            <w:webHidden/>
          </w:rPr>
          <w:t>4</w:t>
        </w:r>
        <w:r>
          <w:rPr>
            <w:webHidden/>
          </w:rPr>
          <w:fldChar w:fldCharType="end"/>
        </w:r>
      </w:hyperlink>
    </w:p>
    <w:p w14:paraId="51A83B6E" w14:textId="0637DD88" w:rsidR="008107E6" w:rsidRDefault="008107E6">
      <w:pPr>
        <w:pStyle w:val="TM2"/>
        <w:rPr>
          <w:rFonts w:asciiTheme="minorHAnsi" w:eastAsiaTheme="minorEastAsia" w:hAnsiTheme="minorHAnsi" w:cstheme="minorBidi"/>
          <w:caps w:val="0"/>
          <w:sz w:val="22"/>
          <w:szCs w:val="22"/>
          <w:lang w:val="fr-FR" w:eastAsia="fr-FR"/>
        </w:rPr>
      </w:pPr>
      <w:hyperlink w:anchor="_Toc3815929" w:history="1">
        <w:r w:rsidRPr="00D04DF9">
          <w:rPr>
            <w:rStyle w:val="Lienhypertexte"/>
            <w:lang w:val="fr-FR"/>
          </w:rPr>
          <w:t>1.3</w:t>
        </w:r>
        <w:r>
          <w:rPr>
            <w:rFonts w:asciiTheme="minorHAnsi" w:eastAsiaTheme="minorEastAsia" w:hAnsiTheme="minorHAnsi" w:cstheme="minorBidi"/>
            <w:caps w:val="0"/>
            <w:sz w:val="22"/>
            <w:szCs w:val="22"/>
            <w:lang w:val="fr-FR" w:eastAsia="fr-FR"/>
          </w:rPr>
          <w:tab/>
        </w:r>
        <w:r w:rsidRPr="00D04DF9">
          <w:rPr>
            <w:rStyle w:val="Lienhypertexte"/>
            <w:lang w:val="fr-FR"/>
          </w:rPr>
          <w:t>Historique des changements</w:t>
        </w:r>
        <w:r>
          <w:rPr>
            <w:webHidden/>
          </w:rPr>
          <w:tab/>
        </w:r>
        <w:r>
          <w:rPr>
            <w:webHidden/>
          </w:rPr>
          <w:fldChar w:fldCharType="begin"/>
        </w:r>
        <w:r>
          <w:rPr>
            <w:webHidden/>
          </w:rPr>
          <w:instrText xml:space="preserve"> PAGEREF _Toc3815929 \h </w:instrText>
        </w:r>
        <w:r>
          <w:rPr>
            <w:webHidden/>
          </w:rPr>
        </w:r>
        <w:r>
          <w:rPr>
            <w:webHidden/>
          </w:rPr>
          <w:fldChar w:fldCharType="separate"/>
        </w:r>
        <w:r>
          <w:rPr>
            <w:webHidden/>
          </w:rPr>
          <w:t>4</w:t>
        </w:r>
        <w:r>
          <w:rPr>
            <w:webHidden/>
          </w:rPr>
          <w:fldChar w:fldCharType="end"/>
        </w:r>
      </w:hyperlink>
    </w:p>
    <w:p w14:paraId="3DFCBECE" w14:textId="7085DE76" w:rsidR="008107E6" w:rsidRDefault="008107E6">
      <w:pPr>
        <w:pStyle w:val="TM2"/>
        <w:rPr>
          <w:rFonts w:asciiTheme="minorHAnsi" w:eastAsiaTheme="minorEastAsia" w:hAnsiTheme="minorHAnsi" w:cstheme="minorBidi"/>
          <w:caps w:val="0"/>
          <w:sz w:val="22"/>
          <w:szCs w:val="22"/>
          <w:lang w:val="fr-FR" w:eastAsia="fr-FR"/>
        </w:rPr>
      </w:pPr>
      <w:hyperlink w:anchor="_Toc3815930" w:history="1">
        <w:r w:rsidRPr="00D04DF9">
          <w:rPr>
            <w:rStyle w:val="Lienhypertexte"/>
          </w:rPr>
          <w:t>1.4</w:t>
        </w:r>
        <w:r>
          <w:rPr>
            <w:rFonts w:asciiTheme="minorHAnsi" w:eastAsiaTheme="minorEastAsia" w:hAnsiTheme="minorHAnsi" w:cstheme="minorBidi"/>
            <w:caps w:val="0"/>
            <w:sz w:val="22"/>
            <w:szCs w:val="22"/>
            <w:lang w:val="fr-FR" w:eastAsia="fr-FR"/>
          </w:rPr>
          <w:tab/>
        </w:r>
        <w:r w:rsidRPr="00D04DF9">
          <w:rPr>
            <w:rStyle w:val="Lienhypertexte"/>
          </w:rPr>
          <w:t>documents associés</w:t>
        </w:r>
        <w:r>
          <w:rPr>
            <w:webHidden/>
          </w:rPr>
          <w:tab/>
        </w:r>
        <w:r>
          <w:rPr>
            <w:webHidden/>
          </w:rPr>
          <w:fldChar w:fldCharType="begin"/>
        </w:r>
        <w:r>
          <w:rPr>
            <w:webHidden/>
          </w:rPr>
          <w:instrText xml:space="preserve"> PAGEREF _Toc3815930 \h </w:instrText>
        </w:r>
        <w:r>
          <w:rPr>
            <w:webHidden/>
          </w:rPr>
        </w:r>
        <w:r>
          <w:rPr>
            <w:webHidden/>
          </w:rPr>
          <w:fldChar w:fldCharType="separate"/>
        </w:r>
        <w:r>
          <w:rPr>
            <w:webHidden/>
          </w:rPr>
          <w:t>4</w:t>
        </w:r>
        <w:r>
          <w:rPr>
            <w:webHidden/>
          </w:rPr>
          <w:fldChar w:fldCharType="end"/>
        </w:r>
      </w:hyperlink>
    </w:p>
    <w:p w14:paraId="2430C87E" w14:textId="3AF9DB03" w:rsidR="008107E6" w:rsidRDefault="008107E6">
      <w:pPr>
        <w:pStyle w:val="TM1"/>
        <w:rPr>
          <w:rFonts w:asciiTheme="minorHAnsi" w:eastAsiaTheme="minorEastAsia" w:hAnsiTheme="minorHAnsi" w:cstheme="minorBidi"/>
          <w:b w:val="0"/>
          <w:bCs w:val="0"/>
          <w:caps w:val="0"/>
          <w:color w:val="auto"/>
          <w:sz w:val="22"/>
          <w:szCs w:val="22"/>
          <w:lang w:val="fr-FR" w:eastAsia="fr-FR"/>
        </w:rPr>
      </w:pPr>
      <w:hyperlink w:anchor="_Toc3815931" w:history="1">
        <w:r w:rsidRPr="00D04DF9">
          <w:rPr>
            <w:rStyle w:val="Lienhypertexte"/>
            <w:lang w:val="fr-FR"/>
          </w:rPr>
          <w:t>2</w:t>
        </w:r>
        <w:r>
          <w:rPr>
            <w:rFonts w:asciiTheme="minorHAnsi" w:eastAsiaTheme="minorEastAsia" w:hAnsiTheme="minorHAnsi" w:cstheme="minorBidi"/>
            <w:b w:val="0"/>
            <w:bCs w:val="0"/>
            <w:caps w:val="0"/>
            <w:color w:val="auto"/>
            <w:sz w:val="22"/>
            <w:szCs w:val="22"/>
            <w:lang w:val="fr-FR" w:eastAsia="fr-FR"/>
          </w:rPr>
          <w:tab/>
        </w:r>
        <w:r w:rsidRPr="00D04DF9">
          <w:rPr>
            <w:rStyle w:val="Lienhypertexte"/>
            <w:lang w:val="fr-FR"/>
          </w:rPr>
          <w:t>Préambule</w:t>
        </w:r>
        <w:r>
          <w:rPr>
            <w:webHidden/>
          </w:rPr>
          <w:tab/>
        </w:r>
        <w:r>
          <w:rPr>
            <w:webHidden/>
          </w:rPr>
          <w:fldChar w:fldCharType="begin"/>
        </w:r>
        <w:r>
          <w:rPr>
            <w:webHidden/>
          </w:rPr>
          <w:instrText xml:space="preserve"> PAGEREF _Toc3815931 \h </w:instrText>
        </w:r>
        <w:r>
          <w:rPr>
            <w:webHidden/>
          </w:rPr>
        </w:r>
        <w:r>
          <w:rPr>
            <w:webHidden/>
          </w:rPr>
          <w:fldChar w:fldCharType="separate"/>
        </w:r>
        <w:r>
          <w:rPr>
            <w:webHidden/>
          </w:rPr>
          <w:t>5</w:t>
        </w:r>
        <w:r>
          <w:rPr>
            <w:webHidden/>
          </w:rPr>
          <w:fldChar w:fldCharType="end"/>
        </w:r>
      </w:hyperlink>
    </w:p>
    <w:p w14:paraId="7E885393" w14:textId="033A380F" w:rsidR="008107E6" w:rsidRDefault="008107E6">
      <w:pPr>
        <w:pStyle w:val="TM2"/>
        <w:rPr>
          <w:rFonts w:asciiTheme="minorHAnsi" w:eastAsiaTheme="minorEastAsia" w:hAnsiTheme="minorHAnsi" w:cstheme="minorBidi"/>
          <w:caps w:val="0"/>
          <w:sz w:val="22"/>
          <w:szCs w:val="22"/>
          <w:lang w:val="fr-FR" w:eastAsia="fr-FR"/>
        </w:rPr>
      </w:pPr>
      <w:hyperlink w:anchor="_Toc3815932" w:history="1">
        <w:r w:rsidRPr="00D04DF9">
          <w:rPr>
            <w:rStyle w:val="Lienhypertexte"/>
            <w:lang w:val="fr-FR"/>
          </w:rPr>
          <w:t>2.1</w:t>
        </w:r>
        <w:r>
          <w:rPr>
            <w:rFonts w:asciiTheme="minorHAnsi" w:eastAsiaTheme="minorEastAsia" w:hAnsiTheme="minorHAnsi" w:cstheme="minorBidi"/>
            <w:caps w:val="0"/>
            <w:sz w:val="22"/>
            <w:szCs w:val="22"/>
            <w:lang w:val="fr-FR" w:eastAsia="fr-FR"/>
          </w:rPr>
          <w:tab/>
        </w:r>
        <w:r w:rsidRPr="00D04DF9">
          <w:rPr>
            <w:rStyle w:val="Lienhypertexte"/>
            <w:lang w:val="fr-FR"/>
          </w:rPr>
          <w:t>Squash et santé</w:t>
        </w:r>
        <w:r>
          <w:rPr>
            <w:webHidden/>
          </w:rPr>
          <w:tab/>
        </w:r>
        <w:r>
          <w:rPr>
            <w:webHidden/>
          </w:rPr>
          <w:fldChar w:fldCharType="begin"/>
        </w:r>
        <w:r>
          <w:rPr>
            <w:webHidden/>
          </w:rPr>
          <w:instrText xml:space="preserve"> PAGEREF _Toc3815932 \h </w:instrText>
        </w:r>
        <w:r>
          <w:rPr>
            <w:webHidden/>
          </w:rPr>
        </w:r>
        <w:r>
          <w:rPr>
            <w:webHidden/>
          </w:rPr>
          <w:fldChar w:fldCharType="separate"/>
        </w:r>
        <w:r>
          <w:rPr>
            <w:webHidden/>
          </w:rPr>
          <w:t>5</w:t>
        </w:r>
        <w:r>
          <w:rPr>
            <w:webHidden/>
          </w:rPr>
          <w:fldChar w:fldCharType="end"/>
        </w:r>
      </w:hyperlink>
    </w:p>
    <w:p w14:paraId="4EFB2B62" w14:textId="06D66875" w:rsidR="008107E6" w:rsidRDefault="008107E6">
      <w:pPr>
        <w:pStyle w:val="TM1"/>
        <w:rPr>
          <w:rFonts w:asciiTheme="minorHAnsi" w:eastAsiaTheme="minorEastAsia" w:hAnsiTheme="minorHAnsi" w:cstheme="minorBidi"/>
          <w:b w:val="0"/>
          <w:bCs w:val="0"/>
          <w:caps w:val="0"/>
          <w:color w:val="auto"/>
          <w:sz w:val="22"/>
          <w:szCs w:val="22"/>
          <w:lang w:val="fr-FR" w:eastAsia="fr-FR"/>
        </w:rPr>
      </w:pPr>
      <w:hyperlink w:anchor="_Toc3815933" w:history="1">
        <w:r w:rsidRPr="00D04DF9">
          <w:rPr>
            <w:rStyle w:val="Lienhypertexte"/>
            <w:lang w:val="fr-FR"/>
          </w:rPr>
          <w:t>3</w:t>
        </w:r>
        <w:r>
          <w:rPr>
            <w:rFonts w:asciiTheme="minorHAnsi" w:eastAsiaTheme="minorEastAsia" w:hAnsiTheme="minorHAnsi" w:cstheme="minorBidi"/>
            <w:b w:val="0"/>
            <w:bCs w:val="0"/>
            <w:caps w:val="0"/>
            <w:color w:val="auto"/>
            <w:sz w:val="22"/>
            <w:szCs w:val="22"/>
            <w:lang w:val="fr-FR" w:eastAsia="fr-FR"/>
          </w:rPr>
          <w:tab/>
        </w:r>
        <w:r w:rsidRPr="00D04DF9">
          <w:rPr>
            <w:rStyle w:val="Lienhypertexte"/>
            <w:lang w:val="fr-FR"/>
          </w:rPr>
          <w:t>Spécificités et CONDITIONS</w:t>
        </w:r>
        <w:r>
          <w:rPr>
            <w:webHidden/>
          </w:rPr>
          <w:tab/>
        </w:r>
        <w:r>
          <w:rPr>
            <w:webHidden/>
          </w:rPr>
          <w:fldChar w:fldCharType="begin"/>
        </w:r>
        <w:r>
          <w:rPr>
            <w:webHidden/>
          </w:rPr>
          <w:instrText xml:space="preserve"> PAGEREF _Toc3815933 \h </w:instrText>
        </w:r>
        <w:r>
          <w:rPr>
            <w:webHidden/>
          </w:rPr>
        </w:r>
        <w:r>
          <w:rPr>
            <w:webHidden/>
          </w:rPr>
          <w:fldChar w:fldCharType="separate"/>
        </w:r>
        <w:r>
          <w:rPr>
            <w:webHidden/>
          </w:rPr>
          <w:t>6</w:t>
        </w:r>
        <w:r>
          <w:rPr>
            <w:webHidden/>
          </w:rPr>
          <w:fldChar w:fldCharType="end"/>
        </w:r>
      </w:hyperlink>
    </w:p>
    <w:p w14:paraId="14BC278B" w14:textId="48AF52EE" w:rsidR="008107E6" w:rsidRDefault="008107E6">
      <w:pPr>
        <w:pStyle w:val="TM2"/>
        <w:rPr>
          <w:rFonts w:asciiTheme="minorHAnsi" w:eastAsiaTheme="minorEastAsia" w:hAnsiTheme="minorHAnsi" w:cstheme="minorBidi"/>
          <w:caps w:val="0"/>
          <w:sz w:val="22"/>
          <w:szCs w:val="22"/>
          <w:lang w:val="fr-FR" w:eastAsia="fr-FR"/>
        </w:rPr>
      </w:pPr>
      <w:hyperlink w:anchor="_Toc3815934" w:history="1">
        <w:r w:rsidRPr="00D04DF9">
          <w:rPr>
            <w:rStyle w:val="Lienhypertexte"/>
          </w:rPr>
          <w:t>3.1</w:t>
        </w:r>
        <w:r>
          <w:rPr>
            <w:rFonts w:asciiTheme="minorHAnsi" w:eastAsiaTheme="minorEastAsia" w:hAnsiTheme="minorHAnsi" w:cstheme="minorBidi"/>
            <w:caps w:val="0"/>
            <w:sz w:val="22"/>
            <w:szCs w:val="22"/>
            <w:lang w:val="fr-FR" w:eastAsia="fr-FR"/>
          </w:rPr>
          <w:tab/>
        </w:r>
        <w:r w:rsidRPr="00D04DF9">
          <w:rPr>
            <w:rStyle w:val="Lienhypertexte"/>
          </w:rPr>
          <w:t>L’effectif et l’âge</w:t>
        </w:r>
        <w:r>
          <w:rPr>
            <w:webHidden/>
          </w:rPr>
          <w:tab/>
        </w:r>
        <w:r>
          <w:rPr>
            <w:webHidden/>
          </w:rPr>
          <w:fldChar w:fldCharType="begin"/>
        </w:r>
        <w:r>
          <w:rPr>
            <w:webHidden/>
          </w:rPr>
          <w:instrText xml:space="preserve"> PAGEREF _Toc3815934 \h </w:instrText>
        </w:r>
        <w:r>
          <w:rPr>
            <w:webHidden/>
          </w:rPr>
        </w:r>
        <w:r>
          <w:rPr>
            <w:webHidden/>
          </w:rPr>
          <w:fldChar w:fldCharType="separate"/>
        </w:r>
        <w:r>
          <w:rPr>
            <w:webHidden/>
          </w:rPr>
          <w:t>6</w:t>
        </w:r>
        <w:r>
          <w:rPr>
            <w:webHidden/>
          </w:rPr>
          <w:fldChar w:fldCharType="end"/>
        </w:r>
      </w:hyperlink>
    </w:p>
    <w:p w14:paraId="1145CA47" w14:textId="6C0202B3" w:rsidR="008107E6" w:rsidRDefault="008107E6">
      <w:pPr>
        <w:pStyle w:val="TM2"/>
        <w:rPr>
          <w:rFonts w:asciiTheme="minorHAnsi" w:eastAsiaTheme="minorEastAsia" w:hAnsiTheme="minorHAnsi" w:cstheme="minorBidi"/>
          <w:caps w:val="0"/>
          <w:sz w:val="22"/>
          <w:szCs w:val="22"/>
          <w:lang w:val="fr-FR" w:eastAsia="fr-FR"/>
        </w:rPr>
      </w:pPr>
      <w:hyperlink w:anchor="_Toc3815935" w:history="1">
        <w:r w:rsidRPr="00D04DF9">
          <w:rPr>
            <w:rStyle w:val="Lienhypertexte"/>
          </w:rPr>
          <w:t>3.2</w:t>
        </w:r>
        <w:r>
          <w:rPr>
            <w:rFonts w:asciiTheme="minorHAnsi" w:eastAsiaTheme="minorEastAsia" w:hAnsiTheme="minorHAnsi" w:cstheme="minorBidi"/>
            <w:caps w:val="0"/>
            <w:sz w:val="22"/>
            <w:szCs w:val="22"/>
            <w:lang w:val="fr-FR" w:eastAsia="fr-FR"/>
          </w:rPr>
          <w:tab/>
        </w:r>
        <w:r w:rsidRPr="00D04DF9">
          <w:rPr>
            <w:rStyle w:val="Lienhypertexte"/>
          </w:rPr>
          <w:t>Spécificité de l’activité raquettes</w:t>
        </w:r>
        <w:r>
          <w:rPr>
            <w:webHidden/>
          </w:rPr>
          <w:tab/>
        </w:r>
        <w:r>
          <w:rPr>
            <w:webHidden/>
          </w:rPr>
          <w:fldChar w:fldCharType="begin"/>
        </w:r>
        <w:r>
          <w:rPr>
            <w:webHidden/>
          </w:rPr>
          <w:instrText xml:space="preserve"> PAGEREF _Toc3815935 \h </w:instrText>
        </w:r>
        <w:r>
          <w:rPr>
            <w:webHidden/>
          </w:rPr>
        </w:r>
        <w:r>
          <w:rPr>
            <w:webHidden/>
          </w:rPr>
          <w:fldChar w:fldCharType="separate"/>
        </w:r>
        <w:r>
          <w:rPr>
            <w:webHidden/>
          </w:rPr>
          <w:t>6</w:t>
        </w:r>
        <w:r>
          <w:rPr>
            <w:webHidden/>
          </w:rPr>
          <w:fldChar w:fldCharType="end"/>
        </w:r>
      </w:hyperlink>
    </w:p>
    <w:p w14:paraId="3D6DC3E9" w14:textId="5888E1E7" w:rsidR="008107E6" w:rsidRDefault="008107E6">
      <w:pPr>
        <w:pStyle w:val="TM2"/>
        <w:rPr>
          <w:rFonts w:asciiTheme="minorHAnsi" w:eastAsiaTheme="minorEastAsia" w:hAnsiTheme="minorHAnsi" w:cstheme="minorBidi"/>
          <w:caps w:val="0"/>
          <w:sz w:val="22"/>
          <w:szCs w:val="22"/>
          <w:lang w:val="fr-FR" w:eastAsia="fr-FR"/>
        </w:rPr>
      </w:pPr>
      <w:hyperlink w:anchor="_Toc3815936" w:history="1">
        <w:r w:rsidRPr="00D04DF9">
          <w:rPr>
            <w:rStyle w:val="Lienhypertexte"/>
          </w:rPr>
          <w:t>3.3</w:t>
        </w:r>
        <w:r>
          <w:rPr>
            <w:rFonts w:asciiTheme="minorHAnsi" w:eastAsiaTheme="minorEastAsia" w:hAnsiTheme="minorHAnsi" w:cstheme="minorBidi"/>
            <w:caps w:val="0"/>
            <w:sz w:val="22"/>
            <w:szCs w:val="22"/>
            <w:lang w:val="fr-FR" w:eastAsia="fr-FR"/>
          </w:rPr>
          <w:tab/>
        </w:r>
        <w:r w:rsidRPr="00D04DF9">
          <w:rPr>
            <w:rStyle w:val="Lienhypertexte"/>
          </w:rPr>
          <w:t>Risques et contre-indications</w:t>
        </w:r>
        <w:r>
          <w:rPr>
            <w:webHidden/>
          </w:rPr>
          <w:tab/>
        </w:r>
        <w:r>
          <w:rPr>
            <w:webHidden/>
          </w:rPr>
          <w:fldChar w:fldCharType="begin"/>
        </w:r>
        <w:r>
          <w:rPr>
            <w:webHidden/>
          </w:rPr>
          <w:instrText xml:space="preserve"> PAGEREF _Toc3815936 \h </w:instrText>
        </w:r>
        <w:r>
          <w:rPr>
            <w:webHidden/>
          </w:rPr>
        </w:r>
        <w:r>
          <w:rPr>
            <w:webHidden/>
          </w:rPr>
          <w:fldChar w:fldCharType="separate"/>
        </w:r>
        <w:r>
          <w:rPr>
            <w:webHidden/>
          </w:rPr>
          <w:t>6</w:t>
        </w:r>
        <w:r>
          <w:rPr>
            <w:webHidden/>
          </w:rPr>
          <w:fldChar w:fldCharType="end"/>
        </w:r>
      </w:hyperlink>
    </w:p>
    <w:p w14:paraId="37018B60" w14:textId="3FD7E97F" w:rsidR="008107E6" w:rsidRDefault="008107E6">
      <w:pPr>
        <w:pStyle w:val="TM2"/>
        <w:rPr>
          <w:rFonts w:asciiTheme="minorHAnsi" w:eastAsiaTheme="minorEastAsia" w:hAnsiTheme="minorHAnsi" w:cstheme="minorBidi"/>
          <w:caps w:val="0"/>
          <w:sz w:val="22"/>
          <w:szCs w:val="22"/>
          <w:lang w:val="fr-FR" w:eastAsia="fr-FR"/>
        </w:rPr>
      </w:pPr>
      <w:hyperlink w:anchor="_Toc3815937" w:history="1">
        <w:r w:rsidRPr="00D04DF9">
          <w:rPr>
            <w:rStyle w:val="Lienhypertexte"/>
          </w:rPr>
          <w:t>3.4</w:t>
        </w:r>
        <w:r>
          <w:rPr>
            <w:rFonts w:asciiTheme="minorHAnsi" w:eastAsiaTheme="minorEastAsia" w:hAnsiTheme="minorHAnsi" w:cstheme="minorBidi"/>
            <w:caps w:val="0"/>
            <w:sz w:val="22"/>
            <w:szCs w:val="22"/>
            <w:lang w:val="fr-FR" w:eastAsia="fr-FR"/>
          </w:rPr>
          <w:tab/>
        </w:r>
        <w:r w:rsidRPr="00D04DF9">
          <w:rPr>
            <w:rStyle w:val="Lienhypertexte"/>
          </w:rPr>
          <w:t>Publics cibles pour les protocoles</w:t>
        </w:r>
        <w:r>
          <w:rPr>
            <w:webHidden/>
          </w:rPr>
          <w:tab/>
        </w:r>
        <w:r>
          <w:rPr>
            <w:webHidden/>
          </w:rPr>
          <w:fldChar w:fldCharType="begin"/>
        </w:r>
        <w:r>
          <w:rPr>
            <w:webHidden/>
          </w:rPr>
          <w:instrText xml:space="preserve"> PAGEREF _Toc3815937 \h </w:instrText>
        </w:r>
        <w:r>
          <w:rPr>
            <w:webHidden/>
          </w:rPr>
        </w:r>
        <w:r>
          <w:rPr>
            <w:webHidden/>
          </w:rPr>
          <w:fldChar w:fldCharType="separate"/>
        </w:r>
        <w:r>
          <w:rPr>
            <w:webHidden/>
          </w:rPr>
          <w:t>6</w:t>
        </w:r>
        <w:r>
          <w:rPr>
            <w:webHidden/>
          </w:rPr>
          <w:fldChar w:fldCharType="end"/>
        </w:r>
      </w:hyperlink>
    </w:p>
    <w:p w14:paraId="514CB186" w14:textId="603A2FB8" w:rsidR="008107E6" w:rsidRDefault="008107E6">
      <w:pPr>
        <w:pStyle w:val="TM2"/>
        <w:rPr>
          <w:rFonts w:asciiTheme="minorHAnsi" w:eastAsiaTheme="minorEastAsia" w:hAnsiTheme="minorHAnsi" w:cstheme="minorBidi"/>
          <w:caps w:val="0"/>
          <w:sz w:val="22"/>
          <w:szCs w:val="22"/>
          <w:lang w:val="fr-FR" w:eastAsia="fr-FR"/>
        </w:rPr>
      </w:pPr>
      <w:hyperlink w:anchor="_Toc3815938" w:history="1">
        <w:r w:rsidRPr="00D04DF9">
          <w:rPr>
            <w:rStyle w:val="Lienhypertexte"/>
          </w:rPr>
          <w:t>3.5</w:t>
        </w:r>
        <w:r>
          <w:rPr>
            <w:rFonts w:asciiTheme="minorHAnsi" w:eastAsiaTheme="minorEastAsia" w:hAnsiTheme="minorHAnsi" w:cstheme="minorBidi"/>
            <w:caps w:val="0"/>
            <w:sz w:val="22"/>
            <w:szCs w:val="22"/>
            <w:lang w:val="fr-FR" w:eastAsia="fr-FR"/>
          </w:rPr>
          <w:tab/>
        </w:r>
        <w:r w:rsidRPr="00D04DF9">
          <w:rPr>
            <w:rStyle w:val="Lienhypertexte"/>
          </w:rPr>
          <w:t>Objectifs prophylactiques ou thérapeutiques</w:t>
        </w:r>
        <w:r>
          <w:rPr>
            <w:webHidden/>
          </w:rPr>
          <w:tab/>
        </w:r>
        <w:r>
          <w:rPr>
            <w:webHidden/>
          </w:rPr>
          <w:fldChar w:fldCharType="begin"/>
        </w:r>
        <w:r>
          <w:rPr>
            <w:webHidden/>
          </w:rPr>
          <w:instrText xml:space="preserve"> PAGEREF _Toc3815938 \h </w:instrText>
        </w:r>
        <w:r>
          <w:rPr>
            <w:webHidden/>
          </w:rPr>
        </w:r>
        <w:r>
          <w:rPr>
            <w:webHidden/>
          </w:rPr>
          <w:fldChar w:fldCharType="separate"/>
        </w:r>
        <w:r>
          <w:rPr>
            <w:webHidden/>
          </w:rPr>
          <w:t>7</w:t>
        </w:r>
        <w:r>
          <w:rPr>
            <w:webHidden/>
          </w:rPr>
          <w:fldChar w:fldCharType="end"/>
        </w:r>
      </w:hyperlink>
    </w:p>
    <w:p w14:paraId="06433EBF" w14:textId="044FE65B" w:rsidR="008107E6" w:rsidRDefault="008107E6">
      <w:pPr>
        <w:pStyle w:val="TM2"/>
        <w:rPr>
          <w:rFonts w:asciiTheme="minorHAnsi" w:eastAsiaTheme="minorEastAsia" w:hAnsiTheme="minorHAnsi" w:cstheme="minorBidi"/>
          <w:caps w:val="0"/>
          <w:sz w:val="22"/>
          <w:szCs w:val="22"/>
          <w:lang w:val="fr-FR" w:eastAsia="fr-FR"/>
        </w:rPr>
      </w:pPr>
      <w:hyperlink w:anchor="_Toc3815939" w:history="1">
        <w:r w:rsidRPr="00D04DF9">
          <w:rPr>
            <w:rStyle w:val="Lienhypertexte"/>
          </w:rPr>
          <w:t>3.6</w:t>
        </w:r>
        <w:r>
          <w:rPr>
            <w:rFonts w:asciiTheme="minorHAnsi" w:eastAsiaTheme="minorEastAsia" w:hAnsiTheme="minorHAnsi" w:cstheme="minorBidi"/>
            <w:caps w:val="0"/>
            <w:sz w:val="22"/>
            <w:szCs w:val="22"/>
            <w:lang w:val="fr-FR" w:eastAsia="fr-FR"/>
          </w:rPr>
          <w:tab/>
        </w:r>
        <w:r w:rsidRPr="00D04DF9">
          <w:rPr>
            <w:rStyle w:val="Lienhypertexte"/>
          </w:rPr>
          <w:t>Adaptations et précautions</w:t>
        </w:r>
        <w:r>
          <w:rPr>
            <w:webHidden/>
          </w:rPr>
          <w:tab/>
        </w:r>
        <w:r>
          <w:rPr>
            <w:webHidden/>
          </w:rPr>
          <w:fldChar w:fldCharType="begin"/>
        </w:r>
        <w:r>
          <w:rPr>
            <w:webHidden/>
          </w:rPr>
          <w:instrText xml:space="preserve"> PAGEREF _Toc3815939 \h </w:instrText>
        </w:r>
        <w:r>
          <w:rPr>
            <w:webHidden/>
          </w:rPr>
        </w:r>
        <w:r>
          <w:rPr>
            <w:webHidden/>
          </w:rPr>
          <w:fldChar w:fldCharType="separate"/>
        </w:r>
        <w:r>
          <w:rPr>
            <w:webHidden/>
          </w:rPr>
          <w:t>8</w:t>
        </w:r>
        <w:r>
          <w:rPr>
            <w:webHidden/>
          </w:rPr>
          <w:fldChar w:fldCharType="end"/>
        </w:r>
      </w:hyperlink>
    </w:p>
    <w:p w14:paraId="5CCAC96D" w14:textId="50293F1C" w:rsidR="008107E6" w:rsidRDefault="008107E6">
      <w:pPr>
        <w:pStyle w:val="TM2"/>
        <w:rPr>
          <w:rFonts w:asciiTheme="minorHAnsi" w:eastAsiaTheme="minorEastAsia" w:hAnsiTheme="minorHAnsi" w:cstheme="minorBidi"/>
          <w:caps w:val="0"/>
          <w:sz w:val="22"/>
          <w:szCs w:val="22"/>
          <w:lang w:val="fr-FR" w:eastAsia="fr-FR"/>
        </w:rPr>
      </w:pPr>
      <w:hyperlink w:anchor="_Toc3815940" w:history="1">
        <w:r w:rsidRPr="00D04DF9">
          <w:rPr>
            <w:rStyle w:val="Lienhypertexte"/>
            <w:lang w:val="fr-FR"/>
          </w:rPr>
          <w:t>3.7</w:t>
        </w:r>
        <w:r>
          <w:rPr>
            <w:rFonts w:asciiTheme="minorHAnsi" w:eastAsiaTheme="minorEastAsia" w:hAnsiTheme="minorHAnsi" w:cstheme="minorBidi"/>
            <w:caps w:val="0"/>
            <w:sz w:val="22"/>
            <w:szCs w:val="22"/>
            <w:lang w:val="fr-FR" w:eastAsia="fr-FR"/>
          </w:rPr>
          <w:tab/>
        </w:r>
        <w:r w:rsidRPr="00D04DF9">
          <w:rPr>
            <w:rStyle w:val="Lienhypertexte"/>
            <w:lang w:val="fr-FR"/>
          </w:rPr>
          <w:t>Intérêts potentiels de la discipline sur le niveau du pratiquant</w:t>
        </w:r>
        <w:r>
          <w:rPr>
            <w:webHidden/>
          </w:rPr>
          <w:tab/>
        </w:r>
        <w:r>
          <w:rPr>
            <w:webHidden/>
          </w:rPr>
          <w:fldChar w:fldCharType="begin"/>
        </w:r>
        <w:r>
          <w:rPr>
            <w:webHidden/>
          </w:rPr>
          <w:instrText xml:space="preserve"> PAGEREF _Toc3815940 \h </w:instrText>
        </w:r>
        <w:r>
          <w:rPr>
            <w:webHidden/>
          </w:rPr>
        </w:r>
        <w:r>
          <w:rPr>
            <w:webHidden/>
          </w:rPr>
          <w:fldChar w:fldCharType="separate"/>
        </w:r>
        <w:r>
          <w:rPr>
            <w:webHidden/>
          </w:rPr>
          <w:t>10</w:t>
        </w:r>
        <w:r>
          <w:rPr>
            <w:webHidden/>
          </w:rPr>
          <w:fldChar w:fldCharType="end"/>
        </w:r>
      </w:hyperlink>
    </w:p>
    <w:p w14:paraId="6A9E4299" w14:textId="3306DDBC" w:rsidR="008107E6" w:rsidRDefault="008107E6">
      <w:pPr>
        <w:pStyle w:val="TM2"/>
        <w:rPr>
          <w:rFonts w:asciiTheme="minorHAnsi" w:eastAsiaTheme="minorEastAsia" w:hAnsiTheme="minorHAnsi" w:cstheme="minorBidi"/>
          <w:caps w:val="0"/>
          <w:sz w:val="22"/>
          <w:szCs w:val="22"/>
          <w:lang w:val="fr-FR" w:eastAsia="fr-FR"/>
        </w:rPr>
      </w:pPr>
      <w:hyperlink w:anchor="_Toc3815941" w:history="1">
        <w:r w:rsidRPr="00D04DF9">
          <w:rPr>
            <w:rStyle w:val="Lienhypertexte"/>
            <w:lang w:val="fr-FR"/>
          </w:rPr>
          <w:t>3.8</w:t>
        </w:r>
        <w:r>
          <w:rPr>
            <w:rFonts w:asciiTheme="minorHAnsi" w:eastAsiaTheme="minorEastAsia" w:hAnsiTheme="minorHAnsi" w:cstheme="minorBidi"/>
            <w:caps w:val="0"/>
            <w:sz w:val="22"/>
            <w:szCs w:val="22"/>
            <w:lang w:val="fr-FR" w:eastAsia="fr-FR"/>
          </w:rPr>
          <w:tab/>
        </w:r>
        <w:r w:rsidRPr="00D04DF9">
          <w:rPr>
            <w:rStyle w:val="Lienhypertexte"/>
            <w:lang w:val="fr-FR"/>
          </w:rPr>
          <w:t>Niveau et connaissance de la discipline</w:t>
        </w:r>
        <w:r>
          <w:rPr>
            <w:webHidden/>
          </w:rPr>
          <w:tab/>
        </w:r>
        <w:r>
          <w:rPr>
            <w:webHidden/>
          </w:rPr>
          <w:fldChar w:fldCharType="begin"/>
        </w:r>
        <w:r>
          <w:rPr>
            <w:webHidden/>
          </w:rPr>
          <w:instrText xml:space="preserve"> PAGEREF _Toc3815941 \h </w:instrText>
        </w:r>
        <w:r>
          <w:rPr>
            <w:webHidden/>
          </w:rPr>
        </w:r>
        <w:r>
          <w:rPr>
            <w:webHidden/>
          </w:rPr>
          <w:fldChar w:fldCharType="separate"/>
        </w:r>
        <w:r>
          <w:rPr>
            <w:webHidden/>
          </w:rPr>
          <w:t>11</w:t>
        </w:r>
        <w:r>
          <w:rPr>
            <w:webHidden/>
          </w:rPr>
          <w:fldChar w:fldCharType="end"/>
        </w:r>
      </w:hyperlink>
    </w:p>
    <w:p w14:paraId="546DC5EA" w14:textId="5C8F5088" w:rsidR="008107E6" w:rsidRDefault="008107E6">
      <w:pPr>
        <w:pStyle w:val="TM2"/>
        <w:rPr>
          <w:rFonts w:asciiTheme="minorHAnsi" w:eastAsiaTheme="minorEastAsia" w:hAnsiTheme="minorHAnsi" w:cstheme="minorBidi"/>
          <w:caps w:val="0"/>
          <w:sz w:val="22"/>
          <w:szCs w:val="22"/>
          <w:lang w:val="fr-FR" w:eastAsia="fr-FR"/>
        </w:rPr>
      </w:pPr>
      <w:hyperlink w:anchor="_Toc3815942" w:history="1">
        <w:r w:rsidRPr="00D04DF9">
          <w:rPr>
            <w:rStyle w:val="Lienhypertexte"/>
          </w:rPr>
          <w:t>3.9</w:t>
        </w:r>
        <w:r>
          <w:rPr>
            <w:rFonts w:asciiTheme="minorHAnsi" w:eastAsiaTheme="minorEastAsia" w:hAnsiTheme="minorHAnsi" w:cstheme="minorBidi"/>
            <w:caps w:val="0"/>
            <w:sz w:val="22"/>
            <w:szCs w:val="22"/>
            <w:lang w:val="fr-FR" w:eastAsia="fr-FR"/>
          </w:rPr>
          <w:tab/>
        </w:r>
        <w:r w:rsidRPr="00D04DF9">
          <w:rPr>
            <w:rStyle w:val="Lienhypertexte"/>
          </w:rPr>
          <w:t>Lieu</w:t>
        </w:r>
        <w:r>
          <w:rPr>
            <w:webHidden/>
          </w:rPr>
          <w:tab/>
        </w:r>
        <w:r>
          <w:rPr>
            <w:webHidden/>
          </w:rPr>
          <w:fldChar w:fldCharType="begin"/>
        </w:r>
        <w:r>
          <w:rPr>
            <w:webHidden/>
          </w:rPr>
          <w:instrText xml:space="preserve"> PAGEREF _Toc3815942 \h </w:instrText>
        </w:r>
        <w:r>
          <w:rPr>
            <w:webHidden/>
          </w:rPr>
        </w:r>
        <w:r>
          <w:rPr>
            <w:webHidden/>
          </w:rPr>
          <w:fldChar w:fldCharType="separate"/>
        </w:r>
        <w:r>
          <w:rPr>
            <w:webHidden/>
          </w:rPr>
          <w:t>12</w:t>
        </w:r>
        <w:r>
          <w:rPr>
            <w:webHidden/>
          </w:rPr>
          <w:fldChar w:fldCharType="end"/>
        </w:r>
      </w:hyperlink>
    </w:p>
    <w:p w14:paraId="124E9626" w14:textId="592563F6" w:rsidR="008107E6" w:rsidRDefault="008107E6">
      <w:pPr>
        <w:pStyle w:val="TM2"/>
        <w:rPr>
          <w:rFonts w:asciiTheme="minorHAnsi" w:eastAsiaTheme="minorEastAsia" w:hAnsiTheme="minorHAnsi" w:cstheme="minorBidi"/>
          <w:caps w:val="0"/>
          <w:sz w:val="22"/>
          <w:szCs w:val="22"/>
          <w:lang w:val="fr-FR" w:eastAsia="fr-FR"/>
        </w:rPr>
      </w:pPr>
      <w:hyperlink w:anchor="_Toc3815943" w:history="1">
        <w:r w:rsidRPr="00D04DF9">
          <w:rPr>
            <w:rStyle w:val="Lienhypertexte"/>
            <w:lang w:val="fr-FR"/>
          </w:rPr>
          <w:t>3.10</w:t>
        </w:r>
        <w:r>
          <w:rPr>
            <w:rFonts w:asciiTheme="minorHAnsi" w:eastAsiaTheme="minorEastAsia" w:hAnsiTheme="minorHAnsi" w:cstheme="minorBidi"/>
            <w:caps w:val="0"/>
            <w:sz w:val="22"/>
            <w:szCs w:val="22"/>
            <w:lang w:val="fr-FR" w:eastAsia="fr-FR"/>
          </w:rPr>
          <w:tab/>
        </w:r>
        <w:r w:rsidRPr="00D04DF9">
          <w:rPr>
            <w:rStyle w:val="Lienhypertexte"/>
            <w:lang w:val="fr-FR"/>
          </w:rPr>
          <w:t>Les</w:t>
        </w:r>
        <w:r w:rsidRPr="00D04DF9">
          <w:rPr>
            <w:rStyle w:val="Lienhypertexte"/>
            <w:spacing w:val="-12"/>
            <w:lang w:val="fr-FR"/>
          </w:rPr>
          <w:t xml:space="preserve"> </w:t>
        </w:r>
        <w:r w:rsidRPr="00D04DF9">
          <w:rPr>
            <w:rStyle w:val="Lienhypertexte"/>
            <w:lang w:val="fr-FR"/>
          </w:rPr>
          <w:t>conditions</w:t>
        </w:r>
        <w:r w:rsidRPr="00D04DF9">
          <w:rPr>
            <w:rStyle w:val="Lienhypertexte"/>
            <w:spacing w:val="-9"/>
            <w:lang w:val="fr-FR"/>
          </w:rPr>
          <w:t xml:space="preserve"> </w:t>
        </w:r>
        <w:r w:rsidRPr="00D04DF9">
          <w:rPr>
            <w:rStyle w:val="Lienhypertexte"/>
            <w:lang w:val="fr-FR"/>
          </w:rPr>
          <w:t>de</w:t>
        </w:r>
        <w:r w:rsidRPr="00D04DF9">
          <w:rPr>
            <w:rStyle w:val="Lienhypertexte"/>
            <w:spacing w:val="-10"/>
            <w:lang w:val="fr-FR"/>
          </w:rPr>
          <w:t xml:space="preserve"> </w:t>
        </w:r>
        <w:r w:rsidRPr="00D04DF9">
          <w:rPr>
            <w:rStyle w:val="Lienhypertexte"/>
            <w:lang w:val="fr-FR"/>
          </w:rPr>
          <w:t>pratique</w:t>
        </w:r>
        <w:r>
          <w:rPr>
            <w:webHidden/>
          </w:rPr>
          <w:tab/>
        </w:r>
        <w:r>
          <w:rPr>
            <w:webHidden/>
          </w:rPr>
          <w:fldChar w:fldCharType="begin"/>
        </w:r>
        <w:r>
          <w:rPr>
            <w:webHidden/>
          </w:rPr>
          <w:instrText xml:space="preserve"> PAGEREF _Toc3815943 \h </w:instrText>
        </w:r>
        <w:r>
          <w:rPr>
            <w:webHidden/>
          </w:rPr>
        </w:r>
        <w:r>
          <w:rPr>
            <w:webHidden/>
          </w:rPr>
          <w:fldChar w:fldCharType="separate"/>
        </w:r>
        <w:r>
          <w:rPr>
            <w:webHidden/>
          </w:rPr>
          <w:t>12</w:t>
        </w:r>
        <w:r>
          <w:rPr>
            <w:webHidden/>
          </w:rPr>
          <w:fldChar w:fldCharType="end"/>
        </w:r>
      </w:hyperlink>
    </w:p>
    <w:p w14:paraId="6BE2F81C" w14:textId="592C63C6" w:rsidR="008107E6" w:rsidRDefault="008107E6">
      <w:pPr>
        <w:pStyle w:val="TM2"/>
        <w:rPr>
          <w:rFonts w:asciiTheme="minorHAnsi" w:eastAsiaTheme="minorEastAsia" w:hAnsiTheme="minorHAnsi" w:cstheme="minorBidi"/>
          <w:caps w:val="0"/>
          <w:sz w:val="22"/>
          <w:szCs w:val="22"/>
          <w:lang w:val="fr-FR" w:eastAsia="fr-FR"/>
        </w:rPr>
      </w:pPr>
      <w:hyperlink w:anchor="_Toc3815944" w:history="1">
        <w:r w:rsidRPr="00D04DF9">
          <w:rPr>
            <w:rStyle w:val="Lienhypertexte"/>
          </w:rPr>
          <w:t>3.11</w:t>
        </w:r>
        <w:r>
          <w:rPr>
            <w:rFonts w:asciiTheme="minorHAnsi" w:eastAsiaTheme="minorEastAsia" w:hAnsiTheme="minorHAnsi" w:cstheme="minorBidi"/>
            <w:caps w:val="0"/>
            <w:sz w:val="22"/>
            <w:szCs w:val="22"/>
            <w:lang w:val="fr-FR" w:eastAsia="fr-FR"/>
          </w:rPr>
          <w:tab/>
        </w:r>
        <w:r w:rsidRPr="00D04DF9">
          <w:rPr>
            <w:rStyle w:val="Lienhypertexte"/>
          </w:rPr>
          <w:t>Matériel</w:t>
        </w:r>
        <w:r>
          <w:rPr>
            <w:webHidden/>
          </w:rPr>
          <w:tab/>
        </w:r>
        <w:r>
          <w:rPr>
            <w:webHidden/>
          </w:rPr>
          <w:fldChar w:fldCharType="begin"/>
        </w:r>
        <w:r>
          <w:rPr>
            <w:webHidden/>
          </w:rPr>
          <w:instrText xml:space="preserve"> PAGEREF _Toc3815944 \h </w:instrText>
        </w:r>
        <w:r>
          <w:rPr>
            <w:webHidden/>
          </w:rPr>
        </w:r>
        <w:r>
          <w:rPr>
            <w:webHidden/>
          </w:rPr>
          <w:fldChar w:fldCharType="separate"/>
        </w:r>
        <w:r>
          <w:rPr>
            <w:webHidden/>
          </w:rPr>
          <w:t>13</w:t>
        </w:r>
        <w:r>
          <w:rPr>
            <w:webHidden/>
          </w:rPr>
          <w:fldChar w:fldCharType="end"/>
        </w:r>
      </w:hyperlink>
    </w:p>
    <w:p w14:paraId="7D552EDF" w14:textId="09EC0499" w:rsidR="008107E6" w:rsidRDefault="008107E6">
      <w:pPr>
        <w:pStyle w:val="TM2"/>
        <w:rPr>
          <w:rFonts w:asciiTheme="minorHAnsi" w:eastAsiaTheme="minorEastAsia" w:hAnsiTheme="minorHAnsi" w:cstheme="minorBidi"/>
          <w:caps w:val="0"/>
          <w:sz w:val="22"/>
          <w:szCs w:val="22"/>
          <w:lang w:val="fr-FR" w:eastAsia="fr-FR"/>
        </w:rPr>
      </w:pPr>
      <w:hyperlink w:anchor="_Toc3815945" w:history="1">
        <w:r w:rsidRPr="00D04DF9">
          <w:rPr>
            <w:rStyle w:val="Lienhypertexte"/>
          </w:rPr>
          <w:t>3.12</w:t>
        </w:r>
        <w:r>
          <w:rPr>
            <w:rFonts w:asciiTheme="minorHAnsi" w:eastAsiaTheme="minorEastAsia" w:hAnsiTheme="minorHAnsi" w:cstheme="minorBidi"/>
            <w:caps w:val="0"/>
            <w:sz w:val="22"/>
            <w:szCs w:val="22"/>
            <w:lang w:val="fr-FR" w:eastAsia="fr-FR"/>
          </w:rPr>
          <w:tab/>
        </w:r>
        <w:r w:rsidRPr="00D04DF9">
          <w:rPr>
            <w:rStyle w:val="Lienhypertexte"/>
            <w:lang w:val="fr-FR"/>
          </w:rPr>
          <w:t>Enca</w:t>
        </w:r>
        <w:r w:rsidRPr="00D04DF9">
          <w:rPr>
            <w:rStyle w:val="Lienhypertexte"/>
          </w:rPr>
          <w:t>drement</w:t>
        </w:r>
        <w:r>
          <w:rPr>
            <w:webHidden/>
          </w:rPr>
          <w:tab/>
        </w:r>
        <w:r>
          <w:rPr>
            <w:webHidden/>
          </w:rPr>
          <w:fldChar w:fldCharType="begin"/>
        </w:r>
        <w:r>
          <w:rPr>
            <w:webHidden/>
          </w:rPr>
          <w:instrText xml:space="preserve"> PAGEREF _Toc3815945 \h </w:instrText>
        </w:r>
        <w:r>
          <w:rPr>
            <w:webHidden/>
          </w:rPr>
        </w:r>
        <w:r>
          <w:rPr>
            <w:webHidden/>
          </w:rPr>
          <w:fldChar w:fldCharType="separate"/>
        </w:r>
        <w:r>
          <w:rPr>
            <w:webHidden/>
          </w:rPr>
          <w:t>13</w:t>
        </w:r>
        <w:r>
          <w:rPr>
            <w:webHidden/>
          </w:rPr>
          <w:fldChar w:fldCharType="end"/>
        </w:r>
      </w:hyperlink>
    </w:p>
    <w:p w14:paraId="47F42602" w14:textId="6505EA29" w:rsidR="008107E6" w:rsidRDefault="008107E6">
      <w:pPr>
        <w:pStyle w:val="TM2"/>
        <w:rPr>
          <w:rFonts w:asciiTheme="minorHAnsi" w:eastAsiaTheme="minorEastAsia" w:hAnsiTheme="minorHAnsi" w:cstheme="minorBidi"/>
          <w:caps w:val="0"/>
          <w:sz w:val="22"/>
          <w:szCs w:val="22"/>
          <w:lang w:val="fr-FR" w:eastAsia="fr-FR"/>
        </w:rPr>
      </w:pPr>
      <w:hyperlink w:anchor="_Toc3815946" w:history="1">
        <w:r w:rsidRPr="00D04DF9">
          <w:rPr>
            <w:rStyle w:val="Lienhypertexte"/>
            <w:lang w:val="fr-FR"/>
          </w:rPr>
          <w:t>3.13</w:t>
        </w:r>
        <w:r>
          <w:rPr>
            <w:rFonts w:asciiTheme="minorHAnsi" w:eastAsiaTheme="minorEastAsia" w:hAnsiTheme="minorHAnsi" w:cstheme="minorBidi"/>
            <w:caps w:val="0"/>
            <w:sz w:val="22"/>
            <w:szCs w:val="22"/>
            <w:lang w:val="fr-FR" w:eastAsia="fr-FR"/>
          </w:rPr>
          <w:tab/>
        </w:r>
        <w:r w:rsidRPr="00D04DF9">
          <w:rPr>
            <w:rStyle w:val="Lienhypertexte"/>
            <w:lang w:val="fr-FR"/>
          </w:rPr>
          <w:t>Eléments financiers</w:t>
        </w:r>
        <w:r>
          <w:rPr>
            <w:webHidden/>
          </w:rPr>
          <w:tab/>
        </w:r>
        <w:r>
          <w:rPr>
            <w:webHidden/>
          </w:rPr>
          <w:fldChar w:fldCharType="begin"/>
        </w:r>
        <w:r>
          <w:rPr>
            <w:webHidden/>
          </w:rPr>
          <w:instrText xml:space="preserve"> PAGEREF _Toc3815946 \h </w:instrText>
        </w:r>
        <w:r>
          <w:rPr>
            <w:webHidden/>
          </w:rPr>
        </w:r>
        <w:r>
          <w:rPr>
            <w:webHidden/>
          </w:rPr>
          <w:fldChar w:fldCharType="separate"/>
        </w:r>
        <w:r>
          <w:rPr>
            <w:webHidden/>
          </w:rPr>
          <w:t>14</w:t>
        </w:r>
        <w:r>
          <w:rPr>
            <w:webHidden/>
          </w:rPr>
          <w:fldChar w:fldCharType="end"/>
        </w:r>
      </w:hyperlink>
    </w:p>
    <w:p w14:paraId="7C630472" w14:textId="30AB37EB" w:rsidR="008107E6" w:rsidRDefault="008107E6">
      <w:pPr>
        <w:pStyle w:val="TM1"/>
        <w:rPr>
          <w:rFonts w:asciiTheme="minorHAnsi" w:eastAsiaTheme="minorEastAsia" w:hAnsiTheme="minorHAnsi" w:cstheme="minorBidi"/>
          <w:b w:val="0"/>
          <w:bCs w:val="0"/>
          <w:caps w:val="0"/>
          <w:color w:val="auto"/>
          <w:sz w:val="22"/>
          <w:szCs w:val="22"/>
          <w:lang w:val="fr-FR" w:eastAsia="fr-FR"/>
        </w:rPr>
      </w:pPr>
      <w:hyperlink w:anchor="_Toc3815947" w:history="1">
        <w:r w:rsidRPr="00D04DF9">
          <w:rPr>
            <w:rStyle w:val="Lienhypertexte"/>
          </w:rPr>
          <w:t>4</w:t>
        </w:r>
        <w:r>
          <w:rPr>
            <w:rFonts w:asciiTheme="minorHAnsi" w:eastAsiaTheme="minorEastAsia" w:hAnsiTheme="minorHAnsi" w:cstheme="minorBidi"/>
            <w:b w:val="0"/>
            <w:bCs w:val="0"/>
            <w:caps w:val="0"/>
            <w:color w:val="auto"/>
            <w:sz w:val="22"/>
            <w:szCs w:val="22"/>
            <w:lang w:val="fr-FR" w:eastAsia="fr-FR"/>
          </w:rPr>
          <w:tab/>
        </w:r>
        <w:r w:rsidRPr="00D04DF9">
          <w:rPr>
            <w:rStyle w:val="Lienhypertexte"/>
          </w:rPr>
          <w:t>objectifs</w:t>
        </w:r>
        <w:r>
          <w:rPr>
            <w:webHidden/>
          </w:rPr>
          <w:tab/>
        </w:r>
        <w:r>
          <w:rPr>
            <w:webHidden/>
          </w:rPr>
          <w:fldChar w:fldCharType="begin"/>
        </w:r>
        <w:r>
          <w:rPr>
            <w:webHidden/>
          </w:rPr>
          <w:instrText xml:space="preserve"> PAGEREF _Toc3815947 \h </w:instrText>
        </w:r>
        <w:r>
          <w:rPr>
            <w:webHidden/>
          </w:rPr>
        </w:r>
        <w:r>
          <w:rPr>
            <w:webHidden/>
          </w:rPr>
          <w:fldChar w:fldCharType="separate"/>
        </w:r>
        <w:r>
          <w:rPr>
            <w:webHidden/>
          </w:rPr>
          <w:t>15</w:t>
        </w:r>
        <w:r>
          <w:rPr>
            <w:webHidden/>
          </w:rPr>
          <w:fldChar w:fldCharType="end"/>
        </w:r>
      </w:hyperlink>
    </w:p>
    <w:p w14:paraId="7DAE94ED" w14:textId="42A85E43" w:rsidR="008107E6" w:rsidRDefault="008107E6">
      <w:pPr>
        <w:pStyle w:val="TM2"/>
        <w:rPr>
          <w:rFonts w:asciiTheme="minorHAnsi" w:eastAsiaTheme="minorEastAsia" w:hAnsiTheme="minorHAnsi" w:cstheme="minorBidi"/>
          <w:caps w:val="0"/>
          <w:sz w:val="22"/>
          <w:szCs w:val="22"/>
          <w:lang w:val="fr-FR" w:eastAsia="fr-FR"/>
        </w:rPr>
      </w:pPr>
      <w:hyperlink w:anchor="_Toc3815948" w:history="1">
        <w:r w:rsidRPr="00D04DF9">
          <w:rPr>
            <w:rStyle w:val="Lienhypertexte"/>
          </w:rPr>
          <w:t>4.1</w:t>
        </w:r>
        <w:r>
          <w:rPr>
            <w:rFonts w:asciiTheme="minorHAnsi" w:eastAsiaTheme="minorEastAsia" w:hAnsiTheme="minorHAnsi" w:cstheme="minorBidi"/>
            <w:caps w:val="0"/>
            <w:sz w:val="22"/>
            <w:szCs w:val="22"/>
            <w:lang w:val="fr-FR" w:eastAsia="fr-FR"/>
          </w:rPr>
          <w:tab/>
        </w:r>
        <w:r w:rsidRPr="00D04DF9">
          <w:rPr>
            <w:rStyle w:val="Lienhypertexte"/>
          </w:rPr>
          <w:t>Objectifs généraux</w:t>
        </w:r>
        <w:r>
          <w:rPr>
            <w:webHidden/>
          </w:rPr>
          <w:tab/>
        </w:r>
        <w:r>
          <w:rPr>
            <w:webHidden/>
          </w:rPr>
          <w:fldChar w:fldCharType="begin"/>
        </w:r>
        <w:r>
          <w:rPr>
            <w:webHidden/>
          </w:rPr>
          <w:instrText xml:space="preserve"> PAGEREF _Toc3815948 \h </w:instrText>
        </w:r>
        <w:r>
          <w:rPr>
            <w:webHidden/>
          </w:rPr>
        </w:r>
        <w:r>
          <w:rPr>
            <w:webHidden/>
          </w:rPr>
          <w:fldChar w:fldCharType="separate"/>
        </w:r>
        <w:r>
          <w:rPr>
            <w:webHidden/>
          </w:rPr>
          <w:t>15</w:t>
        </w:r>
        <w:r>
          <w:rPr>
            <w:webHidden/>
          </w:rPr>
          <w:fldChar w:fldCharType="end"/>
        </w:r>
      </w:hyperlink>
    </w:p>
    <w:p w14:paraId="2D9450B2" w14:textId="5D7E8CF1" w:rsidR="008107E6" w:rsidRDefault="008107E6">
      <w:pPr>
        <w:pStyle w:val="TM2"/>
        <w:rPr>
          <w:rFonts w:asciiTheme="minorHAnsi" w:eastAsiaTheme="minorEastAsia" w:hAnsiTheme="minorHAnsi" w:cstheme="minorBidi"/>
          <w:caps w:val="0"/>
          <w:sz w:val="22"/>
          <w:szCs w:val="22"/>
          <w:lang w:val="fr-FR" w:eastAsia="fr-FR"/>
        </w:rPr>
      </w:pPr>
      <w:hyperlink w:anchor="_Toc3815949" w:history="1">
        <w:r w:rsidRPr="00D04DF9">
          <w:rPr>
            <w:rStyle w:val="Lienhypertexte"/>
          </w:rPr>
          <w:t>4.2</w:t>
        </w:r>
        <w:r>
          <w:rPr>
            <w:rFonts w:asciiTheme="minorHAnsi" w:eastAsiaTheme="minorEastAsia" w:hAnsiTheme="minorHAnsi" w:cstheme="minorBidi"/>
            <w:caps w:val="0"/>
            <w:sz w:val="22"/>
            <w:szCs w:val="22"/>
            <w:lang w:val="fr-FR" w:eastAsia="fr-FR"/>
          </w:rPr>
          <w:tab/>
        </w:r>
        <w:r w:rsidRPr="00D04DF9">
          <w:rPr>
            <w:rStyle w:val="Lienhypertexte"/>
          </w:rPr>
          <w:t>Durée des cycles</w:t>
        </w:r>
        <w:r>
          <w:rPr>
            <w:webHidden/>
          </w:rPr>
          <w:tab/>
        </w:r>
        <w:r>
          <w:rPr>
            <w:webHidden/>
          </w:rPr>
          <w:fldChar w:fldCharType="begin"/>
        </w:r>
        <w:r>
          <w:rPr>
            <w:webHidden/>
          </w:rPr>
          <w:instrText xml:space="preserve"> PAGEREF _Toc3815949 \h </w:instrText>
        </w:r>
        <w:r>
          <w:rPr>
            <w:webHidden/>
          </w:rPr>
        </w:r>
        <w:r>
          <w:rPr>
            <w:webHidden/>
          </w:rPr>
          <w:fldChar w:fldCharType="separate"/>
        </w:r>
        <w:r>
          <w:rPr>
            <w:webHidden/>
          </w:rPr>
          <w:t>15</w:t>
        </w:r>
        <w:r>
          <w:rPr>
            <w:webHidden/>
          </w:rPr>
          <w:fldChar w:fldCharType="end"/>
        </w:r>
      </w:hyperlink>
    </w:p>
    <w:p w14:paraId="2DE8753D" w14:textId="1772250F" w:rsidR="008107E6" w:rsidRDefault="008107E6">
      <w:pPr>
        <w:pStyle w:val="TM2"/>
        <w:rPr>
          <w:rFonts w:asciiTheme="minorHAnsi" w:eastAsiaTheme="minorEastAsia" w:hAnsiTheme="minorHAnsi" w:cstheme="minorBidi"/>
          <w:caps w:val="0"/>
          <w:sz w:val="22"/>
          <w:szCs w:val="22"/>
          <w:lang w:val="fr-FR" w:eastAsia="fr-FR"/>
        </w:rPr>
      </w:pPr>
      <w:hyperlink w:anchor="_Toc3815950" w:history="1">
        <w:r w:rsidRPr="00D04DF9">
          <w:rPr>
            <w:rStyle w:val="Lienhypertexte"/>
            <w:lang w:val="fr-FR"/>
          </w:rPr>
          <w:t>4.3</w:t>
        </w:r>
        <w:r>
          <w:rPr>
            <w:rFonts w:asciiTheme="minorHAnsi" w:eastAsiaTheme="minorEastAsia" w:hAnsiTheme="minorHAnsi" w:cstheme="minorBidi"/>
            <w:caps w:val="0"/>
            <w:sz w:val="22"/>
            <w:szCs w:val="22"/>
            <w:lang w:val="fr-FR" w:eastAsia="fr-FR"/>
          </w:rPr>
          <w:tab/>
        </w:r>
        <w:r w:rsidRPr="00D04DF9">
          <w:rPr>
            <w:rStyle w:val="Lienhypertexte"/>
            <w:lang w:val="fr-FR"/>
          </w:rPr>
          <w:t>Objectifs de fin d’accompagnement</w:t>
        </w:r>
        <w:r>
          <w:rPr>
            <w:webHidden/>
          </w:rPr>
          <w:tab/>
        </w:r>
        <w:r>
          <w:rPr>
            <w:webHidden/>
          </w:rPr>
          <w:fldChar w:fldCharType="begin"/>
        </w:r>
        <w:r>
          <w:rPr>
            <w:webHidden/>
          </w:rPr>
          <w:instrText xml:space="preserve"> PAGEREF _Toc3815950 \h </w:instrText>
        </w:r>
        <w:r>
          <w:rPr>
            <w:webHidden/>
          </w:rPr>
        </w:r>
        <w:r>
          <w:rPr>
            <w:webHidden/>
          </w:rPr>
          <w:fldChar w:fldCharType="separate"/>
        </w:r>
        <w:r>
          <w:rPr>
            <w:webHidden/>
          </w:rPr>
          <w:t>16</w:t>
        </w:r>
        <w:r>
          <w:rPr>
            <w:webHidden/>
          </w:rPr>
          <w:fldChar w:fldCharType="end"/>
        </w:r>
      </w:hyperlink>
    </w:p>
    <w:p w14:paraId="49E65DF5" w14:textId="2C5ABCDF" w:rsidR="008107E6" w:rsidRDefault="008107E6">
      <w:pPr>
        <w:pStyle w:val="TM1"/>
        <w:rPr>
          <w:rFonts w:asciiTheme="minorHAnsi" w:eastAsiaTheme="minorEastAsia" w:hAnsiTheme="minorHAnsi" w:cstheme="minorBidi"/>
          <w:b w:val="0"/>
          <w:bCs w:val="0"/>
          <w:caps w:val="0"/>
          <w:color w:val="auto"/>
          <w:sz w:val="22"/>
          <w:szCs w:val="22"/>
          <w:lang w:val="fr-FR" w:eastAsia="fr-FR"/>
        </w:rPr>
      </w:pPr>
      <w:hyperlink w:anchor="_Toc3815951" w:history="1">
        <w:r w:rsidRPr="00D04DF9">
          <w:rPr>
            <w:rStyle w:val="Lienhypertexte"/>
          </w:rPr>
          <w:t>5</w:t>
        </w:r>
        <w:r>
          <w:rPr>
            <w:rFonts w:asciiTheme="minorHAnsi" w:eastAsiaTheme="minorEastAsia" w:hAnsiTheme="minorHAnsi" w:cstheme="minorBidi"/>
            <w:b w:val="0"/>
            <w:bCs w:val="0"/>
            <w:caps w:val="0"/>
            <w:color w:val="auto"/>
            <w:sz w:val="22"/>
            <w:szCs w:val="22"/>
            <w:lang w:val="fr-FR" w:eastAsia="fr-FR"/>
          </w:rPr>
          <w:tab/>
        </w:r>
        <w:r w:rsidRPr="00D04DF9">
          <w:rPr>
            <w:rStyle w:val="Lienhypertexte"/>
          </w:rPr>
          <w:t>Les moyens</w:t>
        </w:r>
        <w:r>
          <w:rPr>
            <w:webHidden/>
          </w:rPr>
          <w:tab/>
        </w:r>
        <w:r>
          <w:rPr>
            <w:webHidden/>
          </w:rPr>
          <w:fldChar w:fldCharType="begin"/>
        </w:r>
        <w:r>
          <w:rPr>
            <w:webHidden/>
          </w:rPr>
          <w:instrText xml:space="preserve"> PAGEREF _Toc3815951 \h </w:instrText>
        </w:r>
        <w:r>
          <w:rPr>
            <w:webHidden/>
          </w:rPr>
        </w:r>
        <w:r>
          <w:rPr>
            <w:webHidden/>
          </w:rPr>
          <w:fldChar w:fldCharType="separate"/>
        </w:r>
        <w:r>
          <w:rPr>
            <w:webHidden/>
          </w:rPr>
          <w:t>17</w:t>
        </w:r>
        <w:r>
          <w:rPr>
            <w:webHidden/>
          </w:rPr>
          <w:fldChar w:fldCharType="end"/>
        </w:r>
      </w:hyperlink>
    </w:p>
    <w:p w14:paraId="25AF4DB5" w14:textId="13803D38" w:rsidR="008107E6" w:rsidRDefault="008107E6">
      <w:pPr>
        <w:pStyle w:val="TM2"/>
        <w:rPr>
          <w:rFonts w:asciiTheme="minorHAnsi" w:eastAsiaTheme="minorEastAsia" w:hAnsiTheme="minorHAnsi" w:cstheme="minorBidi"/>
          <w:caps w:val="0"/>
          <w:sz w:val="22"/>
          <w:szCs w:val="22"/>
          <w:lang w:val="fr-FR" w:eastAsia="fr-FR"/>
        </w:rPr>
      </w:pPr>
      <w:hyperlink w:anchor="_Toc3815952" w:history="1">
        <w:r w:rsidRPr="00D04DF9">
          <w:rPr>
            <w:rStyle w:val="Lienhypertexte"/>
          </w:rPr>
          <w:t>5.1</w:t>
        </w:r>
        <w:r>
          <w:rPr>
            <w:rFonts w:asciiTheme="minorHAnsi" w:eastAsiaTheme="minorEastAsia" w:hAnsiTheme="minorHAnsi" w:cstheme="minorBidi"/>
            <w:caps w:val="0"/>
            <w:sz w:val="22"/>
            <w:szCs w:val="22"/>
            <w:lang w:val="fr-FR" w:eastAsia="fr-FR"/>
          </w:rPr>
          <w:tab/>
        </w:r>
        <w:r w:rsidRPr="00D04DF9">
          <w:rPr>
            <w:rStyle w:val="Lienhypertexte"/>
          </w:rPr>
          <w:t>APA recommandée</w:t>
        </w:r>
        <w:r>
          <w:rPr>
            <w:webHidden/>
          </w:rPr>
          <w:tab/>
        </w:r>
        <w:r>
          <w:rPr>
            <w:webHidden/>
          </w:rPr>
          <w:fldChar w:fldCharType="begin"/>
        </w:r>
        <w:r>
          <w:rPr>
            <w:webHidden/>
          </w:rPr>
          <w:instrText xml:space="preserve"> PAGEREF _Toc3815952 \h </w:instrText>
        </w:r>
        <w:r>
          <w:rPr>
            <w:webHidden/>
          </w:rPr>
        </w:r>
        <w:r>
          <w:rPr>
            <w:webHidden/>
          </w:rPr>
          <w:fldChar w:fldCharType="separate"/>
        </w:r>
        <w:r>
          <w:rPr>
            <w:webHidden/>
          </w:rPr>
          <w:t>17</w:t>
        </w:r>
        <w:r>
          <w:rPr>
            <w:webHidden/>
          </w:rPr>
          <w:fldChar w:fldCharType="end"/>
        </w:r>
      </w:hyperlink>
    </w:p>
    <w:p w14:paraId="5144DA17" w14:textId="6134ED7B" w:rsidR="008107E6" w:rsidRDefault="008107E6">
      <w:pPr>
        <w:pStyle w:val="TM2"/>
        <w:rPr>
          <w:rFonts w:asciiTheme="minorHAnsi" w:eastAsiaTheme="minorEastAsia" w:hAnsiTheme="minorHAnsi" w:cstheme="minorBidi"/>
          <w:caps w:val="0"/>
          <w:sz w:val="22"/>
          <w:szCs w:val="22"/>
          <w:lang w:val="fr-FR" w:eastAsia="fr-FR"/>
        </w:rPr>
      </w:pPr>
      <w:hyperlink w:anchor="_Toc3815953" w:history="1">
        <w:r w:rsidRPr="00D04DF9">
          <w:rPr>
            <w:rStyle w:val="Lienhypertexte"/>
          </w:rPr>
          <w:t>5.2</w:t>
        </w:r>
        <w:r>
          <w:rPr>
            <w:rFonts w:asciiTheme="minorHAnsi" w:eastAsiaTheme="minorEastAsia" w:hAnsiTheme="minorHAnsi" w:cstheme="minorBidi"/>
            <w:caps w:val="0"/>
            <w:sz w:val="22"/>
            <w:szCs w:val="22"/>
            <w:lang w:val="fr-FR" w:eastAsia="fr-FR"/>
          </w:rPr>
          <w:tab/>
        </w:r>
        <w:r w:rsidRPr="00D04DF9">
          <w:rPr>
            <w:rStyle w:val="Lienhypertexte"/>
          </w:rPr>
          <w:t>Organisation</w:t>
        </w:r>
        <w:r>
          <w:rPr>
            <w:webHidden/>
          </w:rPr>
          <w:tab/>
        </w:r>
        <w:r>
          <w:rPr>
            <w:webHidden/>
          </w:rPr>
          <w:fldChar w:fldCharType="begin"/>
        </w:r>
        <w:r>
          <w:rPr>
            <w:webHidden/>
          </w:rPr>
          <w:instrText xml:space="preserve"> PAGEREF _Toc3815953 \h </w:instrText>
        </w:r>
        <w:r>
          <w:rPr>
            <w:webHidden/>
          </w:rPr>
        </w:r>
        <w:r>
          <w:rPr>
            <w:webHidden/>
          </w:rPr>
          <w:fldChar w:fldCharType="separate"/>
        </w:r>
        <w:r>
          <w:rPr>
            <w:webHidden/>
          </w:rPr>
          <w:t>18</w:t>
        </w:r>
        <w:r>
          <w:rPr>
            <w:webHidden/>
          </w:rPr>
          <w:fldChar w:fldCharType="end"/>
        </w:r>
      </w:hyperlink>
    </w:p>
    <w:p w14:paraId="596F8D2E" w14:textId="5E0F4D7E" w:rsidR="008107E6" w:rsidRDefault="008107E6">
      <w:pPr>
        <w:pStyle w:val="TM2"/>
        <w:rPr>
          <w:rFonts w:asciiTheme="minorHAnsi" w:eastAsiaTheme="minorEastAsia" w:hAnsiTheme="minorHAnsi" w:cstheme="minorBidi"/>
          <w:caps w:val="0"/>
          <w:sz w:val="22"/>
          <w:szCs w:val="22"/>
          <w:lang w:val="fr-FR" w:eastAsia="fr-FR"/>
        </w:rPr>
      </w:pPr>
      <w:hyperlink w:anchor="_Toc3815954" w:history="1">
        <w:r w:rsidRPr="00D04DF9">
          <w:rPr>
            <w:rStyle w:val="Lienhypertexte"/>
          </w:rPr>
          <w:t>5.3</w:t>
        </w:r>
        <w:r>
          <w:rPr>
            <w:rFonts w:asciiTheme="minorHAnsi" w:eastAsiaTheme="minorEastAsia" w:hAnsiTheme="minorHAnsi" w:cstheme="minorBidi"/>
            <w:caps w:val="0"/>
            <w:sz w:val="22"/>
            <w:szCs w:val="22"/>
            <w:lang w:val="fr-FR" w:eastAsia="fr-FR"/>
          </w:rPr>
          <w:tab/>
        </w:r>
        <w:r w:rsidRPr="00D04DF9">
          <w:rPr>
            <w:rStyle w:val="Lienhypertexte"/>
          </w:rPr>
          <w:t>Programmation des séances</w:t>
        </w:r>
        <w:r>
          <w:rPr>
            <w:webHidden/>
          </w:rPr>
          <w:tab/>
        </w:r>
        <w:r>
          <w:rPr>
            <w:webHidden/>
          </w:rPr>
          <w:fldChar w:fldCharType="begin"/>
        </w:r>
        <w:r>
          <w:rPr>
            <w:webHidden/>
          </w:rPr>
          <w:instrText xml:space="preserve"> PAGEREF _Toc3815954 \h </w:instrText>
        </w:r>
        <w:r>
          <w:rPr>
            <w:webHidden/>
          </w:rPr>
        </w:r>
        <w:r>
          <w:rPr>
            <w:webHidden/>
          </w:rPr>
          <w:fldChar w:fldCharType="separate"/>
        </w:r>
        <w:r>
          <w:rPr>
            <w:webHidden/>
          </w:rPr>
          <w:t>19</w:t>
        </w:r>
        <w:r>
          <w:rPr>
            <w:webHidden/>
          </w:rPr>
          <w:fldChar w:fldCharType="end"/>
        </w:r>
      </w:hyperlink>
    </w:p>
    <w:p w14:paraId="2787FBF9" w14:textId="15EEC5FC" w:rsidR="008107E6" w:rsidRDefault="008107E6">
      <w:pPr>
        <w:pStyle w:val="TM1"/>
        <w:rPr>
          <w:rFonts w:asciiTheme="minorHAnsi" w:eastAsiaTheme="minorEastAsia" w:hAnsiTheme="minorHAnsi" w:cstheme="minorBidi"/>
          <w:b w:val="0"/>
          <w:bCs w:val="0"/>
          <w:caps w:val="0"/>
          <w:color w:val="auto"/>
          <w:sz w:val="22"/>
          <w:szCs w:val="22"/>
          <w:lang w:val="fr-FR" w:eastAsia="fr-FR"/>
        </w:rPr>
      </w:pPr>
      <w:hyperlink w:anchor="_Toc3815955" w:history="1">
        <w:r w:rsidRPr="00D04DF9">
          <w:rPr>
            <w:rStyle w:val="Lienhypertexte"/>
            <w:lang w:val="fr-FR"/>
          </w:rPr>
          <w:t>6</w:t>
        </w:r>
        <w:r>
          <w:rPr>
            <w:rFonts w:asciiTheme="minorHAnsi" w:eastAsiaTheme="minorEastAsia" w:hAnsiTheme="minorHAnsi" w:cstheme="minorBidi"/>
            <w:b w:val="0"/>
            <w:bCs w:val="0"/>
            <w:caps w:val="0"/>
            <w:color w:val="auto"/>
            <w:sz w:val="22"/>
            <w:szCs w:val="22"/>
            <w:lang w:val="fr-FR" w:eastAsia="fr-FR"/>
          </w:rPr>
          <w:tab/>
        </w:r>
        <w:r w:rsidRPr="00D04DF9">
          <w:rPr>
            <w:rStyle w:val="Lienhypertexte"/>
            <w:lang w:val="fr-FR"/>
          </w:rPr>
          <w:t>Mise en oeuvre</w:t>
        </w:r>
        <w:r>
          <w:rPr>
            <w:webHidden/>
          </w:rPr>
          <w:tab/>
        </w:r>
        <w:r>
          <w:rPr>
            <w:webHidden/>
          </w:rPr>
          <w:fldChar w:fldCharType="begin"/>
        </w:r>
        <w:r>
          <w:rPr>
            <w:webHidden/>
          </w:rPr>
          <w:instrText xml:space="preserve"> PAGEREF _Toc3815955 \h </w:instrText>
        </w:r>
        <w:r>
          <w:rPr>
            <w:webHidden/>
          </w:rPr>
        </w:r>
        <w:r>
          <w:rPr>
            <w:webHidden/>
          </w:rPr>
          <w:fldChar w:fldCharType="separate"/>
        </w:r>
        <w:r>
          <w:rPr>
            <w:webHidden/>
          </w:rPr>
          <w:t>20</w:t>
        </w:r>
        <w:r>
          <w:rPr>
            <w:webHidden/>
          </w:rPr>
          <w:fldChar w:fldCharType="end"/>
        </w:r>
      </w:hyperlink>
    </w:p>
    <w:p w14:paraId="26DA4644" w14:textId="6E063F67" w:rsidR="008107E6" w:rsidRDefault="008107E6">
      <w:pPr>
        <w:pStyle w:val="TM2"/>
        <w:rPr>
          <w:rFonts w:asciiTheme="minorHAnsi" w:eastAsiaTheme="minorEastAsia" w:hAnsiTheme="minorHAnsi" w:cstheme="minorBidi"/>
          <w:caps w:val="0"/>
          <w:sz w:val="22"/>
          <w:szCs w:val="22"/>
          <w:lang w:val="fr-FR" w:eastAsia="fr-FR"/>
        </w:rPr>
      </w:pPr>
      <w:hyperlink w:anchor="_Toc3815956" w:history="1">
        <w:r w:rsidRPr="00D04DF9">
          <w:rPr>
            <w:rStyle w:val="Lienhypertexte"/>
            <w:lang w:val="fr-FR"/>
          </w:rPr>
          <w:t>6.1</w:t>
        </w:r>
        <w:r>
          <w:rPr>
            <w:rFonts w:asciiTheme="minorHAnsi" w:eastAsiaTheme="minorEastAsia" w:hAnsiTheme="minorHAnsi" w:cstheme="minorBidi"/>
            <w:caps w:val="0"/>
            <w:sz w:val="22"/>
            <w:szCs w:val="22"/>
            <w:lang w:val="fr-FR" w:eastAsia="fr-FR"/>
          </w:rPr>
          <w:tab/>
        </w:r>
        <w:r w:rsidRPr="00D04DF9">
          <w:rPr>
            <w:rStyle w:val="Lienhypertexte"/>
            <w:lang w:val="fr-FR"/>
          </w:rPr>
          <w:t>Les</w:t>
        </w:r>
        <w:r w:rsidRPr="00D04DF9">
          <w:rPr>
            <w:rStyle w:val="Lienhypertexte"/>
            <w:spacing w:val="-13"/>
            <w:lang w:val="fr-FR"/>
          </w:rPr>
          <w:t xml:space="preserve"> </w:t>
        </w:r>
        <w:r w:rsidRPr="00D04DF9">
          <w:rPr>
            <w:rStyle w:val="Lienhypertexte"/>
            <w:lang w:val="fr-FR"/>
          </w:rPr>
          <w:t>mises</w:t>
        </w:r>
        <w:r w:rsidRPr="00D04DF9">
          <w:rPr>
            <w:rStyle w:val="Lienhypertexte"/>
            <w:spacing w:val="-12"/>
            <w:lang w:val="fr-FR"/>
          </w:rPr>
          <w:t xml:space="preserve"> </w:t>
        </w:r>
        <w:r w:rsidRPr="00D04DF9">
          <w:rPr>
            <w:rStyle w:val="Lienhypertexte"/>
            <w:lang w:val="fr-FR"/>
          </w:rPr>
          <w:t>en</w:t>
        </w:r>
        <w:r w:rsidRPr="00D04DF9">
          <w:rPr>
            <w:rStyle w:val="Lienhypertexte"/>
            <w:spacing w:val="-12"/>
            <w:lang w:val="fr-FR"/>
          </w:rPr>
          <w:t xml:space="preserve"> </w:t>
        </w:r>
        <w:r w:rsidRPr="00D04DF9">
          <w:rPr>
            <w:rStyle w:val="Lienhypertexte"/>
            <w:lang w:val="fr-FR"/>
          </w:rPr>
          <w:t>œuvre</w:t>
        </w:r>
        <w:r w:rsidRPr="00D04DF9">
          <w:rPr>
            <w:rStyle w:val="Lienhypertexte"/>
            <w:spacing w:val="-11"/>
            <w:lang w:val="fr-FR"/>
          </w:rPr>
          <w:t xml:space="preserve"> </w:t>
        </w:r>
        <w:r w:rsidRPr="00D04DF9">
          <w:rPr>
            <w:rStyle w:val="Lienhypertexte"/>
            <w:lang w:val="fr-FR"/>
          </w:rPr>
          <w:t>pédagogiques</w:t>
        </w:r>
        <w:r>
          <w:rPr>
            <w:webHidden/>
          </w:rPr>
          <w:tab/>
        </w:r>
        <w:r>
          <w:rPr>
            <w:webHidden/>
          </w:rPr>
          <w:fldChar w:fldCharType="begin"/>
        </w:r>
        <w:r>
          <w:rPr>
            <w:webHidden/>
          </w:rPr>
          <w:instrText xml:space="preserve"> PAGEREF _Toc3815956 \h </w:instrText>
        </w:r>
        <w:r>
          <w:rPr>
            <w:webHidden/>
          </w:rPr>
        </w:r>
        <w:r>
          <w:rPr>
            <w:webHidden/>
          </w:rPr>
          <w:fldChar w:fldCharType="separate"/>
        </w:r>
        <w:r>
          <w:rPr>
            <w:webHidden/>
          </w:rPr>
          <w:t>20</w:t>
        </w:r>
        <w:r>
          <w:rPr>
            <w:webHidden/>
          </w:rPr>
          <w:fldChar w:fldCharType="end"/>
        </w:r>
      </w:hyperlink>
    </w:p>
    <w:p w14:paraId="1EC66B22" w14:textId="64BC475D" w:rsidR="008107E6" w:rsidRDefault="008107E6">
      <w:pPr>
        <w:pStyle w:val="TM2"/>
        <w:rPr>
          <w:rFonts w:asciiTheme="minorHAnsi" w:eastAsiaTheme="minorEastAsia" w:hAnsiTheme="minorHAnsi" w:cstheme="minorBidi"/>
          <w:caps w:val="0"/>
          <w:sz w:val="22"/>
          <w:szCs w:val="22"/>
          <w:lang w:val="fr-FR" w:eastAsia="fr-FR"/>
        </w:rPr>
      </w:pPr>
      <w:hyperlink w:anchor="_Toc3815957" w:history="1">
        <w:r w:rsidRPr="00D04DF9">
          <w:rPr>
            <w:rStyle w:val="Lienhypertexte"/>
            <w:lang w:val="fr-FR"/>
          </w:rPr>
          <w:t>6.2</w:t>
        </w:r>
        <w:r>
          <w:rPr>
            <w:rFonts w:asciiTheme="minorHAnsi" w:eastAsiaTheme="minorEastAsia" w:hAnsiTheme="minorHAnsi" w:cstheme="minorBidi"/>
            <w:caps w:val="0"/>
            <w:sz w:val="22"/>
            <w:szCs w:val="22"/>
            <w:lang w:val="fr-FR" w:eastAsia="fr-FR"/>
          </w:rPr>
          <w:tab/>
        </w:r>
        <w:r w:rsidRPr="00D04DF9">
          <w:rPr>
            <w:rStyle w:val="Lienhypertexte"/>
            <w:lang w:val="fr-FR"/>
          </w:rPr>
          <w:t>Les</w:t>
        </w:r>
        <w:r w:rsidRPr="00D04DF9">
          <w:rPr>
            <w:rStyle w:val="Lienhypertexte"/>
            <w:spacing w:val="-13"/>
            <w:lang w:val="fr-FR"/>
          </w:rPr>
          <w:t xml:space="preserve"> </w:t>
        </w:r>
        <w:r w:rsidRPr="00D04DF9">
          <w:rPr>
            <w:rStyle w:val="Lienhypertexte"/>
            <w:lang w:val="fr-FR"/>
          </w:rPr>
          <w:t>fiches</w:t>
        </w:r>
        <w:r w:rsidRPr="00D04DF9">
          <w:rPr>
            <w:rStyle w:val="Lienhypertexte"/>
            <w:spacing w:val="-11"/>
            <w:lang w:val="fr-FR"/>
          </w:rPr>
          <w:t xml:space="preserve"> </w:t>
        </w:r>
        <w:r w:rsidRPr="00D04DF9">
          <w:rPr>
            <w:rStyle w:val="Lienhypertexte"/>
            <w:lang w:val="fr-FR"/>
          </w:rPr>
          <w:t>pédagogiques</w:t>
        </w:r>
        <w:r>
          <w:rPr>
            <w:webHidden/>
          </w:rPr>
          <w:tab/>
        </w:r>
        <w:r>
          <w:rPr>
            <w:webHidden/>
          </w:rPr>
          <w:fldChar w:fldCharType="begin"/>
        </w:r>
        <w:r>
          <w:rPr>
            <w:webHidden/>
          </w:rPr>
          <w:instrText xml:space="preserve"> PAGEREF _Toc3815957 \h </w:instrText>
        </w:r>
        <w:r>
          <w:rPr>
            <w:webHidden/>
          </w:rPr>
        </w:r>
        <w:r>
          <w:rPr>
            <w:webHidden/>
          </w:rPr>
          <w:fldChar w:fldCharType="separate"/>
        </w:r>
        <w:r>
          <w:rPr>
            <w:webHidden/>
          </w:rPr>
          <w:t>20</w:t>
        </w:r>
        <w:r>
          <w:rPr>
            <w:webHidden/>
          </w:rPr>
          <w:fldChar w:fldCharType="end"/>
        </w:r>
      </w:hyperlink>
    </w:p>
    <w:p w14:paraId="3D08B551" w14:textId="2E7EC465" w:rsidR="008107E6" w:rsidRDefault="008107E6">
      <w:pPr>
        <w:pStyle w:val="TM2"/>
        <w:rPr>
          <w:rFonts w:asciiTheme="minorHAnsi" w:eastAsiaTheme="minorEastAsia" w:hAnsiTheme="minorHAnsi" w:cstheme="minorBidi"/>
          <w:caps w:val="0"/>
          <w:sz w:val="22"/>
          <w:szCs w:val="22"/>
          <w:lang w:val="fr-FR" w:eastAsia="fr-FR"/>
        </w:rPr>
      </w:pPr>
      <w:hyperlink w:anchor="_Toc3815958" w:history="1">
        <w:r w:rsidRPr="00D04DF9">
          <w:rPr>
            <w:rStyle w:val="Lienhypertexte"/>
            <w:lang w:val="fr-FR"/>
          </w:rPr>
          <w:t>6.3</w:t>
        </w:r>
        <w:r>
          <w:rPr>
            <w:rFonts w:asciiTheme="minorHAnsi" w:eastAsiaTheme="minorEastAsia" w:hAnsiTheme="minorHAnsi" w:cstheme="minorBidi"/>
            <w:caps w:val="0"/>
            <w:sz w:val="22"/>
            <w:szCs w:val="22"/>
            <w:lang w:val="fr-FR" w:eastAsia="fr-FR"/>
          </w:rPr>
          <w:tab/>
        </w:r>
        <w:r w:rsidRPr="00D04DF9">
          <w:rPr>
            <w:rStyle w:val="Lienhypertexte"/>
            <w:lang w:val="fr-FR"/>
          </w:rPr>
          <w:t>Repères sur le TERRAIN</w:t>
        </w:r>
        <w:r>
          <w:rPr>
            <w:webHidden/>
          </w:rPr>
          <w:tab/>
        </w:r>
        <w:r>
          <w:rPr>
            <w:webHidden/>
          </w:rPr>
          <w:fldChar w:fldCharType="begin"/>
        </w:r>
        <w:r>
          <w:rPr>
            <w:webHidden/>
          </w:rPr>
          <w:instrText xml:space="preserve"> PAGEREF _Toc3815958 \h </w:instrText>
        </w:r>
        <w:r>
          <w:rPr>
            <w:webHidden/>
          </w:rPr>
        </w:r>
        <w:r>
          <w:rPr>
            <w:webHidden/>
          </w:rPr>
          <w:fldChar w:fldCharType="separate"/>
        </w:r>
        <w:r>
          <w:rPr>
            <w:webHidden/>
          </w:rPr>
          <w:t>21</w:t>
        </w:r>
        <w:r>
          <w:rPr>
            <w:webHidden/>
          </w:rPr>
          <w:fldChar w:fldCharType="end"/>
        </w:r>
      </w:hyperlink>
    </w:p>
    <w:p w14:paraId="1220C696" w14:textId="25DC236D" w:rsidR="008107E6" w:rsidRDefault="008107E6">
      <w:pPr>
        <w:pStyle w:val="TM1"/>
        <w:rPr>
          <w:rFonts w:asciiTheme="minorHAnsi" w:eastAsiaTheme="minorEastAsia" w:hAnsiTheme="minorHAnsi" w:cstheme="minorBidi"/>
          <w:b w:val="0"/>
          <w:bCs w:val="0"/>
          <w:caps w:val="0"/>
          <w:color w:val="auto"/>
          <w:sz w:val="22"/>
          <w:szCs w:val="22"/>
          <w:lang w:val="fr-FR" w:eastAsia="fr-FR"/>
        </w:rPr>
      </w:pPr>
      <w:hyperlink w:anchor="_Toc3815959" w:history="1">
        <w:r w:rsidRPr="00D04DF9">
          <w:rPr>
            <w:rStyle w:val="Lienhypertexte"/>
          </w:rPr>
          <w:t>7</w:t>
        </w:r>
        <w:r>
          <w:rPr>
            <w:rFonts w:asciiTheme="minorHAnsi" w:eastAsiaTheme="minorEastAsia" w:hAnsiTheme="minorHAnsi" w:cstheme="minorBidi"/>
            <w:b w:val="0"/>
            <w:bCs w:val="0"/>
            <w:caps w:val="0"/>
            <w:color w:val="auto"/>
            <w:sz w:val="22"/>
            <w:szCs w:val="22"/>
            <w:lang w:val="fr-FR" w:eastAsia="fr-FR"/>
          </w:rPr>
          <w:tab/>
        </w:r>
        <w:r w:rsidRPr="00D04DF9">
          <w:rPr>
            <w:rStyle w:val="Lienhypertexte"/>
          </w:rPr>
          <w:t>ANNEXES</w:t>
        </w:r>
        <w:r>
          <w:rPr>
            <w:webHidden/>
          </w:rPr>
          <w:tab/>
        </w:r>
        <w:r>
          <w:rPr>
            <w:webHidden/>
          </w:rPr>
          <w:fldChar w:fldCharType="begin"/>
        </w:r>
        <w:r>
          <w:rPr>
            <w:webHidden/>
          </w:rPr>
          <w:instrText xml:space="preserve"> PAGEREF _Toc3815959 \h </w:instrText>
        </w:r>
        <w:r>
          <w:rPr>
            <w:webHidden/>
          </w:rPr>
        </w:r>
        <w:r>
          <w:rPr>
            <w:webHidden/>
          </w:rPr>
          <w:fldChar w:fldCharType="separate"/>
        </w:r>
        <w:r>
          <w:rPr>
            <w:webHidden/>
          </w:rPr>
          <w:t>22</w:t>
        </w:r>
        <w:r>
          <w:rPr>
            <w:webHidden/>
          </w:rPr>
          <w:fldChar w:fldCharType="end"/>
        </w:r>
      </w:hyperlink>
    </w:p>
    <w:p w14:paraId="0E6F1A06" w14:textId="75F6365B" w:rsidR="008107E6" w:rsidRDefault="008107E6">
      <w:pPr>
        <w:pStyle w:val="TM2"/>
        <w:rPr>
          <w:rFonts w:asciiTheme="minorHAnsi" w:eastAsiaTheme="minorEastAsia" w:hAnsiTheme="minorHAnsi" w:cstheme="minorBidi"/>
          <w:caps w:val="0"/>
          <w:sz w:val="22"/>
          <w:szCs w:val="22"/>
          <w:lang w:val="fr-FR" w:eastAsia="fr-FR"/>
        </w:rPr>
      </w:pPr>
      <w:hyperlink w:anchor="_Toc3815960" w:history="1">
        <w:r w:rsidRPr="00D04DF9">
          <w:rPr>
            <w:rStyle w:val="Lienhypertexte"/>
            <w:lang w:val="fr-FR"/>
          </w:rPr>
          <w:t>7.1</w:t>
        </w:r>
        <w:r>
          <w:rPr>
            <w:rFonts w:asciiTheme="minorHAnsi" w:eastAsiaTheme="minorEastAsia" w:hAnsiTheme="minorHAnsi" w:cstheme="minorBidi"/>
            <w:caps w:val="0"/>
            <w:sz w:val="22"/>
            <w:szCs w:val="22"/>
            <w:lang w:val="fr-FR" w:eastAsia="fr-FR"/>
          </w:rPr>
          <w:tab/>
        </w:r>
        <w:r w:rsidRPr="00D04DF9">
          <w:rPr>
            <w:rStyle w:val="Lienhypertexte"/>
            <w:lang w:val="fr-FR"/>
          </w:rPr>
          <w:t>Fiches detaillees des séances – Habiletés Motrices</w:t>
        </w:r>
        <w:r>
          <w:rPr>
            <w:webHidden/>
          </w:rPr>
          <w:tab/>
        </w:r>
        <w:r>
          <w:rPr>
            <w:webHidden/>
          </w:rPr>
          <w:fldChar w:fldCharType="begin"/>
        </w:r>
        <w:r>
          <w:rPr>
            <w:webHidden/>
          </w:rPr>
          <w:instrText xml:space="preserve"> PAGEREF _Toc3815960 \h </w:instrText>
        </w:r>
        <w:r>
          <w:rPr>
            <w:webHidden/>
          </w:rPr>
        </w:r>
        <w:r>
          <w:rPr>
            <w:webHidden/>
          </w:rPr>
          <w:fldChar w:fldCharType="separate"/>
        </w:r>
        <w:r>
          <w:rPr>
            <w:webHidden/>
          </w:rPr>
          <w:t>23</w:t>
        </w:r>
        <w:r>
          <w:rPr>
            <w:webHidden/>
          </w:rPr>
          <w:fldChar w:fldCharType="end"/>
        </w:r>
      </w:hyperlink>
    </w:p>
    <w:p w14:paraId="57460E21" w14:textId="627E309B" w:rsidR="008107E6" w:rsidRDefault="008107E6">
      <w:pPr>
        <w:pStyle w:val="TM2"/>
        <w:rPr>
          <w:rFonts w:asciiTheme="minorHAnsi" w:eastAsiaTheme="minorEastAsia" w:hAnsiTheme="minorHAnsi" w:cstheme="minorBidi"/>
          <w:caps w:val="0"/>
          <w:sz w:val="22"/>
          <w:szCs w:val="22"/>
          <w:lang w:val="fr-FR" w:eastAsia="fr-FR"/>
        </w:rPr>
      </w:pPr>
      <w:hyperlink w:anchor="_Toc3815961" w:history="1">
        <w:r w:rsidRPr="00D04DF9">
          <w:rPr>
            <w:rStyle w:val="Lienhypertexte"/>
          </w:rPr>
          <w:t>7.2</w:t>
        </w:r>
        <w:r>
          <w:rPr>
            <w:rFonts w:asciiTheme="minorHAnsi" w:eastAsiaTheme="minorEastAsia" w:hAnsiTheme="minorHAnsi" w:cstheme="minorBidi"/>
            <w:caps w:val="0"/>
            <w:sz w:val="22"/>
            <w:szCs w:val="22"/>
            <w:lang w:val="fr-FR" w:eastAsia="fr-FR"/>
          </w:rPr>
          <w:tab/>
        </w:r>
        <w:r w:rsidRPr="00D04DF9">
          <w:rPr>
            <w:rStyle w:val="Lienhypertexte"/>
          </w:rPr>
          <w:t>Fiches detaillees des séances – Habiletés Motrices et trajectoires</w:t>
        </w:r>
        <w:r>
          <w:rPr>
            <w:webHidden/>
          </w:rPr>
          <w:tab/>
        </w:r>
        <w:r>
          <w:rPr>
            <w:webHidden/>
          </w:rPr>
          <w:fldChar w:fldCharType="begin"/>
        </w:r>
        <w:r>
          <w:rPr>
            <w:webHidden/>
          </w:rPr>
          <w:instrText xml:space="preserve"> PAGEREF _Toc3815961 \h </w:instrText>
        </w:r>
        <w:r>
          <w:rPr>
            <w:webHidden/>
          </w:rPr>
        </w:r>
        <w:r>
          <w:rPr>
            <w:webHidden/>
          </w:rPr>
          <w:fldChar w:fldCharType="separate"/>
        </w:r>
        <w:r>
          <w:rPr>
            <w:webHidden/>
          </w:rPr>
          <w:t>34</w:t>
        </w:r>
        <w:r>
          <w:rPr>
            <w:webHidden/>
          </w:rPr>
          <w:fldChar w:fldCharType="end"/>
        </w:r>
      </w:hyperlink>
    </w:p>
    <w:p w14:paraId="3598D970" w14:textId="6A499D5C" w:rsidR="008107E6" w:rsidRDefault="008107E6">
      <w:pPr>
        <w:pStyle w:val="TM2"/>
        <w:rPr>
          <w:rFonts w:asciiTheme="minorHAnsi" w:eastAsiaTheme="minorEastAsia" w:hAnsiTheme="minorHAnsi" w:cstheme="minorBidi"/>
          <w:caps w:val="0"/>
          <w:sz w:val="22"/>
          <w:szCs w:val="22"/>
          <w:lang w:val="fr-FR" w:eastAsia="fr-FR"/>
        </w:rPr>
      </w:pPr>
      <w:hyperlink w:anchor="_Toc3815962" w:history="1">
        <w:r w:rsidRPr="00D04DF9">
          <w:rPr>
            <w:rStyle w:val="Lienhypertexte"/>
          </w:rPr>
          <w:t>7.3</w:t>
        </w:r>
        <w:r>
          <w:rPr>
            <w:rFonts w:asciiTheme="minorHAnsi" w:eastAsiaTheme="minorEastAsia" w:hAnsiTheme="minorHAnsi" w:cstheme="minorBidi"/>
            <w:caps w:val="0"/>
            <w:sz w:val="22"/>
            <w:szCs w:val="22"/>
            <w:lang w:val="fr-FR" w:eastAsia="fr-FR"/>
          </w:rPr>
          <w:tab/>
        </w:r>
        <w:r w:rsidRPr="00D04DF9">
          <w:rPr>
            <w:rStyle w:val="Lienhypertexte"/>
          </w:rPr>
          <w:t>Jeux et exercices adaptés 1</w:t>
        </w:r>
        <w:r>
          <w:rPr>
            <w:webHidden/>
          </w:rPr>
          <w:tab/>
        </w:r>
        <w:r>
          <w:rPr>
            <w:webHidden/>
          </w:rPr>
          <w:fldChar w:fldCharType="begin"/>
        </w:r>
        <w:r>
          <w:rPr>
            <w:webHidden/>
          </w:rPr>
          <w:instrText xml:space="preserve"> PAGEREF _Toc3815962 \h </w:instrText>
        </w:r>
        <w:r>
          <w:rPr>
            <w:webHidden/>
          </w:rPr>
        </w:r>
        <w:r>
          <w:rPr>
            <w:webHidden/>
          </w:rPr>
          <w:fldChar w:fldCharType="separate"/>
        </w:r>
        <w:r>
          <w:rPr>
            <w:webHidden/>
          </w:rPr>
          <w:t>53</w:t>
        </w:r>
        <w:r>
          <w:rPr>
            <w:webHidden/>
          </w:rPr>
          <w:fldChar w:fldCharType="end"/>
        </w:r>
      </w:hyperlink>
    </w:p>
    <w:p w14:paraId="43DA622C" w14:textId="7348409F" w:rsidR="008107E6" w:rsidRDefault="008107E6">
      <w:pPr>
        <w:pStyle w:val="TM2"/>
        <w:rPr>
          <w:rFonts w:asciiTheme="minorHAnsi" w:eastAsiaTheme="minorEastAsia" w:hAnsiTheme="minorHAnsi" w:cstheme="minorBidi"/>
          <w:caps w:val="0"/>
          <w:sz w:val="22"/>
          <w:szCs w:val="22"/>
          <w:lang w:val="fr-FR" w:eastAsia="fr-FR"/>
        </w:rPr>
      </w:pPr>
      <w:hyperlink w:anchor="_Toc3815963" w:history="1">
        <w:r w:rsidRPr="00D04DF9">
          <w:rPr>
            <w:rStyle w:val="Lienhypertexte"/>
          </w:rPr>
          <w:t>7.4</w:t>
        </w:r>
        <w:r>
          <w:rPr>
            <w:rFonts w:asciiTheme="minorHAnsi" w:eastAsiaTheme="minorEastAsia" w:hAnsiTheme="minorHAnsi" w:cstheme="minorBidi"/>
            <w:caps w:val="0"/>
            <w:sz w:val="22"/>
            <w:szCs w:val="22"/>
            <w:lang w:val="fr-FR" w:eastAsia="fr-FR"/>
          </w:rPr>
          <w:tab/>
        </w:r>
        <w:r w:rsidRPr="00D04DF9">
          <w:rPr>
            <w:rStyle w:val="Lienhypertexte"/>
            <w:lang w:eastAsia="fr-FR"/>
          </w:rPr>
          <w:t>Jeux et exercices adaptés 2</w:t>
        </w:r>
        <w:r>
          <w:rPr>
            <w:webHidden/>
          </w:rPr>
          <w:tab/>
        </w:r>
        <w:r>
          <w:rPr>
            <w:webHidden/>
          </w:rPr>
          <w:fldChar w:fldCharType="begin"/>
        </w:r>
        <w:r>
          <w:rPr>
            <w:webHidden/>
          </w:rPr>
          <w:instrText xml:space="preserve"> PAGEREF _Toc3815963 \h </w:instrText>
        </w:r>
        <w:r>
          <w:rPr>
            <w:webHidden/>
          </w:rPr>
        </w:r>
        <w:r>
          <w:rPr>
            <w:webHidden/>
          </w:rPr>
          <w:fldChar w:fldCharType="separate"/>
        </w:r>
        <w:r>
          <w:rPr>
            <w:webHidden/>
          </w:rPr>
          <w:t>62</w:t>
        </w:r>
        <w:r>
          <w:rPr>
            <w:webHidden/>
          </w:rPr>
          <w:fldChar w:fldCharType="end"/>
        </w:r>
      </w:hyperlink>
    </w:p>
    <w:p w14:paraId="2BF50C93" w14:textId="05072E96" w:rsidR="008107E6" w:rsidRDefault="008107E6">
      <w:pPr>
        <w:pStyle w:val="TM2"/>
        <w:rPr>
          <w:rFonts w:asciiTheme="minorHAnsi" w:eastAsiaTheme="minorEastAsia" w:hAnsiTheme="minorHAnsi" w:cstheme="minorBidi"/>
          <w:caps w:val="0"/>
          <w:sz w:val="22"/>
          <w:szCs w:val="22"/>
          <w:lang w:val="fr-FR" w:eastAsia="fr-FR"/>
        </w:rPr>
      </w:pPr>
      <w:hyperlink w:anchor="_Toc3815964" w:history="1">
        <w:r w:rsidRPr="00D04DF9">
          <w:rPr>
            <w:rStyle w:val="Lienhypertexte"/>
          </w:rPr>
          <w:t>7.5</w:t>
        </w:r>
        <w:r>
          <w:rPr>
            <w:rFonts w:asciiTheme="minorHAnsi" w:eastAsiaTheme="minorEastAsia" w:hAnsiTheme="minorHAnsi" w:cstheme="minorBidi"/>
            <w:caps w:val="0"/>
            <w:sz w:val="22"/>
            <w:szCs w:val="22"/>
            <w:lang w:val="fr-FR" w:eastAsia="fr-FR"/>
          </w:rPr>
          <w:tab/>
        </w:r>
        <w:r w:rsidRPr="00D04DF9">
          <w:rPr>
            <w:rStyle w:val="Lienhypertexte"/>
            <w:lang w:eastAsia="fr-FR"/>
          </w:rPr>
          <w:t>Jeux et exercices adaptés 3</w:t>
        </w:r>
        <w:r>
          <w:rPr>
            <w:webHidden/>
          </w:rPr>
          <w:tab/>
        </w:r>
        <w:r>
          <w:rPr>
            <w:webHidden/>
          </w:rPr>
          <w:fldChar w:fldCharType="begin"/>
        </w:r>
        <w:r>
          <w:rPr>
            <w:webHidden/>
          </w:rPr>
          <w:instrText xml:space="preserve"> PAGEREF _Toc3815964 \h </w:instrText>
        </w:r>
        <w:r>
          <w:rPr>
            <w:webHidden/>
          </w:rPr>
        </w:r>
        <w:r>
          <w:rPr>
            <w:webHidden/>
          </w:rPr>
          <w:fldChar w:fldCharType="separate"/>
        </w:r>
        <w:r>
          <w:rPr>
            <w:webHidden/>
          </w:rPr>
          <w:t>74</w:t>
        </w:r>
        <w:r>
          <w:rPr>
            <w:webHidden/>
          </w:rPr>
          <w:fldChar w:fldCharType="end"/>
        </w:r>
      </w:hyperlink>
    </w:p>
    <w:p w14:paraId="72F02E07" w14:textId="6805E808" w:rsidR="008107E6" w:rsidRDefault="008107E6">
      <w:pPr>
        <w:pStyle w:val="TM2"/>
        <w:rPr>
          <w:rFonts w:asciiTheme="minorHAnsi" w:eastAsiaTheme="minorEastAsia" w:hAnsiTheme="minorHAnsi" w:cstheme="minorBidi"/>
          <w:caps w:val="0"/>
          <w:sz w:val="22"/>
          <w:szCs w:val="22"/>
          <w:lang w:val="fr-FR" w:eastAsia="fr-FR"/>
        </w:rPr>
      </w:pPr>
      <w:hyperlink w:anchor="_Toc3815965" w:history="1">
        <w:r w:rsidRPr="00D04DF9">
          <w:rPr>
            <w:rStyle w:val="Lienhypertexte"/>
          </w:rPr>
          <w:t>7.6</w:t>
        </w:r>
        <w:r>
          <w:rPr>
            <w:rFonts w:asciiTheme="minorHAnsi" w:eastAsiaTheme="minorEastAsia" w:hAnsiTheme="minorHAnsi" w:cstheme="minorBidi"/>
            <w:caps w:val="0"/>
            <w:sz w:val="22"/>
            <w:szCs w:val="22"/>
            <w:lang w:val="fr-FR" w:eastAsia="fr-FR"/>
          </w:rPr>
          <w:tab/>
        </w:r>
        <w:r w:rsidRPr="00D04DF9">
          <w:rPr>
            <w:rStyle w:val="Lienhypertexte"/>
            <w:lang w:eastAsia="fr-FR"/>
          </w:rPr>
          <w:t>Jeux et exercices adaptés 4</w:t>
        </w:r>
        <w:r>
          <w:rPr>
            <w:webHidden/>
          </w:rPr>
          <w:tab/>
        </w:r>
        <w:r>
          <w:rPr>
            <w:webHidden/>
          </w:rPr>
          <w:fldChar w:fldCharType="begin"/>
        </w:r>
        <w:r>
          <w:rPr>
            <w:webHidden/>
          </w:rPr>
          <w:instrText xml:space="preserve"> PAGEREF _Toc3815965 \h </w:instrText>
        </w:r>
        <w:r>
          <w:rPr>
            <w:webHidden/>
          </w:rPr>
        </w:r>
        <w:r>
          <w:rPr>
            <w:webHidden/>
          </w:rPr>
          <w:fldChar w:fldCharType="separate"/>
        </w:r>
        <w:r>
          <w:rPr>
            <w:webHidden/>
          </w:rPr>
          <w:t>91</w:t>
        </w:r>
        <w:r>
          <w:rPr>
            <w:webHidden/>
          </w:rPr>
          <w:fldChar w:fldCharType="end"/>
        </w:r>
      </w:hyperlink>
    </w:p>
    <w:p w14:paraId="0322BF74" w14:textId="0E7BA6F5" w:rsidR="008107E6" w:rsidRDefault="008107E6">
      <w:pPr>
        <w:pStyle w:val="TM2"/>
        <w:rPr>
          <w:rFonts w:asciiTheme="minorHAnsi" w:eastAsiaTheme="minorEastAsia" w:hAnsiTheme="minorHAnsi" w:cstheme="minorBidi"/>
          <w:caps w:val="0"/>
          <w:sz w:val="22"/>
          <w:szCs w:val="22"/>
          <w:lang w:val="fr-FR" w:eastAsia="fr-FR"/>
        </w:rPr>
      </w:pPr>
      <w:hyperlink w:anchor="_Toc3815966" w:history="1">
        <w:r w:rsidRPr="00D04DF9">
          <w:rPr>
            <w:rStyle w:val="Lienhypertexte"/>
          </w:rPr>
          <w:t>7.7</w:t>
        </w:r>
        <w:r>
          <w:rPr>
            <w:rFonts w:asciiTheme="minorHAnsi" w:eastAsiaTheme="minorEastAsia" w:hAnsiTheme="minorHAnsi" w:cstheme="minorBidi"/>
            <w:caps w:val="0"/>
            <w:sz w:val="22"/>
            <w:szCs w:val="22"/>
            <w:lang w:val="fr-FR" w:eastAsia="fr-FR"/>
          </w:rPr>
          <w:tab/>
        </w:r>
        <w:r w:rsidRPr="00D04DF9">
          <w:rPr>
            <w:rStyle w:val="Lienhypertexte"/>
            <w:lang w:eastAsia="fr-FR"/>
          </w:rPr>
          <w:t>Jeux et exercices adaptés 5</w:t>
        </w:r>
        <w:r>
          <w:rPr>
            <w:webHidden/>
          </w:rPr>
          <w:tab/>
        </w:r>
        <w:r>
          <w:rPr>
            <w:webHidden/>
          </w:rPr>
          <w:fldChar w:fldCharType="begin"/>
        </w:r>
        <w:r>
          <w:rPr>
            <w:webHidden/>
          </w:rPr>
          <w:instrText xml:space="preserve"> PAGEREF _Toc3815966 \h </w:instrText>
        </w:r>
        <w:r>
          <w:rPr>
            <w:webHidden/>
          </w:rPr>
        </w:r>
        <w:r>
          <w:rPr>
            <w:webHidden/>
          </w:rPr>
          <w:fldChar w:fldCharType="separate"/>
        </w:r>
        <w:r>
          <w:rPr>
            <w:webHidden/>
          </w:rPr>
          <w:t>101</w:t>
        </w:r>
        <w:r>
          <w:rPr>
            <w:webHidden/>
          </w:rPr>
          <w:fldChar w:fldCharType="end"/>
        </w:r>
      </w:hyperlink>
    </w:p>
    <w:p w14:paraId="671770D2" w14:textId="265E8489" w:rsidR="008107E6" w:rsidRDefault="008107E6">
      <w:pPr>
        <w:pStyle w:val="TM2"/>
        <w:rPr>
          <w:rFonts w:asciiTheme="minorHAnsi" w:eastAsiaTheme="minorEastAsia" w:hAnsiTheme="minorHAnsi" w:cstheme="minorBidi"/>
          <w:caps w:val="0"/>
          <w:sz w:val="22"/>
          <w:szCs w:val="22"/>
          <w:lang w:val="fr-FR" w:eastAsia="fr-FR"/>
        </w:rPr>
      </w:pPr>
      <w:hyperlink w:anchor="_Toc3815967" w:history="1">
        <w:r w:rsidRPr="00D04DF9">
          <w:rPr>
            <w:rStyle w:val="Lienhypertexte"/>
          </w:rPr>
          <w:t>7.8</w:t>
        </w:r>
        <w:r>
          <w:rPr>
            <w:rFonts w:asciiTheme="minorHAnsi" w:eastAsiaTheme="minorEastAsia" w:hAnsiTheme="minorHAnsi" w:cstheme="minorBidi"/>
            <w:caps w:val="0"/>
            <w:sz w:val="22"/>
            <w:szCs w:val="22"/>
            <w:lang w:val="fr-FR" w:eastAsia="fr-FR"/>
          </w:rPr>
          <w:tab/>
        </w:r>
        <w:r w:rsidRPr="00D04DF9">
          <w:rPr>
            <w:rStyle w:val="Lienhypertexte"/>
          </w:rPr>
          <w:t>Jeux et exercices adaptés 6</w:t>
        </w:r>
        <w:r>
          <w:rPr>
            <w:webHidden/>
          </w:rPr>
          <w:tab/>
        </w:r>
        <w:r>
          <w:rPr>
            <w:webHidden/>
          </w:rPr>
          <w:fldChar w:fldCharType="begin"/>
        </w:r>
        <w:r>
          <w:rPr>
            <w:webHidden/>
          </w:rPr>
          <w:instrText xml:space="preserve"> PAGEREF _Toc3815967 \h </w:instrText>
        </w:r>
        <w:r>
          <w:rPr>
            <w:webHidden/>
          </w:rPr>
        </w:r>
        <w:r>
          <w:rPr>
            <w:webHidden/>
          </w:rPr>
          <w:fldChar w:fldCharType="separate"/>
        </w:r>
        <w:r>
          <w:rPr>
            <w:webHidden/>
          </w:rPr>
          <w:t>119</w:t>
        </w:r>
        <w:r>
          <w:rPr>
            <w:webHidden/>
          </w:rPr>
          <w:fldChar w:fldCharType="end"/>
        </w:r>
      </w:hyperlink>
    </w:p>
    <w:p w14:paraId="09502487" w14:textId="0347D969" w:rsidR="008107E6" w:rsidRDefault="008107E6">
      <w:pPr>
        <w:pStyle w:val="TM2"/>
        <w:rPr>
          <w:rFonts w:asciiTheme="minorHAnsi" w:eastAsiaTheme="minorEastAsia" w:hAnsiTheme="minorHAnsi" w:cstheme="minorBidi"/>
          <w:caps w:val="0"/>
          <w:sz w:val="22"/>
          <w:szCs w:val="22"/>
          <w:lang w:val="fr-FR" w:eastAsia="fr-FR"/>
        </w:rPr>
      </w:pPr>
      <w:hyperlink w:anchor="_Toc3815968" w:history="1">
        <w:r w:rsidRPr="00D04DF9">
          <w:rPr>
            <w:rStyle w:val="Lienhypertexte"/>
            <w:lang w:val="fr-FR"/>
          </w:rPr>
          <w:t>7.9</w:t>
        </w:r>
        <w:r>
          <w:rPr>
            <w:rFonts w:asciiTheme="minorHAnsi" w:eastAsiaTheme="minorEastAsia" w:hAnsiTheme="minorHAnsi" w:cstheme="minorBidi"/>
            <w:caps w:val="0"/>
            <w:sz w:val="22"/>
            <w:szCs w:val="22"/>
            <w:lang w:val="fr-FR" w:eastAsia="fr-FR"/>
          </w:rPr>
          <w:tab/>
        </w:r>
        <w:r w:rsidRPr="00D04DF9">
          <w:rPr>
            <w:rStyle w:val="Lienhypertexte"/>
            <w:lang w:val="fr-FR"/>
          </w:rPr>
          <w:t>FICHE PATIENT</w:t>
        </w:r>
        <w:r>
          <w:rPr>
            <w:webHidden/>
          </w:rPr>
          <w:tab/>
        </w:r>
        <w:r>
          <w:rPr>
            <w:webHidden/>
          </w:rPr>
          <w:fldChar w:fldCharType="begin"/>
        </w:r>
        <w:r>
          <w:rPr>
            <w:webHidden/>
          </w:rPr>
          <w:instrText xml:space="preserve"> PAGEREF _Toc3815968 \h </w:instrText>
        </w:r>
        <w:r>
          <w:rPr>
            <w:webHidden/>
          </w:rPr>
        </w:r>
        <w:r>
          <w:rPr>
            <w:webHidden/>
          </w:rPr>
          <w:fldChar w:fldCharType="separate"/>
        </w:r>
        <w:r>
          <w:rPr>
            <w:webHidden/>
          </w:rPr>
          <w:t>129</w:t>
        </w:r>
        <w:r>
          <w:rPr>
            <w:webHidden/>
          </w:rPr>
          <w:fldChar w:fldCharType="end"/>
        </w:r>
      </w:hyperlink>
    </w:p>
    <w:p w14:paraId="6295F94D" w14:textId="5022BBDB" w:rsidR="008107E6" w:rsidRDefault="008107E6">
      <w:pPr>
        <w:pStyle w:val="TM2"/>
        <w:rPr>
          <w:rFonts w:asciiTheme="minorHAnsi" w:eastAsiaTheme="minorEastAsia" w:hAnsiTheme="minorHAnsi" w:cstheme="minorBidi"/>
          <w:caps w:val="0"/>
          <w:sz w:val="22"/>
          <w:szCs w:val="22"/>
          <w:lang w:val="fr-FR" w:eastAsia="fr-FR"/>
        </w:rPr>
      </w:pPr>
      <w:hyperlink w:anchor="_Toc3815969" w:history="1">
        <w:r w:rsidRPr="00D04DF9">
          <w:rPr>
            <w:rStyle w:val="Lienhypertexte"/>
            <w:lang w:val="fr-FR"/>
          </w:rPr>
          <w:t>7.10</w:t>
        </w:r>
        <w:r>
          <w:rPr>
            <w:rFonts w:asciiTheme="minorHAnsi" w:eastAsiaTheme="minorEastAsia" w:hAnsiTheme="minorHAnsi" w:cstheme="minorBidi"/>
            <w:caps w:val="0"/>
            <w:sz w:val="22"/>
            <w:szCs w:val="22"/>
            <w:lang w:val="fr-FR" w:eastAsia="fr-FR"/>
          </w:rPr>
          <w:tab/>
        </w:r>
        <w:r w:rsidRPr="00D04DF9">
          <w:rPr>
            <w:rStyle w:val="Lienhypertexte"/>
            <w:lang w:val="fr-FR"/>
          </w:rPr>
          <w:t>FICHE PATIENT AVANT APA</w:t>
        </w:r>
        <w:r>
          <w:rPr>
            <w:webHidden/>
          </w:rPr>
          <w:tab/>
        </w:r>
        <w:r>
          <w:rPr>
            <w:webHidden/>
          </w:rPr>
          <w:fldChar w:fldCharType="begin"/>
        </w:r>
        <w:r>
          <w:rPr>
            <w:webHidden/>
          </w:rPr>
          <w:instrText xml:space="preserve"> PAGEREF _Toc3815969 \h </w:instrText>
        </w:r>
        <w:r>
          <w:rPr>
            <w:webHidden/>
          </w:rPr>
        </w:r>
        <w:r>
          <w:rPr>
            <w:webHidden/>
          </w:rPr>
          <w:fldChar w:fldCharType="separate"/>
        </w:r>
        <w:r>
          <w:rPr>
            <w:webHidden/>
          </w:rPr>
          <w:t>130</w:t>
        </w:r>
        <w:r>
          <w:rPr>
            <w:webHidden/>
          </w:rPr>
          <w:fldChar w:fldCharType="end"/>
        </w:r>
      </w:hyperlink>
    </w:p>
    <w:p w14:paraId="2E89E9E6" w14:textId="05A89259" w:rsidR="008107E6" w:rsidRDefault="008107E6">
      <w:pPr>
        <w:pStyle w:val="TM2"/>
        <w:rPr>
          <w:rFonts w:asciiTheme="minorHAnsi" w:eastAsiaTheme="minorEastAsia" w:hAnsiTheme="minorHAnsi" w:cstheme="minorBidi"/>
          <w:caps w:val="0"/>
          <w:sz w:val="22"/>
          <w:szCs w:val="22"/>
          <w:lang w:val="fr-FR" w:eastAsia="fr-FR"/>
        </w:rPr>
      </w:pPr>
      <w:hyperlink w:anchor="_Toc3815970" w:history="1">
        <w:r w:rsidRPr="00D04DF9">
          <w:rPr>
            <w:rStyle w:val="Lienhypertexte"/>
          </w:rPr>
          <w:t>7.11</w:t>
        </w:r>
        <w:r>
          <w:rPr>
            <w:rFonts w:asciiTheme="minorHAnsi" w:eastAsiaTheme="minorEastAsia" w:hAnsiTheme="minorHAnsi" w:cstheme="minorBidi"/>
            <w:caps w:val="0"/>
            <w:sz w:val="22"/>
            <w:szCs w:val="22"/>
            <w:lang w:val="fr-FR" w:eastAsia="fr-FR"/>
          </w:rPr>
          <w:tab/>
        </w:r>
        <w:r w:rsidRPr="00D04DF9">
          <w:rPr>
            <w:rStyle w:val="Lienhypertexte"/>
          </w:rPr>
          <w:t>Consignes orales en pédagogie</w:t>
        </w:r>
        <w:r>
          <w:rPr>
            <w:webHidden/>
          </w:rPr>
          <w:tab/>
        </w:r>
        <w:r>
          <w:rPr>
            <w:webHidden/>
          </w:rPr>
          <w:fldChar w:fldCharType="begin"/>
        </w:r>
        <w:r>
          <w:rPr>
            <w:webHidden/>
          </w:rPr>
          <w:instrText xml:space="preserve"> PAGEREF _Toc3815970 \h </w:instrText>
        </w:r>
        <w:r>
          <w:rPr>
            <w:webHidden/>
          </w:rPr>
        </w:r>
        <w:r>
          <w:rPr>
            <w:webHidden/>
          </w:rPr>
          <w:fldChar w:fldCharType="separate"/>
        </w:r>
        <w:r>
          <w:rPr>
            <w:webHidden/>
          </w:rPr>
          <w:t>131</w:t>
        </w:r>
        <w:r>
          <w:rPr>
            <w:webHidden/>
          </w:rPr>
          <w:fldChar w:fldCharType="end"/>
        </w:r>
      </w:hyperlink>
    </w:p>
    <w:p w14:paraId="7BDED7BF" w14:textId="6E8DFD05" w:rsidR="008107E6" w:rsidRDefault="008107E6">
      <w:pPr>
        <w:pStyle w:val="TM2"/>
        <w:rPr>
          <w:rFonts w:asciiTheme="minorHAnsi" w:eastAsiaTheme="minorEastAsia" w:hAnsiTheme="minorHAnsi" w:cstheme="minorBidi"/>
          <w:caps w:val="0"/>
          <w:sz w:val="22"/>
          <w:szCs w:val="22"/>
          <w:lang w:val="fr-FR" w:eastAsia="fr-FR"/>
        </w:rPr>
      </w:pPr>
      <w:hyperlink w:anchor="_Toc3815971" w:history="1">
        <w:r w:rsidRPr="00D04DF9">
          <w:rPr>
            <w:rStyle w:val="Lienhypertexte"/>
          </w:rPr>
          <w:t>7.12</w:t>
        </w:r>
        <w:r>
          <w:rPr>
            <w:rFonts w:asciiTheme="minorHAnsi" w:eastAsiaTheme="minorEastAsia" w:hAnsiTheme="minorHAnsi" w:cstheme="minorBidi"/>
            <w:caps w:val="0"/>
            <w:sz w:val="22"/>
            <w:szCs w:val="22"/>
            <w:lang w:val="fr-FR" w:eastAsia="fr-FR"/>
          </w:rPr>
          <w:tab/>
        </w:r>
        <w:r w:rsidRPr="00D04DF9">
          <w:rPr>
            <w:rStyle w:val="Lienhypertexte"/>
          </w:rPr>
          <w:t>Glossaire</w:t>
        </w:r>
        <w:r>
          <w:rPr>
            <w:webHidden/>
          </w:rPr>
          <w:tab/>
        </w:r>
        <w:r>
          <w:rPr>
            <w:webHidden/>
          </w:rPr>
          <w:fldChar w:fldCharType="begin"/>
        </w:r>
        <w:r>
          <w:rPr>
            <w:webHidden/>
          </w:rPr>
          <w:instrText xml:space="preserve"> PAGEREF _Toc3815971 \h </w:instrText>
        </w:r>
        <w:r>
          <w:rPr>
            <w:webHidden/>
          </w:rPr>
        </w:r>
        <w:r>
          <w:rPr>
            <w:webHidden/>
          </w:rPr>
          <w:fldChar w:fldCharType="separate"/>
        </w:r>
        <w:r>
          <w:rPr>
            <w:webHidden/>
          </w:rPr>
          <w:t>133</w:t>
        </w:r>
        <w:r>
          <w:rPr>
            <w:webHidden/>
          </w:rPr>
          <w:fldChar w:fldCharType="end"/>
        </w:r>
      </w:hyperlink>
    </w:p>
    <w:p w14:paraId="2F07A742" w14:textId="7948FE66" w:rsidR="008107E6" w:rsidRDefault="008107E6">
      <w:pPr>
        <w:pStyle w:val="TM2"/>
        <w:rPr>
          <w:rFonts w:asciiTheme="minorHAnsi" w:eastAsiaTheme="minorEastAsia" w:hAnsiTheme="minorHAnsi" w:cstheme="minorBidi"/>
          <w:caps w:val="0"/>
          <w:sz w:val="22"/>
          <w:szCs w:val="22"/>
          <w:lang w:val="fr-FR" w:eastAsia="fr-FR"/>
        </w:rPr>
      </w:pPr>
      <w:hyperlink w:anchor="_Toc3815972" w:history="1">
        <w:r w:rsidRPr="00D04DF9">
          <w:rPr>
            <w:rStyle w:val="Lienhypertexte"/>
          </w:rPr>
          <w:t>7.13</w:t>
        </w:r>
        <w:r>
          <w:rPr>
            <w:rFonts w:asciiTheme="minorHAnsi" w:eastAsiaTheme="minorEastAsia" w:hAnsiTheme="minorHAnsi" w:cstheme="minorBidi"/>
            <w:caps w:val="0"/>
            <w:sz w:val="22"/>
            <w:szCs w:val="22"/>
            <w:lang w:val="fr-FR" w:eastAsia="fr-FR"/>
          </w:rPr>
          <w:tab/>
        </w:r>
        <w:r w:rsidRPr="00D04DF9">
          <w:rPr>
            <w:rStyle w:val="Lienhypertexte"/>
          </w:rPr>
          <w:t xml:space="preserve">Convention CPAM </w:t>
        </w:r>
        <w:r w:rsidRPr="00D04DF9">
          <w:rPr>
            <w:rStyle w:val="Lienhypertexte"/>
            <w:highlight w:val="yellow"/>
          </w:rPr>
          <w:t>XX – “Nom Association”</w:t>
        </w:r>
        <w:r>
          <w:rPr>
            <w:webHidden/>
          </w:rPr>
          <w:tab/>
        </w:r>
        <w:r>
          <w:rPr>
            <w:webHidden/>
          </w:rPr>
          <w:fldChar w:fldCharType="begin"/>
        </w:r>
        <w:r>
          <w:rPr>
            <w:webHidden/>
          </w:rPr>
          <w:instrText xml:space="preserve"> PAGEREF _Toc3815972 \h </w:instrText>
        </w:r>
        <w:r>
          <w:rPr>
            <w:webHidden/>
          </w:rPr>
        </w:r>
        <w:r>
          <w:rPr>
            <w:webHidden/>
          </w:rPr>
          <w:fldChar w:fldCharType="separate"/>
        </w:r>
        <w:r>
          <w:rPr>
            <w:webHidden/>
          </w:rPr>
          <w:t>134</w:t>
        </w:r>
        <w:r>
          <w:rPr>
            <w:webHidden/>
          </w:rPr>
          <w:fldChar w:fldCharType="end"/>
        </w:r>
      </w:hyperlink>
    </w:p>
    <w:p w14:paraId="5130FF2B" w14:textId="6C6B734D" w:rsidR="0039683D" w:rsidRPr="00AE1EA2" w:rsidRDefault="00042407" w:rsidP="0039683D">
      <w:pPr>
        <w:pStyle w:val="TM1"/>
        <w:ind w:left="1260"/>
        <w:outlineLvl w:val="2"/>
        <w:rPr>
          <w:noProof w:val="0"/>
          <w:lang w:val="fr-FR"/>
        </w:rPr>
        <w:sectPr w:rsidR="0039683D" w:rsidRPr="00AE1EA2" w:rsidSect="00302EAC">
          <w:headerReference w:type="default" r:id="rId11"/>
          <w:footerReference w:type="default" r:id="rId12"/>
          <w:headerReference w:type="first" r:id="rId13"/>
          <w:pgSz w:w="11909" w:h="16834" w:code="9"/>
          <w:pgMar w:top="1440" w:right="994" w:bottom="1440" w:left="1800" w:header="568" w:footer="812" w:gutter="0"/>
          <w:pgNumType w:start="1"/>
          <w:cols w:space="720"/>
          <w:formProt w:val="0"/>
          <w:titlePg/>
        </w:sectPr>
      </w:pPr>
      <w:r>
        <w:rPr>
          <w:rFonts w:ascii="Arial" w:hAnsi="Arial"/>
          <w:noProof w:val="0"/>
          <w:lang w:val="fr-FR"/>
        </w:rPr>
        <w:fldChar w:fldCharType="end"/>
      </w:r>
    </w:p>
    <w:p w14:paraId="5FB9F31B" w14:textId="77777777" w:rsidR="00CC1FED" w:rsidRPr="00AE1EA2" w:rsidRDefault="0035424A" w:rsidP="0089281B">
      <w:pPr>
        <w:pStyle w:val="Titre1"/>
        <w:tabs>
          <w:tab w:val="clear" w:pos="720"/>
          <w:tab w:val="num" w:pos="432"/>
        </w:tabs>
        <w:ind w:left="432" w:hanging="432"/>
        <w:rPr>
          <w:lang w:val="fr-FR"/>
        </w:rPr>
      </w:pPr>
      <w:bookmarkStart w:id="3" w:name="_Toc3815926"/>
      <w:r>
        <w:rPr>
          <w:lang w:val="fr-FR"/>
        </w:rPr>
        <w:lastRenderedPageBreak/>
        <w:t>contrôle du document</w:t>
      </w:r>
      <w:bookmarkEnd w:id="2"/>
      <w:bookmarkEnd w:id="3"/>
    </w:p>
    <w:p w14:paraId="7BB02E84" w14:textId="77777777" w:rsidR="00030000" w:rsidRDefault="00030000" w:rsidP="00030000">
      <w:pPr>
        <w:jc w:val="both"/>
        <w:rPr>
          <w:sz w:val="20"/>
        </w:rPr>
      </w:pPr>
      <w:r w:rsidRPr="00AE1EA2">
        <w:rPr>
          <w:sz w:val="20"/>
        </w:rPr>
        <w:t>La dernière version de ce document est stockée sous forme électronique. Toute copie imprimée doit être considérée comme une copie non contrôlée.</w:t>
      </w:r>
    </w:p>
    <w:p w14:paraId="30F58ABF" w14:textId="77777777" w:rsidR="000C4963" w:rsidRPr="00BE60C6" w:rsidRDefault="000C4963" w:rsidP="000C4963">
      <w:pPr>
        <w:pStyle w:val="Titre2"/>
        <w:rPr>
          <w:rFonts w:ascii="Arial" w:hAnsi="Arial"/>
        </w:rPr>
      </w:pPr>
      <w:bookmarkStart w:id="4" w:name="_Toc3815927"/>
      <w:r w:rsidRPr="00BE60C6">
        <w:rPr>
          <w:rFonts w:ascii="Arial" w:hAnsi="Arial"/>
        </w:rPr>
        <w:t>R</w:t>
      </w:r>
      <w:r w:rsidR="001229FE" w:rsidRPr="00BE60C6">
        <w:rPr>
          <w:rFonts w:ascii="Arial" w:hAnsi="Arial"/>
        </w:rPr>
        <w:t>é</w:t>
      </w:r>
      <w:r w:rsidR="00D541E9">
        <w:rPr>
          <w:rFonts w:ascii="Arial" w:hAnsi="Arial"/>
        </w:rPr>
        <w:t>sum</w:t>
      </w:r>
      <w:r w:rsidR="001229FE" w:rsidRPr="00BE60C6">
        <w:rPr>
          <w:rFonts w:ascii="Arial" w:hAnsi="Arial"/>
        </w:rPr>
        <w:t>é</w:t>
      </w:r>
      <w:bookmarkEnd w:id="4"/>
    </w:p>
    <w:p w14:paraId="56D8808D" w14:textId="77777777" w:rsidR="000C4963" w:rsidRPr="000C4963" w:rsidRDefault="000C4963" w:rsidP="004D22EE">
      <w:pPr>
        <w:jc w:val="both"/>
        <w:rPr>
          <w:sz w:val="20"/>
        </w:rPr>
      </w:pPr>
      <w:r w:rsidRPr="000C4963">
        <w:rPr>
          <w:sz w:val="20"/>
        </w:rPr>
        <w:t xml:space="preserve">Le présent document </w:t>
      </w:r>
      <w:r w:rsidR="004D22EE">
        <w:rPr>
          <w:sz w:val="20"/>
        </w:rPr>
        <w:t xml:space="preserve">a pour objet de proposer </w:t>
      </w:r>
      <w:r w:rsidR="00712011">
        <w:rPr>
          <w:sz w:val="20"/>
        </w:rPr>
        <w:t>un</w:t>
      </w:r>
      <w:r w:rsidR="004D22EE">
        <w:rPr>
          <w:sz w:val="20"/>
        </w:rPr>
        <w:t xml:space="preserve"> projet pédagogique destiné à la pratique</w:t>
      </w:r>
      <w:r w:rsidR="001C6BF2">
        <w:rPr>
          <w:sz w:val="20"/>
        </w:rPr>
        <w:t xml:space="preserve"> d’activités physiques adaptées</w:t>
      </w:r>
      <w:r w:rsidR="004D22EE">
        <w:rPr>
          <w:sz w:val="20"/>
        </w:rPr>
        <w:t xml:space="preserve"> </w:t>
      </w:r>
      <w:r w:rsidR="001C6BF2">
        <w:rPr>
          <w:sz w:val="20"/>
        </w:rPr>
        <w:t xml:space="preserve">et déclinées </w:t>
      </w:r>
      <w:r w:rsidR="00BA4DE0">
        <w:rPr>
          <w:sz w:val="20"/>
        </w:rPr>
        <w:t>en jeux de</w:t>
      </w:r>
      <w:r w:rsidR="004D22EE">
        <w:rPr>
          <w:sz w:val="20"/>
        </w:rPr>
        <w:t xml:space="preserve"> Squash pour les</w:t>
      </w:r>
      <w:r w:rsidR="001C6BF2">
        <w:rPr>
          <w:sz w:val="20"/>
        </w:rPr>
        <w:t xml:space="preserve"> </w:t>
      </w:r>
      <w:r w:rsidR="001C6BF2" w:rsidRPr="00FA2644">
        <w:rPr>
          <w:sz w:val="20"/>
          <w:highlight w:val="yellow"/>
        </w:rPr>
        <w:t>patients</w:t>
      </w:r>
      <w:r w:rsidR="004D22EE" w:rsidRPr="00FA2644">
        <w:rPr>
          <w:sz w:val="20"/>
          <w:highlight w:val="yellow"/>
        </w:rPr>
        <w:t xml:space="preserve"> </w:t>
      </w:r>
      <w:r w:rsidR="00C93750" w:rsidRPr="00FA2644">
        <w:rPr>
          <w:sz w:val="20"/>
          <w:highlight w:val="yellow"/>
        </w:rPr>
        <w:t>atteints d’un cancer</w:t>
      </w:r>
      <w:r w:rsidR="00C93750">
        <w:rPr>
          <w:sz w:val="20"/>
        </w:rPr>
        <w:t>.</w:t>
      </w:r>
    </w:p>
    <w:p w14:paraId="4AC87FC8" w14:textId="77777777" w:rsidR="00CC1FED" w:rsidRPr="00BE60C6" w:rsidRDefault="00CC1FED" w:rsidP="00CC1FED">
      <w:pPr>
        <w:pStyle w:val="Titre2"/>
        <w:rPr>
          <w:rFonts w:ascii="Arial" w:hAnsi="Arial"/>
        </w:rPr>
      </w:pPr>
      <w:bookmarkStart w:id="5" w:name="_Toc247702556"/>
      <w:bookmarkStart w:id="6" w:name="_Toc3815928"/>
      <w:r w:rsidRPr="00BE60C6">
        <w:rPr>
          <w:rFonts w:ascii="Arial" w:hAnsi="Arial"/>
        </w:rPr>
        <w:t>LIST</w:t>
      </w:r>
      <w:bookmarkEnd w:id="5"/>
      <w:r w:rsidR="00030000" w:rsidRPr="00BE60C6">
        <w:rPr>
          <w:rFonts w:ascii="Arial" w:hAnsi="Arial"/>
        </w:rPr>
        <w:t>e de distribution</w:t>
      </w:r>
      <w:bookmarkEnd w:id="6"/>
    </w:p>
    <w:tbl>
      <w:tblPr>
        <w:tblW w:w="920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2"/>
        <w:gridCol w:w="962"/>
        <w:gridCol w:w="1253"/>
        <w:gridCol w:w="4149"/>
      </w:tblGrid>
      <w:tr w:rsidR="006E6117" w:rsidRPr="00892D6E" w14:paraId="63193701" w14:textId="77777777" w:rsidTr="006C152A">
        <w:trPr>
          <w:trHeight w:hRule="exact" w:val="397"/>
          <w:tblHeader/>
        </w:trPr>
        <w:tc>
          <w:tcPr>
            <w:tcW w:w="3804" w:type="dxa"/>
            <w:gridSpan w:val="2"/>
            <w:shd w:val="clear" w:color="auto" w:fill="0070C0"/>
            <w:vAlign w:val="center"/>
          </w:tcPr>
          <w:p w14:paraId="08DAFE57" w14:textId="77777777" w:rsidR="00030000" w:rsidRPr="00892D6E" w:rsidRDefault="00030000" w:rsidP="00030000">
            <w:pPr>
              <w:spacing w:before="120"/>
              <w:rPr>
                <w:color w:val="FFFFFF" w:themeColor="background1"/>
                <w:sz w:val="20"/>
              </w:rPr>
            </w:pPr>
            <w:r w:rsidRPr="00892D6E">
              <w:rPr>
                <w:color w:val="FFFFFF" w:themeColor="background1"/>
                <w:sz w:val="20"/>
              </w:rPr>
              <w:t>De</w:t>
            </w:r>
          </w:p>
        </w:tc>
        <w:tc>
          <w:tcPr>
            <w:tcW w:w="1253" w:type="dxa"/>
            <w:shd w:val="clear" w:color="auto" w:fill="0070C0"/>
            <w:vAlign w:val="center"/>
          </w:tcPr>
          <w:p w14:paraId="545C0B8C" w14:textId="77777777" w:rsidR="00030000" w:rsidRPr="00892D6E" w:rsidRDefault="00030000" w:rsidP="00030000">
            <w:pPr>
              <w:spacing w:before="120"/>
              <w:rPr>
                <w:color w:val="FFFFFF" w:themeColor="background1"/>
                <w:sz w:val="20"/>
              </w:rPr>
            </w:pPr>
            <w:r w:rsidRPr="00892D6E">
              <w:rPr>
                <w:color w:val="FFFFFF" w:themeColor="background1"/>
                <w:sz w:val="20"/>
              </w:rPr>
              <w:t>Date</w:t>
            </w:r>
          </w:p>
        </w:tc>
        <w:tc>
          <w:tcPr>
            <w:tcW w:w="4149" w:type="dxa"/>
            <w:shd w:val="clear" w:color="auto" w:fill="0070C0"/>
            <w:vAlign w:val="center"/>
          </w:tcPr>
          <w:p w14:paraId="6A33DFAF" w14:textId="77777777" w:rsidR="00030000" w:rsidRPr="00892D6E" w:rsidRDefault="00030000" w:rsidP="00030000">
            <w:pPr>
              <w:spacing w:before="120"/>
              <w:rPr>
                <w:color w:val="FFFFFF" w:themeColor="background1"/>
                <w:sz w:val="20"/>
              </w:rPr>
            </w:pPr>
            <w:r w:rsidRPr="00892D6E">
              <w:rPr>
                <w:color w:val="FFFFFF" w:themeColor="background1"/>
                <w:sz w:val="20"/>
              </w:rPr>
              <w:t>Tel/Fax/Email</w:t>
            </w:r>
          </w:p>
        </w:tc>
      </w:tr>
      <w:tr w:rsidR="00030000" w:rsidRPr="00892D6E" w14:paraId="556236C0" w14:textId="77777777" w:rsidTr="006C152A">
        <w:tc>
          <w:tcPr>
            <w:tcW w:w="3804" w:type="dxa"/>
            <w:gridSpan w:val="2"/>
          </w:tcPr>
          <w:p w14:paraId="596019EC" w14:textId="77777777" w:rsidR="00030000" w:rsidRPr="00892D6E" w:rsidRDefault="00D43F8C" w:rsidP="00892D6E">
            <w:pPr>
              <w:pStyle w:val="Cellacentrato"/>
              <w:rPr>
                <w:rFonts w:ascii="Arial" w:hAnsi="Arial" w:cs="Arial"/>
                <w:sz w:val="20"/>
                <w:szCs w:val="20"/>
              </w:rPr>
            </w:pPr>
            <w:r>
              <w:rPr>
                <w:rFonts w:ascii="Arial" w:hAnsi="Arial" w:cs="Arial"/>
                <w:sz w:val="20"/>
                <w:szCs w:val="20"/>
              </w:rPr>
              <w:t>Roland Bassibey</w:t>
            </w:r>
          </w:p>
        </w:tc>
        <w:tc>
          <w:tcPr>
            <w:tcW w:w="1253" w:type="dxa"/>
          </w:tcPr>
          <w:p w14:paraId="56CF568A" w14:textId="01A73790" w:rsidR="00030000" w:rsidRPr="00892D6E" w:rsidRDefault="00AA65E2" w:rsidP="004D22EE">
            <w:pPr>
              <w:pStyle w:val="Cellacentrato"/>
              <w:rPr>
                <w:rFonts w:ascii="Arial" w:hAnsi="Arial" w:cs="Arial"/>
                <w:sz w:val="20"/>
                <w:szCs w:val="20"/>
              </w:rPr>
            </w:pPr>
            <w:r>
              <w:rPr>
                <w:rFonts w:ascii="Arial" w:hAnsi="Arial" w:cs="Arial"/>
                <w:sz w:val="20"/>
                <w:szCs w:val="20"/>
              </w:rPr>
              <w:t>1</w:t>
            </w:r>
            <w:r w:rsidR="009B7D75">
              <w:rPr>
                <w:rFonts w:ascii="Arial" w:hAnsi="Arial" w:cs="Arial"/>
                <w:sz w:val="20"/>
                <w:szCs w:val="20"/>
              </w:rPr>
              <w:t>8</w:t>
            </w:r>
            <w:r>
              <w:rPr>
                <w:rFonts w:ascii="Arial" w:hAnsi="Arial" w:cs="Arial"/>
                <w:sz w:val="20"/>
                <w:szCs w:val="20"/>
              </w:rPr>
              <w:t>/03/2019</w:t>
            </w:r>
          </w:p>
        </w:tc>
        <w:tc>
          <w:tcPr>
            <w:tcW w:w="4149" w:type="dxa"/>
          </w:tcPr>
          <w:p w14:paraId="6B37C3DF" w14:textId="77777777" w:rsidR="00030000" w:rsidRPr="00892D6E" w:rsidRDefault="00D43F8C" w:rsidP="00892D6E">
            <w:pPr>
              <w:pStyle w:val="Cellacentrato"/>
              <w:rPr>
                <w:rFonts w:ascii="Arial" w:hAnsi="Arial" w:cs="Arial"/>
                <w:sz w:val="20"/>
                <w:szCs w:val="20"/>
              </w:rPr>
            </w:pPr>
            <w:r>
              <w:rPr>
                <w:rFonts w:ascii="Arial" w:hAnsi="Arial" w:cs="Arial"/>
                <w:sz w:val="20"/>
                <w:szCs w:val="20"/>
              </w:rPr>
              <w:t>0698867362 – rbassibey@free.fr</w:t>
            </w:r>
          </w:p>
        </w:tc>
      </w:tr>
      <w:tr w:rsidR="006E6117" w:rsidRPr="00892D6E" w14:paraId="527C37D8" w14:textId="77777777" w:rsidTr="006C152A">
        <w:trPr>
          <w:trHeight w:hRule="exact" w:val="397"/>
          <w:tblHeader/>
        </w:trPr>
        <w:tc>
          <w:tcPr>
            <w:tcW w:w="2842" w:type="dxa"/>
            <w:shd w:val="clear" w:color="auto" w:fill="0070C0"/>
          </w:tcPr>
          <w:p w14:paraId="33DB3D97" w14:textId="77777777" w:rsidR="00030000" w:rsidRPr="00892D6E" w:rsidRDefault="00030000" w:rsidP="00030000">
            <w:pPr>
              <w:spacing w:before="120"/>
              <w:rPr>
                <w:color w:val="FFFFFF" w:themeColor="background1"/>
                <w:sz w:val="20"/>
              </w:rPr>
            </w:pPr>
            <w:r w:rsidRPr="00892D6E">
              <w:rPr>
                <w:color w:val="FFFFFF" w:themeColor="background1"/>
                <w:sz w:val="20"/>
              </w:rPr>
              <w:t xml:space="preserve">A </w:t>
            </w:r>
          </w:p>
        </w:tc>
        <w:tc>
          <w:tcPr>
            <w:tcW w:w="962" w:type="dxa"/>
            <w:shd w:val="clear" w:color="auto" w:fill="0070C0"/>
          </w:tcPr>
          <w:p w14:paraId="7CD69B86" w14:textId="77777777" w:rsidR="00030000" w:rsidRPr="00892D6E" w:rsidRDefault="00030000" w:rsidP="00030000">
            <w:pPr>
              <w:spacing w:before="120"/>
              <w:rPr>
                <w:color w:val="FFFFFF" w:themeColor="background1"/>
                <w:sz w:val="20"/>
              </w:rPr>
            </w:pPr>
            <w:r w:rsidRPr="00892D6E">
              <w:rPr>
                <w:color w:val="FFFFFF" w:themeColor="background1"/>
                <w:sz w:val="20"/>
              </w:rPr>
              <w:t>Action</w:t>
            </w:r>
            <w:r w:rsidR="006F57A4" w:rsidRPr="00892D6E">
              <w:rPr>
                <w:color w:val="FFFFFF" w:themeColor="background1"/>
                <w:sz w:val="20"/>
              </w:rPr>
              <w:t xml:space="preserve"> *</w:t>
            </w:r>
          </w:p>
        </w:tc>
        <w:tc>
          <w:tcPr>
            <w:tcW w:w="1253" w:type="dxa"/>
            <w:shd w:val="clear" w:color="auto" w:fill="0070C0"/>
          </w:tcPr>
          <w:p w14:paraId="5019636F" w14:textId="77777777" w:rsidR="00030000" w:rsidRPr="00892D6E" w:rsidRDefault="00030000" w:rsidP="00030000">
            <w:pPr>
              <w:spacing w:before="120"/>
              <w:rPr>
                <w:color w:val="FFFFFF" w:themeColor="background1"/>
                <w:sz w:val="20"/>
              </w:rPr>
            </w:pPr>
            <w:r w:rsidRPr="00892D6E">
              <w:rPr>
                <w:color w:val="FFFFFF" w:themeColor="background1"/>
                <w:sz w:val="20"/>
              </w:rPr>
              <w:t>Date due</w:t>
            </w:r>
          </w:p>
        </w:tc>
        <w:tc>
          <w:tcPr>
            <w:tcW w:w="4149" w:type="dxa"/>
            <w:shd w:val="clear" w:color="auto" w:fill="0070C0"/>
          </w:tcPr>
          <w:p w14:paraId="7908679F" w14:textId="77777777" w:rsidR="00030000" w:rsidRPr="00892D6E" w:rsidRDefault="00030000" w:rsidP="00030000">
            <w:pPr>
              <w:spacing w:before="120"/>
              <w:rPr>
                <w:color w:val="FFFFFF" w:themeColor="background1"/>
                <w:sz w:val="20"/>
              </w:rPr>
            </w:pPr>
            <w:r w:rsidRPr="00892D6E">
              <w:rPr>
                <w:color w:val="FFFFFF" w:themeColor="background1"/>
                <w:sz w:val="20"/>
              </w:rPr>
              <w:t>Tel/Fax/Email</w:t>
            </w:r>
          </w:p>
        </w:tc>
      </w:tr>
      <w:tr w:rsidR="00745157" w:rsidRPr="00892D6E" w14:paraId="210147DC" w14:textId="77777777" w:rsidTr="006C152A">
        <w:trPr>
          <w:trHeight w:hRule="exact" w:val="340"/>
        </w:trPr>
        <w:tc>
          <w:tcPr>
            <w:tcW w:w="2842" w:type="dxa"/>
            <w:vAlign w:val="center"/>
          </w:tcPr>
          <w:p w14:paraId="027747B1" w14:textId="15FFB566" w:rsidR="00745157" w:rsidRPr="00591E5B" w:rsidRDefault="009B7D75" w:rsidP="0005580A">
            <w:pPr>
              <w:rPr>
                <w:sz w:val="20"/>
                <w:highlight w:val="yellow"/>
              </w:rPr>
            </w:pPr>
            <w:r w:rsidRPr="00591E5B">
              <w:rPr>
                <w:sz w:val="20"/>
                <w:highlight w:val="yellow"/>
              </w:rPr>
              <w:t>Nom établissement médical</w:t>
            </w:r>
          </w:p>
        </w:tc>
        <w:tc>
          <w:tcPr>
            <w:tcW w:w="962" w:type="dxa"/>
            <w:vAlign w:val="center"/>
          </w:tcPr>
          <w:p w14:paraId="35060C32" w14:textId="77777777" w:rsidR="00745157" w:rsidRPr="00892D6E" w:rsidRDefault="00745157" w:rsidP="00892D6E">
            <w:pPr>
              <w:pStyle w:val="Cellacentrato"/>
              <w:rPr>
                <w:rFonts w:ascii="Arial" w:hAnsi="Arial" w:cs="Arial"/>
                <w:sz w:val="20"/>
                <w:szCs w:val="20"/>
              </w:rPr>
            </w:pPr>
            <w:r w:rsidRPr="00892D6E">
              <w:rPr>
                <w:rFonts w:ascii="Arial" w:hAnsi="Arial" w:cs="Arial"/>
                <w:sz w:val="20"/>
                <w:szCs w:val="20"/>
              </w:rPr>
              <w:t>A/R</w:t>
            </w:r>
          </w:p>
        </w:tc>
        <w:tc>
          <w:tcPr>
            <w:tcW w:w="1253" w:type="dxa"/>
            <w:vAlign w:val="center"/>
          </w:tcPr>
          <w:p w14:paraId="440EAB2A" w14:textId="77777777" w:rsidR="00745157" w:rsidRPr="00892D6E" w:rsidRDefault="00745157" w:rsidP="00892D6E">
            <w:pPr>
              <w:pStyle w:val="Cellacentrato"/>
              <w:rPr>
                <w:rFonts w:ascii="Arial" w:hAnsi="Arial" w:cs="Arial"/>
                <w:sz w:val="20"/>
                <w:szCs w:val="20"/>
              </w:rPr>
            </w:pPr>
          </w:p>
        </w:tc>
        <w:tc>
          <w:tcPr>
            <w:tcW w:w="4149" w:type="dxa"/>
            <w:vAlign w:val="center"/>
          </w:tcPr>
          <w:p w14:paraId="01C9424D" w14:textId="1807C958" w:rsidR="00745157" w:rsidRPr="00892D6E" w:rsidRDefault="00591E5B" w:rsidP="00D44540">
            <w:pPr>
              <w:pStyle w:val="Cellacentrato"/>
              <w:rPr>
                <w:rFonts w:ascii="Arial" w:hAnsi="Arial" w:cs="Arial"/>
                <w:sz w:val="20"/>
                <w:szCs w:val="20"/>
              </w:rPr>
            </w:pPr>
            <w:r w:rsidRPr="00591E5B">
              <w:rPr>
                <w:rFonts w:ascii="Arial" w:hAnsi="Arial" w:cs="Arial"/>
                <w:sz w:val="20"/>
                <w:szCs w:val="20"/>
                <w:highlight w:val="yellow"/>
              </w:rPr>
              <w:t>A compléter</w:t>
            </w:r>
          </w:p>
        </w:tc>
      </w:tr>
      <w:tr w:rsidR="0005580A" w:rsidRPr="00892D6E" w14:paraId="175E293B" w14:textId="77777777" w:rsidTr="006C152A">
        <w:trPr>
          <w:trHeight w:hRule="exact" w:val="340"/>
        </w:trPr>
        <w:tc>
          <w:tcPr>
            <w:tcW w:w="2842" w:type="dxa"/>
            <w:vAlign w:val="center"/>
          </w:tcPr>
          <w:p w14:paraId="492E8C21" w14:textId="527765F6" w:rsidR="0005580A" w:rsidRPr="00591E5B" w:rsidRDefault="009B7D75" w:rsidP="0005580A">
            <w:pPr>
              <w:rPr>
                <w:sz w:val="20"/>
                <w:highlight w:val="yellow"/>
              </w:rPr>
            </w:pPr>
            <w:r w:rsidRPr="00591E5B">
              <w:rPr>
                <w:sz w:val="20"/>
                <w:highlight w:val="yellow"/>
              </w:rPr>
              <w:t>Nom interlocuteur club</w:t>
            </w:r>
          </w:p>
        </w:tc>
        <w:tc>
          <w:tcPr>
            <w:tcW w:w="962" w:type="dxa"/>
            <w:vAlign w:val="center"/>
          </w:tcPr>
          <w:p w14:paraId="19C2AA3A" w14:textId="77777777" w:rsidR="0005580A" w:rsidRPr="00892D6E" w:rsidRDefault="00D43F8C" w:rsidP="00892D6E">
            <w:pPr>
              <w:pStyle w:val="Cellacentrato"/>
              <w:rPr>
                <w:rFonts w:ascii="Arial" w:hAnsi="Arial" w:cs="Arial"/>
                <w:sz w:val="20"/>
                <w:szCs w:val="20"/>
              </w:rPr>
            </w:pPr>
            <w:r w:rsidRPr="00892D6E">
              <w:rPr>
                <w:rFonts w:ascii="Arial" w:hAnsi="Arial" w:cs="Arial"/>
                <w:sz w:val="20"/>
                <w:szCs w:val="20"/>
              </w:rPr>
              <w:t>A/R</w:t>
            </w:r>
          </w:p>
        </w:tc>
        <w:tc>
          <w:tcPr>
            <w:tcW w:w="1253" w:type="dxa"/>
            <w:vAlign w:val="center"/>
          </w:tcPr>
          <w:p w14:paraId="5C093D8C" w14:textId="72C130A7" w:rsidR="0005580A" w:rsidRPr="00892D6E" w:rsidRDefault="0005580A" w:rsidP="00892D6E">
            <w:pPr>
              <w:pStyle w:val="Cellacentrato"/>
              <w:rPr>
                <w:rFonts w:ascii="Arial" w:hAnsi="Arial" w:cs="Arial"/>
                <w:sz w:val="20"/>
                <w:szCs w:val="20"/>
              </w:rPr>
            </w:pPr>
          </w:p>
        </w:tc>
        <w:tc>
          <w:tcPr>
            <w:tcW w:w="4149" w:type="dxa"/>
            <w:vAlign w:val="center"/>
          </w:tcPr>
          <w:p w14:paraId="698B12D3" w14:textId="68F6A055" w:rsidR="0005580A" w:rsidRPr="006C152A" w:rsidRDefault="00591E5B" w:rsidP="00D44540">
            <w:pPr>
              <w:pStyle w:val="Cellacentrato"/>
              <w:rPr>
                <w:rFonts w:ascii="Arial" w:hAnsi="Arial" w:cs="Arial"/>
                <w:sz w:val="18"/>
                <w:szCs w:val="18"/>
              </w:rPr>
            </w:pPr>
            <w:r w:rsidRPr="00591E5B">
              <w:rPr>
                <w:rFonts w:ascii="Arial" w:hAnsi="Arial" w:cs="Arial"/>
                <w:sz w:val="20"/>
                <w:szCs w:val="20"/>
                <w:highlight w:val="yellow"/>
              </w:rPr>
              <w:t>A compléter</w:t>
            </w:r>
          </w:p>
        </w:tc>
      </w:tr>
      <w:tr w:rsidR="0005580A" w:rsidRPr="00892D6E" w14:paraId="6F61EA48" w14:textId="77777777" w:rsidTr="006C152A">
        <w:trPr>
          <w:trHeight w:hRule="exact" w:val="340"/>
        </w:trPr>
        <w:tc>
          <w:tcPr>
            <w:tcW w:w="2842" w:type="dxa"/>
            <w:vAlign w:val="center"/>
          </w:tcPr>
          <w:p w14:paraId="12608A96" w14:textId="77777777" w:rsidR="0005580A" w:rsidRPr="00892D6E" w:rsidRDefault="00C071D4" w:rsidP="007F4DCC">
            <w:pPr>
              <w:rPr>
                <w:sz w:val="20"/>
              </w:rPr>
            </w:pPr>
            <w:r>
              <w:rPr>
                <w:sz w:val="20"/>
              </w:rPr>
              <w:t>Guillaume Coste (FFSquash)</w:t>
            </w:r>
          </w:p>
        </w:tc>
        <w:tc>
          <w:tcPr>
            <w:tcW w:w="962" w:type="dxa"/>
            <w:vAlign w:val="center"/>
          </w:tcPr>
          <w:p w14:paraId="1CB16147" w14:textId="77777777" w:rsidR="0005580A" w:rsidRPr="00892D6E" w:rsidRDefault="0005580A" w:rsidP="007F4DCC">
            <w:pPr>
              <w:pStyle w:val="Cellacentrato"/>
              <w:rPr>
                <w:rFonts w:ascii="Arial" w:hAnsi="Arial" w:cs="Arial"/>
                <w:sz w:val="20"/>
                <w:szCs w:val="20"/>
              </w:rPr>
            </w:pPr>
            <w:r>
              <w:rPr>
                <w:rFonts w:ascii="Arial" w:hAnsi="Arial" w:cs="Arial"/>
                <w:sz w:val="20"/>
                <w:szCs w:val="20"/>
              </w:rPr>
              <w:t>I</w:t>
            </w:r>
          </w:p>
        </w:tc>
        <w:tc>
          <w:tcPr>
            <w:tcW w:w="1253" w:type="dxa"/>
            <w:vAlign w:val="center"/>
          </w:tcPr>
          <w:p w14:paraId="5BEDB0E4" w14:textId="77777777" w:rsidR="0005580A" w:rsidRPr="00892D6E" w:rsidRDefault="00C071D4" w:rsidP="007F4DCC">
            <w:pPr>
              <w:pStyle w:val="Cellacentrato"/>
              <w:rPr>
                <w:rFonts w:ascii="Arial" w:hAnsi="Arial" w:cs="Arial"/>
                <w:sz w:val="20"/>
                <w:szCs w:val="20"/>
              </w:rPr>
            </w:pPr>
            <w:r>
              <w:rPr>
                <w:rFonts w:ascii="Arial" w:hAnsi="Arial" w:cs="Arial"/>
                <w:sz w:val="20"/>
                <w:szCs w:val="20"/>
              </w:rPr>
              <w:t>15/03/2019</w:t>
            </w:r>
          </w:p>
        </w:tc>
        <w:tc>
          <w:tcPr>
            <w:tcW w:w="4149" w:type="dxa"/>
            <w:vAlign w:val="center"/>
          </w:tcPr>
          <w:p w14:paraId="48A7FB56" w14:textId="77777777" w:rsidR="0005580A" w:rsidRPr="006C152A" w:rsidRDefault="006C152A" w:rsidP="00F9378C">
            <w:pPr>
              <w:pStyle w:val="Cellacentrato"/>
              <w:rPr>
                <w:rFonts w:ascii="Arial" w:hAnsi="Arial" w:cs="Arial"/>
                <w:sz w:val="18"/>
                <w:szCs w:val="18"/>
              </w:rPr>
            </w:pPr>
            <w:r w:rsidRPr="006C152A">
              <w:rPr>
                <w:rFonts w:ascii="Arial" w:hAnsi="Arial" w:cs="Arial"/>
                <w:sz w:val="18"/>
                <w:szCs w:val="18"/>
              </w:rPr>
              <w:t>0652489628 - guillaumecoste@ffsquash.com</w:t>
            </w:r>
          </w:p>
        </w:tc>
      </w:tr>
      <w:tr w:rsidR="0005580A" w:rsidRPr="00892D6E" w14:paraId="6CAB4B18" w14:textId="77777777" w:rsidTr="006C152A">
        <w:trPr>
          <w:trHeight w:hRule="exact" w:val="340"/>
        </w:trPr>
        <w:tc>
          <w:tcPr>
            <w:tcW w:w="2842" w:type="dxa"/>
            <w:vAlign w:val="center"/>
          </w:tcPr>
          <w:p w14:paraId="1A65B668" w14:textId="10266016" w:rsidR="0005580A" w:rsidRPr="00591E5B" w:rsidRDefault="009B7D75" w:rsidP="007F4DCC">
            <w:pPr>
              <w:rPr>
                <w:sz w:val="20"/>
                <w:highlight w:val="yellow"/>
              </w:rPr>
            </w:pPr>
            <w:r w:rsidRPr="00591E5B">
              <w:rPr>
                <w:sz w:val="20"/>
                <w:highlight w:val="yellow"/>
              </w:rPr>
              <w:t>Nom interlocuteur</w:t>
            </w:r>
            <w:r w:rsidR="00C071D4" w:rsidRPr="00591E5B">
              <w:rPr>
                <w:sz w:val="20"/>
                <w:highlight w:val="yellow"/>
              </w:rPr>
              <w:t xml:space="preserve"> (Ligue </w:t>
            </w:r>
            <w:r w:rsidRPr="00591E5B">
              <w:rPr>
                <w:sz w:val="20"/>
                <w:highlight w:val="yellow"/>
              </w:rPr>
              <w:t>XX</w:t>
            </w:r>
            <w:r w:rsidR="00C071D4" w:rsidRPr="00591E5B">
              <w:rPr>
                <w:sz w:val="20"/>
                <w:highlight w:val="yellow"/>
              </w:rPr>
              <w:t>)</w:t>
            </w:r>
          </w:p>
        </w:tc>
        <w:tc>
          <w:tcPr>
            <w:tcW w:w="962" w:type="dxa"/>
            <w:vAlign w:val="center"/>
          </w:tcPr>
          <w:p w14:paraId="4B137D23" w14:textId="77777777" w:rsidR="0005580A" w:rsidRPr="00892D6E" w:rsidRDefault="0005580A" w:rsidP="007F4DCC">
            <w:pPr>
              <w:pStyle w:val="Cellacentrato"/>
              <w:rPr>
                <w:rFonts w:ascii="Arial" w:hAnsi="Arial" w:cs="Arial"/>
                <w:sz w:val="20"/>
                <w:szCs w:val="20"/>
              </w:rPr>
            </w:pPr>
            <w:r>
              <w:rPr>
                <w:rFonts w:ascii="Arial" w:hAnsi="Arial" w:cs="Arial"/>
                <w:sz w:val="20"/>
                <w:szCs w:val="20"/>
              </w:rPr>
              <w:t>I</w:t>
            </w:r>
          </w:p>
        </w:tc>
        <w:tc>
          <w:tcPr>
            <w:tcW w:w="1253" w:type="dxa"/>
            <w:vAlign w:val="center"/>
          </w:tcPr>
          <w:p w14:paraId="45B47AE3" w14:textId="230A687D" w:rsidR="0005580A" w:rsidRPr="00892D6E" w:rsidRDefault="0005580A" w:rsidP="007F4DCC">
            <w:pPr>
              <w:pStyle w:val="Cellacentrato"/>
              <w:rPr>
                <w:rFonts w:ascii="Arial" w:hAnsi="Arial" w:cs="Arial"/>
                <w:sz w:val="20"/>
                <w:szCs w:val="20"/>
              </w:rPr>
            </w:pPr>
          </w:p>
        </w:tc>
        <w:tc>
          <w:tcPr>
            <w:tcW w:w="4149" w:type="dxa"/>
            <w:vAlign w:val="center"/>
          </w:tcPr>
          <w:p w14:paraId="37DB21C5" w14:textId="5871C4A7" w:rsidR="0005580A" w:rsidRPr="006C152A" w:rsidRDefault="00591E5B" w:rsidP="007F4DCC">
            <w:pPr>
              <w:pStyle w:val="Cellacentrato"/>
              <w:rPr>
                <w:rFonts w:ascii="Arial" w:hAnsi="Arial" w:cs="Arial"/>
                <w:sz w:val="18"/>
                <w:szCs w:val="18"/>
              </w:rPr>
            </w:pPr>
            <w:r w:rsidRPr="00591E5B">
              <w:rPr>
                <w:rFonts w:ascii="Arial" w:hAnsi="Arial" w:cs="Arial"/>
                <w:sz w:val="20"/>
                <w:szCs w:val="20"/>
                <w:highlight w:val="yellow"/>
              </w:rPr>
              <w:t>A compléter</w:t>
            </w:r>
          </w:p>
        </w:tc>
      </w:tr>
      <w:tr w:rsidR="00C30FBE" w:rsidRPr="00892D6E" w14:paraId="39054A66" w14:textId="77777777" w:rsidTr="006C152A">
        <w:trPr>
          <w:trHeight w:hRule="exact" w:val="340"/>
        </w:trPr>
        <w:tc>
          <w:tcPr>
            <w:tcW w:w="2842" w:type="dxa"/>
            <w:vAlign w:val="center"/>
          </w:tcPr>
          <w:p w14:paraId="026CD155" w14:textId="77777777" w:rsidR="00C30FBE" w:rsidRDefault="00C30FBE" w:rsidP="00694D42">
            <w:pPr>
              <w:pStyle w:val="Cellacentrato"/>
              <w:rPr>
                <w:rFonts w:ascii="Arial" w:hAnsi="Arial" w:cs="Arial"/>
                <w:sz w:val="20"/>
                <w:szCs w:val="20"/>
                <w:lang w:val="fr-FR"/>
              </w:rPr>
            </w:pPr>
          </w:p>
        </w:tc>
        <w:tc>
          <w:tcPr>
            <w:tcW w:w="962" w:type="dxa"/>
            <w:vAlign w:val="center"/>
          </w:tcPr>
          <w:p w14:paraId="23A755DD" w14:textId="77777777" w:rsidR="00C30FBE" w:rsidRDefault="00C30FBE" w:rsidP="00694D42">
            <w:pPr>
              <w:pStyle w:val="Cellacentrato"/>
              <w:rPr>
                <w:rFonts w:ascii="Arial" w:hAnsi="Arial" w:cs="Arial"/>
                <w:sz w:val="20"/>
                <w:szCs w:val="20"/>
                <w:lang w:val="fr-FR"/>
              </w:rPr>
            </w:pPr>
          </w:p>
        </w:tc>
        <w:tc>
          <w:tcPr>
            <w:tcW w:w="1253" w:type="dxa"/>
            <w:vAlign w:val="center"/>
          </w:tcPr>
          <w:p w14:paraId="6595CAAA" w14:textId="77777777" w:rsidR="00C30FBE" w:rsidRPr="00892D6E" w:rsidRDefault="00C30FBE" w:rsidP="00892D6E">
            <w:pPr>
              <w:pStyle w:val="Cellacentrato"/>
              <w:rPr>
                <w:rFonts w:ascii="Arial" w:hAnsi="Arial" w:cs="Arial"/>
                <w:sz w:val="20"/>
                <w:szCs w:val="20"/>
              </w:rPr>
            </w:pPr>
          </w:p>
        </w:tc>
        <w:tc>
          <w:tcPr>
            <w:tcW w:w="4149" w:type="dxa"/>
            <w:vAlign w:val="center"/>
          </w:tcPr>
          <w:p w14:paraId="3E8CC243" w14:textId="77777777" w:rsidR="00C30FBE" w:rsidRPr="00892D6E" w:rsidRDefault="00C30FBE" w:rsidP="00892D6E">
            <w:pPr>
              <w:pStyle w:val="Cellacentrato"/>
              <w:rPr>
                <w:rFonts w:ascii="Arial" w:hAnsi="Arial" w:cs="Arial"/>
                <w:sz w:val="20"/>
                <w:szCs w:val="20"/>
              </w:rPr>
            </w:pPr>
          </w:p>
        </w:tc>
      </w:tr>
    </w:tbl>
    <w:p w14:paraId="1B03FE87" w14:textId="77777777" w:rsidR="00030000" w:rsidRPr="00F9378C" w:rsidRDefault="006F57A4" w:rsidP="00030000">
      <w:pPr>
        <w:rPr>
          <w:sz w:val="20"/>
        </w:rPr>
      </w:pPr>
      <w:bookmarkStart w:id="7" w:name="_Toc247702557"/>
      <w:r w:rsidRPr="00F9378C">
        <w:rPr>
          <w:sz w:val="20"/>
        </w:rPr>
        <w:t xml:space="preserve">* </w:t>
      </w:r>
      <w:r w:rsidR="00541E57" w:rsidRPr="00F9378C">
        <w:rPr>
          <w:sz w:val="20"/>
        </w:rPr>
        <w:t>Action :</w:t>
      </w:r>
      <w:r w:rsidRPr="00F9378C">
        <w:rPr>
          <w:sz w:val="20"/>
        </w:rPr>
        <w:t xml:space="preserve"> Appro</w:t>
      </w:r>
      <w:r w:rsidR="000C4963" w:rsidRPr="00F9378C">
        <w:rPr>
          <w:sz w:val="20"/>
        </w:rPr>
        <w:t>u</w:t>
      </w:r>
      <w:r w:rsidRPr="00F9378C">
        <w:rPr>
          <w:sz w:val="20"/>
        </w:rPr>
        <w:t>ve, R</w:t>
      </w:r>
      <w:r w:rsidR="000C4963" w:rsidRPr="00F9378C">
        <w:rPr>
          <w:sz w:val="20"/>
        </w:rPr>
        <w:t>évise</w:t>
      </w:r>
      <w:r w:rsidRPr="00F9378C">
        <w:rPr>
          <w:sz w:val="20"/>
        </w:rPr>
        <w:t>, Inform</w:t>
      </w:r>
      <w:r w:rsidR="001F72CB" w:rsidRPr="00F9378C">
        <w:rPr>
          <w:sz w:val="20"/>
        </w:rPr>
        <w:t>é.</w:t>
      </w:r>
    </w:p>
    <w:p w14:paraId="034841DC" w14:textId="77777777" w:rsidR="00CC1FED" w:rsidRPr="00F9378C" w:rsidRDefault="00CC1FED" w:rsidP="00CC1FED">
      <w:pPr>
        <w:pStyle w:val="Titre2"/>
        <w:rPr>
          <w:rFonts w:ascii="Arial" w:hAnsi="Arial"/>
          <w:lang w:val="fr-FR"/>
        </w:rPr>
      </w:pPr>
      <w:bookmarkStart w:id="8" w:name="_Toc3815929"/>
      <w:r w:rsidRPr="00F9378C">
        <w:rPr>
          <w:rFonts w:ascii="Arial" w:hAnsi="Arial"/>
          <w:lang w:val="fr-FR"/>
        </w:rPr>
        <w:t>Histor</w:t>
      </w:r>
      <w:bookmarkEnd w:id="7"/>
      <w:r w:rsidR="00030000" w:rsidRPr="00F9378C">
        <w:rPr>
          <w:rFonts w:ascii="Arial" w:hAnsi="Arial"/>
          <w:lang w:val="fr-FR"/>
        </w:rPr>
        <w:t>ique des changements</w:t>
      </w:r>
      <w:bookmarkEnd w:id="8"/>
    </w:p>
    <w:p w14:paraId="06134CF9" w14:textId="77777777" w:rsidR="00030000" w:rsidRPr="00E2663A" w:rsidRDefault="00030000" w:rsidP="00030000">
      <w:pPr>
        <w:jc w:val="both"/>
        <w:rPr>
          <w:sz w:val="20"/>
        </w:rPr>
      </w:pPr>
      <w:r w:rsidRPr="00E2663A">
        <w:rPr>
          <w:sz w:val="20"/>
        </w:rPr>
        <w:t xml:space="preserve">Le journal des modifications suivant contient l’enregistrement des modifications apportées à ce </w:t>
      </w:r>
      <w:r w:rsidR="00541E57" w:rsidRPr="00E2663A">
        <w:rPr>
          <w:sz w:val="20"/>
        </w:rPr>
        <w:t>document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1288"/>
        <w:gridCol w:w="1339"/>
        <w:gridCol w:w="1562"/>
        <w:gridCol w:w="1417"/>
        <w:gridCol w:w="2208"/>
      </w:tblGrid>
      <w:tr w:rsidR="006E6117" w:rsidRPr="00892D6E" w14:paraId="0BE4E5B8" w14:textId="77777777" w:rsidTr="00591E5B">
        <w:trPr>
          <w:trHeight w:hRule="exact" w:val="397"/>
          <w:tblHeader/>
          <w:jc w:val="center"/>
        </w:trPr>
        <w:tc>
          <w:tcPr>
            <w:tcW w:w="1395" w:type="dxa"/>
            <w:shd w:val="clear" w:color="auto" w:fill="0070C0"/>
            <w:vAlign w:val="center"/>
          </w:tcPr>
          <w:p w14:paraId="2D7C9AD7" w14:textId="77777777" w:rsidR="00CC1FED" w:rsidRPr="00892D6E" w:rsidRDefault="00CC1FED" w:rsidP="00E836E1">
            <w:pPr>
              <w:spacing w:before="120"/>
              <w:rPr>
                <w:color w:val="FFFFFF" w:themeColor="background1"/>
                <w:sz w:val="20"/>
              </w:rPr>
            </w:pPr>
            <w:r w:rsidRPr="00892D6E">
              <w:rPr>
                <w:color w:val="FFFFFF" w:themeColor="background1"/>
                <w:sz w:val="20"/>
              </w:rPr>
              <w:t>Versio</w:t>
            </w:r>
            <w:r w:rsidR="00E836E1" w:rsidRPr="00892D6E">
              <w:rPr>
                <w:color w:val="FFFFFF" w:themeColor="background1"/>
                <w:sz w:val="20"/>
              </w:rPr>
              <w:t>n</w:t>
            </w:r>
          </w:p>
        </w:tc>
        <w:tc>
          <w:tcPr>
            <w:tcW w:w="1288" w:type="dxa"/>
            <w:shd w:val="clear" w:color="auto" w:fill="0070C0"/>
            <w:vAlign w:val="center"/>
          </w:tcPr>
          <w:p w14:paraId="204D0549" w14:textId="77777777" w:rsidR="00CC1FED" w:rsidRPr="00892D6E" w:rsidRDefault="00CC1FED" w:rsidP="00E836E1">
            <w:pPr>
              <w:spacing w:before="120"/>
              <w:rPr>
                <w:color w:val="FFFFFF" w:themeColor="background1"/>
                <w:sz w:val="20"/>
              </w:rPr>
            </w:pPr>
            <w:r w:rsidRPr="00892D6E">
              <w:rPr>
                <w:color w:val="FFFFFF" w:themeColor="background1"/>
                <w:sz w:val="20"/>
              </w:rPr>
              <w:t>Dat</w:t>
            </w:r>
            <w:r w:rsidR="00030000" w:rsidRPr="00892D6E">
              <w:rPr>
                <w:color w:val="FFFFFF" w:themeColor="background1"/>
                <w:sz w:val="20"/>
              </w:rPr>
              <w:t>e</w:t>
            </w:r>
          </w:p>
        </w:tc>
        <w:tc>
          <w:tcPr>
            <w:tcW w:w="1339" w:type="dxa"/>
            <w:shd w:val="clear" w:color="auto" w:fill="0070C0"/>
            <w:vAlign w:val="center"/>
          </w:tcPr>
          <w:p w14:paraId="45D08E49" w14:textId="77777777" w:rsidR="00CC1FED" w:rsidRPr="00892D6E" w:rsidRDefault="00030000" w:rsidP="00E836E1">
            <w:pPr>
              <w:spacing w:before="120"/>
              <w:rPr>
                <w:color w:val="FFFFFF" w:themeColor="background1"/>
                <w:sz w:val="20"/>
              </w:rPr>
            </w:pPr>
            <w:r w:rsidRPr="00892D6E">
              <w:rPr>
                <w:color w:val="FFFFFF" w:themeColor="background1"/>
                <w:sz w:val="20"/>
              </w:rPr>
              <w:t>Auteu</w:t>
            </w:r>
            <w:r w:rsidR="00CC1FED" w:rsidRPr="00892D6E">
              <w:rPr>
                <w:color w:val="FFFFFF" w:themeColor="background1"/>
                <w:sz w:val="20"/>
              </w:rPr>
              <w:t>r</w:t>
            </w:r>
          </w:p>
        </w:tc>
        <w:tc>
          <w:tcPr>
            <w:tcW w:w="1562" w:type="dxa"/>
            <w:shd w:val="clear" w:color="auto" w:fill="0070C0"/>
            <w:vAlign w:val="center"/>
          </w:tcPr>
          <w:p w14:paraId="6CEF50A9" w14:textId="77777777" w:rsidR="00CC1FED" w:rsidRPr="00892D6E" w:rsidRDefault="00030000" w:rsidP="00E836E1">
            <w:pPr>
              <w:spacing w:before="120"/>
              <w:rPr>
                <w:color w:val="FFFFFF" w:themeColor="background1"/>
                <w:sz w:val="20"/>
              </w:rPr>
            </w:pPr>
            <w:r w:rsidRPr="00892D6E">
              <w:rPr>
                <w:color w:val="FFFFFF" w:themeColor="background1"/>
                <w:sz w:val="20"/>
              </w:rPr>
              <w:t>Vérifié par</w:t>
            </w:r>
          </w:p>
        </w:tc>
        <w:tc>
          <w:tcPr>
            <w:tcW w:w="1417" w:type="dxa"/>
            <w:shd w:val="clear" w:color="auto" w:fill="0070C0"/>
            <w:vAlign w:val="center"/>
          </w:tcPr>
          <w:p w14:paraId="33F64627" w14:textId="77777777" w:rsidR="00CC1FED" w:rsidRPr="00892D6E" w:rsidRDefault="00CC1FED" w:rsidP="00E836E1">
            <w:pPr>
              <w:spacing w:before="120"/>
              <w:rPr>
                <w:color w:val="FFFFFF" w:themeColor="background1"/>
                <w:sz w:val="20"/>
              </w:rPr>
            </w:pPr>
            <w:r w:rsidRPr="00892D6E">
              <w:rPr>
                <w:color w:val="FFFFFF" w:themeColor="background1"/>
                <w:sz w:val="20"/>
              </w:rPr>
              <w:t>Appro</w:t>
            </w:r>
            <w:r w:rsidR="00030000" w:rsidRPr="00892D6E">
              <w:rPr>
                <w:color w:val="FFFFFF" w:themeColor="background1"/>
                <w:sz w:val="20"/>
              </w:rPr>
              <w:t>u</w:t>
            </w:r>
            <w:r w:rsidRPr="00892D6E">
              <w:rPr>
                <w:color w:val="FFFFFF" w:themeColor="background1"/>
                <w:sz w:val="20"/>
              </w:rPr>
              <w:t>v</w:t>
            </w:r>
            <w:r w:rsidR="00030000" w:rsidRPr="00892D6E">
              <w:rPr>
                <w:color w:val="FFFFFF" w:themeColor="background1"/>
                <w:sz w:val="20"/>
              </w:rPr>
              <w:t>é par</w:t>
            </w:r>
          </w:p>
        </w:tc>
        <w:tc>
          <w:tcPr>
            <w:tcW w:w="2208" w:type="dxa"/>
            <w:shd w:val="clear" w:color="auto" w:fill="0070C0"/>
            <w:vAlign w:val="center"/>
          </w:tcPr>
          <w:p w14:paraId="09EE093B" w14:textId="77777777" w:rsidR="00CC1FED" w:rsidRPr="00892D6E" w:rsidRDefault="001F0D66" w:rsidP="00E836E1">
            <w:pPr>
              <w:spacing w:before="120"/>
              <w:rPr>
                <w:color w:val="FFFFFF" w:themeColor="background1"/>
                <w:sz w:val="20"/>
              </w:rPr>
            </w:pPr>
            <w:r w:rsidRPr="00892D6E">
              <w:rPr>
                <w:color w:val="FFFFFF" w:themeColor="background1"/>
                <w:sz w:val="20"/>
              </w:rPr>
              <w:t>Description</w:t>
            </w:r>
          </w:p>
        </w:tc>
      </w:tr>
      <w:tr w:rsidR="00591E5B" w:rsidRPr="00892D6E" w14:paraId="082FB325" w14:textId="77777777" w:rsidTr="00591E5B">
        <w:trPr>
          <w:trHeight w:val="255"/>
          <w:jc w:val="center"/>
        </w:trPr>
        <w:tc>
          <w:tcPr>
            <w:tcW w:w="1395" w:type="dxa"/>
            <w:shd w:val="clear" w:color="auto" w:fill="auto"/>
          </w:tcPr>
          <w:p w14:paraId="674D69AE" w14:textId="586278B0" w:rsidR="00591E5B" w:rsidRPr="00892D6E" w:rsidRDefault="00591E5B" w:rsidP="00591E5B">
            <w:pPr>
              <w:pStyle w:val="Cellacentrato"/>
              <w:rPr>
                <w:rFonts w:ascii="Arial" w:hAnsi="Arial" w:cs="Arial"/>
                <w:sz w:val="20"/>
                <w:szCs w:val="20"/>
              </w:rPr>
            </w:pPr>
            <w:r w:rsidRPr="003F598A">
              <w:rPr>
                <w:rFonts w:ascii="Arial" w:hAnsi="Arial" w:cs="Arial"/>
                <w:sz w:val="20"/>
                <w:szCs w:val="20"/>
                <w:highlight w:val="yellow"/>
              </w:rPr>
              <w:t>A compléter</w:t>
            </w:r>
          </w:p>
        </w:tc>
        <w:tc>
          <w:tcPr>
            <w:tcW w:w="1288" w:type="dxa"/>
            <w:shd w:val="clear" w:color="auto" w:fill="auto"/>
          </w:tcPr>
          <w:p w14:paraId="1FDC2E00" w14:textId="54BCCDF4" w:rsidR="00591E5B" w:rsidRPr="00892D6E" w:rsidRDefault="00591E5B" w:rsidP="00591E5B">
            <w:pPr>
              <w:pStyle w:val="Cellacentrato"/>
              <w:rPr>
                <w:rFonts w:ascii="Arial" w:hAnsi="Arial" w:cs="Arial"/>
                <w:sz w:val="20"/>
                <w:szCs w:val="20"/>
              </w:rPr>
            </w:pPr>
            <w:r w:rsidRPr="003F598A">
              <w:rPr>
                <w:rFonts w:ascii="Arial" w:hAnsi="Arial" w:cs="Arial"/>
                <w:sz w:val="20"/>
                <w:szCs w:val="20"/>
                <w:highlight w:val="yellow"/>
              </w:rPr>
              <w:t>A compléter</w:t>
            </w:r>
          </w:p>
        </w:tc>
        <w:tc>
          <w:tcPr>
            <w:tcW w:w="1339" w:type="dxa"/>
            <w:shd w:val="clear" w:color="auto" w:fill="auto"/>
          </w:tcPr>
          <w:p w14:paraId="5CDD7E28" w14:textId="6A35F78F" w:rsidR="00591E5B" w:rsidRPr="00892D6E" w:rsidRDefault="00591E5B" w:rsidP="00591E5B">
            <w:pPr>
              <w:pStyle w:val="Cellacentrato"/>
              <w:rPr>
                <w:rFonts w:ascii="Arial" w:hAnsi="Arial" w:cs="Arial"/>
                <w:sz w:val="20"/>
                <w:szCs w:val="20"/>
              </w:rPr>
            </w:pPr>
            <w:r w:rsidRPr="003F598A">
              <w:rPr>
                <w:rFonts w:ascii="Arial" w:hAnsi="Arial" w:cs="Arial"/>
                <w:sz w:val="20"/>
                <w:szCs w:val="20"/>
                <w:highlight w:val="yellow"/>
              </w:rPr>
              <w:t>A compléter</w:t>
            </w:r>
          </w:p>
        </w:tc>
        <w:tc>
          <w:tcPr>
            <w:tcW w:w="1562" w:type="dxa"/>
            <w:shd w:val="clear" w:color="auto" w:fill="auto"/>
          </w:tcPr>
          <w:p w14:paraId="383D9B4D" w14:textId="336714B2" w:rsidR="00591E5B" w:rsidRPr="00892D6E" w:rsidRDefault="00591E5B" w:rsidP="00591E5B">
            <w:pPr>
              <w:pStyle w:val="Cellacentrato"/>
              <w:rPr>
                <w:rFonts w:ascii="Arial" w:hAnsi="Arial" w:cs="Arial"/>
                <w:sz w:val="20"/>
                <w:szCs w:val="20"/>
              </w:rPr>
            </w:pPr>
            <w:r w:rsidRPr="003F598A">
              <w:rPr>
                <w:rFonts w:ascii="Arial" w:hAnsi="Arial" w:cs="Arial"/>
                <w:sz w:val="20"/>
                <w:szCs w:val="20"/>
                <w:highlight w:val="yellow"/>
              </w:rPr>
              <w:t>A compléter</w:t>
            </w:r>
          </w:p>
        </w:tc>
        <w:tc>
          <w:tcPr>
            <w:tcW w:w="1417" w:type="dxa"/>
            <w:shd w:val="clear" w:color="auto" w:fill="auto"/>
          </w:tcPr>
          <w:p w14:paraId="2E7B997D" w14:textId="1491D226" w:rsidR="00591E5B" w:rsidRPr="00892D6E" w:rsidRDefault="00591E5B" w:rsidP="00591E5B">
            <w:pPr>
              <w:pStyle w:val="Cellacentrato"/>
              <w:rPr>
                <w:rFonts w:ascii="Arial" w:hAnsi="Arial" w:cs="Arial"/>
                <w:sz w:val="20"/>
                <w:szCs w:val="20"/>
              </w:rPr>
            </w:pPr>
            <w:r w:rsidRPr="003F598A">
              <w:rPr>
                <w:rFonts w:ascii="Arial" w:hAnsi="Arial" w:cs="Arial"/>
                <w:sz w:val="20"/>
                <w:szCs w:val="20"/>
                <w:highlight w:val="yellow"/>
              </w:rPr>
              <w:t>A compléter</w:t>
            </w:r>
          </w:p>
        </w:tc>
        <w:tc>
          <w:tcPr>
            <w:tcW w:w="2208" w:type="dxa"/>
            <w:shd w:val="clear" w:color="auto" w:fill="auto"/>
          </w:tcPr>
          <w:p w14:paraId="56BC12F2" w14:textId="3937BB58" w:rsidR="00591E5B" w:rsidRPr="00892D6E" w:rsidRDefault="00591E5B" w:rsidP="00591E5B">
            <w:pPr>
              <w:pStyle w:val="Cellacentrato"/>
              <w:rPr>
                <w:rFonts w:ascii="Arial" w:hAnsi="Arial" w:cs="Arial"/>
                <w:sz w:val="20"/>
                <w:szCs w:val="20"/>
              </w:rPr>
            </w:pPr>
            <w:r w:rsidRPr="003F598A">
              <w:rPr>
                <w:rFonts w:ascii="Arial" w:hAnsi="Arial" w:cs="Arial"/>
                <w:sz w:val="20"/>
                <w:szCs w:val="20"/>
                <w:highlight w:val="yellow"/>
              </w:rPr>
              <w:t>A compléter</w:t>
            </w:r>
          </w:p>
        </w:tc>
      </w:tr>
      <w:tr w:rsidR="00892D6E" w:rsidRPr="00892D6E" w14:paraId="03B29598" w14:textId="77777777" w:rsidTr="00591E5B">
        <w:trPr>
          <w:trHeight w:val="255"/>
          <w:jc w:val="center"/>
        </w:trPr>
        <w:tc>
          <w:tcPr>
            <w:tcW w:w="1395" w:type="dxa"/>
            <w:shd w:val="clear" w:color="auto" w:fill="auto"/>
            <w:vAlign w:val="center"/>
          </w:tcPr>
          <w:p w14:paraId="28F85521" w14:textId="02F03953" w:rsidR="00892D6E" w:rsidRPr="00892D6E" w:rsidRDefault="00892D6E" w:rsidP="00892D6E">
            <w:pPr>
              <w:pStyle w:val="Cellacentrato"/>
              <w:rPr>
                <w:rFonts w:ascii="Arial" w:hAnsi="Arial" w:cs="Arial"/>
                <w:sz w:val="20"/>
                <w:szCs w:val="20"/>
              </w:rPr>
            </w:pPr>
          </w:p>
        </w:tc>
        <w:tc>
          <w:tcPr>
            <w:tcW w:w="1288" w:type="dxa"/>
            <w:shd w:val="clear" w:color="auto" w:fill="auto"/>
            <w:vAlign w:val="center"/>
          </w:tcPr>
          <w:p w14:paraId="59E69FCA" w14:textId="26BEDB4F" w:rsidR="00892D6E" w:rsidRPr="00892D6E" w:rsidRDefault="00892D6E" w:rsidP="00892D6E">
            <w:pPr>
              <w:pStyle w:val="Cellacentrato"/>
              <w:rPr>
                <w:rFonts w:ascii="Arial" w:hAnsi="Arial" w:cs="Arial"/>
                <w:sz w:val="20"/>
                <w:szCs w:val="20"/>
              </w:rPr>
            </w:pPr>
          </w:p>
        </w:tc>
        <w:tc>
          <w:tcPr>
            <w:tcW w:w="1339" w:type="dxa"/>
            <w:shd w:val="clear" w:color="auto" w:fill="auto"/>
            <w:vAlign w:val="center"/>
          </w:tcPr>
          <w:p w14:paraId="7F8CE930" w14:textId="215A781E" w:rsidR="00892D6E" w:rsidRPr="00892D6E" w:rsidRDefault="00892D6E" w:rsidP="00A41FAC">
            <w:pPr>
              <w:pStyle w:val="Cellacentrato"/>
              <w:rPr>
                <w:rFonts w:ascii="Arial" w:hAnsi="Arial" w:cs="Arial"/>
                <w:sz w:val="20"/>
                <w:szCs w:val="20"/>
              </w:rPr>
            </w:pPr>
          </w:p>
        </w:tc>
        <w:tc>
          <w:tcPr>
            <w:tcW w:w="1562" w:type="dxa"/>
            <w:shd w:val="clear" w:color="auto" w:fill="auto"/>
            <w:vAlign w:val="center"/>
          </w:tcPr>
          <w:p w14:paraId="5BDACA5A" w14:textId="30074122" w:rsidR="00892D6E" w:rsidRPr="00892D6E" w:rsidRDefault="00892D6E" w:rsidP="00892D6E">
            <w:pPr>
              <w:rPr>
                <w:sz w:val="20"/>
              </w:rPr>
            </w:pPr>
          </w:p>
        </w:tc>
        <w:tc>
          <w:tcPr>
            <w:tcW w:w="1417" w:type="dxa"/>
            <w:shd w:val="clear" w:color="auto" w:fill="auto"/>
            <w:vAlign w:val="center"/>
          </w:tcPr>
          <w:p w14:paraId="7391B888" w14:textId="03215003" w:rsidR="00892D6E" w:rsidRPr="00892D6E" w:rsidRDefault="00892D6E" w:rsidP="00892D6E">
            <w:pPr>
              <w:pStyle w:val="Cellacentrato"/>
              <w:rPr>
                <w:rFonts w:ascii="Arial" w:hAnsi="Arial" w:cs="Arial"/>
                <w:sz w:val="20"/>
                <w:szCs w:val="20"/>
              </w:rPr>
            </w:pPr>
          </w:p>
        </w:tc>
        <w:tc>
          <w:tcPr>
            <w:tcW w:w="2208" w:type="dxa"/>
            <w:shd w:val="clear" w:color="auto" w:fill="auto"/>
            <w:vAlign w:val="center"/>
          </w:tcPr>
          <w:p w14:paraId="38613171" w14:textId="69587F87" w:rsidR="00892D6E" w:rsidRPr="00892D6E" w:rsidRDefault="00892D6E" w:rsidP="00892D6E">
            <w:pPr>
              <w:pStyle w:val="Cellacentrato"/>
              <w:rPr>
                <w:rFonts w:ascii="Arial" w:hAnsi="Arial" w:cs="Arial"/>
                <w:sz w:val="20"/>
                <w:szCs w:val="20"/>
              </w:rPr>
            </w:pPr>
          </w:p>
        </w:tc>
      </w:tr>
      <w:tr w:rsidR="00892D6E" w:rsidRPr="00892D6E" w14:paraId="143CD8A9" w14:textId="77777777" w:rsidTr="00591E5B">
        <w:trPr>
          <w:jc w:val="center"/>
        </w:trPr>
        <w:tc>
          <w:tcPr>
            <w:tcW w:w="1395" w:type="dxa"/>
            <w:shd w:val="clear" w:color="auto" w:fill="auto"/>
            <w:vAlign w:val="center"/>
          </w:tcPr>
          <w:p w14:paraId="75219E04" w14:textId="77777777" w:rsidR="00892D6E" w:rsidRPr="00892D6E" w:rsidRDefault="00892D6E" w:rsidP="00892D6E">
            <w:pPr>
              <w:pStyle w:val="Cellacentrato"/>
              <w:rPr>
                <w:rFonts w:ascii="Arial" w:hAnsi="Arial" w:cs="Arial"/>
                <w:sz w:val="20"/>
                <w:szCs w:val="20"/>
              </w:rPr>
            </w:pPr>
          </w:p>
        </w:tc>
        <w:tc>
          <w:tcPr>
            <w:tcW w:w="1288" w:type="dxa"/>
            <w:shd w:val="clear" w:color="auto" w:fill="auto"/>
            <w:vAlign w:val="center"/>
          </w:tcPr>
          <w:p w14:paraId="25B7E954" w14:textId="77777777" w:rsidR="00892D6E" w:rsidRPr="00892D6E" w:rsidRDefault="00892D6E" w:rsidP="00892D6E">
            <w:pPr>
              <w:pStyle w:val="Cellacentrato"/>
              <w:rPr>
                <w:rFonts w:ascii="Arial" w:hAnsi="Arial" w:cs="Arial"/>
                <w:sz w:val="20"/>
                <w:szCs w:val="20"/>
              </w:rPr>
            </w:pPr>
          </w:p>
        </w:tc>
        <w:tc>
          <w:tcPr>
            <w:tcW w:w="1339" w:type="dxa"/>
            <w:shd w:val="clear" w:color="auto" w:fill="auto"/>
            <w:vAlign w:val="center"/>
          </w:tcPr>
          <w:p w14:paraId="1B7F0852" w14:textId="77777777" w:rsidR="00892D6E" w:rsidRPr="00892D6E" w:rsidRDefault="00892D6E" w:rsidP="00892D6E">
            <w:pPr>
              <w:pStyle w:val="Cellacentrato"/>
              <w:rPr>
                <w:rFonts w:ascii="Arial" w:hAnsi="Arial" w:cs="Arial"/>
                <w:sz w:val="20"/>
                <w:szCs w:val="20"/>
              </w:rPr>
            </w:pPr>
          </w:p>
        </w:tc>
        <w:tc>
          <w:tcPr>
            <w:tcW w:w="1562" w:type="dxa"/>
            <w:shd w:val="clear" w:color="auto" w:fill="auto"/>
            <w:vAlign w:val="center"/>
          </w:tcPr>
          <w:p w14:paraId="736EEC3B" w14:textId="77777777" w:rsidR="00892D6E" w:rsidRPr="00892D6E" w:rsidRDefault="00892D6E" w:rsidP="00892D6E">
            <w:pPr>
              <w:rPr>
                <w:sz w:val="20"/>
              </w:rPr>
            </w:pPr>
          </w:p>
        </w:tc>
        <w:tc>
          <w:tcPr>
            <w:tcW w:w="1417" w:type="dxa"/>
            <w:shd w:val="clear" w:color="auto" w:fill="auto"/>
            <w:vAlign w:val="center"/>
          </w:tcPr>
          <w:p w14:paraId="0169875A" w14:textId="77777777" w:rsidR="00892D6E" w:rsidRPr="00892D6E" w:rsidRDefault="00892D6E" w:rsidP="00892D6E">
            <w:pPr>
              <w:pStyle w:val="Cellacentrato"/>
              <w:rPr>
                <w:rFonts w:ascii="Arial" w:hAnsi="Arial" w:cs="Arial"/>
                <w:sz w:val="20"/>
                <w:szCs w:val="20"/>
              </w:rPr>
            </w:pPr>
          </w:p>
        </w:tc>
        <w:tc>
          <w:tcPr>
            <w:tcW w:w="2208" w:type="dxa"/>
            <w:shd w:val="clear" w:color="auto" w:fill="auto"/>
            <w:vAlign w:val="center"/>
          </w:tcPr>
          <w:p w14:paraId="487A3B2C" w14:textId="77777777" w:rsidR="00892D6E" w:rsidRPr="00892D6E" w:rsidRDefault="00892D6E" w:rsidP="00892D6E">
            <w:pPr>
              <w:pStyle w:val="Cellacentrato"/>
              <w:rPr>
                <w:rFonts w:ascii="Arial" w:hAnsi="Arial" w:cs="Arial"/>
                <w:sz w:val="20"/>
                <w:szCs w:val="20"/>
              </w:rPr>
            </w:pPr>
          </w:p>
        </w:tc>
      </w:tr>
    </w:tbl>
    <w:p w14:paraId="7D5089E2" w14:textId="77777777" w:rsidR="00CC1FED" w:rsidRPr="00BE60C6" w:rsidRDefault="00CC1FED" w:rsidP="00CC1FED">
      <w:pPr>
        <w:pStyle w:val="Titre2"/>
        <w:rPr>
          <w:rFonts w:ascii="Arial" w:hAnsi="Arial"/>
        </w:rPr>
      </w:pPr>
      <w:bookmarkStart w:id="9" w:name="_Toc247702559"/>
      <w:bookmarkStart w:id="10" w:name="_Toc3815930"/>
      <w:r w:rsidRPr="00BE60C6">
        <w:rPr>
          <w:rFonts w:ascii="Arial" w:hAnsi="Arial"/>
        </w:rPr>
        <w:t>document</w:t>
      </w:r>
      <w:r w:rsidR="002A1F48" w:rsidRPr="00BE60C6">
        <w:rPr>
          <w:rFonts w:ascii="Arial" w:hAnsi="Arial"/>
        </w:rPr>
        <w:t>s associés</w:t>
      </w:r>
      <w:bookmarkEnd w:id="9"/>
      <w:bookmarkEnd w:id="10"/>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8"/>
        <w:gridCol w:w="2977"/>
        <w:gridCol w:w="3239"/>
      </w:tblGrid>
      <w:tr w:rsidR="006E6117" w:rsidRPr="00D12E1D" w14:paraId="4219B0E4" w14:textId="77777777" w:rsidTr="00D43F8C">
        <w:trPr>
          <w:trHeight w:hRule="exact" w:val="397"/>
          <w:tblHeader/>
          <w:jc w:val="center"/>
        </w:trPr>
        <w:tc>
          <w:tcPr>
            <w:tcW w:w="3098" w:type="dxa"/>
            <w:shd w:val="clear" w:color="auto" w:fill="0070C0"/>
            <w:vAlign w:val="center"/>
          </w:tcPr>
          <w:p w14:paraId="15C68FAD" w14:textId="77777777" w:rsidR="00CC1FED" w:rsidRPr="00D12E1D" w:rsidRDefault="00CC1FED" w:rsidP="006E6117">
            <w:pPr>
              <w:pStyle w:val="TableBodyHeader"/>
              <w:rPr>
                <w:rFonts w:ascii="Arial" w:hAnsi="Arial" w:cs="Arial"/>
                <w:caps w:val="0"/>
                <w:color w:val="FFFFFF" w:themeColor="background1"/>
                <w:szCs w:val="20"/>
                <w:lang w:val="fr-FR"/>
              </w:rPr>
            </w:pPr>
            <w:r w:rsidRPr="00D12E1D">
              <w:rPr>
                <w:rFonts w:ascii="Arial" w:hAnsi="Arial" w:cs="Arial"/>
                <w:caps w:val="0"/>
                <w:color w:val="FFFFFF" w:themeColor="background1"/>
                <w:szCs w:val="20"/>
                <w:lang w:val="fr-FR"/>
              </w:rPr>
              <w:t>Document</w:t>
            </w:r>
          </w:p>
        </w:tc>
        <w:tc>
          <w:tcPr>
            <w:tcW w:w="2977" w:type="dxa"/>
            <w:shd w:val="clear" w:color="auto" w:fill="0070C0"/>
            <w:vAlign w:val="center"/>
          </w:tcPr>
          <w:p w14:paraId="7D829AF6" w14:textId="77777777" w:rsidR="00CC1FED" w:rsidRPr="00D12E1D" w:rsidRDefault="00CC1FED" w:rsidP="006E6117">
            <w:pPr>
              <w:pStyle w:val="TableBodyHeader"/>
              <w:rPr>
                <w:rFonts w:ascii="Arial" w:hAnsi="Arial" w:cs="Arial"/>
                <w:caps w:val="0"/>
                <w:color w:val="FFFFFF" w:themeColor="background1"/>
                <w:szCs w:val="20"/>
                <w:lang w:val="fr-FR"/>
              </w:rPr>
            </w:pPr>
            <w:r w:rsidRPr="00D12E1D">
              <w:rPr>
                <w:rFonts w:ascii="Arial" w:hAnsi="Arial" w:cs="Arial"/>
                <w:caps w:val="0"/>
                <w:color w:val="FFFFFF" w:themeColor="background1"/>
                <w:szCs w:val="20"/>
                <w:lang w:val="fr-FR"/>
              </w:rPr>
              <w:t>Description</w:t>
            </w:r>
          </w:p>
        </w:tc>
        <w:tc>
          <w:tcPr>
            <w:tcW w:w="3239" w:type="dxa"/>
            <w:shd w:val="clear" w:color="auto" w:fill="0070C0"/>
            <w:vAlign w:val="center"/>
          </w:tcPr>
          <w:p w14:paraId="167FDBA3" w14:textId="77777777" w:rsidR="00CC1FED" w:rsidRPr="00D12E1D" w:rsidRDefault="006E6117" w:rsidP="006E6117">
            <w:pPr>
              <w:pStyle w:val="TableBodyHeader"/>
              <w:rPr>
                <w:rFonts w:ascii="Arial" w:hAnsi="Arial" w:cs="Arial"/>
                <w:caps w:val="0"/>
                <w:color w:val="FFFFFF" w:themeColor="background1"/>
                <w:szCs w:val="20"/>
                <w:lang w:val="fr-FR"/>
              </w:rPr>
            </w:pPr>
            <w:r w:rsidRPr="00D12E1D">
              <w:rPr>
                <w:rFonts w:ascii="Arial" w:hAnsi="Arial" w:cs="Arial"/>
                <w:caps w:val="0"/>
                <w:color w:val="FFFFFF" w:themeColor="background1"/>
                <w:szCs w:val="20"/>
                <w:lang w:val="fr-FR"/>
              </w:rPr>
              <w:t>U</w:t>
            </w:r>
            <w:r w:rsidR="00CC1FED" w:rsidRPr="00D12E1D">
              <w:rPr>
                <w:rFonts w:ascii="Arial" w:hAnsi="Arial" w:cs="Arial"/>
                <w:caps w:val="0"/>
                <w:color w:val="FFFFFF" w:themeColor="background1"/>
                <w:szCs w:val="20"/>
                <w:lang w:val="fr-FR"/>
              </w:rPr>
              <w:t>rl</w:t>
            </w:r>
          </w:p>
        </w:tc>
      </w:tr>
      <w:tr w:rsidR="003359A1" w:rsidRPr="00D12E1D" w14:paraId="3DAD4AFA" w14:textId="77777777" w:rsidTr="00D43F8C">
        <w:trPr>
          <w:jc w:val="center"/>
        </w:trPr>
        <w:tc>
          <w:tcPr>
            <w:tcW w:w="3098" w:type="dxa"/>
            <w:shd w:val="clear" w:color="auto" w:fill="auto"/>
          </w:tcPr>
          <w:p w14:paraId="6EA3E8E7" w14:textId="77777777" w:rsidR="003359A1" w:rsidRPr="00D12E1D" w:rsidRDefault="00D44540" w:rsidP="00A964B6">
            <w:pPr>
              <w:pStyle w:val="CellaSinistra"/>
            </w:pPr>
            <w:r>
              <w:t>Manuel pédagogique Mini Squash</w:t>
            </w:r>
            <w:r w:rsidR="00A964B6">
              <w:t xml:space="preserve"> </w:t>
            </w:r>
            <w:r w:rsidR="00F30758">
              <w:t>(Copyright Fédération Française de Squash)</w:t>
            </w:r>
          </w:p>
        </w:tc>
        <w:tc>
          <w:tcPr>
            <w:tcW w:w="2977" w:type="dxa"/>
            <w:shd w:val="clear" w:color="auto" w:fill="auto"/>
          </w:tcPr>
          <w:p w14:paraId="212ACA19" w14:textId="77777777" w:rsidR="003359A1" w:rsidRPr="00D12E1D" w:rsidRDefault="00D44540" w:rsidP="00A964B6">
            <w:pPr>
              <w:pStyle w:val="CellaSinistra"/>
            </w:pPr>
            <w:r>
              <w:t>Document pdf FFSquash</w:t>
            </w:r>
          </w:p>
        </w:tc>
        <w:tc>
          <w:tcPr>
            <w:tcW w:w="3239" w:type="dxa"/>
            <w:shd w:val="clear" w:color="auto" w:fill="auto"/>
          </w:tcPr>
          <w:p w14:paraId="0197F561" w14:textId="77777777" w:rsidR="003359A1" w:rsidRPr="00D12E1D" w:rsidRDefault="009B7D75" w:rsidP="00A964B6">
            <w:pPr>
              <w:pStyle w:val="CellaSinistra"/>
            </w:pPr>
            <w:hyperlink r:id="rId14" w:history="1">
              <w:r w:rsidR="008B4DE6" w:rsidRPr="00AB593A">
                <w:rPr>
                  <w:rStyle w:val="Lienhypertexte"/>
                </w:rPr>
                <w:t>http://www.ffsquash.com/medias/fichiers/Le%20Squash/Manuel-Pdagogique-Mini-Squash.pdf</w:t>
              </w:r>
            </w:hyperlink>
            <w:r w:rsidR="008B4DE6">
              <w:t xml:space="preserve"> </w:t>
            </w:r>
          </w:p>
        </w:tc>
      </w:tr>
      <w:tr w:rsidR="00D44540" w:rsidRPr="00D12E1D" w14:paraId="664283AF" w14:textId="77777777" w:rsidTr="00D43F8C">
        <w:trPr>
          <w:jc w:val="center"/>
        </w:trPr>
        <w:tc>
          <w:tcPr>
            <w:tcW w:w="3098" w:type="dxa"/>
            <w:shd w:val="clear" w:color="auto" w:fill="auto"/>
          </w:tcPr>
          <w:p w14:paraId="3C223043" w14:textId="77777777" w:rsidR="00D44540" w:rsidRDefault="00D44540" w:rsidP="00D44540">
            <w:pPr>
              <w:pStyle w:val="CellaSinistra"/>
            </w:pPr>
            <w:r>
              <w:t xml:space="preserve">Leçons de Squash pour enfants </w:t>
            </w:r>
            <w:r w:rsidR="005D0E04">
              <w:t xml:space="preserve">(avec l’aimable autorisation de </w:t>
            </w:r>
            <w:hyperlink r:id="rId15" w:history="1">
              <w:r w:rsidR="005D0E04" w:rsidRPr="005D0E04">
                <w:rPr>
                  <w:rStyle w:val="Lienhypertexte"/>
                </w:rPr>
                <w:t>Dominique Chiquet</w:t>
              </w:r>
            </w:hyperlink>
            <w:r w:rsidR="005D0E04">
              <w:t>)</w:t>
            </w:r>
          </w:p>
        </w:tc>
        <w:tc>
          <w:tcPr>
            <w:tcW w:w="2977" w:type="dxa"/>
            <w:shd w:val="clear" w:color="auto" w:fill="auto"/>
          </w:tcPr>
          <w:p w14:paraId="06A25EAC" w14:textId="77777777" w:rsidR="00D44540" w:rsidRDefault="00D44540" w:rsidP="00A964B6">
            <w:pPr>
              <w:pStyle w:val="CellaSinistra"/>
            </w:pPr>
            <w:r>
              <w:t>Site internet</w:t>
            </w:r>
          </w:p>
        </w:tc>
        <w:tc>
          <w:tcPr>
            <w:tcW w:w="3239" w:type="dxa"/>
            <w:shd w:val="clear" w:color="auto" w:fill="auto"/>
          </w:tcPr>
          <w:p w14:paraId="1E16A848" w14:textId="77777777" w:rsidR="00D44540" w:rsidRPr="00D44540" w:rsidRDefault="009B7D75" w:rsidP="005D0E04">
            <w:pPr>
              <w:pStyle w:val="CellaSinistra"/>
            </w:pPr>
            <w:hyperlink r:id="rId16" w:history="1">
              <w:r w:rsidR="005D0E04" w:rsidRPr="006B6E65">
                <w:rPr>
                  <w:rStyle w:val="Lienhypertexte"/>
                </w:rPr>
                <w:t>http://squash.rolandbassibey.net/</w:t>
              </w:r>
            </w:hyperlink>
            <w:r w:rsidR="005D0E04">
              <w:t xml:space="preserve"> </w:t>
            </w:r>
          </w:p>
        </w:tc>
      </w:tr>
      <w:tr w:rsidR="00A964B6" w:rsidRPr="00D12E1D" w14:paraId="6951B65C" w14:textId="77777777" w:rsidTr="00D43F8C">
        <w:trPr>
          <w:jc w:val="center"/>
        </w:trPr>
        <w:tc>
          <w:tcPr>
            <w:tcW w:w="3098" w:type="dxa"/>
            <w:shd w:val="clear" w:color="auto" w:fill="auto"/>
          </w:tcPr>
          <w:p w14:paraId="20C2ACE3" w14:textId="77777777" w:rsidR="00A964B6" w:rsidRPr="00D12E1D" w:rsidRDefault="00A964B6" w:rsidP="00A964B6">
            <w:pPr>
              <w:pStyle w:val="CellaSinistra"/>
            </w:pPr>
            <w:r>
              <w:t xml:space="preserve">Présentation de la Ligue </w:t>
            </w:r>
            <w:r w:rsidRPr="008107E6">
              <w:rPr>
                <w:highlight w:val="yellow"/>
              </w:rPr>
              <w:t>d’Ile-de-France</w:t>
            </w:r>
            <w:r>
              <w:t xml:space="preserve"> de Squash</w:t>
            </w:r>
          </w:p>
        </w:tc>
        <w:tc>
          <w:tcPr>
            <w:tcW w:w="2977" w:type="dxa"/>
            <w:shd w:val="clear" w:color="auto" w:fill="auto"/>
          </w:tcPr>
          <w:p w14:paraId="676F51E9" w14:textId="77777777" w:rsidR="00A964B6" w:rsidRPr="00D12E1D" w:rsidRDefault="00A964B6" w:rsidP="00A964B6">
            <w:pPr>
              <w:pStyle w:val="CellaSinistra"/>
            </w:pPr>
            <w:r>
              <w:t>Site internet</w:t>
            </w:r>
          </w:p>
        </w:tc>
        <w:tc>
          <w:tcPr>
            <w:tcW w:w="3239" w:type="dxa"/>
            <w:shd w:val="clear" w:color="auto" w:fill="auto"/>
          </w:tcPr>
          <w:p w14:paraId="34A6427E" w14:textId="77777777" w:rsidR="00A964B6" w:rsidRPr="00D12E1D" w:rsidRDefault="009B7D75" w:rsidP="00A964B6">
            <w:pPr>
              <w:pStyle w:val="CellaSinistra"/>
            </w:pPr>
            <w:hyperlink r:id="rId17" w:history="1">
              <w:r w:rsidR="00A964B6" w:rsidRPr="008107E6">
                <w:rPr>
                  <w:rStyle w:val="Lienhypertexte"/>
                  <w:highlight w:val="yellow"/>
                </w:rPr>
                <w:t>http://www.idfsquash.fr/</w:t>
              </w:r>
            </w:hyperlink>
          </w:p>
        </w:tc>
      </w:tr>
      <w:tr w:rsidR="00A964B6" w:rsidRPr="00D12E1D" w14:paraId="7887086E" w14:textId="77777777" w:rsidTr="00D43F8C">
        <w:trPr>
          <w:jc w:val="center"/>
        </w:trPr>
        <w:tc>
          <w:tcPr>
            <w:tcW w:w="3098" w:type="dxa"/>
            <w:shd w:val="clear" w:color="auto" w:fill="auto"/>
          </w:tcPr>
          <w:p w14:paraId="7ECDD869" w14:textId="77777777" w:rsidR="00A964B6" w:rsidRPr="00D12E1D" w:rsidRDefault="00A964B6" w:rsidP="00A964B6">
            <w:pPr>
              <w:pStyle w:val="CellaSinistra"/>
            </w:pPr>
            <w:r>
              <w:t>Présentation de la Fédération Française de Squash</w:t>
            </w:r>
          </w:p>
        </w:tc>
        <w:tc>
          <w:tcPr>
            <w:tcW w:w="2977" w:type="dxa"/>
            <w:shd w:val="clear" w:color="auto" w:fill="auto"/>
          </w:tcPr>
          <w:p w14:paraId="39F4310D" w14:textId="77777777" w:rsidR="00A964B6" w:rsidRPr="00D12E1D" w:rsidRDefault="00A964B6" w:rsidP="00A964B6">
            <w:pPr>
              <w:pStyle w:val="CellaSinistra"/>
            </w:pPr>
            <w:r>
              <w:t>Site internet</w:t>
            </w:r>
            <w:bookmarkStart w:id="11" w:name="_GoBack"/>
            <w:bookmarkEnd w:id="11"/>
          </w:p>
        </w:tc>
        <w:tc>
          <w:tcPr>
            <w:tcW w:w="3239" w:type="dxa"/>
            <w:shd w:val="clear" w:color="auto" w:fill="auto"/>
          </w:tcPr>
          <w:p w14:paraId="680A91C4" w14:textId="77777777" w:rsidR="00A964B6" w:rsidRPr="00D12E1D" w:rsidRDefault="009B7D75" w:rsidP="00A964B6">
            <w:pPr>
              <w:pStyle w:val="CellaSinistra"/>
            </w:pPr>
            <w:hyperlink r:id="rId18" w:history="1">
              <w:r w:rsidR="00A964B6" w:rsidRPr="00F81902">
                <w:rPr>
                  <w:rStyle w:val="Lienhypertexte"/>
                </w:rPr>
                <w:t>http://www.ffsquash.com/</w:t>
              </w:r>
            </w:hyperlink>
          </w:p>
        </w:tc>
      </w:tr>
      <w:tr w:rsidR="00D870A8" w:rsidRPr="00D12E1D" w14:paraId="6C8FFACE" w14:textId="77777777" w:rsidTr="00D43F8C">
        <w:trPr>
          <w:jc w:val="center"/>
        </w:trPr>
        <w:tc>
          <w:tcPr>
            <w:tcW w:w="3098" w:type="dxa"/>
            <w:shd w:val="clear" w:color="auto" w:fill="auto"/>
          </w:tcPr>
          <w:p w14:paraId="6F5B6A4E" w14:textId="77777777" w:rsidR="00D870A8" w:rsidRPr="00D12E1D" w:rsidRDefault="00C93750" w:rsidP="008B4DE6">
            <w:pPr>
              <w:pStyle w:val="CellaSinistra"/>
            </w:pPr>
            <w:r>
              <w:t>POST’U 2016 – Paris – Sport et cancer – Auteur : Yves Rinaldi</w:t>
            </w:r>
          </w:p>
        </w:tc>
        <w:tc>
          <w:tcPr>
            <w:tcW w:w="2977" w:type="dxa"/>
            <w:shd w:val="clear" w:color="auto" w:fill="auto"/>
          </w:tcPr>
          <w:p w14:paraId="210A2667" w14:textId="77777777" w:rsidR="00D870A8" w:rsidRPr="00D12E1D" w:rsidRDefault="00C93750" w:rsidP="00C160B6">
            <w:pPr>
              <w:pStyle w:val="CellaSinistra"/>
            </w:pPr>
            <w:r>
              <w:t>Document pdf Association Française de Formation Médicale Continue en Hépato-Gastro-Entérologie</w:t>
            </w:r>
          </w:p>
        </w:tc>
        <w:tc>
          <w:tcPr>
            <w:tcW w:w="3239" w:type="dxa"/>
            <w:shd w:val="clear" w:color="auto" w:fill="auto"/>
          </w:tcPr>
          <w:p w14:paraId="1D6FFED5" w14:textId="77777777" w:rsidR="00D870A8" w:rsidRPr="00D12E1D" w:rsidRDefault="009B7D75" w:rsidP="00A964B6">
            <w:pPr>
              <w:pStyle w:val="CellaSinistra"/>
            </w:pPr>
            <w:hyperlink r:id="rId19" w:history="1">
              <w:r w:rsidR="00E84D78" w:rsidRPr="00884EAE">
                <w:rPr>
                  <w:rStyle w:val="Lienhypertexte"/>
                </w:rPr>
                <w:t>https://www.fmcgastro.org/wp-content/uploads/file/pdf-2016/205_214_Rinaldi.pdf</w:t>
              </w:r>
            </w:hyperlink>
            <w:r w:rsidR="00E84D78">
              <w:t xml:space="preserve"> </w:t>
            </w:r>
          </w:p>
        </w:tc>
      </w:tr>
      <w:tr w:rsidR="0099550B" w:rsidRPr="00D12E1D" w14:paraId="3C1F2B7F" w14:textId="77777777" w:rsidTr="00D43F8C">
        <w:trPr>
          <w:jc w:val="center"/>
        </w:trPr>
        <w:tc>
          <w:tcPr>
            <w:tcW w:w="3098" w:type="dxa"/>
            <w:shd w:val="clear" w:color="auto" w:fill="auto"/>
          </w:tcPr>
          <w:p w14:paraId="6A95B156" w14:textId="4B93DC52" w:rsidR="0099550B" w:rsidRPr="00591E5B" w:rsidRDefault="0099550B" w:rsidP="008B4DE6">
            <w:pPr>
              <w:pStyle w:val="CellaSinistra"/>
              <w:rPr>
                <w:highlight w:val="yellow"/>
              </w:rPr>
            </w:pPr>
            <w:r w:rsidRPr="00591E5B">
              <w:rPr>
                <w:highlight w:val="yellow"/>
              </w:rPr>
              <w:t>Convention CPAM</w:t>
            </w:r>
            <w:r w:rsidR="009B7D75" w:rsidRPr="00591E5B">
              <w:rPr>
                <w:highlight w:val="yellow"/>
              </w:rPr>
              <w:t>XX</w:t>
            </w:r>
            <w:r w:rsidRPr="00591E5B">
              <w:rPr>
                <w:highlight w:val="yellow"/>
              </w:rPr>
              <w:t xml:space="preserve"> – </w:t>
            </w:r>
            <w:r w:rsidR="009B7D75" w:rsidRPr="00591E5B">
              <w:rPr>
                <w:highlight w:val="yellow"/>
              </w:rPr>
              <w:t>Club</w:t>
            </w:r>
          </w:p>
        </w:tc>
        <w:tc>
          <w:tcPr>
            <w:tcW w:w="2977" w:type="dxa"/>
            <w:shd w:val="clear" w:color="auto" w:fill="auto"/>
          </w:tcPr>
          <w:p w14:paraId="0BC11DDE" w14:textId="7F9B0AE0" w:rsidR="0099550B" w:rsidRPr="00591E5B" w:rsidRDefault="0099550B" w:rsidP="0099550B">
            <w:pPr>
              <w:pStyle w:val="CellaSinistra"/>
              <w:rPr>
                <w:highlight w:val="yellow"/>
              </w:rPr>
            </w:pPr>
            <w:r w:rsidRPr="00591E5B">
              <w:rPr>
                <w:highlight w:val="yellow"/>
              </w:rPr>
              <w:t xml:space="preserve">Convention Appel </w:t>
            </w:r>
            <w:r w:rsidR="00AA65E2" w:rsidRPr="00591E5B">
              <w:rPr>
                <w:highlight w:val="yellow"/>
              </w:rPr>
              <w:t>à</w:t>
            </w:r>
            <w:r w:rsidRPr="00591E5B">
              <w:rPr>
                <w:highlight w:val="yellow"/>
              </w:rPr>
              <w:t xml:space="preserve"> projets Sante Sport </w:t>
            </w:r>
            <w:r w:rsidR="009B7D75" w:rsidRPr="00591E5B">
              <w:rPr>
                <w:highlight w:val="yellow"/>
              </w:rPr>
              <w:t>XX</w:t>
            </w:r>
            <w:r w:rsidRPr="00591E5B">
              <w:rPr>
                <w:highlight w:val="yellow"/>
              </w:rPr>
              <w:t xml:space="preserve"> exercice 20</w:t>
            </w:r>
            <w:r w:rsidR="009B7D75" w:rsidRPr="00591E5B">
              <w:rPr>
                <w:highlight w:val="yellow"/>
              </w:rPr>
              <w:t>XX</w:t>
            </w:r>
          </w:p>
        </w:tc>
        <w:tc>
          <w:tcPr>
            <w:tcW w:w="3239" w:type="dxa"/>
            <w:shd w:val="clear" w:color="auto" w:fill="auto"/>
          </w:tcPr>
          <w:p w14:paraId="0AA3772A" w14:textId="77777777" w:rsidR="0099550B" w:rsidRDefault="0099550B" w:rsidP="00A964B6">
            <w:pPr>
              <w:pStyle w:val="CellaSinistra"/>
            </w:pPr>
            <w:r>
              <w:t>V. Annexes</w:t>
            </w:r>
          </w:p>
        </w:tc>
      </w:tr>
    </w:tbl>
    <w:p w14:paraId="12D48B8B" w14:textId="77777777" w:rsidR="00694D42" w:rsidRDefault="00D965F6" w:rsidP="0089281B">
      <w:pPr>
        <w:pStyle w:val="Titre1"/>
        <w:tabs>
          <w:tab w:val="clear" w:pos="720"/>
          <w:tab w:val="num" w:pos="432"/>
        </w:tabs>
        <w:ind w:left="432" w:hanging="432"/>
        <w:rPr>
          <w:lang w:val="fr-FR"/>
        </w:rPr>
      </w:pPr>
      <w:bookmarkStart w:id="12" w:name="_Toc3815931"/>
      <w:r>
        <w:rPr>
          <w:lang w:val="fr-FR"/>
        </w:rPr>
        <w:lastRenderedPageBreak/>
        <w:t>Préambule</w:t>
      </w:r>
      <w:bookmarkEnd w:id="12"/>
    </w:p>
    <w:p w14:paraId="7EFA1641" w14:textId="77777777" w:rsidR="00BA4DE0" w:rsidRPr="00694D42" w:rsidRDefault="00D965F6" w:rsidP="00D965F6">
      <w:pPr>
        <w:ind w:right="-27"/>
        <w:jc w:val="both"/>
        <w:rPr>
          <w:sz w:val="20"/>
        </w:rPr>
      </w:pPr>
      <w:r>
        <w:rPr>
          <w:sz w:val="20"/>
        </w:rPr>
        <w:t>Le contenu du présent chapitre figure à titre informatif et permet</w:t>
      </w:r>
      <w:r w:rsidR="00F81902">
        <w:rPr>
          <w:sz w:val="20"/>
        </w:rPr>
        <w:t xml:space="preserve"> au lecteur</w:t>
      </w:r>
      <w:r>
        <w:rPr>
          <w:sz w:val="20"/>
        </w:rPr>
        <w:t xml:space="preserve"> d’apprécier </w:t>
      </w:r>
      <w:r w:rsidR="00BA4DE0">
        <w:rPr>
          <w:sz w:val="20"/>
        </w:rPr>
        <w:t>les vertus du Squash.</w:t>
      </w:r>
    </w:p>
    <w:p w14:paraId="5B34B5BF" w14:textId="77777777" w:rsidR="00694D42" w:rsidRPr="0042241D" w:rsidRDefault="00BA4DE0" w:rsidP="00694D42">
      <w:pPr>
        <w:pStyle w:val="Titre2"/>
        <w:rPr>
          <w:rFonts w:ascii="Arial" w:hAnsi="Arial"/>
          <w:lang w:val="fr-FR"/>
        </w:rPr>
      </w:pPr>
      <w:bookmarkStart w:id="13" w:name="_Toc3815932"/>
      <w:r>
        <w:rPr>
          <w:rFonts w:ascii="Arial" w:hAnsi="Arial"/>
          <w:lang w:val="fr-FR"/>
        </w:rPr>
        <w:t>Squash et santé</w:t>
      </w:r>
      <w:bookmarkEnd w:id="13"/>
    </w:p>
    <w:p w14:paraId="102D3D3A" w14:textId="77777777" w:rsidR="00C80A9D" w:rsidRDefault="00BA4DE0" w:rsidP="00BA4DE0">
      <w:pPr>
        <w:pStyle w:val="H3"/>
        <w:rPr>
          <w:bCs/>
        </w:rPr>
      </w:pPr>
      <w:r>
        <w:rPr>
          <w:bCs/>
        </w:rPr>
        <w:t>L</w:t>
      </w:r>
      <w:r w:rsidRPr="00BA4DE0">
        <w:rPr>
          <w:bCs/>
        </w:rPr>
        <w:t>e squash est bon pour la santé</w:t>
      </w:r>
      <w:r w:rsidR="00C80A9D">
        <w:rPr>
          <w:rStyle w:val="Appelnotedebasdep"/>
          <w:bCs/>
        </w:rPr>
        <w:footnoteReference w:id="1"/>
      </w:r>
    </w:p>
    <w:p w14:paraId="32928F92" w14:textId="77777777" w:rsidR="00BA4DE0" w:rsidRDefault="00C80A9D" w:rsidP="00B47663">
      <w:pPr>
        <w:ind w:right="-27"/>
        <w:jc w:val="both"/>
        <w:rPr>
          <w:sz w:val="20"/>
        </w:rPr>
      </w:pPr>
      <w:r>
        <w:rPr>
          <w:sz w:val="20"/>
        </w:rPr>
        <w:t xml:space="preserve"> </w:t>
      </w:r>
      <w:r w:rsidR="00BA4DE0">
        <w:rPr>
          <w:sz w:val="20"/>
        </w:rPr>
        <w:t>« …E</w:t>
      </w:r>
      <w:r w:rsidR="00BA4DE0" w:rsidRPr="00BA4DE0">
        <w:rPr>
          <w:sz w:val="20"/>
        </w:rPr>
        <w:t>n novembre</w:t>
      </w:r>
      <w:r w:rsidR="00BA4DE0">
        <w:rPr>
          <w:sz w:val="20"/>
        </w:rPr>
        <w:t xml:space="preserve"> 2016</w:t>
      </w:r>
      <w:r w:rsidR="00BA4DE0" w:rsidRPr="00BA4DE0">
        <w:rPr>
          <w:sz w:val="20"/>
        </w:rPr>
        <w:t>, le « British Journal of Sports Medicine » a publié une étude démontrant que les sports de raquette sont les plus efficaces pour diminuer les risques de mortalité. Réalisée pendant neuf ans sur 80 000 adultes (43 705 femmes et 36 601 hommes), l'enquête révèle que les témoins ayant pratiqué du tennis ou du squash régulièrement avaient un risque de mourir de n'importe quelle cause réduit de 47 % par rapport à d'autres sportifs.</w:t>
      </w:r>
      <w:r w:rsidR="00F75EC9">
        <w:rPr>
          <w:sz w:val="20"/>
        </w:rPr>
        <w:t xml:space="preserve"> </w:t>
      </w:r>
      <w:r w:rsidR="00BA4DE0" w:rsidRPr="00BA4DE0">
        <w:rPr>
          <w:sz w:val="20"/>
        </w:rPr>
        <w:t>Quant au risque de succomber à une maladie cardiovasculaire, il était réduit de 56 %. Un constat que confirme Eric Lecerf. Médecin pour la Fédération de squash de la région Nouvelle-Aquitaine et lui-même pratiquant, il a mené de nombreuses études sur les conséquences de cette pratique.</w:t>
      </w:r>
    </w:p>
    <w:p w14:paraId="3B9AA20A" w14:textId="77777777" w:rsidR="00B47663" w:rsidRPr="00B47663" w:rsidRDefault="00BA4DE0" w:rsidP="00B47663">
      <w:pPr>
        <w:ind w:right="-27"/>
        <w:jc w:val="both"/>
        <w:rPr>
          <w:sz w:val="20"/>
        </w:rPr>
      </w:pPr>
      <w:r>
        <w:rPr>
          <w:sz w:val="20"/>
        </w:rPr>
        <w:t>…Le squash</w:t>
      </w:r>
      <w:r w:rsidRPr="00BA4DE0">
        <w:rPr>
          <w:sz w:val="20"/>
        </w:rPr>
        <w:t xml:space="preserve"> est adapté pour des maladies chroniques comme l'asthme, le diabète ou l'obésité. Pour les diabétiques, la logistique est moins lourde que pour des sports d'extérieur ; pour les obèses, les déplacements sont réduits et le parquet, qui est à double lambourdage contrairement à d'autres sports, est adapté à leurs problèmes articulaires. Ce n'est pas un sport traumatisant pour les articulations de manière générale. </w:t>
      </w:r>
      <w:hyperlink r:id="rId20" w:anchor="t=23m10s" w:history="1">
        <w:r w:rsidRPr="00895E5F">
          <w:rPr>
            <w:rStyle w:val="Lienhypertexte"/>
            <w:sz w:val="20"/>
          </w:rPr>
          <w:t>Pour les patients souffrant de pathologies ostéo-articulaires</w:t>
        </w:r>
      </w:hyperlink>
      <w:r w:rsidRPr="00BA4DE0">
        <w:rPr>
          <w:sz w:val="20"/>
        </w:rPr>
        <w:t>, il muscle le corps pour un meilleur maintien. Il est même conseillé pour des personnes qui ont connu des problèmes cardiaques car le cœur est un muscle qui va s'adapter à l'effort. Je recommande le squash à de nombreux patients. »</w:t>
      </w:r>
      <w:r>
        <w:rPr>
          <w:sz w:val="20"/>
        </w:rPr>
        <w:t xml:space="preserve"> </w:t>
      </w:r>
    </w:p>
    <w:p w14:paraId="364736D8" w14:textId="77777777" w:rsidR="00B47663" w:rsidRPr="002F5EC2" w:rsidRDefault="00156BB7" w:rsidP="00D823BA">
      <w:pPr>
        <w:pStyle w:val="H3"/>
        <w:ind w:right="-27"/>
        <w:jc w:val="both"/>
        <w:rPr>
          <w:sz w:val="20"/>
          <w:lang w:val="fr-FR"/>
        </w:rPr>
      </w:pPr>
      <w:r>
        <w:rPr>
          <w:lang w:val="fr-FR"/>
        </w:rPr>
        <w:t xml:space="preserve">Physique et ludique, le </w:t>
      </w:r>
      <w:r w:rsidR="00B10526">
        <w:rPr>
          <w:lang w:val="fr-FR"/>
        </w:rPr>
        <w:t>S</w:t>
      </w:r>
      <w:r>
        <w:rPr>
          <w:lang w:val="fr-FR"/>
        </w:rPr>
        <w:t>quash</w:t>
      </w:r>
      <w:r w:rsidR="00B10526">
        <w:rPr>
          <w:rStyle w:val="Appelnotedebasdep"/>
          <w:lang w:val="fr-FR"/>
        </w:rPr>
        <w:footnoteReference w:id="2"/>
      </w:r>
    </w:p>
    <w:p w14:paraId="650FD4CF" w14:textId="77777777" w:rsidR="00B10526" w:rsidRPr="00B10526" w:rsidRDefault="00B10526" w:rsidP="00B10526">
      <w:pPr>
        <w:ind w:right="-27"/>
        <w:jc w:val="both"/>
        <w:rPr>
          <w:sz w:val="20"/>
        </w:rPr>
      </w:pPr>
      <w:r w:rsidRPr="00B10526">
        <w:rPr>
          <w:sz w:val="20"/>
        </w:rPr>
        <w:t>Extrait de l’interview du médecin du sport Charles Aisenberg paru dans le journal l’Equipe</w:t>
      </w:r>
      <w:r w:rsidR="00EC65C8">
        <w:rPr>
          <w:sz w:val="20"/>
        </w:rPr>
        <w:t> :</w:t>
      </w:r>
    </w:p>
    <w:p w14:paraId="2B63E8F6" w14:textId="77777777" w:rsidR="00B10526" w:rsidRPr="00B10526" w:rsidRDefault="00B10526" w:rsidP="00B10526">
      <w:pPr>
        <w:ind w:right="-27"/>
        <w:jc w:val="both"/>
        <w:rPr>
          <w:sz w:val="20"/>
        </w:rPr>
      </w:pPr>
      <w:r w:rsidRPr="00B10526">
        <w:rPr>
          <w:sz w:val="20"/>
        </w:rPr>
        <w:t>Quels sont les bienfaits liés à la pratique du squash ?</w:t>
      </w:r>
    </w:p>
    <w:p w14:paraId="32ECDE17" w14:textId="77777777" w:rsidR="00B10526" w:rsidRPr="00B10526" w:rsidRDefault="00B10526" w:rsidP="00B10526">
      <w:pPr>
        <w:ind w:right="-27"/>
        <w:jc w:val="both"/>
        <w:rPr>
          <w:sz w:val="20"/>
        </w:rPr>
      </w:pPr>
      <w:r w:rsidRPr="00B10526">
        <w:rPr>
          <w:sz w:val="20"/>
        </w:rPr>
        <w:t xml:space="preserve">« </w:t>
      </w:r>
      <w:r>
        <w:rPr>
          <w:sz w:val="20"/>
        </w:rPr>
        <w:t>…</w:t>
      </w:r>
      <w:r w:rsidRPr="00B10526">
        <w:rPr>
          <w:sz w:val="20"/>
        </w:rPr>
        <w:t>Aujourd’hui, on sait que la pratique sportive est plus efficace pour protéger le cœur que tous les médicaments que nous avons à disposition. Par exemple, après un infarctus on demande aux gens de reprendre une activité sportive pour éviter une récidive. Le sport en général, et pas seulement le squash, est bénéfique pour la santé.</w:t>
      </w:r>
      <w:r w:rsidR="00905C01">
        <w:rPr>
          <w:sz w:val="20"/>
        </w:rPr>
        <w:t> »</w:t>
      </w:r>
    </w:p>
    <w:p w14:paraId="4410DF16" w14:textId="77777777" w:rsidR="00B10526" w:rsidRPr="00B10526" w:rsidRDefault="00B10526" w:rsidP="00B10526">
      <w:pPr>
        <w:ind w:right="-27"/>
        <w:jc w:val="both"/>
        <w:rPr>
          <w:sz w:val="20"/>
        </w:rPr>
      </w:pPr>
      <w:r w:rsidRPr="00B10526">
        <w:rPr>
          <w:sz w:val="20"/>
        </w:rPr>
        <w:t>Le squash est considéré comme le sport le plus exigeant physiquement. Quelles sont les règles à suivre ?</w:t>
      </w:r>
    </w:p>
    <w:p w14:paraId="564B3AD0" w14:textId="77777777" w:rsidR="00B10526" w:rsidRDefault="00905C01" w:rsidP="00B10526">
      <w:pPr>
        <w:ind w:right="-27"/>
        <w:jc w:val="both"/>
        <w:rPr>
          <w:sz w:val="20"/>
        </w:rPr>
      </w:pPr>
      <w:r>
        <w:rPr>
          <w:sz w:val="20"/>
        </w:rPr>
        <w:t>« </w:t>
      </w:r>
      <w:r w:rsidR="00B10526">
        <w:rPr>
          <w:sz w:val="20"/>
        </w:rPr>
        <w:t>…</w:t>
      </w:r>
      <w:r w:rsidR="00B10526" w:rsidRPr="00B10526">
        <w:rPr>
          <w:sz w:val="20"/>
        </w:rPr>
        <w:t>Le squash a une mauvaise image « médicale » mais il n’est pas plus dangereux que les autres sports de raquette ou d’autres sports explosifs. Il faut commencer doucement cette activité en découvrant la technicité et ce, avant de se lancer dans des matchs</w:t>
      </w:r>
      <w:r>
        <w:rPr>
          <w:sz w:val="20"/>
        </w:rPr>
        <w:t>..</w:t>
      </w:r>
      <w:r w:rsidR="00B10526" w:rsidRPr="00B10526">
        <w:rPr>
          <w:sz w:val="20"/>
        </w:rPr>
        <w:t>.</w:t>
      </w:r>
      <w:r>
        <w:rPr>
          <w:sz w:val="20"/>
        </w:rPr>
        <w:t> »</w:t>
      </w:r>
      <w:r w:rsidR="00B10526" w:rsidRPr="00B10526">
        <w:rPr>
          <w:sz w:val="20"/>
        </w:rPr>
        <w:t xml:space="preserve"> </w:t>
      </w:r>
    </w:p>
    <w:p w14:paraId="1F1C2604" w14:textId="77777777" w:rsidR="00B10526" w:rsidRPr="00B10526" w:rsidRDefault="00B10526" w:rsidP="00B10526">
      <w:pPr>
        <w:ind w:right="-27"/>
        <w:jc w:val="both"/>
        <w:rPr>
          <w:sz w:val="20"/>
        </w:rPr>
      </w:pPr>
      <w:r w:rsidRPr="00B10526">
        <w:rPr>
          <w:sz w:val="20"/>
        </w:rPr>
        <w:t>Y a-t-il un âge limite à la pratique du squash ?</w:t>
      </w:r>
    </w:p>
    <w:p w14:paraId="15EB22E0" w14:textId="77777777" w:rsidR="00B10526" w:rsidRDefault="00905C01" w:rsidP="00B10526">
      <w:pPr>
        <w:ind w:right="-27"/>
        <w:jc w:val="both"/>
        <w:rPr>
          <w:sz w:val="20"/>
        </w:rPr>
      </w:pPr>
      <w:r>
        <w:rPr>
          <w:sz w:val="20"/>
        </w:rPr>
        <w:t>« </w:t>
      </w:r>
      <w:r w:rsidR="00B10526" w:rsidRPr="00B10526">
        <w:rPr>
          <w:sz w:val="20"/>
        </w:rPr>
        <w:t>Non, c’est lié à votre condition comme dans tous les sports. Pour les seniors on privilégie des sports qui sont pratiqués couramment.</w:t>
      </w:r>
      <w:r w:rsidR="00B10526">
        <w:rPr>
          <w:sz w:val="20"/>
        </w:rPr>
        <w:t>.</w:t>
      </w:r>
      <w:r w:rsidR="00B10526" w:rsidRPr="00B10526">
        <w:rPr>
          <w:sz w:val="20"/>
        </w:rPr>
        <w:t>.</w:t>
      </w:r>
      <w:r>
        <w:rPr>
          <w:sz w:val="20"/>
        </w:rPr>
        <w:t> »</w:t>
      </w:r>
    </w:p>
    <w:p w14:paraId="78A5A06C" w14:textId="77777777" w:rsidR="00B47663" w:rsidRPr="00B47663" w:rsidRDefault="00AA39E6" w:rsidP="00D823BA">
      <w:pPr>
        <w:pStyle w:val="H3"/>
        <w:ind w:right="-27"/>
        <w:jc w:val="both"/>
        <w:rPr>
          <w:sz w:val="20"/>
        </w:rPr>
      </w:pPr>
      <w:r w:rsidRPr="00AA39E6">
        <w:rPr>
          <w:lang w:val="fr-FR"/>
        </w:rPr>
        <w:t>Le Squash bon pour le corps et l’esprit</w:t>
      </w:r>
      <w:r>
        <w:rPr>
          <w:rStyle w:val="Appelnotedebasdep"/>
          <w:lang w:val="fr-FR"/>
        </w:rPr>
        <w:footnoteReference w:id="3"/>
      </w:r>
    </w:p>
    <w:p w14:paraId="05084028" w14:textId="77777777" w:rsidR="00AA39E6" w:rsidRPr="00AA39E6" w:rsidRDefault="00AA39E6" w:rsidP="00AA39E6">
      <w:pPr>
        <w:ind w:right="-27"/>
        <w:jc w:val="both"/>
        <w:rPr>
          <w:sz w:val="20"/>
        </w:rPr>
      </w:pPr>
      <w:r w:rsidRPr="00AA39E6">
        <w:rPr>
          <w:sz w:val="20"/>
        </w:rPr>
        <w:t>C’est un sport facile, subtil et intense qui requiert de la puissance, de la souplesse, mais aussi un sens de l’analyse et de la stratégie pour anticiper la trajectoire de la balle.</w:t>
      </w:r>
    </w:p>
    <w:p w14:paraId="2891E7D2" w14:textId="77777777" w:rsidR="00AA39E6" w:rsidRPr="00AA39E6" w:rsidRDefault="00AA39E6" w:rsidP="00AA39E6">
      <w:pPr>
        <w:ind w:right="-27"/>
        <w:jc w:val="both"/>
        <w:rPr>
          <w:sz w:val="20"/>
        </w:rPr>
      </w:pPr>
      <w:r w:rsidRPr="00AA39E6">
        <w:rPr>
          <w:sz w:val="20"/>
        </w:rPr>
        <w:t>Elu récemment le sport le plus sain aux Etats-Unis après l’aviron et l’escalade, les bienfaits du squash se feront sentir dès les premiers coups de raquette. Il vous procurera une bonne dépense calorique</w:t>
      </w:r>
      <w:r>
        <w:rPr>
          <w:sz w:val="20"/>
        </w:rPr>
        <w:t xml:space="preserve"> </w:t>
      </w:r>
      <w:r w:rsidRPr="00AA39E6">
        <w:rPr>
          <w:sz w:val="20"/>
        </w:rPr>
        <w:t>et une sensation de bien-être immédiat.</w:t>
      </w:r>
    </w:p>
    <w:p w14:paraId="007719FE" w14:textId="77777777" w:rsidR="00AA39E6" w:rsidRPr="00AA39E6" w:rsidRDefault="00AA39E6" w:rsidP="00AA39E6">
      <w:pPr>
        <w:ind w:right="-27"/>
        <w:jc w:val="both"/>
        <w:rPr>
          <w:sz w:val="20"/>
        </w:rPr>
      </w:pPr>
      <w:r w:rsidRPr="00AA39E6">
        <w:rPr>
          <w:sz w:val="20"/>
        </w:rPr>
        <w:t>En effet il permet d’évacuer le stress et de décompresser, de par la mobilité et concentration permanente qu’exige ce sport. Adieu les idées noires !</w:t>
      </w:r>
    </w:p>
    <w:p w14:paraId="742CC950" w14:textId="77777777" w:rsidR="00747AA9" w:rsidRPr="00AE1EA2" w:rsidRDefault="0042241D" w:rsidP="0089281B">
      <w:pPr>
        <w:pStyle w:val="Titre1"/>
        <w:tabs>
          <w:tab w:val="clear" w:pos="720"/>
          <w:tab w:val="num" w:pos="432"/>
        </w:tabs>
        <w:ind w:left="432" w:hanging="432"/>
        <w:rPr>
          <w:lang w:val="fr-FR"/>
        </w:rPr>
      </w:pPr>
      <w:bookmarkStart w:id="14" w:name="_Toc3815933"/>
      <w:r>
        <w:rPr>
          <w:lang w:val="fr-FR"/>
        </w:rPr>
        <w:lastRenderedPageBreak/>
        <w:t>Spécificités et</w:t>
      </w:r>
      <w:r w:rsidR="009B1D15">
        <w:rPr>
          <w:lang w:val="fr-FR"/>
        </w:rPr>
        <w:t xml:space="preserve"> </w:t>
      </w:r>
      <w:r w:rsidR="00B2613A">
        <w:rPr>
          <w:lang w:val="fr-FR"/>
        </w:rPr>
        <w:t>CONDITIONS</w:t>
      </w:r>
      <w:bookmarkEnd w:id="14"/>
    </w:p>
    <w:p w14:paraId="7533EA10" w14:textId="77777777" w:rsidR="001D6007" w:rsidRPr="00BE60C6" w:rsidRDefault="009B1D15" w:rsidP="009B1D15">
      <w:pPr>
        <w:pStyle w:val="Titre2"/>
        <w:rPr>
          <w:rFonts w:ascii="Arial" w:hAnsi="Arial"/>
        </w:rPr>
      </w:pPr>
      <w:bookmarkStart w:id="15" w:name="_Toc3815934"/>
      <w:r w:rsidRPr="00BE60C6">
        <w:rPr>
          <w:rFonts w:ascii="Arial" w:hAnsi="Arial"/>
        </w:rPr>
        <w:t>L’effectif et l’âge</w:t>
      </w:r>
      <w:bookmarkEnd w:id="15"/>
    </w:p>
    <w:p w14:paraId="63A751AF" w14:textId="77777777" w:rsidR="00905C01" w:rsidRDefault="00905C01" w:rsidP="009B1D15">
      <w:pPr>
        <w:ind w:right="-27"/>
        <w:jc w:val="both"/>
        <w:rPr>
          <w:sz w:val="20"/>
        </w:rPr>
      </w:pPr>
      <w:r w:rsidRPr="00905C01">
        <w:rPr>
          <w:sz w:val="20"/>
        </w:rPr>
        <w:t>Pour la fédération, l’objectif est de séduire les jeunes et les adultes débutants en démontrant que notre sport est jouable très tôt et qu’il est surtout formateur. Pour le débutant, des jeux aménagés et des exercices ludiques pratiqués en club, ou dans un environnement adapté, vont lui permettre de développer ses capacités motrices, intellectuelles, affectives et sociales, sans dénaturer le sport codifié.</w:t>
      </w:r>
    </w:p>
    <w:p w14:paraId="24F599BE" w14:textId="77777777" w:rsidR="004B5FD9" w:rsidRDefault="004B5FD9" w:rsidP="009B1D15">
      <w:pPr>
        <w:ind w:right="-27"/>
        <w:jc w:val="both"/>
        <w:rPr>
          <w:sz w:val="20"/>
        </w:rPr>
      </w:pPr>
      <w:r>
        <w:rPr>
          <w:sz w:val="20"/>
        </w:rPr>
        <w:t>Ces jeux et ces exercices</w:t>
      </w:r>
      <w:r w:rsidR="00A824AA">
        <w:rPr>
          <w:sz w:val="20"/>
        </w:rPr>
        <w:t xml:space="preserve">, engendrant pour la plupart une dépense métabolique modérée, </w:t>
      </w:r>
      <w:r>
        <w:rPr>
          <w:sz w:val="20"/>
        </w:rPr>
        <w:t>peuvent parfaitement répondre aux besoins spécifiques de santé de</w:t>
      </w:r>
      <w:r w:rsidRPr="00905C01">
        <w:rPr>
          <w:sz w:val="20"/>
        </w:rPr>
        <w:t xml:space="preserve"> patient</w:t>
      </w:r>
      <w:r>
        <w:rPr>
          <w:sz w:val="20"/>
        </w:rPr>
        <w:t>s</w:t>
      </w:r>
      <w:r w:rsidRPr="00905C01">
        <w:rPr>
          <w:sz w:val="20"/>
        </w:rPr>
        <w:t xml:space="preserve"> atteint</w:t>
      </w:r>
      <w:r w:rsidR="00086AD0">
        <w:rPr>
          <w:sz w:val="20"/>
        </w:rPr>
        <w:t>s</w:t>
      </w:r>
      <w:r w:rsidRPr="00905C01">
        <w:rPr>
          <w:sz w:val="20"/>
        </w:rPr>
        <w:t xml:space="preserve"> d’ALD</w:t>
      </w:r>
      <w:r>
        <w:rPr>
          <w:sz w:val="20"/>
        </w:rPr>
        <w:t>, le tout dans le respect de la sécurité.</w:t>
      </w:r>
    </w:p>
    <w:p w14:paraId="7D17C877" w14:textId="77777777" w:rsidR="004B5FD9" w:rsidRDefault="004B5FD9" w:rsidP="009B1D15">
      <w:pPr>
        <w:ind w:right="-27"/>
        <w:jc w:val="both"/>
        <w:rPr>
          <w:sz w:val="20"/>
        </w:rPr>
      </w:pPr>
      <w:r>
        <w:rPr>
          <w:sz w:val="20"/>
        </w:rPr>
        <w:t xml:space="preserve">Au niveau des effectifs, chaque activité </w:t>
      </w:r>
      <w:r w:rsidR="00A824AA">
        <w:rPr>
          <w:sz w:val="20"/>
        </w:rPr>
        <w:t>est</w:t>
      </w:r>
      <w:r>
        <w:rPr>
          <w:sz w:val="20"/>
        </w:rPr>
        <w:t xml:space="preserve"> organisée et animée en fonction des capacités des patients. L’éducateur</w:t>
      </w:r>
      <w:r w:rsidR="00143B99">
        <w:rPr>
          <w:sz w:val="20"/>
        </w:rPr>
        <w:t xml:space="preserve"> médico-sportif (EMS)</w:t>
      </w:r>
      <w:r>
        <w:rPr>
          <w:sz w:val="20"/>
        </w:rPr>
        <w:t xml:space="preserve"> </w:t>
      </w:r>
      <w:r w:rsidR="00A824AA">
        <w:rPr>
          <w:sz w:val="20"/>
        </w:rPr>
        <w:t>peut</w:t>
      </w:r>
      <w:r>
        <w:rPr>
          <w:sz w:val="20"/>
        </w:rPr>
        <w:t xml:space="preserve"> également constituer des groupes de patients, répartis sur plusieurs terrains.</w:t>
      </w:r>
    </w:p>
    <w:p w14:paraId="14727126" w14:textId="77777777" w:rsidR="00A84F02" w:rsidRDefault="00143B99" w:rsidP="009B1D15">
      <w:pPr>
        <w:ind w:right="-27"/>
        <w:jc w:val="both"/>
        <w:rPr>
          <w:sz w:val="20"/>
        </w:rPr>
      </w:pPr>
      <w:r>
        <w:rPr>
          <w:sz w:val="20"/>
        </w:rPr>
        <w:t xml:space="preserve">L’EMS </w:t>
      </w:r>
      <w:r w:rsidR="00A824AA">
        <w:rPr>
          <w:sz w:val="20"/>
        </w:rPr>
        <w:t>est à même de déterminer les éléments à travailler pour amener le patient à s’améliorer dans ces domaines</w:t>
      </w:r>
      <w:r w:rsidR="00C26A5C">
        <w:rPr>
          <w:sz w:val="20"/>
        </w:rPr>
        <w:t xml:space="preserve"> (lutte contre la fatigue, estime de soi, motivation, </w:t>
      </w:r>
      <w:r w:rsidR="00822EB7">
        <w:rPr>
          <w:sz w:val="20"/>
        </w:rPr>
        <w:t>humeur, …</w:t>
      </w:r>
      <w:r w:rsidR="00C26A5C">
        <w:rPr>
          <w:sz w:val="20"/>
        </w:rPr>
        <w:t>)</w:t>
      </w:r>
      <w:r w:rsidR="009B1D15" w:rsidRPr="009B1D15">
        <w:rPr>
          <w:sz w:val="20"/>
        </w:rPr>
        <w:t>.</w:t>
      </w:r>
    </w:p>
    <w:p w14:paraId="056B7249" w14:textId="77777777" w:rsidR="007B6DD9" w:rsidRPr="00BE60C6" w:rsidRDefault="00EE0F47" w:rsidP="007B6DD9">
      <w:pPr>
        <w:pStyle w:val="Titre2"/>
        <w:rPr>
          <w:rFonts w:ascii="Arial" w:hAnsi="Arial"/>
        </w:rPr>
      </w:pPr>
      <w:bookmarkStart w:id="16" w:name="_Toc3815935"/>
      <w:r>
        <w:rPr>
          <w:rFonts w:ascii="Arial" w:hAnsi="Arial"/>
        </w:rPr>
        <w:t>Spécificité de</w:t>
      </w:r>
      <w:r w:rsidR="007B6DD9" w:rsidRPr="00BE60C6">
        <w:rPr>
          <w:rFonts w:ascii="Arial" w:hAnsi="Arial"/>
        </w:rPr>
        <w:t xml:space="preserve"> l’activité raquettes</w:t>
      </w:r>
      <w:bookmarkEnd w:id="16"/>
    </w:p>
    <w:p w14:paraId="060C05D5" w14:textId="77777777" w:rsidR="007B6DD9" w:rsidRDefault="00CC2A16" w:rsidP="007B6DD9">
      <w:pPr>
        <w:jc w:val="both"/>
        <w:rPr>
          <w:sz w:val="20"/>
        </w:rPr>
      </w:pPr>
      <w:r>
        <w:rPr>
          <w:sz w:val="20"/>
        </w:rPr>
        <w:t>Dans notre cas l</w:t>
      </w:r>
      <w:r w:rsidR="007B6DD9" w:rsidRPr="00BE60C6">
        <w:rPr>
          <w:sz w:val="20"/>
        </w:rPr>
        <w:t>es activités</w:t>
      </w:r>
      <w:r w:rsidR="007B6DD9">
        <w:rPr>
          <w:sz w:val="20"/>
        </w:rPr>
        <w:t xml:space="preserve"> de raquettes sont des activités :</w:t>
      </w:r>
    </w:p>
    <w:p w14:paraId="16486F68" w14:textId="77777777" w:rsidR="0008396C" w:rsidRDefault="0008396C" w:rsidP="00185359">
      <w:pPr>
        <w:pStyle w:val="Paragraphedeliste"/>
        <w:numPr>
          <w:ilvl w:val="0"/>
          <w:numId w:val="32"/>
        </w:numPr>
        <w:jc w:val="both"/>
        <w:rPr>
          <w:sz w:val="20"/>
        </w:rPr>
      </w:pPr>
      <w:r>
        <w:rPr>
          <w:sz w:val="20"/>
        </w:rPr>
        <w:t>D’habileté, de coordination, d’équilibre, de contrôle, de différentiation, d’orientation ;</w:t>
      </w:r>
    </w:p>
    <w:p w14:paraId="73E6B701" w14:textId="77777777" w:rsidR="0008396C" w:rsidRDefault="0008396C" w:rsidP="0008396C">
      <w:pPr>
        <w:pStyle w:val="Paragraphedeliste"/>
        <w:numPr>
          <w:ilvl w:val="0"/>
          <w:numId w:val="32"/>
        </w:numPr>
        <w:jc w:val="both"/>
        <w:rPr>
          <w:sz w:val="20"/>
        </w:rPr>
      </w:pPr>
      <w:r>
        <w:rPr>
          <w:sz w:val="20"/>
        </w:rPr>
        <w:t>De communication avec l’</w:t>
      </w:r>
      <w:r w:rsidR="00143B99">
        <w:rPr>
          <w:sz w:val="20"/>
        </w:rPr>
        <w:t>EMS</w:t>
      </w:r>
      <w:r>
        <w:rPr>
          <w:sz w:val="20"/>
        </w:rPr>
        <w:t>, puis entre les patients à l’aide d’une balle ou d’un volant frappé(e) par une raquette ;</w:t>
      </w:r>
    </w:p>
    <w:p w14:paraId="7507937A" w14:textId="77777777" w:rsidR="007B6DD9" w:rsidRPr="00BE60C6" w:rsidRDefault="007B6DD9" w:rsidP="00185359">
      <w:pPr>
        <w:pStyle w:val="Paragraphedeliste"/>
        <w:numPr>
          <w:ilvl w:val="0"/>
          <w:numId w:val="32"/>
        </w:numPr>
        <w:jc w:val="both"/>
        <w:rPr>
          <w:sz w:val="20"/>
        </w:rPr>
      </w:pPr>
      <w:r>
        <w:rPr>
          <w:sz w:val="20"/>
        </w:rPr>
        <w:t>A</w:t>
      </w:r>
      <w:r w:rsidRPr="00BE60C6">
        <w:rPr>
          <w:sz w:val="20"/>
        </w:rPr>
        <w:t xml:space="preserve"> cibles de jeu qu’il faut repérer et utiliser selon des règles précises ;</w:t>
      </w:r>
    </w:p>
    <w:p w14:paraId="3EB1A1BC" w14:textId="77777777" w:rsidR="007B6DD9" w:rsidRDefault="007B6DD9" w:rsidP="00185359">
      <w:pPr>
        <w:pStyle w:val="Paragraphedeliste"/>
        <w:numPr>
          <w:ilvl w:val="0"/>
          <w:numId w:val="32"/>
        </w:numPr>
        <w:jc w:val="both"/>
        <w:rPr>
          <w:sz w:val="20"/>
        </w:rPr>
      </w:pPr>
      <w:r>
        <w:rPr>
          <w:sz w:val="20"/>
        </w:rPr>
        <w:t xml:space="preserve">Où le </w:t>
      </w:r>
      <w:r w:rsidR="00822EB7">
        <w:rPr>
          <w:sz w:val="20"/>
        </w:rPr>
        <w:t>patient</w:t>
      </w:r>
      <w:r>
        <w:rPr>
          <w:sz w:val="20"/>
        </w:rPr>
        <w:t xml:space="preserve"> doit gérer différents statuts dans un milieu instable, envoyeur, renvoyeur, échangeur avec ou sans rebond de balle.</w:t>
      </w:r>
    </w:p>
    <w:p w14:paraId="3F969139" w14:textId="77777777" w:rsidR="00EE0F47" w:rsidRDefault="00EE0F47" w:rsidP="00EE0F47">
      <w:pPr>
        <w:pStyle w:val="Titre2"/>
        <w:rPr>
          <w:rFonts w:ascii="Arial" w:hAnsi="Arial"/>
        </w:rPr>
      </w:pPr>
      <w:bookmarkStart w:id="17" w:name="_Toc3815936"/>
      <w:r>
        <w:rPr>
          <w:rFonts w:ascii="Arial" w:hAnsi="Arial"/>
        </w:rPr>
        <w:t>Risques et contre-indications</w:t>
      </w:r>
      <w:bookmarkEnd w:id="17"/>
    </w:p>
    <w:p w14:paraId="0E4E0F14" w14:textId="77777777" w:rsidR="00EE0F47" w:rsidRPr="00BE60C6" w:rsidRDefault="00EE0F47" w:rsidP="00EE0F47">
      <w:pPr>
        <w:pStyle w:val="H3"/>
      </w:pPr>
      <w:r>
        <w:t>Risques liés à la discipline dans sa pratique sport-santé</w:t>
      </w:r>
    </w:p>
    <w:p w14:paraId="63A51DCC" w14:textId="77777777" w:rsidR="00EE0F47" w:rsidRDefault="00EE0F47" w:rsidP="00EE0F47">
      <w:pPr>
        <w:pStyle w:val="Paragraphedeliste"/>
        <w:numPr>
          <w:ilvl w:val="0"/>
          <w:numId w:val="32"/>
        </w:numPr>
        <w:jc w:val="both"/>
        <w:rPr>
          <w:sz w:val="20"/>
        </w:rPr>
      </w:pPr>
      <w:r>
        <w:rPr>
          <w:sz w:val="20"/>
        </w:rPr>
        <w:t>Traumatologie non spécifique ;</w:t>
      </w:r>
    </w:p>
    <w:p w14:paraId="50750967" w14:textId="77777777" w:rsidR="00EE0F47" w:rsidRDefault="00EE0F47" w:rsidP="00EE0F47">
      <w:pPr>
        <w:pStyle w:val="Paragraphedeliste"/>
        <w:numPr>
          <w:ilvl w:val="0"/>
          <w:numId w:val="32"/>
        </w:numPr>
        <w:jc w:val="both"/>
        <w:rPr>
          <w:sz w:val="20"/>
        </w:rPr>
      </w:pPr>
      <w:r>
        <w:rPr>
          <w:sz w:val="20"/>
        </w:rPr>
        <w:t>Risque (rare) de pathologie tendineuses (coiffe des rotateurs er tendon d’Achille) et articulaires (changements de direction).</w:t>
      </w:r>
    </w:p>
    <w:p w14:paraId="34F69CA5" w14:textId="77777777" w:rsidR="00EE0F47" w:rsidRPr="00BE60C6" w:rsidRDefault="00EE0F47" w:rsidP="00EE0F47">
      <w:pPr>
        <w:pStyle w:val="H3"/>
      </w:pPr>
      <w:r>
        <w:t>Contre-indications à la discipline dans sa pratique sport-santé</w:t>
      </w:r>
    </w:p>
    <w:p w14:paraId="73E432D1" w14:textId="77777777" w:rsidR="00EE0F47" w:rsidRDefault="00EE0F47" w:rsidP="00EE0F47">
      <w:pPr>
        <w:pStyle w:val="Paragraphedeliste"/>
        <w:numPr>
          <w:ilvl w:val="0"/>
          <w:numId w:val="32"/>
        </w:numPr>
        <w:jc w:val="both"/>
        <w:rPr>
          <w:sz w:val="20"/>
        </w:rPr>
      </w:pPr>
      <w:r>
        <w:rPr>
          <w:sz w:val="20"/>
        </w:rPr>
        <w:t xml:space="preserve">Pathologies chroniques non stabilisées et </w:t>
      </w:r>
      <w:bookmarkStart w:id="18" w:name="_Hlk3541646"/>
      <w:r w:rsidR="005916BF">
        <w:rPr>
          <w:sz w:val="20"/>
        </w:rPr>
        <w:t>maladies</w:t>
      </w:r>
      <w:r>
        <w:rPr>
          <w:sz w:val="20"/>
        </w:rPr>
        <w:t xml:space="preserve"> </w:t>
      </w:r>
      <w:r w:rsidR="005916BF" w:rsidRPr="005916BF">
        <w:rPr>
          <w:sz w:val="20"/>
        </w:rPr>
        <w:t>représent</w:t>
      </w:r>
      <w:r w:rsidR="005916BF">
        <w:rPr>
          <w:sz w:val="20"/>
        </w:rPr>
        <w:t>a</w:t>
      </w:r>
      <w:r w:rsidR="005916BF" w:rsidRPr="005916BF">
        <w:rPr>
          <w:sz w:val="20"/>
        </w:rPr>
        <w:t>nt une contre-indication à la pratique du sport</w:t>
      </w:r>
      <w:bookmarkEnd w:id="18"/>
      <w:r w:rsidR="005916BF">
        <w:rPr>
          <w:sz w:val="20"/>
        </w:rPr>
        <w:t>.</w:t>
      </w:r>
    </w:p>
    <w:p w14:paraId="147E63B4" w14:textId="77777777" w:rsidR="00EE0F47" w:rsidRDefault="00EE0F47" w:rsidP="00EE0F47">
      <w:pPr>
        <w:ind w:right="-27"/>
        <w:jc w:val="both"/>
        <w:rPr>
          <w:sz w:val="20"/>
        </w:rPr>
      </w:pPr>
      <w:r w:rsidRPr="00EE0F47">
        <w:rPr>
          <w:sz w:val="20"/>
        </w:rPr>
        <w:t xml:space="preserve">Parmi les publics susceptibles de pratiquer une activité physique, très peu se verront contre-indiquer le </w:t>
      </w:r>
      <w:r>
        <w:rPr>
          <w:sz w:val="20"/>
        </w:rPr>
        <w:t>squash</w:t>
      </w:r>
      <w:r w:rsidRPr="00EE0F47">
        <w:rPr>
          <w:sz w:val="20"/>
        </w:rPr>
        <w:t>, peu nécessiteront des limitations à leur pratique.</w:t>
      </w:r>
    </w:p>
    <w:p w14:paraId="4FC3B9E5" w14:textId="77777777" w:rsidR="00EE0F47" w:rsidRDefault="00EE0F47" w:rsidP="00EE0F47">
      <w:pPr>
        <w:pStyle w:val="Titre2"/>
        <w:rPr>
          <w:rFonts w:ascii="Arial" w:hAnsi="Arial"/>
        </w:rPr>
      </w:pPr>
      <w:bookmarkStart w:id="19" w:name="_Toc3815937"/>
      <w:r>
        <w:rPr>
          <w:rFonts w:ascii="Arial" w:hAnsi="Arial"/>
        </w:rPr>
        <w:t>Publics cibles pour les protocoles</w:t>
      </w:r>
      <w:bookmarkEnd w:id="19"/>
    </w:p>
    <w:p w14:paraId="22BF674D" w14:textId="77777777" w:rsidR="00EE0F47" w:rsidRPr="00BE60C6" w:rsidRDefault="00EE0F47" w:rsidP="00EE0F47">
      <w:pPr>
        <w:pStyle w:val="H3"/>
      </w:pPr>
      <w:r>
        <w:t>Prévention primaire</w:t>
      </w:r>
    </w:p>
    <w:p w14:paraId="23EAB809" w14:textId="77777777" w:rsidR="00EE0F47" w:rsidRDefault="00EE0F47" w:rsidP="00EE0F47">
      <w:pPr>
        <w:jc w:val="both"/>
        <w:rPr>
          <w:sz w:val="20"/>
        </w:rPr>
      </w:pPr>
      <w:r w:rsidRPr="00EE0F47">
        <w:rPr>
          <w:sz w:val="20"/>
        </w:rPr>
        <w:t>Pour tous les publics bien-portants, quel que soit l’âge (de 4-6 ans selon la coordination motrice à plus de 70 ans (dernière catégorie des compétitions internationales) et quel que soit le sexe (en dehors de la grossesse).</w:t>
      </w:r>
    </w:p>
    <w:p w14:paraId="7EA2FA8C" w14:textId="77777777" w:rsidR="00EE0F47" w:rsidRPr="00BE60C6" w:rsidRDefault="00EE0F47" w:rsidP="00EE0F47">
      <w:pPr>
        <w:pStyle w:val="H3"/>
      </w:pPr>
      <w:r>
        <w:t>Prévention secondaire et tertiaire</w:t>
      </w:r>
    </w:p>
    <w:p w14:paraId="4D72BF6D" w14:textId="77777777" w:rsidR="00EE0F47" w:rsidRPr="00EE0F47" w:rsidRDefault="00EE0F47" w:rsidP="00EE0F47">
      <w:pPr>
        <w:jc w:val="both"/>
        <w:rPr>
          <w:sz w:val="20"/>
        </w:rPr>
      </w:pPr>
      <w:bookmarkStart w:id="20" w:name="_Hlk3541697"/>
      <w:r w:rsidRPr="00EE0F47">
        <w:rPr>
          <w:sz w:val="20"/>
        </w:rPr>
        <w:t>L’accueil des personnes atteintes de pathologies de niveau 3 requiert une coordination étroite entre le club d’accueil et les spécialistes de l’équipe soignante</w:t>
      </w:r>
      <w:r w:rsidR="00092470">
        <w:rPr>
          <w:sz w:val="20"/>
        </w:rPr>
        <w:t xml:space="preserve"> (cf. </w:t>
      </w:r>
      <w:r w:rsidR="00092470" w:rsidRPr="00092470">
        <w:rPr>
          <w:sz w:val="20"/>
        </w:rPr>
        <w:t xml:space="preserve">les </w:t>
      </w:r>
      <w:r w:rsidR="00B62C80">
        <w:rPr>
          <w:sz w:val="20"/>
        </w:rPr>
        <w:t>différents</w:t>
      </w:r>
      <w:r w:rsidR="00092470" w:rsidRPr="00092470">
        <w:rPr>
          <w:sz w:val="20"/>
        </w:rPr>
        <w:t xml:space="preserve"> niveaux </w:t>
      </w:r>
      <w:r w:rsidR="00B62C80">
        <w:rPr>
          <w:sz w:val="20"/>
        </w:rPr>
        <w:t xml:space="preserve">de gravité de la présence des symptômes pris en compte pour les adaptations des APS </w:t>
      </w:r>
      <w:r w:rsidR="00092470" w:rsidRPr="00092470">
        <w:rPr>
          <w:sz w:val="20"/>
        </w:rPr>
        <w:t xml:space="preserve">proposés par le </w:t>
      </w:r>
      <w:hyperlink r:id="rId21" w:history="1">
        <w:r w:rsidR="00092470" w:rsidRPr="00B62C80">
          <w:rPr>
            <w:rStyle w:val="Lienhypertexte"/>
            <w:sz w:val="20"/>
          </w:rPr>
          <w:t>Médico-sport santé</w:t>
        </w:r>
      </w:hyperlink>
      <w:r w:rsidR="00092470">
        <w:rPr>
          <w:sz w:val="20"/>
        </w:rPr>
        <w:t>)</w:t>
      </w:r>
      <w:r w:rsidRPr="00EE0F47">
        <w:rPr>
          <w:sz w:val="20"/>
        </w:rPr>
        <w:t>.</w:t>
      </w:r>
      <w:bookmarkEnd w:id="20"/>
    </w:p>
    <w:p w14:paraId="46268819" w14:textId="77777777" w:rsidR="00EE0F47" w:rsidRPr="00EE0F47" w:rsidRDefault="00EE0F47" w:rsidP="00EE0F47">
      <w:pPr>
        <w:jc w:val="both"/>
        <w:rPr>
          <w:sz w:val="20"/>
        </w:rPr>
      </w:pPr>
      <w:r w:rsidRPr="00EE0F47">
        <w:rPr>
          <w:sz w:val="20"/>
        </w:rPr>
        <w:t xml:space="preserve">Il n’y a pas de publics cibles spécifiques autre que les personnes désirant ou nécessitant la reprise ou le maintien d’une </w:t>
      </w:r>
      <w:r w:rsidR="00EE6607">
        <w:rPr>
          <w:sz w:val="20"/>
        </w:rPr>
        <w:t>activité physique</w:t>
      </w:r>
      <w:r w:rsidRPr="00EE0F47">
        <w:rPr>
          <w:sz w:val="20"/>
        </w:rPr>
        <w:t>. Les possibilités physiques des joueurs déterminent leur niveau de pratique, autorégulée dans la plus grande majorité des cas.</w:t>
      </w:r>
    </w:p>
    <w:p w14:paraId="4F3FF635" w14:textId="77777777" w:rsidR="00EE0F47" w:rsidRPr="00EE0F47" w:rsidRDefault="00EE0F47" w:rsidP="00EE0F47">
      <w:pPr>
        <w:jc w:val="both"/>
        <w:rPr>
          <w:sz w:val="20"/>
        </w:rPr>
      </w:pPr>
      <w:r w:rsidRPr="00EE0F47">
        <w:rPr>
          <w:sz w:val="20"/>
        </w:rPr>
        <w:lastRenderedPageBreak/>
        <w:t xml:space="preserve">Le </w:t>
      </w:r>
      <w:r>
        <w:rPr>
          <w:sz w:val="20"/>
        </w:rPr>
        <w:t>squash</w:t>
      </w:r>
      <w:r w:rsidRPr="00EE0F47">
        <w:rPr>
          <w:sz w:val="20"/>
        </w:rPr>
        <w:t xml:space="preserve"> est à priori accessible à tous les groupes des quatre thématiques (prévention des effets de l’avancée en âge, pathologies cardio-vasculaires, pathologies métaboliques et cancers). Il est probable que ceux de la thématique « Prévention de l’avancée en âge » seront ceux chez qui la pratique régulière du </w:t>
      </w:r>
      <w:r w:rsidR="0089464B">
        <w:rPr>
          <w:sz w:val="20"/>
        </w:rPr>
        <w:t>squash</w:t>
      </w:r>
      <w:r w:rsidRPr="00EE0F47">
        <w:rPr>
          <w:sz w:val="20"/>
        </w:rPr>
        <w:t xml:space="preserve"> sera généralement le plus profitable.</w:t>
      </w:r>
    </w:p>
    <w:p w14:paraId="63D521E6" w14:textId="185C5EEF" w:rsidR="00EE0F47" w:rsidRDefault="00EE0F47" w:rsidP="00EE0F47">
      <w:pPr>
        <w:jc w:val="both"/>
        <w:rPr>
          <w:sz w:val="20"/>
        </w:rPr>
      </w:pPr>
      <w:r w:rsidRPr="00EE0F47">
        <w:rPr>
          <w:sz w:val="20"/>
        </w:rPr>
        <w:t xml:space="preserve">Pour les pathologies chroniques, il n’y a pas de volonté d’avoir des créneaux spécifiques. Toutefois </w:t>
      </w:r>
      <w:r w:rsidR="0089464B">
        <w:rPr>
          <w:sz w:val="20"/>
        </w:rPr>
        <w:t xml:space="preserve">le </w:t>
      </w:r>
      <w:r w:rsidRPr="00EE0F47">
        <w:rPr>
          <w:sz w:val="20"/>
        </w:rPr>
        <w:t>club</w:t>
      </w:r>
      <w:r w:rsidR="0089464B">
        <w:rPr>
          <w:sz w:val="20"/>
        </w:rPr>
        <w:t xml:space="preserve"> de </w:t>
      </w:r>
      <w:r w:rsidR="008107E6">
        <w:rPr>
          <w:sz w:val="20"/>
        </w:rPr>
        <w:t>« </w:t>
      </w:r>
      <w:r w:rsidR="008107E6" w:rsidRPr="008107E6">
        <w:rPr>
          <w:sz w:val="20"/>
          <w:highlight w:val="yellow"/>
        </w:rPr>
        <w:t>Nom du Club</w:t>
      </w:r>
      <w:r w:rsidR="008107E6">
        <w:rPr>
          <w:sz w:val="20"/>
        </w:rPr>
        <w:t> »</w:t>
      </w:r>
      <w:r w:rsidR="0089464B">
        <w:rPr>
          <w:sz w:val="20"/>
        </w:rPr>
        <w:t xml:space="preserve"> est</w:t>
      </w:r>
      <w:r w:rsidRPr="00EE0F47">
        <w:rPr>
          <w:sz w:val="20"/>
        </w:rPr>
        <w:t xml:space="preserve"> très ouvert et peut accueillir individuellement parmi </w:t>
      </w:r>
      <w:r w:rsidR="0089464B">
        <w:rPr>
          <w:sz w:val="20"/>
        </w:rPr>
        <w:t>son</w:t>
      </w:r>
      <w:r w:rsidRPr="00EE0F47">
        <w:rPr>
          <w:sz w:val="20"/>
        </w:rPr>
        <w:t xml:space="preserve"> public de créneaux loisirs, par extension de la diversité existante des pratiquants, des personnes atteintes de maladie métabolique.</w:t>
      </w:r>
    </w:p>
    <w:p w14:paraId="02825BCF" w14:textId="77777777" w:rsidR="0089464B" w:rsidRPr="0089464B" w:rsidRDefault="0089464B" w:rsidP="0089464B">
      <w:pPr>
        <w:pStyle w:val="H3"/>
        <w:numPr>
          <w:ilvl w:val="3"/>
          <w:numId w:val="25"/>
        </w:numPr>
        <w:rPr>
          <w:sz w:val="20"/>
          <w:szCs w:val="20"/>
        </w:rPr>
      </w:pPr>
      <w:bookmarkStart w:id="21" w:name="_Hlk2072771"/>
      <w:r w:rsidRPr="0089464B">
        <w:rPr>
          <w:sz w:val="20"/>
          <w:szCs w:val="20"/>
        </w:rPr>
        <w:t>Prévention des effets de l’avancée en âge</w:t>
      </w:r>
    </w:p>
    <w:p w14:paraId="5E08D336" w14:textId="77777777" w:rsidR="0089464B" w:rsidRPr="0089464B" w:rsidRDefault="0089464B" w:rsidP="0089464B">
      <w:pPr>
        <w:pStyle w:val="Paragraphedeliste"/>
        <w:numPr>
          <w:ilvl w:val="0"/>
          <w:numId w:val="32"/>
        </w:numPr>
        <w:jc w:val="both"/>
        <w:rPr>
          <w:sz w:val="20"/>
        </w:rPr>
      </w:pPr>
      <w:r w:rsidRPr="0089464B">
        <w:rPr>
          <w:sz w:val="20"/>
        </w:rPr>
        <w:t xml:space="preserve">Seniors de plus de 55 ans physiquement actifs </w:t>
      </w:r>
      <w:bookmarkEnd w:id="21"/>
      <w:r w:rsidRPr="0089464B">
        <w:rPr>
          <w:sz w:val="20"/>
        </w:rPr>
        <w:t>(compétiteurs ou</w:t>
      </w:r>
      <w:r>
        <w:rPr>
          <w:sz w:val="20"/>
        </w:rPr>
        <w:t xml:space="preserve"> </w:t>
      </w:r>
      <w:r w:rsidRPr="0089464B">
        <w:rPr>
          <w:sz w:val="20"/>
        </w:rPr>
        <w:t>pratiquants loisirs) : pratique traditionnelle</w:t>
      </w:r>
      <w:r>
        <w:rPr>
          <w:sz w:val="20"/>
        </w:rPr>
        <w:t> ;</w:t>
      </w:r>
    </w:p>
    <w:p w14:paraId="139BB59C" w14:textId="77777777" w:rsidR="0089464B" w:rsidRPr="0089464B" w:rsidRDefault="0089464B" w:rsidP="0089464B">
      <w:pPr>
        <w:pStyle w:val="Paragraphedeliste"/>
        <w:numPr>
          <w:ilvl w:val="0"/>
          <w:numId w:val="32"/>
        </w:numPr>
        <w:jc w:val="both"/>
        <w:rPr>
          <w:sz w:val="20"/>
        </w:rPr>
      </w:pPr>
      <w:r w:rsidRPr="0089464B">
        <w:rPr>
          <w:sz w:val="20"/>
        </w:rPr>
        <w:t>Seniors pré-fragiles (sédentaires, porteurs de maladies chroniques,</w:t>
      </w:r>
      <w:r>
        <w:rPr>
          <w:sz w:val="20"/>
        </w:rPr>
        <w:t xml:space="preserve"> </w:t>
      </w:r>
      <w:r w:rsidRPr="0089464B">
        <w:rPr>
          <w:sz w:val="20"/>
        </w:rPr>
        <w:t>sous traitement médicamenteux…) : pratique santé / bien-être</w:t>
      </w:r>
      <w:r>
        <w:rPr>
          <w:sz w:val="20"/>
        </w:rPr>
        <w:t> ;</w:t>
      </w:r>
    </w:p>
    <w:p w14:paraId="5792D6DF" w14:textId="77777777" w:rsidR="00EE0F47" w:rsidRDefault="0089464B" w:rsidP="0089464B">
      <w:pPr>
        <w:pStyle w:val="Paragraphedeliste"/>
        <w:numPr>
          <w:ilvl w:val="0"/>
          <w:numId w:val="32"/>
        </w:numPr>
        <w:jc w:val="both"/>
        <w:rPr>
          <w:sz w:val="20"/>
        </w:rPr>
      </w:pPr>
      <w:r w:rsidRPr="0089464B">
        <w:rPr>
          <w:sz w:val="20"/>
        </w:rPr>
        <w:t>Seniors fragiles, en perte d’autonomie : pratique adaptée en</w:t>
      </w:r>
      <w:r>
        <w:rPr>
          <w:sz w:val="20"/>
        </w:rPr>
        <w:t xml:space="preserve"> </w:t>
      </w:r>
      <w:r w:rsidRPr="0089464B">
        <w:rPr>
          <w:sz w:val="20"/>
        </w:rPr>
        <w:t>établissement d’accueil, sous contrôle de l’équipe soignante</w:t>
      </w:r>
      <w:r w:rsidR="00EE0F47">
        <w:rPr>
          <w:sz w:val="20"/>
        </w:rPr>
        <w:t>.</w:t>
      </w:r>
    </w:p>
    <w:p w14:paraId="374A0181" w14:textId="77777777" w:rsidR="0089464B" w:rsidRPr="0089464B" w:rsidRDefault="0089464B" w:rsidP="0089464B">
      <w:pPr>
        <w:pStyle w:val="H3"/>
        <w:numPr>
          <w:ilvl w:val="3"/>
          <w:numId w:val="25"/>
        </w:numPr>
        <w:rPr>
          <w:sz w:val="20"/>
          <w:szCs w:val="20"/>
        </w:rPr>
      </w:pPr>
      <w:r w:rsidRPr="0089464B">
        <w:rPr>
          <w:sz w:val="20"/>
          <w:szCs w:val="20"/>
        </w:rPr>
        <w:t>Pathologies métaboliques</w:t>
      </w:r>
    </w:p>
    <w:p w14:paraId="2D287932" w14:textId="77777777" w:rsidR="0089464B" w:rsidRDefault="0089464B" w:rsidP="0089464B">
      <w:pPr>
        <w:pStyle w:val="Paragraphedeliste"/>
        <w:numPr>
          <w:ilvl w:val="0"/>
          <w:numId w:val="32"/>
        </w:numPr>
        <w:jc w:val="both"/>
        <w:rPr>
          <w:sz w:val="20"/>
        </w:rPr>
      </w:pPr>
      <w:r>
        <w:rPr>
          <w:sz w:val="20"/>
        </w:rPr>
        <w:t>Diabète de type 2 ;</w:t>
      </w:r>
    </w:p>
    <w:p w14:paraId="04BE4A03" w14:textId="77777777" w:rsidR="0089464B" w:rsidRPr="0089464B" w:rsidRDefault="0089464B" w:rsidP="0089464B">
      <w:pPr>
        <w:pStyle w:val="Paragraphedeliste"/>
        <w:numPr>
          <w:ilvl w:val="0"/>
          <w:numId w:val="32"/>
        </w:numPr>
        <w:jc w:val="both"/>
        <w:rPr>
          <w:sz w:val="20"/>
        </w:rPr>
      </w:pPr>
      <w:r>
        <w:rPr>
          <w:sz w:val="20"/>
        </w:rPr>
        <w:t>Obésité.</w:t>
      </w:r>
    </w:p>
    <w:p w14:paraId="1329F636" w14:textId="77777777" w:rsidR="00C20CAE" w:rsidRPr="0089464B" w:rsidRDefault="00C20CAE" w:rsidP="00C20CAE">
      <w:pPr>
        <w:pStyle w:val="H3"/>
        <w:numPr>
          <w:ilvl w:val="3"/>
          <w:numId w:val="25"/>
        </w:numPr>
        <w:rPr>
          <w:sz w:val="20"/>
          <w:szCs w:val="20"/>
        </w:rPr>
      </w:pPr>
      <w:r>
        <w:rPr>
          <w:sz w:val="20"/>
          <w:szCs w:val="20"/>
        </w:rPr>
        <w:t>Cancers</w:t>
      </w:r>
    </w:p>
    <w:p w14:paraId="4BD73408" w14:textId="77777777" w:rsidR="00C20CAE" w:rsidRPr="00C20CAE" w:rsidRDefault="00C20CAE" w:rsidP="00C20CAE">
      <w:pPr>
        <w:jc w:val="both"/>
        <w:rPr>
          <w:sz w:val="20"/>
        </w:rPr>
      </w:pPr>
      <w:r>
        <w:rPr>
          <w:sz w:val="20"/>
        </w:rPr>
        <w:t>E</w:t>
      </w:r>
      <w:r w:rsidRPr="00C20CAE">
        <w:rPr>
          <w:sz w:val="20"/>
        </w:rPr>
        <w:t>n rémission, sur projet coordonné entre le club et les équipes soignantes</w:t>
      </w:r>
      <w:r>
        <w:rPr>
          <w:sz w:val="20"/>
        </w:rPr>
        <w:t>.</w:t>
      </w:r>
    </w:p>
    <w:p w14:paraId="19F3FC83" w14:textId="77777777" w:rsidR="00C20CAE" w:rsidRPr="0089464B" w:rsidRDefault="00C20CAE" w:rsidP="00C20CAE">
      <w:pPr>
        <w:pStyle w:val="H3"/>
        <w:numPr>
          <w:ilvl w:val="3"/>
          <w:numId w:val="25"/>
        </w:numPr>
        <w:rPr>
          <w:sz w:val="20"/>
          <w:szCs w:val="20"/>
        </w:rPr>
      </w:pPr>
      <w:r>
        <w:rPr>
          <w:sz w:val="20"/>
          <w:szCs w:val="20"/>
        </w:rPr>
        <w:t>Pathologies cardio-vasculaires</w:t>
      </w:r>
    </w:p>
    <w:p w14:paraId="402AECC1" w14:textId="77777777" w:rsidR="00C20CAE" w:rsidRPr="00C20CAE" w:rsidRDefault="00C20CAE" w:rsidP="00C20CAE">
      <w:pPr>
        <w:jc w:val="both"/>
        <w:rPr>
          <w:sz w:val="20"/>
        </w:rPr>
      </w:pPr>
      <w:r>
        <w:rPr>
          <w:sz w:val="20"/>
        </w:rPr>
        <w:t>HTA niveau 1.</w:t>
      </w:r>
    </w:p>
    <w:p w14:paraId="49C986AC" w14:textId="77777777" w:rsidR="00C20CAE" w:rsidRPr="0089464B" w:rsidRDefault="00C20CAE" w:rsidP="00C20CAE">
      <w:pPr>
        <w:pStyle w:val="H3"/>
        <w:numPr>
          <w:ilvl w:val="3"/>
          <w:numId w:val="25"/>
        </w:numPr>
        <w:rPr>
          <w:sz w:val="20"/>
          <w:szCs w:val="20"/>
        </w:rPr>
      </w:pPr>
      <w:r>
        <w:rPr>
          <w:sz w:val="20"/>
          <w:szCs w:val="20"/>
        </w:rPr>
        <w:t>Pathologies de l’enfant</w:t>
      </w:r>
    </w:p>
    <w:p w14:paraId="5340572A" w14:textId="77777777" w:rsidR="00C20CAE" w:rsidRPr="00C20CAE" w:rsidRDefault="00C20CAE" w:rsidP="00C20CAE">
      <w:pPr>
        <w:pStyle w:val="Paragraphedeliste"/>
        <w:numPr>
          <w:ilvl w:val="0"/>
          <w:numId w:val="32"/>
        </w:numPr>
        <w:jc w:val="both"/>
        <w:rPr>
          <w:sz w:val="20"/>
        </w:rPr>
      </w:pPr>
      <w:r w:rsidRPr="00C20CAE">
        <w:rPr>
          <w:sz w:val="20"/>
        </w:rPr>
        <w:t xml:space="preserve">Diabète de type </w:t>
      </w:r>
      <w:r>
        <w:rPr>
          <w:sz w:val="20"/>
        </w:rPr>
        <w:t>1</w:t>
      </w:r>
      <w:r w:rsidRPr="00C20CAE">
        <w:rPr>
          <w:sz w:val="20"/>
        </w:rPr>
        <w:t xml:space="preserve"> ;</w:t>
      </w:r>
    </w:p>
    <w:p w14:paraId="665CC890" w14:textId="77777777" w:rsidR="00C20CAE" w:rsidRPr="00C20CAE" w:rsidRDefault="00C20CAE" w:rsidP="00C20CAE">
      <w:pPr>
        <w:pStyle w:val="Paragraphedeliste"/>
        <w:numPr>
          <w:ilvl w:val="0"/>
          <w:numId w:val="32"/>
        </w:numPr>
        <w:jc w:val="both"/>
        <w:rPr>
          <w:sz w:val="20"/>
        </w:rPr>
      </w:pPr>
      <w:r w:rsidRPr="00C20CAE">
        <w:rPr>
          <w:sz w:val="20"/>
        </w:rPr>
        <w:t>Obésité.</w:t>
      </w:r>
    </w:p>
    <w:p w14:paraId="10872225" w14:textId="77777777" w:rsidR="005D750D" w:rsidRDefault="005D750D" w:rsidP="005D750D">
      <w:pPr>
        <w:pStyle w:val="Titre2"/>
        <w:rPr>
          <w:rFonts w:ascii="Arial" w:hAnsi="Arial"/>
        </w:rPr>
      </w:pPr>
      <w:bookmarkStart w:id="22" w:name="_Toc3815938"/>
      <w:r>
        <w:rPr>
          <w:rFonts w:ascii="Arial" w:hAnsi="Arial"/>
        </w:rPr>
        <w:t>Objectifs prophylactiques ou thérapeutiques</w:t>
      </w:r>
      <w:bookmarkEnd w:id="22"/>
    </w:p>
    <w:p w14:paraId="2B359326" w14:textId="77777777" w:rsidR="005D750D" w:rsidRPr="005D750D" w:rsidRDefault="005D750D" w:rsidP="005D750D">
      <w:pPr>
        <w:jc w:val="both"/>
        <w:rPr>
          <w:sz w:val="20"/>
        </w:rPr>
      </w:pPr>
      <w:r w:rsidRPr="005D750D">
        <w:rPr>
          <w:sz w:val="20"/>
        </w:rPr>
        <w:t>Associées aux activités physiques de la vie quotidienne, voire en complément d’autres</w:t>
      </w:r>
      <w:r>
        <w:rPr>
          <w:sz w:val="20"/>
        </w:rPr>
        <w:t xml:space="preserve"> </w:t>
      </w:r>
      <w:r w:rsidRPr="005D750D">
        <w:rPr>
          <w:sz w:val="20"/>
        </w:rPr>
        <w:t>activités physiques et sportives, participation aux objectifs suivants :</w:t>
      </w:r>
    </w:p>
    <w:p w14:paraId="415AEB00" w14:textId="77777777" w:rsidR="005D750D" w:rsidRPr="005D750D" w:rsidRDefault="005D750D" w:rsidP="005D750D">
      <w:pPr>
        <w:jc w:val="both"/>
        <w:rPr>
          <w:b/>
          <w:sz w:val="20"/>
        </w:rPr>
      </w:pPr>
      <w:r w:rsidRPr="005D750D">
        <w:rPr>
          <w:b/>
          <w:sz w:val="20"/>
        </w:rPr>
        <w:t>Prévention des effets de l’inactivité et de la sédentarité :</w:t>
      </w:r>
    </w:p>
    <w:p w14:paraId="57F642CE" w14:textId="77777777" w:rsidR="005D750D" w:rsidRPr="005D750D" w:rsidRDefault="005D750D" w:rsidP="00595C81">
      <w:pPr>
        <w:pStyle w:val="Paragraphedeliste"/>
        <w:numPr>
          <w:ilvl w:val="0"/>
          <w:numId w:val="48"/>
        </w:numPr>
        <w:jc w:val="both"/>
        <w:rPr>
          <w:sz w:val="20"/>
        </w:rPr>
      </w:pPr>
      <w:r w:rsidRPr="005D750D">
        <w:rPr>
          <w:sz w:val="20"/>
        </w:rPr>
        <w:t>Augmentation de l’endurance cardio-respiratoire ;</w:t>
      </w:r>
    </w:p>
    <w:p w14:paraId="1D6DB094" w14:textId="77777777" w:rsidR="005D750D" w:rsidRPr="005D750D" w:rsidRDefault="005D750D" w:rsidP="00595C81">
      <w:pPr>
        <w:pStyle w:val="Paragraphedeliste"/>
        <w:numPr>
          <w:ilvl w:val="0"/>
          <w:numId w:val="48"/>
        </w:numPr>
        <w:jc w:val="both"/>
        <w:rPr>
          <w:sz w:val="20"/>
        </w:rPr>
      </w:pPr>
      <w:r w:rsidRPr="005D750D">
        <w:rPr>
          <w:sz w:val="20"/>
        </w:rPr>
        <w:t>Maintien ou amélioration :</w:t>
      </w:r>
    </w:p>
    <w:p w14:paraId="141BEC25" w14:textId="77777777" w:rsidR="005D750D" w:rsidRPr="005D750D" w:rsidRDefault="005D750D" w:rsidP="00595C81">
      <w:pPr>
        <w:pStyle w:val="Paragraphedeliste"/>
        <w:numPr>
          <w:ilvl w:val="1"/>
          <w:numId w:val="48"/>
        </w:numPr>
        <w:jc w:val="both"/>
        <w:rPr>
          <w:sz w:val="20"/>
        </w:rPr>
      </w:pPr>
      <w:r w:rsidRPr="005D750D">
        <w:rPr>
          <w:sz w:val="20"/>
        </w:rPr>
        <w:t>De la force musculaire ;</w:t>
      </w:r>
    </w:p>
    <w:p w14:paraId="0E3EFAC5" w14:textId="77777777" w:rsidR="005D750D" w:rsidRPr="005D750D" w:rsidRDefault="005D750D" w:rsidP="00595C81">
      <w:pPr>
        <w:pStyle w:val="Paragraphedeliste"/>
        <w:numPr>
          <w:ilvl w:val="1"/>
          <w:numId w:val="48"/>
        </w:numPr>
        <w:jc w:val="both"/>
        <w:rPr>
          <w:sz w:val="20"/>
        </w:rPr>
      </w:pPr>
      <w:r w:rsidRPr="005D750D">
        <w:rPr>
          <w:sz w:val="20"/>
        </w:rPr>
        <w:t>De la masse musculaire ;</w:t>
      </w:r>
    </w:p>
    <w:p w14:paraId="21271B4E" w14:textId="77777777" w:rsidR="005D750D" w:rsidRPr="005D750D" w:rsidRDefault="005D750D" w:rsidP="00595C81">
      <w:pPr>
        <w:pStyle w:val="Paragraphedeliste"/>
        <w:numPr>
          <w:ilvl w:val="1"/>
          <w:numId w:val="48"/>
        </w:numPr>
        <w:jc w:val="both"/>
        <w:rPr>
          <w:sz w:val="20"/>
        </w:rPr>
      </w:pPr>
      <w:r w:rsidRPr="005D750D">
        <w:rPr>
          <w:sz w:val="20"/>
        </w:rPr>
        <w:t>De l’endurance musculaire ;</w:t>
      </w:r>
    </w:p>
    <w:p w14:paraId="744F3A9A" w14:textId="77777777" w:rsidR="005D750D" w:rsidRPr="005D750D" w:rsidRDefault="005D750D" w:rsidP="00595C81">
      <w:pPr>
        <w:pStyle w:val="Paragraphedeliste"/>
        <w:numPr>
          <w:ilvl w:val="1"/>
          <w:numId w:val="48"/>
        </w:numPr>
        <w:jc w:val="both"/>
        <w:rPr>
          <w:sz w:val="20"/>
        </w:rPr>
      </w:pPr>
      <w:r w:rsidRPr="005D750D">
        <w:rPr>
          <w:sz w:val="20"/>
        </w:rPr>
        <w:t>De la proprioception ;</w:t>
      </w:r>
    </w:p>
    <w:p w14:paraId="1E8819C9" w14:textId="77777777" w:rsidR="005D750D" w:rsidRPr="005D750D" w:rsidRDefault="005D750D" w:rsidP="00595C81">
      <w:pPr>
        <w:pStyle w:val="Paragraphedeliste"/>
        <w:numPr>
          <w:ilvl w:val="1"/>
          <w:numId w:val="48"/>
        </w:numPr>
        <w:jc w:val="both"/>
        <w:rPr>
          <w:sz w:val="20"/>
        </w:rPr>
      </w:pPr>
      <w:r w:rsidRPr="005D750D">
        <w:rPr>
          <w:sz w:val="20"/>
        </w:rPr>
        <w:t>De la souplesse</w:t>
      </w:r>
      <w:r>
        <w:rPr>
          <w:sz w:val="20"/>
        </w:rPr>
        <w:t>.</w:t>
      </w:r>
    </w:p>
    <w:p w14:paraId="665206F7" w14:textId="77777777" w:rsidR="005D750D" w:rsidRPr="005D750D" w:rsidRDefault="005D750D" w:rsidP="00595C81">
      <w:pPr>
        <w:pStyle w:val="Paragraphedeliste"/>
        <w:numPr>
          <w:ilvl w:val="0"/>
          <w:numId w:val="48"/>
        </w:numPr>
        <w:jc w:val="both"/>
        <w:rPr>
          <w:sz w:val="20"/>
        </w:rPr>
      </w:pPr>
      <w:r w:rsidRPr="005D750D">
        <w:rPr>
          <w:sz w:val="20"/>
        </w:rPr>
        <w:t>Maintien ou amélioration du bien-être psychique ;</w:t>
      </w:r>
    </w:p>
    <w:p w14:paraId="73E20E7D" w14:textId="77777777" w:rsidR="005D750D" w:rsidRPr="005D750D" w:rsidRDefault="005D750D" w:rsidP="00595C81">
      <w:pPr>
        <w:pStyle w:val="Paragraphedeliste"/>
        <w:numPr>
          <w:ilvl w:val="0"/>
          <w:numId w:val="48"/>
        </w:numPr>
        <w:jc w:val="both"/>
        <w:rPr>
          <w:sz w:val="20"/>
        </w:rPr>
      </w:pPr>
      <w:r w:rsidRPr="005D750D">
        <w:rPr>
          <w:sz w:val="20"/>
        </w:rPr>
        <w:t>Gain de capital osseux (enfant).</w:t>
      </w:r>
    </w:p>
    <w:p w14:paraId="4252CCAB" w14:textId="77777777" w:rsidR="005D750D" w:rsidRPr="005D750D" w:rsidRDefault="005D750D" w:rsidP="005D750D">
      <w:pPr>
        <w:jc w:val="both"/>
        <w:rPr>
          <w:b/>
          <w:sz w:val="20"/>
        </w:rPr>
      </w:pPr>
      <w:r w:rsidRPr="005D750D">
        <w:rPr>
          <w:b/>
          <w:sz w:val="20"/>
        </w:rPr>
        <w:t>Prévention des facteurs de risque cardio-vasculaires :</w:t>
      </w:r>
    </w:p>
    <w:p w14:paraId="7D828E50" w14:textId="77777777" w:rsidR="005D750D" w:rsidRPr="005D750D" w:rsidRDefault="005D750D" w:rsidP="00595C81">
      <w:pPr>
        <w:pStyle w:val="Paragraphedeliste"/>
        <w:numPr>
          <w:ilvl w:val="0"/>
          <w:numId w:val="49"/>
        </w:numPr>
        <w:jc w:val="both"/>
        <w:rPr>
          <w:sz w:val="20"/>
        </w:rPr>
      </w:pPr>
      <w:r w:rsidRPr="005D750D">
        <w:rPr>
          <w:sz w:val="20"/>
        </w:rPr>
        <w:t>Maintien ou amélioration de la circulation vasculaire ;</w:t>
      </w:r>
    </w:p>
    <w:p w14:paraId="149A9D3C" w14:textId="77777777" w:rsidR="005D750D" w:rsidRPr="005D750D" w:rsidRDefault="005D750D" w:rsidP="00595C81">
      <w:pPr>
        <w:pStyle w:val="Paragraphedeliste"/>
        <w:numPr>
          <w:ilvl w:val="0"/>
          <w:numId w:val="49"/>
        </w:numPr>
        <w:jc w:val="both"/>
        <w:rPr>
          <w:sz w:val="20"/>
        </w:rPr>
      </w:pPr>
      <w:r w:rsidRPr="005D750D">
        <w:rPr>
          <w:sz w:val="20"/>
        </w:rPr>
        <w:t>Contribution au contrôle de la pression artérielle.</w:t>
      </w:r>
    </w:p>
    <w:p w14:paraId="0A8EB82E" w14:textId="77777777" w:rsidR="005D750D" w:rsidRPr="005D750D" w:rsidRDefault="005D750D" w:rsidP="005D750D">
      <w:pPr>
        <w:jc w:val="both"/>
        <w:rPr>
          <w:sz w:val="20"/>
        </w:rPr>
      </w:pPr>
      <w:r w:rsidRPr="005D750D">
        <w:rPr>
          <w:b/>
          <w:sz w:val="20"/>
        </w:rPr>
        <w:t>Amélioration de la qualité de vie</w:t>
      </w:r>
      <w:r w:rsidRPr="005D750D">
        <w:rPr>
          <w:sz w:val="20"/>
        </w:rPr>
        <w:t xml:space="preserve"> (en prévention primaire, secondaire et tertiaire) :</w:t>
      </w:r>
    </w:p>
    <w:p w14:paraId="203C64BA" w14:textId="77777777" w:rsidR="005D750D" w:rsidRPr="005D750D" w:rsidRDefault="005D750D" w:rsidP="00595C81">
      <w:pPr>
        <w:pStyle w:val="Paragraphedeliste"/>
        <w:numPr>
          <w:ilvl w:val="0"/>
          <w:numId w:val="50"/>
        </w:numPr>
        <w:jc w:val="both"/>
        <w:rPr>
          <w:sz w:val="20"/>
        </w:rPr>
      </w:pPr>
      <w:r w:rsidRPr="005D750D">
        <w:rPr>
          <w:sz w:val="20"/>
        </w:rPr>
        <w:t>Prévention des troubles du sommeil, sous réserve que l’activité soit réalisée avant 18h ;</w:t>
      </w:r>
    </w:p>
    <w:p w14:paraId="47F0E6E5" w14:textId="77777777" w:rsidR="005D750D" w:rsidRPr="005D750D" w:rsidRDefault="005D750D" w:rsidP="00595C81">
      <w:pPr>
        <w:pStyle w:val="Paragraphedeliste"/>
        <w:numPr>
          <w:ilvl w:val="0"/>
          <w:numId w:val="50"/>
        </w:numPr>
        <w:jc w:val="both"/>
        <w:rPr>
          <w:sz w:val="20"/>
        </w:rPr>
      </w:pPr>
      <w:r w:rsidRPr="005D750D">
        <w:rPr>
          <w:sz w:val="20"/>
        </w:rPr>
        <w:t>Prévention des troubles anxieux et dépressifs ;</w:t>
      </w:r>
    </w:p>
    <w:p w14:paraId="7FD6C949" w14:textId="77777777" w:rsidR="005D750D" w:rsidRPr="005D750D" w:rsidRDefault="005D750D" w:rsidP="00595C81">
      <w:pPr>
        <w:pStyle w:val="Paragraphedeliste"/>
        <w:numPr>
          <w:ilvl w:val="0"/>
          <w:numId w:val="50"/>
        </w:numPr>
        <w:jc w:val="both"/>
        <w:rPr>
          <w:sz w:val="20"/>
        </w:rPr>
      </w:pPr>
      <w:r w:rsidRPr="005D750D">
        <w:rPr>
          <w:sz w:val="20"/>
        </w:rPr>
        <w:t>Prévention et lutte contre l’isolement social.</w:t>
      </w:r>
    </w:p>
    <w:p w14:paraId="6DF4FD83" w14:textId="77777777" w:rsidR="005D750D" w:rsidRPr="005D750D" w:rsidRDefault="005D750D" w:rsidP="005D750D">
      <w:pPr>
        <w:jc w:val="both"/>
        <w:rPr>
          <w:b/>
          <w:sz w:val="20"/>
        </w:rPr>
      </w:pPr>
      <w:r w:rsidRPr="005D750D">
        <w:rPr>
          <w:b/>
          <w:sz w:val="20"/>
        </w:rPr>
        <w:t>Ralentissement des effets de l’avancée en âge :</w:t>
      </w:r>
    </w:p>
    <w:p w14:paraId="6AAE7E80" w14:textId="77777777" w:rsidR="005D750D" w:rsidRPr="005D750D" w:rsidRDefault="005D750D" w:rsidP="00595C81">
      <w:pPr>
        <w:pStyle w:val="Paragraphedeliste"/>
        <w:numPr>
          <w:ilvl w:val="0"/>
          <w:numId w:val="51"/>
        </w:numPr>
        <w:jc w:val="both"/>
        <w:rPr>
          <w:sz w:val="20"/>
        </w:rPr>
      </w:pPr>
      <w:r w:rsidRPr="005D750D">
        <w:rPr>
          <w:sz w:val="20"/>
        </w:rPr>
        <w:t>Maintien ou amélioration :</w:t>
      </w:r>
    </w:p>
    <w:p w14:paraId="4337F4B4" w14:textId="77777777" w:rsidR="005D750D" w:rsidRPr="005D750D" w:rsidRDefault="005D750D" w:rsidP="00595C81">
      <w:pPr>
        <w:pStyle w:val="Paragraphedeliste"/>
        <w:numPr>
          <w:ilvl w:val="1"/>
          <w:numId w:val="51"/>
        </w:numPr>
        <w:jc w:val="both"/>
        <w:rPr>
          <w:sz w:val="20"/>
        </w:rPr>
      </w:pPr>
      <w:r w:rsidRPr="005D750D">
        <w:rPr>
          <w:sz w:val="20"/>
        </w:rPr>
        <w:t>De l’équilibre ;</w:t>
      </w:r>
    </w:p>
    <w:p w14:paraId="54B36F10" w14:textId="77777777" w:rsidR="005D750D" w:rsidRPr="005D750D" w:rsidRDefault="005D750D" w:rsidP="00595C81">
      <w:pPr>
        <w:pStyle w:val="Paragraphedeliste"/>
        <w:numPr>
          <w:ilvl w:val="1"/>
          <w:numId w:val="51"/>
        </w:numPr>
        <w:jc w:val="both"/>
        <w:rPr>
          <w:sz w:val="20"/>
        </w:rPr>
      </w:pPr>
      <w:r w:rsidRPr="005D750D">
        <w:rPr>
          <w:sz w:val="20"/>
        </w:rPr>
        <w:lastRenderedPageBreak/>
        <w:t>De l’autonomie ;</w:t>
      </w:r>
    </w:p>
    <w:p w14:paraId="02B89235" w14:textId="77777777" w:rsidR="005D750D" w:rsidRPr="005D750D" w:rsidRDefault="005D750D" w:rsidP="00595C81">
      <w:pPr>
        <w:pStyle w:val="Paragraphedeliste"/>
        <w:numPr>
          <w:ilvl w:val="1"/>
          <w:numId w:val="51"/>
        </w:numPr>
        <w:jc w:val="both"/>
        <w:rPr>
          <w:sz w:val="20"/>
        </w:rPr>
      </w:pPr>
      <w:r w:rsidRPr="005D750D">
        <w:rPr>
          <w:sz w:val="20"/>
        </w:rPr>
        <w:t>De la mémoire ;</w:t>
      </w:r>
    </w:p>
    <w:p w14:paraId="7DCDA31D" w14:textId="77777777" w:rsidR="005D750D" w:rsidRPr="005D750D" w:rsidRDefault="005D750D" w:rsidP="00595C81">
      <w:pPr>
        <w:pStyle w:val="Paragraphedeliste"/>
        <w:numPr>
          <w:ilvl w:val="1"/>
          <w:numId w:val="51"/>
        </w:numPr>
        <w:jc w:val="both"/>
        <w:rPr>
          <w:sz w:val="20"/>
        </w:rPr>
      </w:pPr>
      <w:r w:rsidRPr="005D750D">
        <w:rPr>
          <w:sz w:val="20"/>
        </w:rPr>
        <w:t>De la concentration ;</w:t>
      </w:r>
    </w:p>
    <w:p w14:paraId="54F781A7" w14:textId="77777777" w:rsidR="005D750D" w:rsidRPr="005D750D" w:rsidRDefault="005D750D" w:rsidP="00595C81">
      <w:pPr>
        <w:pStyle w:val="Paragraphedeliste"/>
        <w:numPr>
          <w:ilvl w:val="0"/>
          <w:numId w:val="51"/>
        </w:numPr>
        <w:jc w:val="both"/>
        <w:rPr>
          <w:sz w:val="20"/>
        </w:rPr>
      </w:pPr>
      <w:r w:rsidRPr="005D750D">
        <w:rPr>
          <w:sz w:val="20"/>
        </w:rPr>
        <w:t>Prévention des troubles cognitifs ;</w:t>
      </w:r>
    </w:p>
    <w:p w14:paraId="3635C6A6" w14:textId="77777777" w:rsidR="005D750D" w:rsidRPr="005D750D" w:rsidRDefault="005D750D" w:rsidP="00595C81">
      <w:pPr>
        <w:pStyle w:val="Paragraphedeliste"/>
        <w:numPr>
          <w:ilvl w:val="0"/>
          <w:numId w:val="51"/>
        </w:numPr>
        <w:jc w:val="both"/>
        <w:rPr>
          <w:sz w:val="20"/>
        </w:rPr>
      </w:pPr>
      <w:r w:rsidRPr="005D750D">
        <w:rPr>
          <w:sz w:val="20"/>
        </w:rPr>
        <w:t>Maintien du capital osseux ;</w:t>
      </w:r>
    </w:p>
    <w:p w14:paraId="4812A61F" w14:textId="77777777" w:rsidR="005D750D" w:rsidRPr="005D750D" w:rsidRDefault="005D750D" w:rsidP="00595C81">
      <w:pPr>
        <w:pStyle w:val="Paragraphedeliste"/>
        <w:numPr>
          <w:ilvl w:val="0"/>
          <w:numId w:val="51"/>
        </w:numPr>
        <w:jc w:val="both"/>
        <w:rPr>
          <w:sz w:val="20"/>
        </w:rPr>
      </w:pPr>
      <w:r w:rsidRPr="005D750D">
        <w:rPr>
          <w:sz w:val="20"/>
        </w:rPr>
        <w:t>Maintien ou amélioration de la masse musculaire ;</w:t>
      </w:r>
    </w:p>
    <w:p w14:paraId="0E7BC89C" w14:textId="77777777" w:rsidR="005D750D" w:rsidRPr="005D750D" w:rsidRDefault="005D750D" w:rsidP="00595C81">
      <w:pPr>
        <w:pStyle w:val="Paragraphedeliste"/>
        <w:numPr>
          <w:ilvl w:val="0"/>
          <w:numId w:val="51"/>
        </w:numPr>
        <w:jc w:val="both"/>
        <w:rPr>
          <w:sz w:val="20"/>
        </w:rPr>
      </w:pPr>
      <w:r w:rsidRPr="005D750D">
        <w:rPr>
          <w:sz w:val="20"/>
        </w:rPr>
        <w:t>Prévention du surpoids ;</w:t>
      </w:r>
    </w:p>
    <w:p w14:paraId="3DCBB7E1" w14:textId="77777777" w:rsidR="005D750D" w:rsidRPr="005D750D" w:rsidRDefault="005D750D" w:rsidP="005D750D">
      <w:pPr>
        <w:jc w:val="both"/>
        <w:rPr>
          <w:b/>
          <w:sz w:val="20"/>
        </w:rPr>
      </w:pPr>
      <w:r w:rsidRPr="005D750D">
        <w:rPr>
          <w:b/>
          <w:sz w:val="20"/>
        </w:rPr>
        <w:t>Pathologies métaboliques :</w:t>
      </w:r>
    </w:p>
    <w:p w14:paraId="4B59F6D9" w14:textId="77777777" w:rsidR="005D750D" w:rsidRPr="005D750D" w:rsidRDefault="005D750D" w:rsidP="00595C81">
      <w:pPr>
        <w:pStyle w:val="Paragraphedeliste"/>
        <w:numPr>
          <w:ilvl w:val="0"/>
          <w:numId w:val="52"/>
        </w:numPr>
        <w:jc w:val="both"/>
        <w:rPr>
          <w:sz w:val="20"/>
        </w:rPr>
      </w:pPr>
      <w:r w:rsidRPr="005D750D">
        <w:rPr>
          <w:sz w:val="20"/>
        </w:rPr>
        <w:t>Poids et composition corporelle :</w:t>
      </w:r>
    </w:p>
    <w:p w14:paraId="555FC0F1" w14:textId="77777777" w:rsidR="005D750D" w:rsidRPr="005D750D" w:rsidRDefault="005D750D" w:rsidP="00595C81">
      <w:pPr>
        <w:pStyle w:val="Paragraphedeliste"/>
        <w:numPr>
          <w:ilvl w:val="1"/>
          <w:numId w:val="52"/>
        </w:numPr>
        <w:jc w:val="both"/>
        <w:rPr>
          <w:sz w:val="20"/>
        </w:rPr>
      </w:pPr>
      <w:r w:rsidRPr="005D750D">
        <w:rPr>
          <w:sz w:val="20"/>
        </w:rPr>
        <w:t>Equilibre pondéral ;</w:t>
      </w:r>
    </w:p>
    <w:p w14:paraId="5579BCC9" w14:textId="77777777" w:rsidR="005D750D" w:rsidRPr="005D750D" w:rsidRDefault="005D750D" w:rsidP="00595C81">
      <w:pPr>
        <w:pStyle w:val="Paragraphedeliste"/>
        <w:numPr>
          <w:ilvl w:val="1"/>
          <w:numId w:val="52"/>
        </w:numPr>
        <w:jc w:val="both"/>
        <w:rPr>
          <w:sz w:val="20"/>
        </w:rPr>
      </w:pPr>
      <w:r w:rsidRPr="005D750D">
        <w:rPr>
          <w:sz w:val="20"/>
        </w:rPr>
        <w:t>Amélioration de la composition corporelle ;</w:t>
      </w:r>
    </w:p>
    <w:p w14:paraId="3A4C3FB0" w14:textId="77777777" w:rsidR="005D750D" w:rsidRPr="005D750D" w:rsidRDefault="005D750D" w:rsidP="00595C81">
      <w:pPr>
        <w:pStyle w:val="Paragraphedeliste"/>
        <w:numPr>
          <w:ilvl w:val="1"/>
          <w:numId w:val="52"/>
        </w:numPr>
        <w:jc w:val="both"/>
        <w:rPr>
          <w:sz w:val="20"/>
        </w:rPr>
      </w:pPr>
      <w:r w:rsidRPr="005D750D">
        <w:rPr>
          <w:sz w:val="20"/>
        </w:rPr>
        <w:t>Prévention de la reprise de poids.</w:t>
      </w:r>
    </w:p>
    <w:p w14:paraId="1A342685" w14:textId="77777777" w:rsidR="005D750D" w:rsidRPr="005D750D" w:rsidRDefault="005D750D" w:rsidP="00595C81">
      <w:pPr>
        <w:pStyle w:val="Paragraphedeliste"/>
        <w:numPr>
          <w:ilvl w:val="0"/>
          <w:numId w:val="52"/>
        </w:numPr>
        <w:jc w:val="both"/>
        <w:rPr>
          <w:sz w:val="20"/>
        </w:rPr>
      </w:pPr>
      <w:r w:rsidRPr="005D750D">
        <w:rPr>
          <w:sz w:val="20"/>
        </w:rPr>
        <w:t>Amélioration de l’équilibre glycémique (DT2).</w:t>
      </w:r>
    </w:p>
    <w:p w14:paraId="5DB67F27" w14:textId="77777777" w:rsidR="005D750D" w:rsidRPr="005D750D" w:rsidRDefault="005D750D" w:rsidP="005D750D">
      <w:pPr>
        <w:jc w:val="both"/>
        <w:rPr>
          <w:b/>
          <w:sz w:val="20"/>
        </w:rPr>
      </w:pPr>
      <w:r w:rsidRPr="005D750D">
        <w:rPr>
          <w:b/>
          <w:sz w:val="20"/>
        </w:rPr>
        <w:t>Pathologies cardio-vasculaires :</w:t>
      </w:r>
    </w:p>
    <w:p w14:paraId="3D38D5E8" w14:textId="77777777" w:rsidR="005D750D" w:rsidRPr="005D750D" w:rsidRDefault="005D750D" w:rsidP="00595C81">
      <w:pPr>
        <w:pStyle w:val="Paragraphedeliste"/>
        <w:numPr>
          <w:ilvl w:val="0"/>
          <w:numId w:val="53"/>
        </w:numPr>
        <w:jc w:val="both"/>
        <w:rPr>
          <w:sz w:val="20"/>
        </w:rPr>
      </w:pPr>
      <w:r w:rsidRPr="005D750D">
        <w:rPr>
          <w:sz w:val="20"/>
        </w:rPr>
        <w:t>Diminution de la fréquence cardiaque de repos ;</w:t>
      </w:r>
    </w:p>
    <w:p w14:paraId="4872FDD9" w14:textId="77777777" w:rsidR="005D750D" w:rsidRPr="005D750D" w:rsidRDefault="005D750D" w:rsidP="00595C81">
      <w:pPr>
        <w:pStyle w:val="Paragraphedeliste"/>
        <w:numPr>
          <w:ilvl w:val="0"/>
          <w:numId w:val="53"/>
        </w:numPr>
        <w:jc w:val="both"/>
        <w:rPr>
          <w:sz w:val="20"/>
        </w:rPr>
      </w:pPr>
      <w:r w:rsidRPr="005D750D">
        <w:rPr>
          <w:sz w:val="20"/>
        </w:rPr>
        <w:t>Diminution de l’essoufflement à l’exercice ;</w:t>
      </w:r>
    </w:p>
    <w:p w14:paraId="7E813C21" w14:textId="77777777" w:rsidR="005D750D" w:rsidRPr="005D750D" w:rsidRDefault="005D750D" w:rsidP="00595C81">
      <w:pPr>
        <w:pStyle w:val="Paragraphedeliste"/>
        <w:numPr>
          <w:ilvl w:val="0"/>
          <w:numId w:val="53"/>
        </w:numPr>
        <w:jc w:val="both"/>
        <w:rPr>
          <w:sz w:val="20"/>
        </w:rPr>
      </w:pPr>
      <w:r w:rsidRPr="005D750D">
        <w:rPr>
          <w:sz w:val="20"/>
        </w:rPr>
        <w:t>Amélioration de la récupération cardio-vasculaire à l’exercice ;</w:t>
      </w:r>
    </w:p>
    <w:p w14:paraId="3EECB713" w14:textId="77777777" w:rsidR="005D750D" w:rsidRPr="005D750D" w:rsidRDefault="005D750D" w:rsidP="00595C81">
      <w:pPr>
        <w:pStyle w:val="Paragraphedeliste"/>
        <w:numPr>
          <w:ilvl w:val="0"/>
          <w:numId w:val="53"/>
        </w:numPr>
        <w:jc w:val="both"/>
        <w:rPr>
          <w:sz w:val="20"/>
        </w:rPr>
      </w:pPr>
      <w:r w:rsidRPr="005D750D">
        <w:rPr>
          <w:sz w:val="20"/>
        </w:rPr>
        <w:t>Maintien des capacités fonctionnelles cardiaques ;</w:t>
      </w:r>
    </w:p>
    <w:p w14:paraId="1A381BC3" w14:textId="77777777" w:rsidR="005D750D" w:rsidRPr="005D750D" w:rsidRDefault="005D750D" w:rsidP="00595C81">
      <w:pPr>
        <w:pStyle w:val="Paragraphedeliste"/>
        <w:numPr>
          <w:ilvl w:val="0"/>
          <w:numId w:val="53"/>
        </w:numPr>
        <w:jc w:val="both"/>
        <w:rPr>
          <w:sz w:val="20"/>
        </w:rPr>
      </w:pPr>
      <w:r w:rsidRPr="005D750D">
        <w:rPr>
          <w:sz w:val="20"/>
        </w:rPr>
        <w:t>Maintien des capacités vasomotrices et limitation de la rigidité vasculaire.</w:t>
      </w:r>
    </w:p>
    <w:p w14:paraId="758DC2BB" w14:textId="77777777" w:rsidR="005D750D" w:rsidRPr="005D750D" w:rsidRDefault="005D750D" w:rsidP="005D750D">
      <w:pPr>
        <w:jc w:val="both"/>
        <w:rPr>
          <w:b/>
          <w:sz w:val="20"/>
        </w:rPr>
      </w:pPr>
      <w:r w:rsidRPr="005D750D">
        <w:rPr>
          <w:b/>
          <w:sz w:val="20"/>
        </w:rPr>
        <w:t>Cancers :</w:t>
      </w:r>
    </w:p>
    <w:p w14:paraId="5A74774B" w14:textId="77777777" w:rsidR="005D750D" w:rsidRPr="005D750D" w:rsidRDefault="005D750D" w:rsidP="00595C81">
      <w:pPr>
        <w:pStyle w:val="Paragraphedeliste"/>
        <w:numPr>
          <w:ilvl w:val="0"/>
          <w:numId w:val="54"/>
        </w:numPr>
        <w:jc w:val="both"/>
        <w:rPr>
          <w:sz w:val="20"/>
        </w:rPr>
      </w:pPr>
      <w:r w:rsidRPr="005D750D">
        <w:rPr>
          <w:sz w:val="20"/>
        </w:rPr>
        <w:t>Réduction de la fatigue ;</w:t>
      </w:r>
    </w:p>
    <w:p w14:paraId="41115FB9" w14:textId="77777777" w:rsidR="00EE0F47" w:rsidRPr="005D750D" w:rsidRDefault="005D750D" w:rsidP="00595C81">
      <w:pPr>
        <w:pStyle w:val="Paragraphedeliste"/>
        <w:numPr>
          <w:ilvl w:val="0"/>
          <w:numId w:val="54"/>
        </w:numPr>
        <w:jc w:val="both"/>
        <w:rPr>
          <w:sz w:val="20"/>
        </w:rPr>
      </w:pPr>
      <w:r w:rsidRPr="005D750D">
        <w:rPr>
          <w:sz w:val="20"/>
        </w:rPr>
        <w:t>Réduction du risque de récidive.</w:t>
      </w:r>
    </w:p>
    <w:p w14:paraId="52921020" w14:textId="77777777" w:rsidR="005D750D" w:rsidRDefault="005D750D" w:rsidP="005D750D">
      <w:pPr>
        <w:pStyle w:val="Titre2"/>
        <w:rPr>
          <w:rFonts w:ascii="Arial" w:hAnsi="Arial"/>
        </w:rPr>
      </w:pPr>
      <w:bookmarkStart w:id="23" w:name="_Toc3815939"/>
      <w:r>
        <w:rPr>
          <w:rFonts w:ascii="Arial" w:hAnsi="Arial"/>
        </w:rPr>
        <w:t>Adaptations et précautions</w:t>
      </w:r>
      <w:bookmarkEnd w:id="23"/>
    </w:p>
    <w:p w14:paraId="4881863F" w14:textId="77777777" w:rsidR="005D750D" w:rsidRDefault="005D750D" w:rsidP="005D750D">
      <w:pPr>
        <w:pStyle w:val="H3"/>
      </w:pPr>
      <w:r>
        <w:t>Précautions et prévention des accidents</w:t>
      </w:r>
    </w:p>
    <w:p w14:paraId="2C080AEF" w14:textId="77777777" w:rsidR="005D750D" w:rsidRPr="0089464B" w:rsidRDefault="005D750D" w:rsidP="005D750D">
      <w:pPr>
        <w:pStyle w:val="H3"/>
        <w:numPr>
          <w:ilvl w:val="3"/>
          <w:numId w:val="25"/>
        </w:numPr>
        <w:rPr>
          <w:sz w:val="20"/>
          <w:szCs w:val="20"/>
        </w:rPr>
      </w:pPr>
      <w:r>
        <w:rPr>
          <w:sz w:val="20"/>
          <w:szCs w:val="20"/>
        </w:rPr>
        <w:t>Avis medical préalable</w:t>
      </w:r>
    </w:p>
    <w:p w14:paraId="4B9849D1" w14:textId="77777777" w:rsidR="005D750D" w:rsidRDefault="005D750D" w:rsidP="005D750D">
      <w:pPr>
        <w:pStyle w:val="Paragraphedeliste"/>
        <w:numPr>
          <w:ilvl w:val="0"/>
          <w:numId w:val="32"/>
        </w:numPr>
        <w:jc w:val="both"/>
        <w:rPr>
          <w:sz w:val="20"/>
        </w:rPr>
      </w:pPr>
      <w:r w:rsidRPr="005D750D">
        <w:rPr>
          <w:sz w:val="20"/>
        </w:rPr>
        <w:t>Certificat médical d’absence de contre-indication obligatoire, non spécifique, fréquence de renouvellement conforme à la réglementation, délivré par le médecin traitant (celui-ci sollicitera, si nécessaire, l’avis du médecin spécialiste)</w:t>
      </w:r>
      <w:r>
        <w:rPr>
          <w:sz w:val="20"/>
        </w:rPr>
        <w:t>.</w:t>
      </w:r>
    </w:p>
    <w:p w14:paraId="2C54AC58" w14:textId="77777777" w:rsidR="005D750D" w:rsidRPr="0089464B" w:rsidRDefault="005D750D" w:rsidP="005D750D">
      <w:pPr>
        <w:pStyle w:val="H3"/>
        <w:numPr>
          <w:ilvl w:val="3"/>
          <w:numId w:val="25"/>
        </w:numPr>
        <w:rPr>
          <w:sz w:val="20"/>
          <w:szCs w:val="20"/>
        </w:rPr>
      </w:pPr>
      <w:r>
        <w:rPr>
          <w:sz w:val="20"/>
          <w:szCs w:val="20"/>
        </w:rPr>
        <w:t>Particularités liées à l’environnement</w:t>
      </w:r>
    </w:p>
    <w:p w14:paraId="47648881" w14:textId="77777777" w:rsidR="005D750D" w:rsidRPr="005D750D" w:rsidRDefault="005D750D" w:rsidP="005D750D">
      <w:pPr>
        <w:pStyle w:val="Paragraphedeliste"/>
        <w:numPr>
          <w:ilvl w:val="0"/>
          <w:numId w:val="32"/>
        </w:numPr>
        <w:jc w:val="both"/>
        <w:rPr>
          <w:lang w:val="en-US"/>
        </w:rPr>
      </w:pPr>
      <w:r>
        <w:rPr>
          <w:sz w:val="20"/>
        </w:rPr>
        <w:t>Eviter la pratique si &gt; 30°c ;</w:t>
      </w:r>
    </w:p>
    <w:p w14:paraId="76D5A336" w14:textId="77777777" w:rsidR="005D750D" w:rsidRPr="005D750D" w:rsidRDefault="005D750D" w:rsidP="005D750D">
      <w:pPr>
        <w:pStyle w:val="Paragraphedeliste"/>
        <w:numPr>
          <w:ilvl w:val="0"/>
          <w:numId w:val="32"/>
        </w:numPr>
        <w:jc w:val="both"/>
        <w:rPr>
          <w:lang w:val="en-US"/>
        </w:rPr>
      </w:pPr>
      <w:r>
        <w:rPr>
          <w:sz w:val="20"/>
        </w:rPr>
        <w:t>Eviter la pratique d’intensité élevée en cas de pic de pollution ;</w:t>
      </w:r>
    </w:p>
    <w:p w14:paraId="7CE35376" w14:textId="77777777" w:rsidR="005D750D" w:rsidRPr="005D750D" w:rsidRDefault="005D750D" w:rsidP="005D750D">
      <w:pPr>
        <w:pStyle w:val="Paragraphedeliste"/>
        <w:numPr>
          <w:ilvl w:val="0"/>
          <w:numId w:val="32"/>
        </w:numPr>
        <w:jc w:val="both"/>
        <w:rPr>
          <w:sz w:val="20"/>
        </w:rPr>
      </w:pPr>
      <w:r>
        <w:rPr>
          <w:sz w:val="20"/>
        </w:rPr>
        <w:t>P</w:t>
      </w:r>
      <w:r w:rsidRPr="005D750D">
        <w:rPr>
          <w:sz w:val="20"/>
        </w:rPr>
        <w:t>rotection contre le froid</w:t>
      </w:r>
      <w:r>
        <w:rPr>
          <w:sz w:val="20"/>
        </w:rPr>
        <w:t>.</w:t>
      </w:r>
    </w:p>
    <w:p w14:paraId="3805D805" w14:textId="77777777" w:rsidR="005D750D" w:rsidRPr="0089464B" w:rsidRDefault="005D750D" w:rsidP="005D750D">
      <w:pPr>
        <w:pStyle w:val="H3"/>
        <w:numPr>
          <w:ilvl w:val="3"/>
          <w:numId w:val="25"/>
        </w:numPr>
        <w:rPr>
          <w:sz w:val="20"/>
          <w:szCs w:val="20"/>
        </w:rPr>
      </w:pPr>
      <w:r>
        <w:rPr>
          <w:sz w:val="20"/>
          <w:szCs w:val="20"/>
        </w:rPr>
        <w:t>Consignes spécifiques</w:t>
      </w:r>
    </w:p>
    <w:p w14:paraId="533CFEEC" w14:textId="77777777" w:rsidR="005D750D" w:rsidRPr="005D750D" w:rsidRDefault="005D750D" w:rsidP="00595C81">
      <w:pPr>
        <w:pStyle w:val="Paragraphedeliste"/>
        <w:numPr>
          <w:ilvl w:val="0"/>
          <w:numId w:val="55"/>
        </w:numPr>
        <w:jc w:val="both"/>
        <w:rPr>
          <w:sz w:val="20"/>
        </w:rPr>
      </w:pPr>
      <w:r w:rsidRPr="005D750D">
        <w:rPr>
          <w:sz w:val="20"/>
        </w:rPr>
        <w:t>Hydratation (surtout par temps chaud et / ou si traitement diurétique) ;</w:t>
      </w:r>
    </w:p>
    <w:p w14:paraId="660C8C08" w14:textId="77777777" w:rsidR="005D750D" w:rsidRPr="005D750D" w:rsidRDefault="005D750D" w:rsidP="00595C81">
      <w:pPr>
        <w:pStyle w:val="Paragraphedeliste"/>
        <w:numPr>
          <w:ilvl w:val="0"/>
          <w:numId w:val="55"/>
        </w:numPr>
        <w:jc w:val="both"/>
        <w:rPr>
          <w:sz w:val="20"/>
        </w:rPr>
      </w:pPr>
      <w:r w:rsidRPr="005D750D">
        <w:rPr>
          <w:sz w:val="20"/>
        </w:rPr>
        <w:t>Consignes spécifiques à donner par le médecin traitant selon les pathologies :</w:t>
      </w:r>
    </w:p>
    <w:p w14:paraId="0A65091E" w14:textId="77777777" w:rsidR="005D750D" w:rsidRPr="005D750D" w:rsidRDefault="005D750D" w:rsidP="00595C81">
      <w:pPr>
        <w:pStyle w:val="Paragraphedeliste"/>
        <w:numPr>
          <w:ilvl w:val="1"/>
          <w:numId w:val="55"/>
        </w:numPr>
        <w:jc w:val="both"/>
        <w:rPr>
          <w:sz w:val="20"/>
        </w:rPr>
      </w:pPr>
      <w:r w:rsidRPr="005D750D">
        <w:rPr>
          <w:sz w:val="20"/>
        </w:rPr>
        <w:t>Limitations éventuelles de l’intensité (pathologies cardio-vasculaires, respiratoires) ;</w:t>
      </w:r>
    </w:p>
    <w:p w14:paraId="611B8130" w14:textId="77777777" w:rsidR="005D750D" w:rsidRPr="005D750D" w:rsidRDefault="005D750D" w:rsidP="00595C81">
      <w:pPr>
        <w:pStyle w:val="Paragraphedeliste"/>
        <w:numPr>
          <w:ilvl w:val="1"/>
          <w:numId w:val="55"/>
        </w:numPr>
        <w:jc w:val="both"/>
        <w:rPr>
          <w:sz w:val="20"/>
        </w:rPr>
      </w:pPr>
      <w:r w:rsidRPr="005D750D">
        <w:rPr>
          <w:sz w:val="20"/>
        </w:rPr>
        <w:t>Limitations de certains mouvements</w:t>
      </w:r>
      <w:r>
        <w:rPr>
          <w:sz w:val="20"/>
        </w:rPr>
        <w:t> ;</w:t>
      </w:r>
    </w:p>
    <w:p w14:paraId="7737FE9A" w14:textId="77777777" w:rsidR="005D750D" w:rsidRPr="005D750D" w:rsidRDefault="005D750D" w:rsidP="00595C81">
      <w:pPr>
        <w:pStyle w:val="Paragraphedeliste"/>
        <w:numPr>
          <w:ilvl w:val="1"/>
          <w:numId w:val="55"/>
        </w:numPr>
        <w:jc w:val="both"/>
        <w:rPr>
          <w:sz w:val="20"/>
        </w:rPr>
      </w:pPr>
      <w:r w:rsidRPr="005D750D">
        <w:rPr>
          <w:sz w:val="20"/>
        </w:rPr>
        <w:t>Prévention et gestion des hypoglycémies (diabète traité par médicaments hypoglycémiants) :</w:t>
      </w:r>
    </w:p>
    <w:p w14:paraId="3A2F56ED" w14:textId="77777777" w:rsidR="005D750D" w:rsidRPr="005D750D" w:rsidRDefault="005D750D" w:rsidP="00595C81">
      <w:pPr>
        <w:pStyle w:val="Paragraphedeliste"/>
        <w:numPr>
          <w:ilvl w:val="2"/>
          <w:numId w:val="55"/>
        </w:numPr>
        <w:jc w:val="both"/>
        <w:rPr>
          <w:sz w:val="20"/>
        </w:rPr>
      </w:pPr>
      <w:r w:rsidRPr="005D750D">
        <w:rPr>
          <w:sz w:val="20"/>
        </w:rPr>
        <w:t>Automesure de la glycémie (avant, toutes les heures au début ou en cas de pratique inhabituelle, à la fin et à distance)</w:t>
      </w:r>
      <w:r>
        <w:rPr>
          <w:sz w:val="20"/>
        </w:rPr>
        <w:t> ;</w:t>
      </w:r>
    </w:p>
    <w:p w14:paraId="45269B0A" w14:textId="77777777" w:rsidR="005D750D" w:rsidRPr="005D750D" w:rsidRDefault="005D750D" w:rsidP="00595C81">
      <w:pPr>
        <w:pStyle w:val="Paragraphedeliste"/>
        <w:numPr>
          <w:ilvl w:val="2"/>
          <w:numId w:val="55"/>
        </w:numPr>
        <w:jc w:val="both"/>
        <w:rPr>
          <w:sz w:val="20"/>
        </w:rPr>
      </w:pPr>
      <w:r w:rsidRPr="005D750D">
        <w:rPr>
          <w:sz w:val="20"/>
        </w:rPr>
        <w:t>Surveillance des pieds systématique à la fin de chaque séance</w:t>
      </w:r>
      <w:r>
        <w:rPr>
          <w:sz w:val="20"/>
        </w:rPr>
        <w:t> ;</w:t>
      </w:r>
    </w:p>
    <w:p w14:paraId="75169969" w14:textId="77777777" w:rsidR="005D750D" w:rsidRPr="005D750D" w:rsidRDefault="005D750D" w:rsidP="00595C81">
      <w:pPr>
        <w:pStyle w:val="Paragraphedeliste"/>
        <w:numPr>
          <w:ilvl w:val="2"/>
          <w:numId w:val="55"/>
        </w:numPr>
        <w:jc w:val="both"/>
        <w:rPr>
          <w:sz w:val="20"/>
        </w:rPr>
      </w:pPr>
      <w:r w:rsidRPr="005D750D">
        <w:rPr>
          <w:sz w:val="20"/>
        </w:rPr>
        <w:t>L’</w:t>
      </w:r>
      <w:r>
        <w:rPr>
          <w:sz w:val="20"/>
        </w:rPr>
        <w:t>EMS</w:t>
      </w:r>
      <w:r w:rsidRPr="005D750D">
        <w:rPr>
          <w:sz w:val="20"/>
        </w:rPr>
        <w:t xml:space="preserve"> recommandera à la personne diabétique d’apporter avec elle son appareil de mesure et des aliments de resucrage</w:t>
      </w:r>
      <w:r>
        <w:rPr>
          <w:sz w:val="20"/>
        </w:rPr>
        <w:t> ;</w:t>
      </w:r>
    </w:p>
    <w:p w14:paraId="7F08359F" w14:textId="77777777" w:rsidR="005D750D" w:rsidRPr="005D750D" w:rsidRDefault="005D750D" w:rsidP="00595C81">
      <w:pPr>
        <w:pStyle w:val="Paragraphedeliste"/>
        <w:numPr>
          <w:ilvl w:val="2"/>
          <w:numId w:val="55"/>
        </w:numPr>
        <w:jc w:val="both"/>
        <w:rPr>
          <w:sz w:val="20"/>
        </w:rPr>
      </w:pPr>
      <w:r w:rsidRPr="005D750D">
        <w:rPr>
          <w:sz w:val="20"/>
        </w:rPr>
        <w:t xml:space="preserve">Reprise progressive chez les personnes de plus de 40 ans, en limitant en particulier les </w:t>
      </w:r>
      <w:r>
        <w:rPr>
          <w:sz w:val="20"/>
        </w:rPr>
        <w:t>pas explosifs</w:t>
      </w:r>
      <w:r w:rsidRPr="005D750D">
        <w:rPr>
          <w:sz w:val="20"/>
        </w:rPr>
        <w:t xml:space="preserve"> et en réalisant un échauffement sérieux, afin de prévenir les tendinopathies et ruptures tendineuses</w:t>
      </w:r>
      <w:r>
        <w:rPr>
          <w:sz w:val="20"/>
        </w:rPr>
        <w:t>.</w:t>
      </w:r>
    </w:p>
    <w:p w14:paraId="78FE04ED" w14:textId="77777777" w:rsidR="005D750D" w:rsidRPr="005D750D" w:rsidRDefault="005D750D" w:rsidP="00595C81">
      <w:pPr>
        <w:pStyle w:val="Paragraphedeliste"/>
        <w:numPr>
          <w:ilvl w:val="0"/>
          <w:numId w:val="55"/>
        </w:numPr>
        <w:jc w:val="both"/>
        <w:rPr>
          <w:sz w:val="20"/>
        </w:rPr>
      </w:pPr>
      <w:r w:rsidRPr="005D750D">
        <w:rPr>
          <w:sz w:val="20"/>
        </w:rPr>
        <w:t>Identification et respect des signes d’alerte obligeant l’arrêt de l’effort :</w:t>
      </w:r>
    </w:p>
    <w:p w14:paraId="440FF527" w14:textId="77777777" w:rsidR="005D750D" w:rsidRPr="005D750D" w:rsidRDefault="005D750D" w:rsidP="00595C81">
      <w:pPr>
        <w:pStyle w:val="Paragraphedeliste"/>
        <w:numPr>
          <w:ilvl w:val="1"/>
          <w:numId w:val="55"/>
        </w:numPr>
        <w:jc w:val="both"/>
        <w:rPr>
          <w:sz w:val="20"/>
        </w:rPr>
      </w:pPr>
      <w:r w:rsidRPr="005D750D">
        <w:rPr>
          <w:sz w:val="20"/>
        </w:rPr>
        <w:t>Douleurs thoraciques ;</w:t>
      </w:r>
    </w:p>
    <w:p w14:paraId="333CB927" w14:textId="77777777" w:rsidR="005D750D" w:rsidRPr="005D750D" w:rsidRDefault="005D750D" w:rsidP="00595C81">
      <w:pPr>
        <w:pStyle w:val="Paragraphedeliste"/>
        <w:numPr>
          <w:ilvl w:val="1"/>
          <w:numId w:val="55"/>
        </w:numPr>
        <w:jc w:val="both"/>
        <w:rPr>
          <w:sz w:val="20"/>
        </w:rPr>
      </w:pPr>
      <w:r w:rsidRPr="005D750D">
        <w:rPr>
          <w:sz w:val="20"/>
        </w:rPr>
        <w:t>Palpitations ;</w:t>
      </w:r>
    </w:p>
    <w:p w14:paraId="3B97DACB" w14:textId="77777777" w:rsidR="005D750D" w:rsidRPr="005D750D" w:rsidRDefault="005D750D" w:rsidP="00595C81">
      <w:pPr>
        <w:pStyle w:val="Paragraphedeliste"/>
        <w:numPr>
          <w:ilvl w:val="1"/>
          <w:numId w:val="55"/>
        </w:numPr>
        <w:jc w:val="both"/>
        <w:rPr>
          <w:sz w:val="20"/>
        </w:rPr>
      </w:pPr>
      <w:r w:rsidRPr="005D750D">
        <w:rPr>
          <w:sz w:val="20"/>
        </w:rPr>
        <w:t>Malaise ;</w:t>
      </w:r>
    </w:p>
    <w:p w14:paraId="4BB17E7A" w14:textId="77777777" w:rsidR="005D750D" w:rsidRPr="005D750D" w:rsidRDefault="005D750D" w:rsidP="00595C81">
      <w:pPr>
        <w:pStyle w:val="Paragraphedeliste"/>
        <w:numPr>
          <w:ilvl w:val="1"/>
          <w:numId w:val="55"/>
        </w:numPr>
        <w:jc w:val="both"/>
        <w:rPr>
          <w:sz w:val="20"/>
        </w:rPr>
      </w:pPr>
      <w:r w:rsidRPr="005D750D">
        <w:rPr>
          <w:sz w:val="20"/>
        </w:rPr>
        <w:lastRenderedPageBreak/>
        <w:t>Hypoglycémie ;</w:t>
      </w:r>
    </w:p>
    <w:p w14:paraId="734DFB43" w14:textId="77777777" w:rsidR="005D750D" w:rsidRPr="005D750D" w:rsidRDefault="005D750D" w:rsidP="00595C81">
      <w:pPr>
        <w:pStyle w:val="Paragraphedeliste"/>
        <w:numPr>
          <w:ilvl w:val="1"/>
          <w:numId w:val="55"/>
        </w:numPr>
        <w:jc w:val="both"/>
        <w:rPr>
          <w:sz w:val="20"/>
        </w:rPr>
      </w:pPr>
      <w:r w:rsidRPr="005D750D">
        <w:rPr>
          <w:sz w:val="20"/>
        </w:rPr>
        <w:t>Fatigue inhabituelle ;</w:t>
      </w:r>
    </w:p>
    <w:p w14:paraId="11AD3D97" w14:textId="77777777" w:rsidR="005D750D" w:rsidRPr="005D750D" w:rsidRDefault="005D750D" w:rsidP="00595C81">
      <w:pPr>
        <w:pStyle w:val="Paragraphedeliste"/>
        <w:numPr>
          <w:ilvl w:val="1"/>
          <w:numId w:val="55"/>
        </w:numPr>
        <w:jc w:val="both"/>
        <w:rPr>
          <w:sz w:val="20"/>
        </w:rPr>
      </w:pPr>
      <w:r w:rsidRPr="005D750D">
        <w:rPr>
          <w:sz w:val="20"/>
        </w:rPr>
        <w:t>Dyspnée inhabituelle ;</w:t>
      </w:r>
    </w:p>
    <w:p w14:paraId="3E209442" w14:textId="77777777" w:rsidR="005D750D" w:rsidRPr="005D750D" w:rsidRDefault="005D750D" w:rsidP="00595C81">
      <w:pPr>
        <w:pStyle w:val="Paragraphedeliste"/>
        <w:numPr>
          <w:ilvl w:val="1"/>
          <w:numId w:val="55"/>
        </w:numPr>
        <w:jc w:val="both"/>
        <w:rPr>
          <w:sz w:val="20"/>
        </w:rPr>
      </w:pPr>
      <w:r w:rsidRPr="005D750D">
        <w:rPr>
          <w:sz w:val="20"/>
        </w:rPr>
        <w:t>Céphalées brutales ;</w:t>
      </w:r>
    </w:p>
    <w:p w14:paraId="02E48FFB" w14:textId="77777777" w:rsidR="005D750D" w:rsidRPr="005D750D" w:rsidRDefault="005D750D" w:rsidP="00595C81">
      <w:pPr>
        <w:pStyle w:val="Paragraphedeliste"/>
        <w:numPr>
          <w:ilvl w:val="1"/>
          <w:numId w:val="55"/>
        </w:numPr>
        <w:jc w:val="both"/>
        <w:rPr>
          <w:sz w:val="20"/>
        </w:rPr>
      </w:pPr>
      <w:r w:rsidRPr="005D750D">
        <w:rPr>
          <w:sz w:val="20"/>
        </w:rPr>
        <w:t>Douleurs rachidiennes ;</w:t>
      </w:r>
    </w:p>
    <w:p w14:paraId="15744828" w14:textId="77777777" w:rsidR="005D750D" w:rsidRPr="005D750D" w:rsidRDefault="005D750D" w:rsidP="00595C81">
      <w:pPr>
        <w:pStyle w:val="Paragraphedeliste"/>
        <w:numPr>
          <w:ilvl w:val="1"/>
          <w:numId w:val="55"/>
        </w:numPr>
        <w:jc w:val="both"/>
        <w:rPr>
          <w:sz w:val="20"/>
        </w:rPr>
      </w:pPr>
      <w:r w:rsidRPr="005D750D">
        <w:rPr>
          <w:sz w:val="20"/>
        </w:rPr>
        <w:t>Choc délivré par le défibrillateur.</w:t>
      </w:r>
    </w:p>
    <w:p w14:paraId="2900F450" w14:textId="77777777" w:rsidR="005D750D" w:rsidRPr="005D750D" w:rsidRDefault="005D750D" w:rsidP="00595C81">
      <w:pPr>
        <w:pStyle w:val="Paragraphedeliste"/>
        <w:numPr>
          <w:ilvl w:val="0"/>
          <w:numId w:val="55"/>
        </w:numPr>
        <w:jc w:val="both"/>
        <w:rPr>
          <w:sz w:val="20"/>
        </w:rPr>
      </w:pPr>
      <w:r w:rsidRPr="005D750D">
        <w:rPr>
          <w:sz w:val="20"/>
        </w:rPr>
        <w:t>Pratique contre-indiquée si déséquilibre ou aggravation de la pathologie.</w:t>
      </w:r>
    </w:p>
    <w:p w14:paraId="24A95A03" w14:textId="77777777" w:rsidR="005D750D" w:rsidRPr="00BE60C6" w:rsidRDefault="005D750D" w:rsidP="005D750D">
      <w:pPr>
        <w:pStyle w:val="H3"/>
      </w:pPr>
      <w:r>
        <w:t>Modalités d’adaptation</w:t>
      </w:r>
    </w:p>
    <w:p w14:paraId="0FEEDA5E" w14:textId="77777777" w:rsidR="005D750D" w:rsidRPr="005D750D" w:rsidRDefault="005D750D" w:rsidP="005D750D">
      <w:pPr>
        <w:jc w:val="both"/>
        <w:rPr>
          <w:sz w:val="20"/>
        </w:rPr>
      </w:pPr>
      <w:r w:rsidRPr="005D750D">
        <w:rPr>
          <w:sz w:val="20"/>
        </w:rPr>
        <w:t>les adaptations doivent permettre de garder l’aspect ludique et gratifiant (et le maintien d’un minimum de contrôle) :</w:t>
      </w:r>
    </w:p>
    <w:p w14:paraId="593C013E" w14:textId="77777777" w:rsidR="005D750D" w:rsidRPr="005D750D" w:rsidRDefault="005D750D" w:rsidP="00595C81">
      <w:pPr>
        <w:pStyle w:val="Paragraphedeliste"/>
        <w:numPr>
          <w:ilvl w:val="0"/>
          <w:numId w:val="56"/>
        </w:numPr>
        <w:jc w:val="both"/>
        <w:rPr>
          <w:sz w:val="20"/>
        </w:rPr>
      </w:pPr>
      <w:r w:rsidRPr="005D750D">
        <w:rPr>
          <w:sz w:val="20"/>
        </w:rPr>
        <w:t>Taille du terrain (réduit la composante dynamique) : sans rien modifier des installations habituelles, il est possible d’adapter l’effort physique que va fournir le pratiquant en réduisant la surface de jeu en fonction de ses aptitudes physiques (l’aire de jeu étant divisée en plusieurs zones que l’on peut exclure à volonté si un joueur manque de possibilités de déplacement) ;</w:t>
      </w:r>
    </w:p>
    <w:p w14:paraId="6E089118" w14:textId="77777777" w:rsidR="005D750D" w:rsidRDefault="005D750D" w:rsidP="00595C81">
      <w:pPr>
        <w:pStyle w:val="Paragraphedeliste"/>
        <w:numPr>
          <w:ilvl w:val="0"/>
          <w:numId w:val="56"/>
        </w:numPr>
        <w:jc w:val="both"/>
        <w:rPr>
          <w:sz w:val="20"/>
        </w:rPr>
      </w:pPr>
      <w:r>
        <w:rPr>
          <w:sz w:val="20"/>
        </w:rPr>
        <w:t>Cibles :</w:t>
      </w:r>
    </w:p>
    <w:p w14:paraId="59B3434C" w14:textId="77777777" w:rsidR="005D750D" w:rsidRDefault="005D750D" w:rsidP="00595C81">
      <w:pPr>
        <w:pStyle w:val="Paragraphedeliste"/>
        <w:numPr>
          <w:ilvl w:val="1"/>
          <w:numId w:val="56"/>
        </w:numPr>
        <w:jc w:val="both"/>
        <w:rPr>
          <w:sz w:val="20"/>
        </w:rPr>
      </w:pPr>
      <w:r>
        <w:rPr>
          <w:sz w:val="20"/>
        </w:rPr>
        <w:t>Placées à différentes hauteur</w:t>
      </w:r>
      <w:r w:rsidR="00C35036">
        <w:rPr>
          <w:sz w:val="20"/>
        </w:rPr>
        <w:t>s</w:t>
      </w:r>
      <w:r>
        <w:rPr>
          <w:sz w:val="20"/>
        </w:rPr>
        <w:t xml:space="preserve">, sur les murs frontal et latéraux </w:t>
      </w:r>
      <w:r w:rsidRPr="005D750D">
        <w:rPr>
          <w:sz w:val="20"/>
        </w:rPr>
        <w:t>;</w:t>
      </w:r>
    </w:p>
    <w:p w14:paraId="4D29A4EF" w14:textId="77777777" w:rsidR="005D750D" w:rsidRPr="005D750D" w:rsidRDefault="005D750D" w:rsidP="00595C81">
      <w:pPr>
        <w:pStyle w:val="Paragraphedeliste"/>
        <w:numPr>
          <w:ilvl w:val="1"/>
          <w:numId w:val="56"/>
        </w:numPr>
        <w:jc w:val="both"/>
        <w:rPr>
          <w:sz w:val="20"/>
        </w:rPr>
      </w:pPr>
      <w:r>
        <w:rPr>
          <w:sz w:val="20"/>
        </w:rPr>
        <w:t>Au sol, en fonction des zones et de l’aire de jeu utilisée.</w:t>
      </w:r>
    </w:p>
    <w:p w14:paraId="51A934FF" w14:textId="77777777" w:rsidR="005D750D" w:rsidRPr="005D750D" w:rsidRDefault="005D750D" w:rsidP="00595C81">
      <w:pPr>
        <w:pStyle w:val="Paragraphedeliste"/>
        <w:numPr>
          <w:ilvl w:val="0"/>
          <w:numId w:val="56"/>
        </w:numPr>
        <w:jc w:val="both"/>
        <w:rPr>
          <w:sz w:val="20"/>
        </w:rPr>
      </w:pPr>
      <w:r w:rsidRPr="005D750D">
        <w:rPr>
          <w:sz w:val="20"/>
        </w:rPr>
        <w:t>Balle remplacée par ballon de baudruche (enfants / EHPAD) puis par balle en mousse ;</w:t>
      </w:r>
    </w:p>
    <w:p w14:paraId="6363021C" w14:textId="77777777" w:rsidR="005D750D" w:rsidRPr="005D750D" w:rsidRDefault="005D750D" w:rsidP="00595C81">
      <w:pPr>
        <w:pStyle w:val="Paragraphedeliste"/>
        <w:numPr>
          <w:ilvl w:val="0"/>
          <w:numId w:val="56"/>
        </w:numPr>
        <w:jc w:val="both"/>
        <w:rPr>
          <w:sz w:val="20"/>
        </w:rPr>
      </w:pPr>
      <w:r w:rsidRPr="005D750D">
        <w:rPr>
          <w:sz w:val="20"/>
        </w:rPr>
        <w:t>Mini-raquettes ;</w:t>
      </w:r>
    </w:p>
    <w:p w14:paraId="6854E674" w14:textId="77777777" w:rsidR="005D750D" w:rsidRPr="005D750D" w:rsidRDefault="005D750D" w:rsidP="00595C81">
      <w:pPr>
        <w:pStyle w:val="Paragraphedeliste"/>
        <w:numPr>
          <w:ilvl w:val="0"/>
          <w:numId w:val="56"/>
        </w:numPr>
        <w:jc w:val="both"/>
        <w:rPr>
          <w:sz w:val="20"/>
        </w:rPr>
      </w:pPr>
      <w:r w:rsidRPr="005D750D">
        <w:rPr>
          <w:sz w:val="20"/>
        </w:rPr>
        <w:t>Pratique en groupe sur terrain aménagé (1</w:t>
      </w:r>
      <w:r w:rsidRPr="005D750D">
        <w:rPr>
          <w:sz w:val="20"/>
          <w:vertAlign w:val="superscript"/>
        </w:rPr>
        <w:t>ère</w:t>
      </w:r>
      <w:r w:rsidRPr="005D750D">
        <w:rPr>
          <w:sz w:val="20"/>
        </w:rPr>
        <w:t xml:space="preserve"> mesure d’adaptation pour les seniors).</w:t>
      </w:r>
    </w:p>
    <w:p w14:paraId="1C19DAC4" w14:textId="77777777" w:rsidR="005D750D" w:rsidRPr="00EE0F47" w:rsidRDefault="005D750D" w:rsidP="005D750D">
      <w:pPr>
        <w:jc w:val="both"/>
        <w:rPr>
          <w:sz w:val="20"/>
        </w:rPr>
      </w:pPr>
      <w:r>
        <w:rPr>
          <w:sz w:val="20"/>
        </w:rPr>
        <w:t>C</w:t>
      </w:r>
      <w:r w:rsidRPr="005D750D">
        <w:rPr>
          <w:sz w:val="20"/>
        </w:rPr>
        <w:t>oncernant les débutants sédentaires, l’intensité de pratique s’autorégule facilement.</w:t>
      </w:r>
    </w:p>
    <w:p w14:paraId="26EA56E3" w14:textId="77777777" w:rsidR="00EE0F47" w:rsidRDefault="00EE0F47" w:rsidP="00EE0F47">
      <w:pPr>
        <w:jc w:val="both"/>
        <w:rPr>
          <w:sz w:val="20"/>
        </w:rPr>
      </w:pPr>
    </w:p>
    <w:p w14:paraId="07141976" w14:textId="77777777" w:rsidR="00EE0F47" w:rsidRPr="00EE0F47" w:rsidRDefault="00EE0F47" w:rsidP="00EE0F47">
      <w:pPr>
        <w:jc w:val="both"/>
        <w:rPr>
          <w:sz w:val="20"/>
        </w:rPr>
      </w:pPr>
    </w:p>
    <w:p w14:paraId="292172ED" w14:textId="77777777" w:rsidR="00AE0E90" w:rsidRPr="00822EB7" w:rsidRDefault="00AE0E90" w:rsidP="00822EB7">
      <w:pPr>
        <w:ind w:left="360"/>
        <w:jc w:val="both"/>
        <w:rPr>
          <w:sz w:val="20"/>
        </w:rPr>
        <w:sectPr w:rsidR="00AE0E90" w:rsidRPr="00822EB7" w:rsidSect="00302EAC">
          <w:headerReference w:type="even" r:id="rId22"/>
          <w:type w:val="continuous"/>
          <w:pgSz w:w="11909" w:h="16834" w:code="9"/>
          <w:pgMar w:top="1440" w:right="1418" w:bottom="1525" w:left="1419" w:header="680" w:footer="794" w:gutter="0"/>
          <w:cols w:space="720"/>
          <w:formProt w:val="0"/>
          <w:docGrid w:linePitch="245"/>
        </w:sectPr>
      </w:pPr>
    </w:p>
    <w:p w14:paraId="0342A446" w14:textId="77777777" w:rsidR="000C77CC" w:rsidRPr="007B6DD9" w:rsidRDefault="000C77CC" w:rsidP="000C77CC">
      <w:pPr>
        <w:pStyle w:val="Titre2"/>
        <w:rPr>
          <w:rFonts w:ascii="Arial" w:hAnsi="Arial"/>
          <w:lang w:val="fr-FR"/>
        </w:rPr>
      </w:pPr>
      <w:bookmarkStart w:id="24" w:name="_Toc3815940"/>
      <w:r>
        <w:rPr>
          <w:rFonts w:ascii="Arial" w:hAnsi="Arial"/>
          <w:lang w:val="fr-FR"/>
        </w:rPr>
        <w:lastRenderedPageBreak/>
        <w:t>Intérêts potentiels de la discipline sur le niveau du pratiquant</w:t>
      </w:r>
      <w:bookmarkEnd w:id="24"/>
    </w:p>
    <w:p w14:paraId="2EA4D16B" w14:textId="77777777" w:rsidR="000C77CC" w:rsidRPr="000C77CC" w:rsidRDefault="000C77CC" w:rsidP="000C77CC">
      <w:pPr>
        <w:ind w:right="-27"/>
        <w:jc w:val="both"/>
        <w:rPr>
          <w:sz w:val="20"/>
        </w:rPr>
      </w:pPr>
      <w:r w:rsidRPr="000C77CC">
        <w:rPr>
          <w:sz w:val="20"/>
        </w:rPr>
        <w:t xml:space="preserve">La pratique collective est indispensable (sport d’opposition) : les adversaires sont aussi des partenaires (en </w:t>
      </w:r>
      <w:r>
        <w:rPr>
          <w:sz w:val="20"/>
        </w:rPr>
        <w:t>jeux aménagés</w:t>
      </w:r>
      <w:r w:rsidRPr="000C77CC">
        <w:rPr>
          <w:sz w:val="20"/>
        </w:rPr>
        <w:t xml:space="preserve">). </w:t>
      </w:r>
    </w:p>
    <w:p w14:paraId="0402D45D" w14:textId="77777777" w:rsidR="000C77CC" w:rsidRDefault="000C77CC" w:rsidP="000C77CC">
      <w:pPr>
        <w:ind w:right="-27"/>
        <w:jc w:val="both"/>
        <w:rPr>
          <w:sz w:val="20"/>
        </w:rPr>
      </w:pPr>
      <w:r w:rsidRPr="000C77CC">
        <w:rPr>
          <w:sz w:val="20"/>
        </w:rPr>
        <w:t>La mixité (sexes, générations) est la règle dans les clubs.</w:t>
      </w:r>
      <w:r>
        <w:rPr>
          <w:sz w:val="20"/>
        </w:rPr>
        <w:t xml:space="preserve"> </w:t>
      </w:r>
      <w:r w:rsidRPr="000C77CC">
        <w:rPr>
          <w:sz w:val="20"/>
        </w:rPr>
        <w:t>Intérêt des sollicitations très variées des qualités physiques, psychiques et sociales (notamment pour la prévention des effets de l’avancée en âge).</w:t>
      </w:r>
    </w:p>
    <w:p w14:paraId="7B9999C5" w14:textId="77777777" w:rsidR="000C77CC" w:rsidRDefault="00EE0F47" w:rsidP="005D750D">
      <w:pPr>
        <w:ind w:right="-27"/>
        <w:jc w:val="center"/>
        <w:rPr>
          <w:b/>
          <w:caps/>
          <w:color w:val="29568F"/>
          <w:sz w:val="24"/>
          <w:szCs w:val="24"/>
        </w:rPr>
      </w:pPr>
      <w:r>
        <w:rPr>
          <w:noProof/>
        </w:rPr>
        <w:drawing>
          <wp:inline distT="0" distB="0" distL="0" distR="0" wp14:anchorId="4A5111E9" wp14:editId="2328F4C8">
            <wp:extent cx="7527143" cy="4658264"/>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587871" cy="4695846"/>
                    </a:xfrm>
                    <a:prstGeom prst="rect">
                      <a:avLst/>
                    </a:prstGeom>
                  </pic:spPr>
                </pic:pic>
              </a:graphicData>
            </a:graphic>
          </wp:inline>
        </w:drawing>
      </w:r>
      <w:r w:rsidR="000C77CC">
        <w:br w:type="page"/>
      </w:r>
    </w:p>
    <w:p w14:paraId="4EAD1E4A" w14:textId="77777777" w:rsidR="001229FE" w:rsidRPr="007B6DD9" w:rsidRDefault="009B1D15" w:rsidP="009B1D15">
      <w:pPr>
        <w:pStyle w:val="Titre2"/>
        <w:rPr>
          <w:rFonts w:ascii="Arial" w:hAnsi="Arial"/>
          <w:lang w:val="fr-FR"/>
        </w:rPr>
      </w:pPr>
      <w:bookmarkStart w:id="25" w:name="_Toc3815941"/>
      <w:r w:rsidRPr="007B6DD9">
        <w:rPr>
          <w:rFonts w:ascii="Arial" w:hAnsi="Arial"/>
          <w:lang w:val="fr-FR"/>
        </w:rPr>
        <w:lastRenderedPageBreak/>
        <w:t>Niveau et connaissance de la discipline</w:t>
      </w:r>
      <w:bookmarkEnd w:id="25"/>
    </w:p>
    <w:p w14:paraId="626FE34F" w14:textId="77777777" w:rsidR="009B1D15" w:rsidRPr="009B1D15" w:rsidRDefault="009B1D15" w:rsidP="009B1D15">
      <w:pPr>
        <w:ind w:right="-27"/>
        <w:jc w:val="both"/>
        <w:rPr>
          <w:sz w:val="20"/>
        </w:rPr>
      </w:pPr>
      <w:r w:rsidRPr="009B1D15">
        <w:rPr>
          <w:sz w:val="20"/>
        </w:rPr>
        <w:t xml:space="preserve">A l’intérieur </w:t>
      </w:r>
      <w:r w:rsidR="00CC2A16">
        <w:rPr>
          <w:sz w:val="20"/>
        </w:rPr>
        <w:t>d’un groupe de patients</w:t>
      </w:r>
      <w:r w:rsidRPr="009B1D15">
        <w:rPr>
          <w:sz w:val="20"/>
        </w:rPr>
        <w:t>, les écarts de niveau peuvent être</w:t>
      </w:r>
      <w:r>
        <w:rPr>
          <w:sz w:val="20"/>
        </w:rPr>
        <w:t xml:space="preserve"> répartis de la façon suivante :</w:t>
      </w:r>
    </w:p>
    <w:p w14:paraId="79703326" w14:textId="77777777" w:rsidR="00583CC8" w:rsidRDefault="00583CC8" w:rsidP="0042241D">
      <w:pPr>
        <w:pStyle w:val="Paragraphedeliste"/>
        <w:numPr>
          <w:ilvl w:val="0"/>
          <w:numId w:val="29"/>
        </w:numPr>
        <w:ind w:right="-27"/>
        <w:jc w:val="both"/>
        <w:rPr>
          <w:sz w:val="20"/>
        </w:rPr>
      </w:pPr>
      <w:r>
        <w:rPr>
          <w:sz w:val="20"/>
        </w:rPr>
        <w:t>Niveau 1 – Candide (ne connai</w:t>
      </w:r>
      <w:r w:rsidR="00D870A8">
        <w:rPr>
          <w:sz w:val="20"/>
        </w:rPr>
        <w:t>t</w:t>
      </w:r>
      <w:r>
        <w:rPr>
          <w:sz w:val="20"/>
        </w:rPr>
        <w:t xml:space="preserve"> pas du tout le squash) ;</w:t>
      </w:r>
    </w:p>
    <w:p w14:paraId="606736C2" w14:textId="77777777" w:rsidR="0042241D" w:rsidRDefault="0042241D" w:rsidP="0042241D">
      <w:pPr>
        <w:pStyle w:val="Paragraphedeliste"/>
        <w:numPr>
          <w:ilvl w:val="0"/>
          <w:numId w:val="29"/>
        </w:numPr>
        <w:ind w:right="-27"/>
        <w:jc w:val="both"/>
        <w:rPr>
          <w:sz w:val="20"/>
        </w:rPr>
      </w:pPr>
      <w:r>
        <w:rPr>
          <w:sz w:val="20"/>
        </w:rPr>
        <w:t xml:space="preserve">Niveau </w:t>
      </w:r>
      <w:r w:rsidR="00583CC8">
        <w:rPr>
          <w:sz w:val="20"/>
        </w:rPr>
        <w:t>2</w:t>
      </w:r>
      <w:r>
        <w:rPr>
          <w:sz w:val="20"/>
        </w:rPr>
        <w:t xml:space="preserve"> </w:t>
      </w:r>
      <w:r w:rsidR="00583CC8">
        <w:rPr>
          <w:sz w:val="20"/>
        </w:rPr>
        <w:t>–</w:t>
      </w:r>
      <w:r>
        <w:rPr>
          <w:sz w:val="20"/>
        </w:rPr>
        <w:t xml:space="preserve"> Débutant</w:t>
      </w:r>
      <w:r w:rsidR="00583CC8">
        <w:rPr>
          <w:sz w:val="20"/>
        </w:rPr>
        <w:t xml:space="preserve"> (a déjà pratiqué un sport de raquettes)</w:t>
      </w:r>
      <w:r>
        <w:rPr>
          <w:sz w:val="20"/>
        </w:rPr>
        <w:t> ;</w:t>
      </w:r>
    </w:p>
    <w:p w14:paraId="72AC975A" w14:textId="77777777" w:rsidR="009B1D15" w:rsidRPr="009B1D15" w:rsidRDefault="0042241D" w:rsidP="002E12DB">
      <w:pPr>
        <w:pStyle w:val="Paragraphedeliste"/>
        <w:numPr>
          <w:ilvl w:val="0"/>
          <w:numId w:val="29"/>
        </w:numPr>
        <w:ind w:right="-27"/>
        <w:jc w:val="both"/>
        <w:rPr>
          <w:sz w:val="20"/>
        </w:rPr>
      </w:pPr>
      <w:r>
        <w:rPr>
          <w:sz w:val="20"/>
        </w:rPr>
        <w:t xml:space="preserve">Niveau </w:t>
      </w:r>
      <w:r w:rsidR="00583CC8">
        <w:rPr>
          <w:sz w:val="20"/>
        </w:rPr>
        <w:t>3</w:t>
      </w:r>
      <w:r>
        <w:rPr>
          <w:sz w:val="20"/>
        </w:rPr>
        <w:t xml:space="preserve"> </w:t>
      </w:r>
      <w:r w:rsidR="00583CC8">
        <w:rPr>
          <w:sz w:val="20"/>
        </w:rPr>
        <w:t>–</w:t>
      </w:r>
      <w:r>
        <w:rPr>
          <w:sz w:val="20"/>
        </w:rPr>
        <w:t xml:space="preserve"> </w:t>
      </w:r>
      <w:r w:rsidR="009B1D15" w:rsidRPr="009B1D15">
        <w:rPr>
          <w:sz w:val="20"/>
        </w:rPr>
        <w:t>Intermédiaire</w:t>
      </w:r>
      <w:r w:rsidR="00583CC8">
        <w:rPr>
          <w:sz w:val="20"/>
        </w:rPr>
        <w:t xml:space="preserve"> </w:t>
      </w:r>
      <w:r w:rsidR="00583CC8" w:rsidRPr="009B1D15">
        <w:rPr>
          <w:sz w:val="20"/>
        </w:rPr>
        <w:t>(</w:t>
      </w:r>
      <w:r w:rsidR="00583CC8">
        <w:rPr>
          <w:sz w:val="20"/>
        </w:rPr>
        <w:t>a déjà pratiqué 1 à 5 séances de squash</w:t>
      </w:r>
      <w:r w:rsidR="00583CC8" w:rsidRPr="009B1D15">
        <w:rPr>
          <w:sz w:val="20"/>
        </w:rPr>
        <w:t xml:space="preserve"> en club ou présentant des qualités sportives dans le</w:t>
      </w:r>
      <w:r w:rsidR="00583CC8">
        <w:rPr>
          <w:sz w:val="20"/>
        </w:rPr>
        <w:t>s sports de balles ou ballons)</w:t>
      </w:r>
      <w:r w:rsidR="009B1D15" w:rsidRPr="009B1D15">
        <w:rPr>
          <w:sz w:val="20"/>
        </w:rPr>
        <w:t> ;</w:t>
      </w:r>
    </w:p>
    <w:p w14:paraId="62374098" w14:textId="77777777" w:rsidR="009B2BF0" w:rsidRDefault="0042241D" w:rsidP="0042241D">
      <w:pPr>
        <w:pStyle w:val="Paragraphedeliste"/>
        <w:numPr>
          <w:ilvl w:val="0"/>
          <w:numId w:val="29"/>
        </w:numPr>
        <w:ind w:right="-27"/>
        <w:jc w:val="both"/>
        <w:rPr>
          <w:sz w:val="20"/>
        </w:rPr>
      </w:pPr>
      <w:r>
        <w:rPr>
          <w:sz w:val="20"/>
        </w:rPr>
        <w:t xml:space="preserve">Niveau </w:t>
      </w:r>
      <w:r w:rsidR="00583CC8">
        <w:rPr>
          <w:sz w:val="20"/>
        </w:rPr>
        <w:t>4</w:t>
      </w:r>
      <w:r>
        <w:rPr>
          <w:sz w:val="20"/>
        </w:rPr>
        <w:t xml:space="preserve"> - </w:t>
      </w:r>
      <w:r w:rsidRPr="009B1D15">
        <w:rPr>
          <w:sz w:val="20"/>
        </w:rPr>
        <w:t>Confirm</w:t>
      </w:r>
      <w:r w:rsidR="00583CC8">
        <w:rPr>
          <w:sz w:val="20"/>
        </w:rPr>
        <w:t>é (</w:t>
      </w:r>
      <w:r w:rsidR="00CC2A16">
        <w:rPr>
          <w:sz w:val="20"/>
        </w:rPr>
        <w:t xml:space="preserve">a </w:t>
      </w:r>
      <w:r w:rsidR="00583CC8">
        <w:rPr>
          <w:sz w:val="20"/>
        </w:rPr>
        <w:t xml:space="preserve">déjà </w:t>
      </w:r>
      <w:r w:rsidR="00CC2A16">
        <w:rPr>
          <w:sz w:val="20"/>
        </w:rPr>
        <w:t xml:space="preserve">joué </w:t>
      </w:r>
      <w:r w:rsidR="00583CC8">
        <w:rPr>
          <w:sz w:val="20"/>
        </w:rPr>
        <w:t>en club</w:t>
      </w:r>
      <w:r>
        <w:rPr>
          <w:sz w:val="20"/>
        </w:rPr>
        <w:t>).</w:t>
      </w:r>
    </w:p>
    <w:p w14:paraId="7CB5EC72" w14:textId="77777777" w:rsidR="009B2BF0" w:rsidRDefault="009B2BF0">
      <w:pPr>
        <w:spacing w:before="0" w:after="0"/>
        <w:rPr>
          <w:sz w:val="20"/>
        </w:rPr>
      </w:pPr>
    </w:p>
    <w:tbl>
      <w:tblPr>
        <w:tblW w:w="140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1"/>
        <w:gridCol w:w="2802"/>
        <w:gridCol w:w="2802"/>
        <w:gridCol w:w="2802"/>
        <w:gridCol w:w="2802"/>
      </w:tblGrid>
      <w:tr w:rsidR="00583CC8" w:rsidRPr="00892D6E" w14:paraId="22D0F8EE" w14:textId="77777777" w:rsidTr="00AE0E90">
        <w:trPr>
          <w:tblHeader/>
          <w:jc w:val="center"/>
        </w:trPr>
        <w:tc>
          <w:tcPr>
            <w:tcW w:w="2801" w:type="dxa"/>
            <w:shd w:val="clear" w:color="auto" w:fill="0070C0"/>
            <w:vAlign w:val="center"/>
          </w:tcPr>
          <w:p w14:paraId="6A3CBA76" w14:textId="77777777" w:rsidR="00583CC8" w:rsidRPr="009B2BF0" w:rsidRDefault="00583CC8" w:rsidP="009B2BF0">
            <w:pPr>
              <w:spacing w:before="120"/>
              <w:jc w:val="center"/>
              <w:rPr>
                <w:b/>
                <w:color w:val="FFFFFF" w:themeColor="background1"/>
                <w:sz w:val="20"/>
              </w:rPr>
            </w:pPr>
            <w:r w:rsidRPr="009B2BF0">
              <w:rPr>
                <w:b/>
                <w:color w:val="FFFFFF" w:themeColor="background1"/>
                <w:sz w:val="20"/>
              </w:rPr>
              <w:t>Appréciation du niveau</w:t>
            </w:r>
          </w:p>
        </w:tc>
        <w:tc>
          <w:tcPr>
            <w:tcW w:w="2802" w:type="dxa"/>
            <w:shd w:val="clear" w:color="auto" w:fill="0070C0"/>
            <w:vAlign w:val="center"/>
          </w:tcPr>
          <w:p w14:paraId="36CA342F" w14:textId="77777777" w:rsidR="00583CC8" w:rsidRPr="00583CC8" w:rsidRDefault="00583CC8" w:rsidP="00583CC8">
            <w:pPr>
              <w:spacing w:before="120"/>
              <w:jc w:val="center"/>
              <w:rPr>
                <w:b/>
                <w:color w:val="FFFFFF" w:themeColor="background1"/>
                <w:sz w:val="20"/>
              </w:rPr>
            </w:pPr>
            <w:r w:rsidRPr="00583CC8">
              <w:rPr>
                <w:b/>
                <w:color w:val="FFFFFF" w:themeColor="background1"/>
                <w:sz w:val="20"/>
              </w:rPr>
              <w:t>Niveau 1</w:t>
            </w:r>
          </w:p>
        </w:tc>
        <w:tc>
          <w:tcPr>
            <w:tcW w:w="2802" w:type="dxa"/>
            <w:shd w:val="clear" w:color="auto" w:fill="0070C0"/>
            <w:vAlign w:val="center"/>
          </w:tcPr>
          <w:p w14:paraId="0640B775" w14:textId="77777777" w:rsidR="00583CC8" w:rsidRPr="00583CC8" w:rsidRDefault="00583CC8" w:rsidP="00583CC8">
            <w:pPr>
              <w:spacing w:before="120"/>
              <w:jc w:val="center"/>
              <w:rPr>
                <w:b/>
                <w:color w:val="FFFFFF" w:themeColor="background1"/>
                <w:sz w:val="20"/>
              </w:rPr>
            </w:pPr>
            <w:r w:rsidRPr="00583CC8">
              <w:rPr>
                <w:b/>
                <w:color w:val="FFFFFF" w:themeColor="background1"/>
                <w:sz w:val="20"/>
              </w:rPr>
              <w:t>Niveau 2</w:t>
            </w:r>
          </w:p>
        </w:tc>
        <w:tc>
          <w:tcPr>
            <w:tcW w:w="2802" w:type="dxa"/>
            <w:shd w:val="clear" w:color="auto" w:fill="0070C0"/>
            <w:vAlign w:val="center"/>
          </w:tcPr>
          <w:p w14:paraId="7BCAC8CF" w14:textId="77777777" w:rsidR="00583CC8" w:rsidRPr="00583CC8" w:rsidRDefault="00583CC8" w:rsidP="00583CC8">
            <w:pPr>
              <w:spacing w:before="120"/>
              <w:jc w:val="center"/>
              <w:rPr>
                <w:b/>
                <w:color w:val="FFFFFF" w:themeColor="background1"/>
                <w:sz w:val="20"/>
              </w:rPr>
            </w:pPr>
            <w:r w:rsidRPr="00583CC8">
              <w:rPr>
                <w:b/>
                <w:color w:val="FFFFFF" w:themeColor="background1"/>
                <w:sz w:val="20"/>
              </w:rPr>
              <w:t>Niveau 3</w:t>
            </w:r>
          </w:p>
        </w:tc>
        <w:tc>
          <w:tcPr>
            <w:tcW w:w="2802" w:type="dxa"/>
            <w:shd w:val="clear" w:color="auto" w:fill="0070C0"/>
            <w:vAlign w:val="center"/>
          </w:tcPr>
          <w:p w14:paraId="2D86AE14" w14:textId="77777777" w:rsidR="00583CC8" w:rsidRPr="00583CC8" w:rsidRDefault="009B2BF0" w:rsidP="009B2BF0">
            <w:pPr>
              <w:spacing w:before="120"/>
              <w:jc w:val="center"/>
              <w:rPr>
                <w:b/>
                <w:color w:val="FFFFFF" w:themeColor="background1"/>
                <w:sz w:val="20"/>
              </w:rPr>
            </w:pPr>
            <w:r w:rsidRPr="00583CC8">
              <w:rPr>
                <w:b/>
                <w:color w:val="FFFFFF" w:themeColor="background1"/>
                <w:sz w:val="20"/>
              </w:rPr>
              <w:t xml:space="preserve">Niveau </w:t>
            </w:r>
            <w:r>
              <w:rPr>
                <w:b/>
                <w:color w:val="FFFFFF" w:themeColor="background1"/>
                <w:sz w:val="20"/>
              </w:rPr>
              <w:t>4</w:t>
            </w:r>
          </w:p>
        </w:tc>
      </w:tr>
      <w:tr w:rsidR="00583CC8" w:rsidRPr="00892D6E" w14:paraId="4F258E1F" w14:textId="77777777" w:rsidTr="00AE0E90">
        <w:trPr>
          <w:jc w:val="center"/>
        </w:trPr>
        <w:tc>
          <w:tcPr>
            <w:tcW w:w="2801" w:type="dxa"/>
            <w:vAlign w:val="center"/>
          </w:tcPr>
          <w:p w14:paraId="45EA76C3" w14:textId="77777777" w:rsidR="00583CC8" w:rsidRPr="009B2BF0" w:rsidRDefault="00583CC8" w:rsidP="009B2BF0">
            <w:pPr>
              <w:jc w:val="center"/>
              <w:rPr>
                <w:b/>
                <w:sz w:val="20"/>
              </w:rPr>
            </w:pPr>
            <w:r w:rsidRPr="009B2BF0">
              <w:rPr>
                <w:b/>
                <w:sz w:val="20"/>
              </w:rPr>
              <w:t>Trajectoires produites</w:t>
            </w:r>
          </w:p>
        </w:tc>
        <w:tc>
          <w:tcPr>
            <w:tcW w:w="2802" w:type="dxa"/>
            <w:vAlign w:val="center"/>
          </w:tcPr>
          <w:p w14:paraId="4EDAE870" w14:textId="77777777" w:rsidR="00583CC8" w:rsidRPr="00892D6E" w:rsidRDefault="00583CC8" w:rsidP="007C1E27">
            <w:pPr>
              <w:pStyle w:val="Cellacentrato"/>
              <w:rPr>
                <w:rFonts w:ascii="Arial" w:hAnsi="Arial" w:cs="Arial"/>
                <w:sz w:val="20"/>
                <w:szCs w:val="20"/>
              </w:rPr>
            </w:pPr>
            <w:r>
              <w:rPr>
                <w:rFonts w:ascii="Arial" w:hAnsi="Arial" w:cs="Arial"/>
                <w:sz w:val="20"/>
                <w:szCs w:val="20"/>
              </w:rPr>
              <w:t>Directions non contrôlées</w:t>
            </w:r>
          </w:p>
        </w:tc>
        <w:tc>
          <w:tcPr>
            <w:tcW w:w="2802" w:type="dxa"/>
            <w:vAlign w:val="center"/>
          </w:tcPr>
          <w:p w14:paraId="3F13E31C" w14:textId="77777777" w:rsidR="00583CC8" w:rsidRPr="00892D6E" w:rsidRDefault="00583CC8" w:rsidP="007C1E27">
            <w:pPr>
              <w:pStyle w:val="Cellacentrato"/>
              <w:rPr>
                <w:rFonts w:ascii="Arial" w:hAnsi="Arial" w:cs="Arial"/>
                <w:sz w:val="20"/>
                <w:szCs w:val="20"/>
              </w:rPr>
            </w:pPr>
            <w:r>
              <w:rPr>
                <w:rFonts w:ascii="Arial" w:hAnsi="Arial" w:cs="Arial"/>
                <w:sz w:val="20"/>
                <w:szCs w:val="20"/>
              </w:rPr>
              <w:t>En “cloche” du mur frontal vers la vitre</w:t>
            </w:r>
          </w:p>
        </w:tc>
        <w:tc>
          <w:tcPr>
            <w:tcW w:w="2802" w:type="dxa"/>
            <w:vAlign w:val="center"/>
          </w:tcPr>
          <w:p w14:paraId="78FC7B84" w14:textId="77777777" w:rsidR="00583CC8" w:rsidRPr="00892D6E" w:rsidRDefault="00583CC8" w:rsidP="007C1E27">
            <w:pPr>
              <w:pStyle w:val="Cellacentrato"/>
              <w:rPr>
                <w:rFonts w:ascii="Arial" w:hAnsi="Arial" w:cs="Arial"/>
                <w:sz w:val="20"/>
                <w:szCs w:val="20"/>
              </w:rPr>
            </w:pPr>
            <w:r>
              <w:rPr>
                <w:rFonts w:ascii="Arial" w:hAnsi="Arial" w:cs="Arial"/>
                <w:sz w:val="20"/>
                <w:szCs w:val="20"/>
              </w:rPr>
              <w:t>Trajectoires croisées moins hautes</w:t>
            </w:r>
          </w:p>
        </w:tc>
        <w:tc>
          <w:tcPr>
            <w:tcW w:w="2802" w:type="dxa"/>
            <w:vAlign w:val="center"/>
          </w:tcPr>
          <w:p w14:paraId="091B68B3"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Trajectoires</w:t>
            </w:r>
          </w:p>
          <w:p w14:paraId="7B8C444F" w14:textId="77777777" w:rsidR="00583CC8" w:rsidRDefault="009B2BF0" w:rsidP="009B2BF0">
            <w:pPr>
              <w:pStyle w:val="Cellacentrato"/>
              <w:rPr>
                <w:rFonts w:ascii="Arial" w:hAnsi="Arial" w:cs="Arial"/>
                <w:sz w:val="20"/>
                <w:szCs w:val="20"/>
              </w:rPr>
            </w:pPr>
            <w:r w:rsidRPr="009B2BF0">
              <w:rPr>
                <w:rFonts w:ascii="Arial" w:hAnsi="Arial" w:cs="Arial"/>
                <w:sz w:val="20"/>
                <w:szCs w:val="20"/>
              </w:rPr>
              <w:t>différenciées,</w:t>
            </w:r>
            <w:r>
              <w:rPr>
                <w:rFonts w:ascii="Arial" w:hAnsi="Arial" w:cs="Arial"/>
                <w:sz w:val="20"/>
                <w:szCs w:val="20"/>
              </w:rPr>
              <w:t xml:space="preserve"> </w:t>
            </w:r>
            <w:r w:rsidRPr="009B2BF0">
              <w:rPr>
                <w:rFonts w:ascii="Arial" w:hAnsi="Arial" w:cs="Arial"/>
                <w:sz w:val="20"/>
                <w:szCs w:val="20"/>
              </w:rPr>
              <w:t>croisées, décroisées.</w:t>
            </w:r>
          </w:p>
        </w:tc>
      </w:tr>
      <w:tr w:rsidR="009B2BF0" w:rsidRPr="00892D6E" w14:paraId="1AEECBD4" w14:textId="77777777" w:rsidTr="00AE0E90">
        <w:trPr>
          <w:jc w:val="center"/>
        </w:trPr>
        <w:tc>
          <w:tcPr>
            <w:tcW w:w="2801" w:type="dxa"/>
            <w:vAlign w:val="center"/>
          </w:tcPr>
          <w:p w14:paraId="6ECA2C2D" w14:textId="77777777" w:rsidR="009B2BF0" w:rsidRPr="009B2BF0" w:rsidRDefault="009B2BF0" w:rsidP="009B2BF0">
            <w:pPr>
              <w:jc w:val="center"/>
              <w:rPr>
                <w:b/>
                <w:sz w:val="20"/>
              </w:rPr>
            </w:pPr>
            <w:r w:rsidRPr="009B2BF0">
              <w:rPr>
                <w:b/>
                <w:sz w:val="20"/>
              </w:rPr>
              <w:t>Réalisations</w:t>
            </w:r>
          </w:p>
        </w:tc>
        <w:tc>
          <w:tcPr>
            <w:tcW w:w="2802" w:type="dxa"/>
            <w:vAlign w:val="center"/>
          </w:tcPr>
          <w:p w14:paraId="5D0DB049" w14:textId="77777777" w:rsidR="009B2BF0" w:rsidRPr="009B2BF0" w:rsidRDefault="00712011" w:rsidP="009B2BF0">
            <w:pPr>
              <w:pStyle w:val="Cellacentrato"/>
              <w:rPr>
                <w:rFonts w:ascii="Arial" w:hAnsi="Arial" w:cs="Arial"/>
                <w:sz w:val="20"/>
                <w:szCs w:val="20"/>
              </w:rPr>
            </w:pPr>
            <w:r w:rsidRPr="00712011">
              <w:rPr>
                <w:rFonts w:ascii="Arial" w:hAnsi="Arial" w:cs="Arial"/>
                <w:sz w:val="20"/>
                <w:szCs w:val="20"/>
              </w:rPr>
              <w:t>-</w:t>
            </w:r>
            <w:r>
              <w:rPr>
                <w:rFonts w:ascii="Arial" w:hAnsi="Arial" w:cs="Arial"/>
                <w:sz w:val="20"/>
                <w:szCs w:val="20"/>
              </w:rPr>
              <w:t xml:space="preserve"> </w:t>
            </w:r>
            <w:r w:rsidR="009B2BF0" w:rsidRPr="009B2BF0">
              <w:rPr>
                <w:rFonts w:ascii="Arial" w:hAnsi="Arial" w:cs="Arial"/>
                <w:sz w:val="20"/>
                <w:szCs w:val="20"/>
              </w:rPr>
              <w:t>Attitude passive.</w:t>
            </w:r>
          </w:p>
          <w:p w14:paraId="7130B6C2"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Trajectoires adverses non appréciées.</w:t>
            </w:r>
          </w:p>
        </w:tc>
        <w:tc>
          <w:tcPr>
            <w:tcW w:w="2802" w:type="dxa"/>
            <w:vAlign w:val="center"/>
          </w:tcPr>
          <w:p w14:paraId="74E0334C"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Geste tardif</w:t>
            </w:r>
            <w:r w:rsidR="009B2BF0">
              <w:rPr>
                <w:rFonts w:ascii="Arial" w:hAnsi="Arial" w:cs="Arial"/>
                <w:sz w:val="20"/>
                <w:szCs w:val="20"/>
              </w:rPr>
              <w:t>.</w:t>
            </w:r>
          </w:p>
          <w:p w14:paraId="581CF081"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Déplacements surtout vers l’avant.</w:t>
            </w:r>
          </w:p>
        </w:tc>
        <w:tc>
          <w:tcPr>
            <w:tcW w:w="2802" w:type="dxa"/>
            <w:vAlign w:val="center"/>
          </w:tcPr>
          <w:p w14:paraId="6943757A"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Renvois assurés.</w:t>
            </w:r>
          </w:p>
          <w:p w14:paraId="5BFEC9BF"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Déplacements effectués dans toutes les directions.</w:t>
            </w:r>
          </w:p>
        </w:tc>
        <w:tc>
          <w:tcPr>
            <w:tcW w:w="2802" w:type="dxa"/>
            <w:vAlign w:val="center"/>
          </w:tcPr>
          <w:p w14:paraId="588E8AF6"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Varie ses renvois pour gêner.</w:t>
            </w:r>
          </w:p>
          <w:p w14:paraId="6F75F2C1"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Se replace après sa frappe.</w:t>
            </w:r>
          </w:p>
        </w:tc>
      </w:tr>
      <w:tr w:rsidR="009B2BF0" w:rsidRPr="00892D6E" w14:paraId="26B05D55" w14:textId="77777777" w:rsidTr="00AE0E90">
        <w:trPr>
          <w:jc w:val="center"/>
        </w:trPr>
        <w:tc>
          <w:tcPr>
            <w:tcW w:w="2801" w:type="dxa"/>
            <w:vAlign w:val="center"/>
          </w:tcPr>
          <w:p w14:paraId="560E4547" w14:textId="77777777" w:rsidR="009B2BF0" w:rsidRPr="009B2BF0" w:rsidRDefault="009B2BF0" w:rsidP="009B2BF0">
            <w:pPr>
              <w:pStyle w:val="Cellacentrato"/>
              <w:jc w:val="center"/>
              <w:rPr>
                <w:rFonts w:ascii="Arial" w:hAnsi="Arial" w:cs="Arial"/>
                <w:b/>
                <w:sz w:val="20"/>
                <w:szCs w:val="20"/>
              </w:rPr>
            </w:pPr>
            <w:r w:rsidRPr="009B2BF0">
              <w:rPr>
                <w:rFonts w:ascii="Arial" w:hAnsi="Arial" w:cs="Arial"/>
                <w:b/>
                <w:sz w:val="20"/>
                <w:szCs w:val="20"/>
              </w:rPr>
              <w:t>Centration</w:t>
            </w:r>
          </w:p>
        </w:tc>
        <w:tc>
          <w:tcPr>
            <w:tcW w:w="2802" w:type="dxa"/>
            <w:vAlign w:val="center"/>
          </w:tcPr>
          <w:p w14:paraId="7C8496A5"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L’objet frappé.</w:t>
            </w:r>
          </w:p>
        </w:tc>
        <w:tc>
          <w:tcPr>
            <w:tcW w:w="2802" w:type="dxa"/>
            <w:vAlign w:val="center"/>
          </w:tcPr>
          <w:p w14:paraId="059440B0"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Renvoyer l’objet.</w:t>
            </w:r>
          </w:p>
        </w:tc>
        <w:tc>
          <w:tcPr>
            <w:tcW w:w="2802" w:type="dxa"/>
            <w:vAlign w:val="center"/>
          </w:tcPr>
          <w:p w14:paraId="23826672"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Assurer l’échange.</w:t>
            </w:r>
          </w:p>
        </w:tc>
        <w:tc>
          <w:tcPr>
            <w:tcW w:w="2802" w:type="dxa"/>
            <w:vAlign w:val="center"/>
          </w:tcPr>
          <w:p w14:paraId="5CA0FA54"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Gagner le point.</w:t>
            </w:r>
          </w:p>
        </w:tc>
      </w:tr>
      <w:tr w:rsidR="009B2BF0" w:rsidRPr="00892D6E" w14:paraId="3B68AAE3" w14:textId="77777777" w:rsidTr="00AE0E90">
        <w:trPr>
          <w:jc w:val="center"/>
        </w:trPr>
        <w:tc>
          <w:tcPr>
            <w:tcW w:w="2801" w:type="dxa"/>
            <w:vAlign w:val="center"/>
          </w:tcPr>
          <w:p w14:paraId="56F9402C" w14:textId="77777777" w:rsidR="009B2BF0" w:rsidRPr="009B2BF0" w:rsidRDefault="009B2BF0" w:rsidP="009B2BF0">
            <w:pPr>
              <w:pStyle w:val="Cellacentrato"/>
              <w:jc w:val="center"/>
              <w:rPr>
                <w:rFonts w:ascii="Arial" w:hAnsi="Arial" w:cs="Arial"/>
                <w:b/>
                <w:sz w:val="20"/>
                <w:szCs w:val="20"/>
                <w:lang w:val="fr-FR"/>
              </w:rPr>
            </w:pPr>
            <w:r w:rsidRPr="009B2BF0">
              <w:rPr>
                <w:rFonts w:ascii="Arial" w:hAnsi="Arial" w:cs="Arial"/>
                <w:b/>
                <w:sz w:val="20"/>
                <w:szCs w:val="20"/>
                <w:lang w:val="fr-FR"/>
              </w:rPr>
              <w:t>Construction du point</w:t>
            </w:r>
          </w:p>
        </w:tc>
        <w:tc>
          <w:tcPr>
            <w:tcW w:w="2802" w:type="dxa"/>
            <w:vAlign w:val="center"/>
          </w:tcPr>
          <w:p w14:paraId="331FBDF7"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Frapper l’objet.</w:t>
            </w:r>
          </w:p>
        </w:tc>
        <w:tc>
          <w:tcPr>
            <w:tcW w:w="2802" w:type="dxa"/>
            <w:vAlign w:val="center"/>
          </w:tcPr>
          <w:p w14:paraId="63C7685F"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Recherche de l’échange.</w:t>
            </w:r>
          </w:p>
        </w:tc>
        <w:tc>
          <w:tcPr>
            <w:tcW w:w="2802" w:type="dxa"/>
            <w:vAlign w:val="center"/>
          </w:tcPr>
          <w:p w14:paraId="73FBF4D4"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Ne pas perdre le point.</w:t>
            </w:r>
          </w:p>
        </w:tc>
        <w:tc>
          <w:tcPr>
            <w:tcW w:w="2802" w:type="dxa"/>
            <w:vAlign w:val="center"/>
          </w:tcPr>
          <w:p w14:paraId="23EC4D92" w14:textId="77777777" w:rsidR="009B2BF0" w:rsidRPr="009B2BF0" w:rsidRDefault="009B2BF0" w:rsidP="009B2BF0">
            <w:pPr>
              <w:pStyle w:val="Cellacentrato"/>
              <w:rPr>
                <w:rFonts w:ascii="Arial" w:hAnsi="Arial" w:cs="Arial"/>
                <w:sz w:val="20"/>
                <w:szCs w:val="20"/>
              </w:rPr>
            </w:pPr>
            <w:r w:rsidRPr="009B2BF0">
              <w:rPr>
                <w:rFonts w:ascii="Arial" w:hAnsi="Arial" w:cs="Arial"/>
                <w:sz w:val="20"/>
                <w:szCs w:val="20"/>
              </w:rPr>
              <w:t>Dominer l’échange.</w:t>
            </w:r>
          </w:p>
        </w:tc>
      </w:tr>
      <w:tr w:rsidR="009B2BF0" w:rsidRPr="00892D6E" w14:paraId="3B625D9C" w14:textId="77777777" w:rsidTr="00822EB7">
        <w:trPr>
          <w:jc w:val="center"/>
        </w:trPr>
        <w:tc>
          <w:tcPr>
            <w:tcW w:w="2801" w:type="dxa"/>
            <w:tcBorders>
              <w:bottom w:val="single" w:sz="6" w:space="0" w:color="auto"/>
            </w:tcBorders>
            <w:vAlign w:val="center"/>
          </w:tcPr>
          <w:p w14:paraId="39709FEE" w14:textId="77777777" w:rsidR="009B2BF0" w:rsidRPr="009B2BF0" w:rsidRDefault="009B2BF0" w:rsidP="009B2BF0">
            <w:pPr>
              <w:pStyle w:val="Cellacentrato"/>
              <w:jc w:val="center"/>
              <w:rPr>
                <w:rFonts w:ascii="Arial" w:hAnsi="Arial" w:cs="Arial"/>
                <w:b/>
                <w:sz w:val="20"/>
                <w:szCs w:val="20"/>
                <w:lang w:val="fr-FR"/>
              </w:rPr>
            </w:pPr>
            <w:r w:rsidRPr="009B2BF0">
              <w:rPr>
                <w:rFonts w:ascii="Arial" w:hAnsi="Arial" w:cs="Arial"/>
                <w:b/>
                <w:sz w:val="20"/>
                <w:szCs w:val="20"/>
                <w:lang w:val="fr-FR"/>
              </w:rPr>
              <w:t>Compétences spécifiques à atteindre</w:t>
            </w:r>
          </w:p>
        </w:tc>
        <w:tc>
          <w:tcPr>
            <w:tcW w:w="2802" w:type="dxa"/>
            <w:tcBorders>
              <w:bottom w:val="single" w:sz="6" w:space="0" w:color="auto"/>
            </w:tcBorders>
            <w:vAlign w:val="center"/>
          </w:tcPr>
          <w:p w14:paraId="30B442A8"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Se familiariser avec le matériel.</w:t>
            </w:r>
          </w:p>
          <w:p w14:paraId="0E6DEEAB"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S’approprier l’aire de jeu.</w:t>
            </w:r>
          </w:p>
          <w:p w14:paraId="2A69BC1D"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Se déplacer pour rencontrer et diriger sa balle.</w:t>
            </w:r>
          </w:p>
        </w:tc>
        <w:tc>
          <w:tcPr>
            <w:tcW w:w="2802" w:type="dxa"/>
            <w:tcBorders>
              <w:bottom w:val="single" w:sz="6" w:space="0" w:color="auto"/>
            </w:tcBorders>
            <w:vAlign w:val="center"/>
          </w:tcPr>
          <w:p w14:paraId="35625B89"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Se déplacer et frapper vers une cible.</w:t>
            </w:r>
          </w:p>
          <w:p w14:paraId="195E56B0"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Produire des trajectoires variées.</w:t>
            </w:r>
          </w:p>
          <w:p w14:paraId="53304F17"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Jouer en rencontrant un adversaire.</w:t>
            </w:r>
          </w:p>
        </w:tc>
        <w:tc>
          <w:tcPr>
            <w:tcW w:w="2802" w:type="dxa"/>
            <w:tcBorders>
              <w:bottom w:val="single" w:sz="6" w:space="0" w:color="auto"/>
            </w:tcBorders>
            <w:vAlign w:val="center"/>
          </w:tcPr>
          <w:p w14:paraId="7F57052F"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S’orienter pour atteindre une cible précise.</w:t>
            </w:r>
          </w:p>
          <w:p w14:paraId="486EE87D"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Produire des trajectoires différentes selon la cible visée.</w:t>
            </w:r>
          </w:p>
          <w:p w14:paraId="61D9EC88"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Combiner deux trajectoires différentes en enchaînant deux frappes.</w:t>
            </w:r>
          </w:p>
        </w:tc>
        <w:tc>
          <w:tcPr>
            <w:tcW w:w="2802" w:type="dxa"/>
            <w:tcBorders>
              <w:bottom w:val="single" w:sz="6" w:space="0" w:color="auto"/>
            </w:tcBorders>
            <w:vAlign w:val="center"/>
          </w:tcPr>
          <w:p w14:paraId="0054178B"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Choisir le geste de renvoi le mieux adapté à la trajectoire adverse.</w:t>
            </w:r>
          </w:p>
          <w:p w14:paraId="3517E5D2"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Jouer dans les espaces libres pour marquer.</w:t>
            </w:r>
          </w:p>
          <w:p w14:paraId="70D87737" w14:textId="77777777" w:rsidR="009B2BF0" w:rsidRPr="009B2BF0" w:rsidRDefault="00712011" w:rsidP="009B2BF0">
            <w:pPr>
              <w:pStyle w:val="Cellacentrato"/>
              <w:rPr>
                <w:rFonts w:ascii="Arial" w:hAnsi="Arial" w:cs="Arial"/>
                <w:sz w:val="20"/>
                <w:szCs w:val="20"/>
              </w:rPr>
            </w:pPr>
            <w:r>
              <w:rPr>
                <w:rFonts w:ascii="Arial" w:hAnsi="Arial" w:cs="Arial"/>
                <w:sz w:val="20"/>
                <w:szCs w:val="20"/>
              </w:rPr>
              <w:t xml:space="preserve">- </w:t>
            </w:r>
            <w:r w:rsidR="009B2BF0" w:rsidRPr="009B2BF0">
              <w:rPr>
                <w:rFonts w:ascii="Arial" w:hAnsi="Arial" w:cs="Arial"/>
                <w:sz w:val="20"/>
                <w:szCs w:val="20"/>
              </w:rPr>
              <w:t>S’opposer à un adversaire lors d’un tournoi.</w:t>
            </w:r>
          </w:p>
        </w:tc>
      </w:tr>
      <w:tr w:rsidR="00822EB7" w:rsidRPr="00892D6E" w14:paraId="5BF1DF8E" w14:textId="77777777" w:rsidTr="00822EB7">
        <w:trPr>
          <w:jc w:val="center"/>
        </w:trPr>
        <w:tc>
          <w:tcPr>
            <w:tcW w:w="14009" w:type="dxa"/>
            <w:gridSpan w:val="5"/>
            <w:tcBorders>
              <w:left w:val="nil"/>
              <w:bottom w:val="nil"/>
              <w:right w:val="nil"/>
            </w:tcBorders>
            <w:vAlign w:val="center"/>
          </w:tcPr>
          <w:p w14:paraId="47AE016A" w14:textId="77777777" w:rsidR="00822EB7" w:rsidRDefault="00822EB7" w:rsidP="00822EB7">
            <w:pPr>
              <w:spacing w:before="0" w:after="0"/>
              <w:rPr>
                <w:sz w:val="20"/>
              </w:rPr>
            </w:pPr>
          </w:p>
          <w:p w14:paraId="79790DE1" w14:textId="77777777" w:rsidR="00F75EC9" w:rsidRDefault="00822EB7" w:rsidP="00822EB7">
            <w:pPr>
              <w:spacing w:before="0" w:after="0"/>
              <w:rPr>
                <w:sz w:val="20"/>
              </w:rPr>
            </w:pPr>
            <w:r>
              <w:rPr>
                <w:sz w:val="20"/>
              </w:rPr>
              <w:t xml:space="preserve">En </w:t>
            </w:r>
            <w:r w:rsidR="00F75EC9">
              <w:rPr>
                <w:sz w:val="20"/>
              </w:rPr>
              <w:t>général, une majorité</w:t>
            </w:r>
            <w:r>
              <w:rPr>
                <w:sz w:val="20"/>
              </w:rPr>
              <w:t xml:space="preserve"> des patients sont de niveau 1, quelques-uns de niveau 2.</w:t>
            </w:r>
          </w:p>
          <w:p w14:paraId="341670CB" w14:textId="77777777" w:rsidR="00822EB7" w:rsidRDefault="00822EB7" w:rsidP="00F75EC9">
            <w:pPr>
              <w:spacing w:before="0" w:after="0"/>
              <w:rPr>
                <w:sz w:val="20"/>
              </w:rPr>
            </w:pPr>
            <w:r>
              <w:rPr>
                <w:sz w:val="20"/>
              </w:rPr>
              <w:t>L’</w:t>
            </w:r>
            <w:r w:rsidR="00143B99">
              <w:rPr>
                <w:sz w:val="20"/>
              </w:rPr>
              <w:t>EMS</w:t>
            </w:r>
            <w:r>
              <w:rPr>
                <w:sz w:val="20"/>
              </w:rPr>
              <w:t xml:space="preserve"> adapte</w:t>
            </w:r>
            <w:r w:rsidR="00BF4881">
              <w:rPr>
                <w:sz w:val="20"/>
              </w:rPr>
              <w:t>ra</w:t>
            </w:r>
            <w:r w:rsidR="00F75EC9">
              <w:rPr>
                <w:sz w:val="20"/>
              </w:rPr>
              <w:t xml:space="preserve"> donc</w:t>
            </w:r>
            <w:r>
              <w:rPr>
                <w:sz w:val="20"/>
              </w:rPr>
              <w:t xml:space="preserve"> les activités en fonction des capacités de chacun.</w:t>
            </w:r>
          </w:p>
        </w:tc>
      </w:tr>
    </w:tbl>
    <w:p w14:paraId="691A332F" w14:textId="77777777" w:rsidR="00AE0E90" w:rsidRDefault="00AE0E90" w:rsidP="0042241D">
      <w:pPr>
        <w:ind w:right="-27"/>
        <w:jc w:val="both"/>
        <w:rPr>
          <w:sz w:val="20"/>
        </w:rPr>
        <w:sectPr w:rsidR="00AE0E90" w:rsidSect="00302EAC">
          <w:pgSz w:w="16834" w:h="11909" w:orient="landscape" w:code="9"/>
          <w:pgMar w:top="1418" w:right="1525" w:bottom="1419" w:left="1440" w:header="680" w:footer="794" w:gutter="0"/>
          <w:cols w:space="720"/>
          <w:formProt w:val="0"/>
          <w:docGrid w:linePitch="245"/>
        </w:sectPr>
      </w:pPr>
    </w:p>
    <w:p w14:paraId="2D2A81CB" w14:textId="77777777" w:rsidR="002B3FD5" w:rsidRPr="00BE60C6" w:rsidRDefault="00074343" w:rsidP="00074343">
      <w:pPr>
        <w:pStyle w:val="Titre2"/>
        <w:rPr>
          <w:rFonts w:ascii="Arial" w:hAnsi="Arial"/>
        </w:rPr>
      </w:pPr>
      <w:bookmarkStart w:id="26" w:name="_Toc3815942"/>
      <w:r w:rsidRPr="00BE60C6">
        <w:rPr>
          <w:rFonts w:ascii="Arial" w:hAnsi="Arial"/>
        </w:rPr>
        <w:lastRenderedPageBreak/>
        <w:t>Lieu</w:t>
      </w:r>
      <w:bookmarkEnd w:id="26"/>
    </w:p>
    <w:p w14:paraId="52C21BEA" w14:textId="68667732" w:rsidR="002B3FD5" w:rsidRDefault="00F75EC9" w:rsidP="00074343">
      <w:pPr>
        <w:ind w:right="-27"/>
        <w:jc w:val="both"/>
        <w:rPr>
          <w:sz w:val="20"/>
        </w:rPr>
      </w:pPr>
      <w:r>
        <w:rPr>
          <w:sz w:val="20"/>
        </w:rPr>
        <w:t>Les activités</w:t>
      </w:r>
      <w:r w:rsidR="00074343" w:rsidRPr="00074343">
        <w:rPr>
          <w:sz w:val="20"/>
        </w:rPr>
        <w:t xml:space="preserve"> se dérouler</w:t>
      </w:r>
      <w:r>
        <w:rPr>
          <w:sz w:val="20"/>
        </w:rPr>
        <w:t>ont</w:t>
      </w:r>
      <w:r w:rsidR="00074343" w:rsidRPr="00074343">
        <w:rPr>
          <w:sz w:val="20"/>
        </w:rPr>
        <w:t xml:space="preserve"> </w:t>
      </w:r>
      <w:r w:rsidR="00575F6A">
        <w:rPr>
          <w:sz w:val="20"/>
        </w:rPr>
        <w:t xml:space="preserve">sur les </w:t>
      </w:r>
      <w:r w:rsidR="00783C3E">
        <w:rPr>
          <w:sz w:val="20"/>
        </w:rPr>
        <w:t>courts et les installations</w:t>
      </w:r>
      <w:r w:rsidR="00575F6A">
        <w:rPr>
          <w:sz w:val="20"/>
        </w:rPr>
        <w:t xml:space="preserve"> d</w:t>
      </w:r>
      <w:r>
        <w:rPr>
          <w:sz w:val="20"/>
        </w:rPr>
        <w:t xml:space="preserve">e l’association </w:t>
      </w:r>
      <w:r w:rsidR="009B7D75">
        <w:rPr>
          <w:sz w:val="20"/>
        </w:rPr>
        <w:t>« </w:t>
      </w:r>
      <w:r w:rsidR="009B7D75" w:rsidRPr="00591E5B">
        <w:rPr>
          <w:sz w:val="20"/>
          <w:highlight w:val="yellow"/>
        </w:rPr>
        <w:t>Nom Association</w:t>
      </w:r>
      <w:r w:rsidR="009B7D75">
        <w:rPr>
          <w:sz w:val="20"/>
        </w:rPr>
        <w:t> »</w:t>
      </w:r>
      <w:r>
        <w:rPr>
          <w:sz w:val="20"/>
        </w:rPr>
        <w:t xml:space="preserve">, sise au </w:t>
      </w:r>
      <w:r w:rsidR="009B7D75">
        <w:rPr>
          <w:sz w:val="20"/>
        </w:rPr>
        <w:t>« </w:t>
      </w:r>
      <w:r w:rsidR="009B7D75" w:rsidRPr="00591E5B">
        <w:rPr>
          <w:sz w:val="20"/>
          <w:highlight w:val="yellow"/>
        </w:rPr>
        <w:t>Adresse Association</w:t>
      </w:r>
      <w:r w:rsidR="009B7D75">
        <w:rPr>
          <w:sz w:val="20"/>
        </w:rPr>
        <w:t> »</w:t>
      </w:r>
      <w:r w:rsidR="00EE6607">
        <w:rPr>
          <w:sz w:val="20"/>
        </w:rPr>
        <w:t xml:space="preserve"> et </w:t>
      </w:r>
      <w:r w:rsidR="00EE6607" w:rsidRPr="00EE6607">
        <w:rPr>
          <w:b/>
          <w:sz w:val="20"/>
        </w:rPr>
        <w:t>agréée Prescri’Forme</w:t>
      </w:r>
      <w:r w:rsidR="003527EE">
        <w:rPr>
          <w:sz w:val="20"/>
        </w:rPr>
        <w:t xml:space="preserve">. </w:t>
      </w:r>
      <w:r w:rsidR="00AE0E90">
        <w:rPr>
          <w:sz w:val="20"/>
        </w:rPr>
        <w:t>Pour certains exercices (</w:t>
      </w:r>
      <w:hyperlink w:anchor="_Fiches_detaillees_des" w:history="1">
        <w:r w:rsidR="00AE0E90" w:rsidRPr="00086AD0">
          <w:rPr>
            <w:rStyle w:val="Lienhypertexte"/>
            <w:sz w:val="20"/>
          </w:rPr>
          <w:t>V. fiches pédagogiques</w:t>
        </w:r>
      </w:hyperlink>
      <w:r w:rsidR="00AE0E90">
        <w:rPr>
          <w:sz w:val="20"/>
        </w:rPr>
        <w:t>)</w:t>
      </w:r>
      <w:r w:rsidR="003527EE">
        <w:rPr>
          <w:sz w:val="20"/>
        </w:rPr>
        <w:t>, l’aménagement d’aires de jeu est envisageable dans tout autre espace adapté.</w:t>
      </w:r>
    </w:p>
    <w:p w14:paraId="7BB5D1AC" w14:textId="6D9AEB1E" w:rsidR="00F75EC9" w:rsidRPr="008F1D4C" w:rsidRDefault="00F75EC9" w:rsidP="00F75EC9">
      <w:pPr>
        <w:ind w:right="-27"/>
        <w:jc w:val="both"/>
        <w:rPr>
          <w:sz w:val="20"/>
        </w:rPr>
      </w:pPr>
      <w:r w:rsidRPr="008F1D4C">
        <w:rPr>
          <w:sz w:val="20"/>
        </w:rPr>
        <w:t xml:space="preserve">Le </w:t>
      </w:r>
      <w:r w:rsidR="009B7D75" w:rsidRPr="009B7D75">
        <w:rPr>
          <w:sz w:val="20"/>
        </w:rPr>
        <w:t>« </w:t>
      </w:r>
      <w:r w:rsidR="009B7D75" w:rsidRPr="00591E5B">
        <w:rPr>
          <w:sz w:val="20"/>
          <w:highlight w:val="yellow"/>
        </w:rPr>
        <w:t>Nom</w:t>
      </w:r>
      <w:r w:rsidR="009B7D75" w:rsidRPr="00591E5B">
        <w:rPr>
          <w:highlight w:val="yellow"/>
        </w:rPr>
        <w:t xml:space="preserve"> du club</w:t>
      </w:r>
      <w:r w:rsidR="009B7D75" w:rsidRPr="009B7D75">
        <w:t> »</w:t>
      </w:r>
      <w:r w:rsidRPr="008F1D4C">
        <w:rPr>
          <w:sz w:val="20"/>
        </w:rPr>
        <w:t xml:space="preserve"> a été choisi par le Comité Départemental</w:t>
      </w:r>
      <w:r w:rsidR="00591E5B">
        <w:rPr>
          <w:sz w:val="20"/>
        </w:rPr>
        <w:t xml:space="preserve"> (ou la ligue)</w:t>
      </w:r>
      <w:r w:rsidRPr="008F1D4C">
        <w:rPr>
          <w:sz w:val="20"/>
        </w:rPr>
        <w:t xml:space="preserve"> </w:t>
      </w:r>
      <w:r w:rsidR="009B7D75">
        <w:rPr>
          <w:sz w:val="20"/>
        </w:rPr>
        <w:t>« </w:t>
      </w:r>
      <w:r w:rsidR="009B7D75" w:rsidRPr="00591E5B">
        <w:rPr>
          <w:sz w:val="20"/>
          <w:highlight w:val="yellow"/>
        </w:rPr>
        <w:t>Nom du Comité</w:t>
      </w:r>
      <w:r w:rsidR="00591E5B">
        <w:rPr>
          <w:sz w:val="20"/>
        </w:rPr>
        <w:t xml:space="preserve"> </w:t>
      </w:r>
      <w:r w:rsidR="00591E5B" w:rsidRPr="00591E5B">
        <w:rPr>
          <w:sz w:val="20"/>
          <w:highlight w:val="yellow"/>
        </w:rPr>
        <w:t>(ou nom de la ligue)</w:t>
      </w:r>
      <w:r w:rsidR="00591E5B">
        <w:rPr>
          <w:sz w:val="20"/>
        </w:rPr>
        <w:t> »</w:t>
      </w:r>
      <w:r w:rsidRPr="008F1D4C">
        <w:rPr>
          <w:sz w:val="20"/>
        </w:rPr>
        <w:t xml:space="preserve"> pour plusieurs raisons :</w:t>
      </w:r>
    </w:p>
    <w:p w14:paraId="0939A262" w14:textId="635E4E1B" w:rsidR="00F75EC9" w:rsidRPr="008F1D4C" w:rsidRDefault="00F75EC9" w:rsidP="00F75EC9">
      <w:pPr>
        <w:pStyle w:val="Paragraphedeliste"/>
        <w:numPr>
          <w:ilvl w:val="0"/>
          <w:numId w:val="32"/>
        </w:numPr>
        <w:jc w:val="both"/>
        <w:rPr>
          <w:sz w:val="20"/>
        </w:rPr>
      </w:pPr>
      <w:r w:rsidRPr="008F1D4C">
        <w:rPr>
          <w:sz w:val="20"/>
        </w:rPr>
        <w:t>Sa situation géographique,</w:t>
      </w:r>
      <w:r w:rsidR="009B7D75">
        <w:rPr>
          <w:sz w:val="20"/>
        </w:rPr>
        <w:t xml:space="preserve"> </w:t>
      </w:r>
      <w:r w:rsidR="008107E6">
        <w:rPr>
          <w:sz w:val="20"/>
        </w:rPr>
        <w:t>…</w:t>
      </w:r>
      <w:r w:rsidR="008107E6" w:rsidRPr="008F1D4C">
        <w:rPr>
          <w:sz w:val="20"/>
        </w:rPr>
        <w:t xml:space="preserve"> ;</w:t>
      </w:r>
    </w:p>
    <w:p w14:paraId="0317367D" w14:textId="1DBD6973" w:rsidR="00F75EC9" w:rsidRPr="008F1D4C" w:rsidRDefault="00F75EC9" w:rsidP="00F75EC9">
      <w:pPr>
        <w:pStyle w:val="Paragraphedeliste"/>
        <w:numPr>
          <w:ilvl w:val="0"/>
          <w:numId w:val="32"/>
        </w:numPr>
        <w:jc w:val="both"/>
        <w:rPr>
          <w:sz w:val="20"/>
        </w:rPr>
      </w:pPr>
      <w:r w:rsidRPr="008F1D4C">
        <w:rPr>
          <w:sz w:val="20"/>
        </w:rPr>
        <w:t xml:space="preserve">La qualité de ses prestations et le professionnalisme de ses </w:t>
      </w:r>
      <w:r>
        <w:rPr>
          <w:sz w:val="20"/>
        </w:rPr>
        <w:t>éducateurs</w:t>
      </w:r>
      <w:r w:rsidRPr="008F1D4C">
        <w:rPr>
          <w:sz w:val="20"/>
        </w:rPr>
        <w:t xml:space="preserve"> (cette structure a accueilli avec succès </w:t>
      </w:r>
      <w:r w:rsidR="008107E6">
        <w:rPr>
          <w:sz w:val="20"/>
        </w:rPr>
        <w:t>etc.</w:t>
      </w:r>
      <w:r w:rsidR="00591E5B">
        <w:rPr>
          <w:sz w:val="20"/>
        </w:rPr>
        <w:t xml:space="preserve">, </w:t>
      </w:r>
      <w:r w:rsidR="008107E6">
        <w:rPr>
          <w:sz w:val="20"/>
        </w:rPr>
        <w:t>etc.</w:t>
      </w:r>
      <w:r w:rsidRPr="008F1D4C">
        <w:rPr>
          <w:sz w:val="20"/>
        </w:rPr>
        <w:t>) ;</w:t>
      </w:r>
    </w:p>
    <w:p w14:paraId="2C920552" w14:textId="1DE11BEF" w:rsidR="00F75EC9" w:rsidRPr="008F1D4C" w:rsidRDefault="00F75EC9" w:rsidP="00F75EC9">
      <w:pPr>
        <w:pStyle w:val="Paragraphedeliste"/>
        <w:numPr>
          <w:ilvl w:val="0"/>
          <w:numId w:val="32"/>
        </w:numPr>
        <w:jc w:val="both"/>
        <w:rPr>
          <w:sz w:val="20"/>
        </w:rPr>
      </w:pPr>
      <w:r w:rsidRPr="008F1D4C">
        <w:rPr>
          <w:sz w:val="20"/>
        </w:rPr>
        <w:t>Sa facilité d’accès (Tramway, autobus, parking</w:t>
      </w:r>
      <w:r w:rsidR="009B7D75">
        <w:rPr>
          <w:sz w:val="20"/>
        </w:rPr>
        <w:t xml:space="preserve">, </w:t>
      </w:r>
      <w:r w:rsidR="008107E6">
        <w:rPr>
          <w:sz w:val="20"/>
        </w:rPr>
        <w:t>etc.</w:t>
      </w:r>
      <w:r w:rsidRPr="008F1D4C">
        <w:rPr>
          <w:sz w:val="20"/>
        </w:rPr>
        <w:t>) ;</w:t>
      </w:r>
    </w:p>
    <w:p w14:paraId="78E2DF33" w14:textId="5E1F4F3E" w:rsidR="00F75EC9" w:rsidRPr="008F1D4C" w:rsidRDefault="00F75EC9" w:rsidP="00F75EC9">
      <w:pPr>
        <w:pStyle w:val="Paragraphedeliste"/>
        <w:numPr>
          <w:ilvl w:val="0"/>
          <w:numId w:val="32"/>
        </w:numPr>
        <w:jc w:val="both"/>
        <w:rPr>
          <w:sz w:val="20"/>
        </w:rPr>
      </w:pPr>
      <w:r w:rsidRPr="008F1D4C">
        <w:rPr>
          <w:sz w:val="20"/>
        </w:rPr>
        <w:t xml:space="preserve">Une relation de confiance bâtie sur le long terme avec les instances du Squash </w:t>
      </w:r>
      <w:r>
        <w:rPr>
          <w:sz w:val="20"/>
        </w:rPr>
        <w:t>et les partenaires publics (</w:t>
      </w:r>
      <w:r w:rsidRPr="00591E5B">
        <w:rPr>
          <w:sz w:val="20"/>
          <w:highlight w:val="yellow"/>
        </w:rPr>
        <w:t>CPAM</w:t>
      </w:r>
      <w:r w:rsidR="009B7D75" w:rsidRPr="00591E5B">
        <w:rPr>
          <w:sz w:val="20"/>
          <w:highlight w:val="yellow"/>
        </w:rPr>
        <w:t>XX</w:t>
      </w:r>
      <w:r>
        <w:rPr>
          <w:sz w:val="20"/>
        </w:rPr>
        <w:t xml:space="preserve">, </w:t>
      </w:r>
      <w:r w:rsidR="000C77CC">
        <w:rPr>
          <w:sz w:val="20"/>
        </w:rPr>
        <w:t xml:space="preserve">La Santé Par Le Sport, CNDS, </w:t>
      </w:r>
      <w:r w:rsidR="000D6C1A" w:rsidRPr="00591E5B">
        <w:rPr>
          <w:sz w:val="20"/>
          <w:highlight w:val="yellow"/>
        </w:rPr>
        <w:t xml:space="preserve">communes de </w:t>
      </w:r>
      <w:r w:rsidR="009B7D75" w:rsidRPr="00591E5B">
        <w:rPr>
          <w:sz w:val="20"/>
          <w:highlight w:val="yellow"/>
        </w:rPr>
        <w:t>X</w:t>
      </w:r>
      <w:r w:rsidR="000D6C1A" w:rsidRPr="00591E5B">
        <w:rPr>
          <w:sz w:val="20"/>
          <w:highlight w:val="yellow"/>
        </w:rPr>
        <w:t xml:space="preserve"> et de </w:t>
      </w:r>
      <w:r w:rsidR="009B7D75" w:rsidRPr="00591E5B">
        <w:rPr>
          <w:sz w:val="20"/>
          <w:highlight w:val="yellow"/>
        </w:rPr>
        <w:t>Y</w:t>
      </w:r>
      <w:r w:rsidR="000D6C1A">
        <w:rPr>
          <w:sz w:val="20"/>
        </w:rPr>
        <w:t xml:space="preserve">, </w:t>
      </w:r>
      <w:r w:rsidR="009B7D75">
        <w:rPr>
          <w:sz w:val="20"/>
        </w:rPr>
        <w:t>…</w:t>
      </w:r>
      <w:r>
        <w:rPr>
          <w:sz w:val="20"/>
        </w:rPr>
        <w:t>)</w:t>
      </w:r>
      <w:r w:rsidR="000D6C1A">
        <w:rPr>
          <w:sz w:val="20"/>
        </w:rPr>
        <w:t> ;</w:t>
      </w:r>
    </w:p>
    <w:p w14:paraId="32999227" w14:textId="7B86B9ED" w:rsidR="00F75EC9" w:rsidRPr="008F1D4C" w:rsidRDefault="00F75EC9" w:rsidP="00F75EC9">
      <w:pPr>
        <w:pStyle w:val="Paragraphedeliste"/>
        <w:numPr>
          <w:ilvl w:val="0"/>
          <w:numId w:val="32"/>
        </w:numPr>
        <w:jc w:val="both"/>
        <w:rPr>
          <w:sz w:val="20"/>
        </w:rPr>
      </w:pPr>
      <w:r w:rsidRPr="008F1D4C">
        <w:rPr>
          <w:sz w:val="20"/>
        </w:rPr>
        <w:t xml:space="preserve">Son excellente image au niveau de la municipalité de </w:t>
      </w:r>
      <w:r w:rsidR="009B7D75" w:rsidRPr="00591E5B">
        <w:rPr>
          <w:sz w:val="20"/>
          <w:highlight w:val="yellow"/>
        </w:rPr>
        <w:t>X</w:t>
      </w:r>
      <w:r w:rsidRPr="008F1D4C">
        <w:rPr>
          <w:sz w:val="20"/>
        </w:rPr>
        <w:t xml:space="preserve"> ;</w:t>
      </w:r>
    </w:p>
    <w:p w14:paraId="4888A7ED" w14:textId="3477F734" w:rsidR="00F75EC9" w:rsidRDefault="00591E5B" w:rsidP="00AB42E7">
      <w:pPr>
        <w:pStyle w:val="Paragraphedeliste"/>
        <w:numPr>
          <w:ilvl w:val="0"/>
          <w:numId w:val="32"/>
        </w:numPr>
        <w:ind w:right="-27"/>
        <w:jc w:val="both"/>
        <w:rPr>
          <w:sz w:val="20"/>
        </w:rPr>
      </w:pPr>
      <w:r w:rsidRPr="00591E5B">
        <w:rPr>
          <w:noProof/>
          <w:sz w:val="20"/>
        </w:rPr>
        <mc:AlternateContent>
          <mc:Choice Requires="wps">
            <w:drawing>
              <wp:anchor distT="45720" distB="45720" distL="114300" distR="114300" simplePos="0" relativeHeight="251713536" behindDoc="0" locked="0" layoutInCell="1" allowOverlap="1" wp14:anchorId="3972D418" wp14:editId="7953686B">
                <wp:simplePos x="0" y="0"/>
                <wp:positionH relativeFrom="margin">
                  <wp:align>right</wp:align>
                </wp:positionH>
                <wp:positionV relativeFrom="paragraph">
                  <wp:posOffset>414020</wp:posOffset>
                </wp:positionV>
                <wp:extent cx="5581650" cy="36576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657600"/>
                        </a:xfrm>
                        <a:prstGeom prst="rect">
                          <a:avLst/>
                        </a:prstGeom>
                        <a:solidFill>
                          <a:srgbClr val="FFFFFF"/>
                        </a:solidFill>
                        <a:ln w="9525">
                          <a:solidFill>
                            <a:srgbClr val="000000"/>
                          </a:solidFill>
                          <a:miter lim="800000"/>
                          <a:headEnd/>
                          <a:tailEnd/>
                        </a:ln>
                      </wps:spPr>
                      <wps:txbx>
                        <w:txbxContent>
                          <w:p w14:paraId="6608DCB7" w14:textId="77777777" w:rsidR="00591E5B" w:rsidRDefault="00591E5B" w:rsidP="00591E5B">
                            <w:pPr>
                              <w:jc w:val="center"/>
                              <w:rPr>
                                <w:sz w:val="20"/>
                              </w:rPr>
                            </w:pPr>
                          </w:p>
                          <w:p w14:paraId="40AFCC3E" w14:textId="77777777" w:rsidR="00591E5B" w:rsidRDefault="00591E5B" w:rsidP="00591E5B">
                            <w:pPr>
                              <w:jc w:val="center"/>
                              <w:rPr>
                                <w:sz w:val="20"/>
                              </w:rPr>
                            </w:pPr>
                          </w:p>
                          <w:p w14:paraId="03603E9E" w14:textId="77777777" w:rsidR="00591E5B" w:rsidRDefault="00591E5B" w:rsidP="00591E5B">
                            <w:pPr>
                              <w:jc w:val="center"/>
                              <w:rPr>
                                <w:sz w:val="20"/>
                              </w:rPr>
                            </w:pPr>
                          </w:p>
                          <w:p w14:paraId="51D409E0" w14:textId="77777777" w:rsidR="00591E5B" w:rsidRDefault="00591E5B" w:rsidP="00591E5B">
                            <w:pPr>
                              <w:jc w:val="center"/>
                              <w:rPr>
                                <w:sz w:val="20"/>
                              </w:rPr>
                            </w:pPr>
                          </w:p>
                          <w:p w14:paraId="637A970B" w14:textId="77777777" w:rsidR="00591E5B" w:rsidRDefault="00591E5B" w:rsidP="00591E5B">
                            <w:pPr>
                              <w:jc w:val="center"/>
                              <w:rPr>
                                <w:sz w:val="20"/>
                              </w:rPr>
                            </w:pPr>
                          </w:p>
                          <w:p w14:paraId="5D820457" w14:textId="77777777" w:rsidR="00591E5B" w:rsidRDefault="00591E5B" w:rsidP="00591E5B">
                            <w:pPr>
                              <w:jc w:val="center"/>
                              <w:rPr>
                                <w:sz w:val="20"/>
                              </w:rPr>
                            </w:pPr>
                          </w:p>
                          <w:p w14:paraId="33EC4C4A" w14:textId="77777777" w:rsidR="00591E5B" w:rsidRDefault="00591E5B" w:rsidP="00591E5B">
                            <w:pPr>
                              <w:jc w:val="center"/>
                              <w:rPr>
                                <w:sz w:val="20"/>
                              </w:rPr>
                            </w:pPr>
                          </w:p>
                          <w:p w14:paraId="498B7403" w14:textId="0B3771E7" w:rsidR="00591E5B" w:rsidRPr="00591E5B" w:rsidRDefault="00591E5B" w:rsidP="00591E5B">
                            <w:pPr>
                              <w:jc w:val="center"/>
                              <w:rPr>
                                <w:sz w:val="20"/>
                              </w:rPr>
                            </w:pPr>
                            <w:r w:rsidRPr="00591E5B">
                              <w:rPr>
                                <w:sz w:val="20"/>
                                <w:highlight w:val="yellow"/>
                              </w:rPr>
                              <w:t>Insérer un plan de situation du club avec ses dessertes.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2D418" id="_x0000_t202" coordsize="21600,21600" o:spt="202" path="m,l,21600r21600,l21600,xe">
                <v:stroke joinstyle="miter"/>
                <v:path gradientshapeok="t" o:connecttype="rect"/>
              </v:shapetype>
              <v:shape id="Zone de texte 2" o:spid="_x0000_s1026" type="#_x0000_t202" style="position:absolute;left:0;text-align:left;margin-left:388.3pt;margin-top:32.6pt;width:439.5pt;height:4in;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">
                <v:textbox>
                  <w:txbxContent>
                    <w:p w14:paraId="6608DCB7" w14:textId="77777777" w:rsidR="00591E5B" w:rsidRDefault="00591E5B" w:rsidP="00591E5B">
                      <w:pPr>
                        <w:jc w:val="center"/>
                        <w:rPr>
                          <w:sz w:val="20"/>
                        </w:rPr>
                      </w:pPr>
                    </w:p>
                    <w:p w14:paraId="40AFCC3E" w14:textId="77777777" w:rsidR="00591E5B" w:rsidRDefault="00591E5B" w:rsidP="00591E5B">
                      <w:pPr>
                        <w:jc w:val="center"/>
                        <w:rPr>
                          <w:sz w:val="20"/>
                        </w:rPr>
                      </w:pPr>
                    </w:p>
                    <w:p w14:paraId="03603E9E" w14:textId="77777777" w:rsidR="00591E5B" w:rsidRDefault="00591E5B" w:rsidP="00591E5B">
                      <w:pPr>
                        <w:jc w:val="center"/>
                        <w:rPr>
                          <w:sz w:val="20"/>
                        </w:rPr>
                      </w:pPr>
                    </w:p>
                    <w:p w14:paraId="51D409E0" w14:textId="77777777" w:rsidR="00591E5B" w:rsidRDefault="00591E5B" w:rsidP="00591E5B">
                      <w:pPr>
                        <w:jc w:val="center"/>
                        <w:rPr>
                          <w:sz w:val="20"/>
                        </w:rPr>
                      </w:pPr>
                    </w:p>
                    <w:p w14:paraId="637A970B" w14:textId="77777777" w:rsidR="00591E5B" w:rsidRDefault="00591E5B" w:rsidP="00591E5B">
                      <w:pPr>
                        <w:jc w:val="center"/>
                        <w:rPr>
                          <w:sz w:val="20"/>
                        </w:rPr>
                      </w:pPr>
                    </w:p>
                    <w:p w14:paraId="5D820457" w14:textId="77777777" w:rsidR="00591E5B" w:rsidRDefault="00591E5B" w:rsidP="00591E5B">
                      <w:pPr>
                        <w:jc w:val="center"/>
                        <w:rPr>
                          <w:sz w:val="20"/>
                        </w:rPr>
                      </w:pPr>
                    </w:p>
                    <w:p w14:paraId="33EC4C4A" w14:textId="77777777" w:rsidR="00591E5B" w:rsidRDefault="00591E5B" w:rsidP="00591E5B">
                      <w:pPr>
                        <w:jc w:val="center"/>
                        <w:rPr>
                          <w:sz w:val="20"/>
                        </w:rPr>
                      </w:pPr>
                    </w:p>
                    <w:p w14:paraId="498B7403" w14:textId="0B3771E7" w:rsidR="00591E5B" w:rsidRPr="00591E5B" w:rsidRDefault="00591E5B" w:rsidP="00591E5B">
                      <w:pPr>
                        <w:jc w:val="center"/>
                        <w:rPr>
                          <w:sz w:val="20"/>
                        </w:rPr>
                      </w:pPr>
                      <w:r w:rsidRPr="00591E5B">
                        <w:rPr>
                          <w:sz w:val="20"/>
                          <w:highlight w:val="yellow"/>
                        </w:rPr>
                        <w:t>Insérer un plan de situation du club avec ses dessertes.</w:t>
                      </w:r>
                    </w:p>
                  </w:txbxContent>
                </v:textbox>
                <w10:wrap type="square" anchorx="margin"/>
              </v:shape>
            </w:pict>
          </mc:Fallback>
        </mc:AlternateContent>
      </w:r>
      <w:r w:rsidR="00F75EC9" w:rsidRPr="00F75EC9">
        <w:rPr>
          <w:sz w:val="20"/>
        </w:rPr>
        <w:t>Sa politique volontairement axée sur la promotion du « Squash pour tous ».</w:t>
      </w:r>
    </w:p>
    <w:p w14:paraId="3D9F0D0F" w14:textId="1F6757C2" w:rsidR="00575F6A" w:rsidRDefault="00575F6A" w:rsidP="00AE0E90">
      <w:pPr>
        <w:ind w:right="-27"/>
        <w:jc w:val="center"/>
        <w:rPr>
          <w:sz w:val="20"/>
        </w:rPr>
      </w:pPr>
    </w:p>
    <w:p w14:paraId="19C4C9C0" w14:textId="77777777" w:rsidR="00937916" w:rsidRPr="003527EE" w:rsidRDefault="00937916" w:rsidP="00937916">
      <w:pPr>
        <w:pStyle w:val="Titre2"/>
        <w:rPr>
          <w:rFonts w:ascii="Arial" w:hAnsi="Arial"/>
          <w:lang w:val="fr-FR"/>
        </w:rPr>
      </w:pPr>
      <w:bookmarkStart w:id="27" w:name="_Toc3815943"/>
      <w:r w:rsidRPr="003527EE">
        <w:rPr>
          <w:lang w:val="fr-FR"/>
        </w:rPr>
        <w:t>Les</w:t>
      </w:r>
      <w:r w:rsidRPr="003527EE">
        <w:rPr>
          <w:spacing w:val="-12"/>
          <w:lang w:val="fr-FR"/>
        </w:rPr>
        <w:t xml:space="preserve"> </w:t>
      </w:r>
      <w:r w:rsidRPr="003527EE">
        <w:rPr>
          <w:lang w:val="fr-FR"/>
        </w:rPr>
        <w:t>conditions</w:t>
      </w:r>
      <w:r w:rsidRPr="003527EE">
        <w:rPr>
          <w:spacing w:val="-9"/>
          <w:lang w:val="fr-FR"/>
        </w:rPr>
        <w:t xml:space="preserve"> </w:t>
      </w:r>
      <w:r w:rsidRPr="003527EE">
        <w:rPr>
          <w:lang w:val="fr-FR"/>
        </w:rPr>
        <w:t>de</w:t>
      </w:r>
      <w:r w:rsidRPr="003527EE">
        <w:rPr>
          <w:spacing w:val="-10"/>
          <w:lang w:val="fr-FR"/>
        </w:rPr>
        <w:t xml:space="preserve"> </w:t>
      </w:r>
      <w:r w:rsidRPr="003527EE">
        <w:rPr>
          <w:lang w:val="fr-FR"/>
        </w:rPr>
        <w:t>pratique</w:t>
      </w:r>
      <w:bookmarkEnd w:id="27"/>
    </w:p>
    <w:p w14:paraId="2D7C814D" w14:textId="7FF65A9F" w:rsidR="00783C3E" w:rsidRDefault="00783C3E" w:rsidP="00937916">
      <w:pPr>
        <w:ind w:right="-27"/>
        <w:jc w:val="both"/>
        <w:rPr>
          <w:sz w:val="20"/>
        </w:rPr>
      </w:pPr>
      <w:r>
        <w:rPr>
          <w:sz w:val="20"/>
        </w:rPr>
        <w:t xml:space="preserve">L’association propose jusqu’à </w:t>
      </w:r>
      <w:r w:rsidR="00591E5B" w:rsidRPr="00591E5B">
        <w:rPr>
          <w:sz w:val="20"/>
          <w:highlight w:val="yellow"/>
        </w:rPr>
        <w:t>N</w:t>
      </w:r>
      <w:r w:rsidR="00C65366">
        <w:rPr>
          <w:sz w:val="20"/>
        </w:rPr>
        <w:t xml:space="preserve"> </w:t>
      </w:r>
      <w:r w:rsidR="00F9378C">
        <w:rPr>
          <w:sz w:val="20"/>
        </w:rPr>
        <w:t>terrain</w:t>
      </w:r>
      <w:r w:rsidR="00C65366">
        <w:rPr>
          <w:sz w:val="20"/>
        </w:rPr>
        <w:t>s</w:t>
      </w:r>
      <w:r>
        <w:rPr>
          <w:sz w:val="20"/>
        </w:rPr>
        <w:t xml:space="preserve"> de squash, un espace cardio musculation et une salle de « biking ».</w:t>
      </w:r>
    </w:p>
    <w:p w14:paraId="1C792371" w14:textId="77777777" w:rsidR="00937916" w:rsidRPr="00937916" w:rsidRDefault="00937916" w:rsidP="00937916">
      <w:pPr>
        <w:ind w:right="-27"/>
        <w:jc w:val="both"/>
        <w:rPr>
          <w:sz w:val="20"/>
        </w:rPr>
      </w:pPr>
      <w:r w:rsidRPr="00937916">
        <w:rPr>
          <w:sz w:val="20"/>
        </w:rPr>
        <w:t>Les raquettes</w:t>
      </w:r>
      <w:r w:rsidR="0008396C">
        <w:rPr>
          <w:sz w:val="20"/>
        </w:rPr>
        <w:t xml:space="preserve"> et les accessoires</w:t>
      </w:r>
      <w:r w:rsidR="00783C3E">
        <w:rPr>
          <w:sz w:val="20"/>
        </w:rPr>
        <w:t xml:space="preserve"> fournis</w:t>
      </w:r>
      <w:r w:rsidRPr="00937916">
        <w:rPr>
          <w:sz w:val="20"/>
        </w:rPr>
        <w:t xml:space="preserve"> correspond</w:t>
      </w:r>
      <w:r w:rsidR="00783C3E">
        <w:rPr>
          <w:sz w:val="20"/>
        </w:rPr>
        <w:t>ent</w:t>
      </w:r>
      <w:r w:rsidRPr="00937916">
        <w:rPr>
          <w:sz w:val="20"/>
        </w:rPr>
        <w:t xml:space="preserve"> à la culture et aux représentations de l’activité.</w:t>
      </w:r>
    </w:p>
    <w:p w14:paraId="6E516FED" w14:textId="77777777" w:rsidR="00937916" w:rsidRDefault="00937916" w:rsidP="00937916">
      <w:pPr>
        <w:ind w:right="-27"/>
        <w:jc w:val="both"/>
        <w:rPr>
          <w:sz w:val="20"/>
        </w:rPr>
      </w:pPr>
      <w:r>
        <w:rPr>
          <w:sz w:val="20"/>
        </w:rPr>
        <w:t>L</w:t>
      </w:r>
      <w:r w:rsidRPr="00937916">
        <w:rPr>
          <w:sz w:val="20"/>
        </w:rPr>
        <w:t xml:space="preserve">e nombre </w:t>
      </w:r>
      <w:r w:rsidR="0008396C">
        <w:rPr>
          <w:sz w:val="20"/>
        </w:rPr>
        <w:t>de patients</w:t>
      </w:r>
      <w:r w:rsidRPr="00937916">
        <w:rPr>
          <w:sz w:val="20"/>
        </w:rPr>
        <w:t xml:space="preserve"> par </w:t>
      </w:r>
      <w:r w:rsidR="0008396C">
        <w:rPr>
          <w:sz w:val="20"/>
        </w:rPr>
        <w:t xml:space="preserve">activité </w:t>
      </w:r>
      <w:r w:rsidR="00BF4881">
        <w:rPr>
          <w:sz w:val="20"/>
        </w:rPr>
        <w:t>doit</w:t>
      </w:r>
      <w:r w:rsidRPr="00937916">
        <w:rPr>
          <w:sz w:val="20"/>
        </w:rPr>
        <w:t xml:space="preserve"> permettre une qualité</w:t>
      </w:r>
      <w:r w:rsidR="009878E9">
        <w:rPr>
          <w:sz w:val="20"/>
        </w:rPr>
        <w:t xml:space="preserve"> et</w:t>
      </w:r>
      <w:r w:rsidRPr="00937916">
        <w:rPr>
          <w:sz w:val="20"/>
        </w:rPr>
        <w:t xml:space="preserve"> une quantité de pratique suffisante. </w:t>
      </w:r>
      <w:r>
        <w:rPr>
          <w:sz w:val="20"/>
        </w:rPr>
        <w:t>Quatre</w:t>
      </w:r>
      <w:r w:rsidRPr="00937916">
        <w:rPr>
          <w:sz w:val="20"/>
        </w:rPr>
        <w:t xml:space="preserve"> </w:t>
      </w:r>
      <w:r w:rsidR="00BF4881">
        <w:rPr>
          <w:sz w:val="20"/>
        </w:rPr>
        <w:t>patients</w:t>
      </w:r>
      <w:r w:rsidRPr="00937916">
        <w:rPr>
          <w:sz w:val="20"/>
        </w:rPr>
        <w:t xml:space="preserve"> par terrain délimité étant la situation optimale.</w:t>
      </w:r>
    </w:p>
    <w:p w14:paraId="453FDB0C" w14:textId="77777777" w:rsidR="003527EE" w:rsidRPr="00937916" w:rsidRDefault="003527EE" w:rsidP="00937916">
      <w:pPr>
        <w:ind w:right="-27"/>
        <w:jc w:val="both"/>
        <w:rPr>
          <w:sz w:val="20"/>
        </w:rPr>
      </w:pPr>
      <w:r>
        <w:rPr>
          <w:sz w:val="20"/>
        </w:rPr>
        <w:t xml:space="preserve">Pour des pratiques ou des exercices en aires aménagées, le nombre </w:t>
      </w:r>
      <w:r w:rsidR="00BF4881">
        <w:rPr>
          <w:sz w:val="20"/>
        </w:rPr>
        <w:t>de patients</w:t>
      </w:r>
      <w:r>
        <w:rPr>
          <w:sz w:val="20"/>
        </w:rPr>
        <w:t xml:space="preserve"> variera selon la typologie de l’activité.</w:t>
      </w:r>
    </w:p>
    <w:p w14:paraId="3DC33041" w14:textId="77777777" w:rsidR="00A34E65" w:rsidRDefault="00937916" w:rsidP="00783C3E">
      <w:pPr>
        <w:ind w:right="-27"/>
        <w:jc w:val="both"/>
        <w:rPr>
          <w:sz w:val="20"/>
        </w:rPr>
      </w:pPr>
      <w:r w:rsidRPr="00937916">
        <w:rPr>
          <w:sz w:val="20"/>
        </w:rPr>
        <w:t xml:space="preserve">Les balles utilisées sont choisies </w:t>
      </w:r>
      <w:r w:rsidR="00BF4881">
        <w:rPr>
          <w:sz w:val="20"/>
        </w:rPr>
        <w:t>par</w:t>
      </w:r>
      <w:r w:rsidRPr="00937916">
        <w:rPr>
          <w:sz w:val="20"/>
        </w:rPr>
        <w:t xml:space="preserve"> l’</w:t>
      </w:r>
      <w:r w:rsidR="00143B99">
        <w:rPr>
          <w:sz w:val="20"/>
        </w:rPr>
        <w:t>EMS</w:t>
      </w:r>
      <w:r w:rsidRPr="00937916">
        <w:rPr>
          <w:sz w:val="20"/>
        </w:rPr>
        <w:t xml:space="preserve">, mais surtout selon le niveau de réalisation des </w:t>
      </w:r>
      <w:r w:rsidR="00BF4881">
        <w:rPr>
          <w:sz w:val="20"/>
        </w:rPr>
        <w:t>patients</w:t>
      </w:r>
      <w:r w:rsidRPr="00937916">
        <w:rPr>
          <w:sz w:val="20"/>
        </w:rPr>
        <w:t xml:space="preserve">. Des </w:t>
      </w:r>
      <w:r>
        <w:rPr>
          <w:sz w:val="20"/>
        </w:rPr>
        <w:t>balles en mousse</w:t>
      </w:r>
      <w:r w:rsidRPr="00937916">
        <w:rPr>
          <w:sz w:val="20"/>
        </w:rPr>
        <w:t xml:space="preserve"> peuvent être conseillé</w:t>
      </w:r>
      <w:r>
        <w:rPr>
          <w:sz w:val="20"/>
        </w:rPr>
        <w:t>e</w:t>
      </w:r>
      <w:r w:rsidRPr="00937916">
        <w:rPr>
          <w:sz w:val="20"/>
        </w:rPr>
        <w:t xml:space="preserve">s en tout début d’apprentissage pour aider à la lecture de trajectoires, ou des balles </w:t>
      </w:r>
      <w:r>
        <w:rPr>
          <w:sz w:val="20"/>
        </w:rPr>
        <w:t>bleues</w:t>
      </w:r>
      <w:r w:rsidRPr="00937916">
        <w:rPr>
          <w:sz w:val="20"/>
        </w:rPr>
        <w:t xml:space="preserve"> seront le plus rapidement proposées au</w:t>
      </w:r>
      <w:r>
        <w:rPr>
          <w:sz w:val="20"/>
        </w:rPr>
        <w:t>x</w:t>
      </w:r>
      <w:r w:rsidRPr="00937916">
        <w:rPr>
          <w:sz w:val="20"/>
        </w:rPr>
        <w:t xml:space="preserve"> </w:t>
      </w:r>
      <w:r w:rsidR="00BF4881">
        <w:rPr>
          <w:sz w:val="20"/>
        </w:rPr>
        <w:t>patients</w:t>
      </w:r>
      <w:r w:rsidRPr="00937916">
        <w:rPr>
          <w:sz w:val="20"/>
        </w:rPr>
        <w:t xml:space="preserve"> </w:t>
      </w:r>
      <w:r w:rsidR="000D6C1A">
        <w:rPr>
          <w:sz w:val="20"/>
        </w:rPr>
        <w:t>voulant</w:t>
      </w:r>
      <w:r w:rsidRPr="00937916">
        <w:rPr>
          <w:sz w:val="20"/>
        </w:rPr>
        <w:t xml:space="preserve"> compléter leurs savoirs faire.</w:t>
      </w:r>
      <w:r w:rsidR="00A34E65">
        <w:rPr>
          <w:sz w:val="20"/>
        </w:rPr>
        <w:br w:type="page"/>
      </w:r>
    </w:p>
    <w:p w14:paraId="041EFFBD" w14:textId="77777777" w:rsidR="004060FE" w:rsidRPr="00BE60C6" w:rsidRDefault="00074343" w:rsidP="00074343">
      <w:pPr>
        <w:pStyle w:val="Titre2"/>
        <w:rPr>
          <w:rFonts w:ascii="Arial" w:hAnsi="Arial"/>
        </w:rPr>
      </w:pPr>
      <w:bookmarkStart w:id="28" w:name="_Toc3815944"/>
      <w:r w:rsidRPr="00BE60C6">
        <w:rPr>
          <w:rFonts w:ascii="Arial" w:hAnsi="Arial"/>
        </w:rPr>
        <w:lastRenderedPageBreak/>
        <w:t>Matériel</w:t>
      </w:r>
      <w:bookmarkEnd w:id="28"/>
    </w:p>
    <w:p w14:paraId="3445AC22" w14:textId="77777777" w:rsidR="00074343" w:rsidRPr="00074343" w:rsidRDefault="00074343" w:rsidP="00074343">
      <w:pPr>
        <w:ind w:right="-27"/>
        <w:jc w:val="both"/>
        <w:rPr>
          <w:sz w:val="20"/>
        </w:rPr>
      </w:pPr>
      <w:r w:rsidRPr="00074343">
        <w:rPr>
          <w:sz w:val="20"/>
        </w:rPr>
        <w:t xml:space="preserve">Le matériel suivant sera </w:t>
      </w:r>
      <w:r w:rsidR="0025094E">
        <w:rPr>
          <w:sz w:val="20"/>
        </w:rPr>
        <w:t>fourni :</w:t>
      </w:r>
    </w:p>
    <w:p w14:paraId="6FE97036" w14:textId="77777777" w:rsidR="000D6C1A" w:rsidRDefault="000D6C1A" w:rsidP="002E12DB">
      <w:pPr>
        <w:pStyle w:val="Paragraphedeliste"/>
        <w:numPr>
          <w:ilvl w:val="0"/>
          <w:numId w:val="30"/>
        </w:numPr>
        <w:ind w:right="-27"/>
        <w:jc w:val="both"/>
        <w:rPr>
          <w:sz w:val="20"/>
        </w:rPr>
      </w:pPr>
      <w:r>
        <w:rPr>
          <w:sz w:val="20"/>
        </w:rPr>
        <w:t>Vélos elliptiques ;</w:t>
      </w:r>
    </w:p>
    <w:p w14:paraId="6982BBFB" w14:textId="77777777" w:rsidR="000D6C1A" w:rsidRDefault="000D6C1A" w:rsidP="002E12DB">
      <w:pPr>
        <w:pStyle w:val="Paragraphedeliste"/>
        <w:numPr>
          <w:ilvl w:val="0"/>
          <w:numId w:val="30"/>
        </w:numPr>
        <w:ind w:right="-27"/>
        <w:jc w:val="both"/>
        <w:rPr>
          <w:sz w:val="20"/>
        </w:rPr>
      </w:pPr>
      <w:r>
        <w:rPr>
          <w:sz w:val="20"/>
        </w:rPr>
        <w:t>Vélos d’appartement ;</w:t>
      </w:r>
    </w:p>
    <w:p w14:paraId="57726978" w14:textId="77777777" w:rsidR="000D6C1A" w:rsidRDefault="000D6C1A" w:rsidP="002E12DB">
      <w:pPr>
        <w:pStyle w:val="Paragraphedeliste"/>
        <w:numPr>
          <w:ilvl w:val="0"/>
          <w:numId w:val="30"/>
        </w:numPr>
        <w:ind w:right="-27"/>
        <w:jc w:val="both"/>
        <w:rPr>
          <w:sz w:val="20"/>
        </w:rPr>
      </w:pPr>
      <w:r>
        <w:rPr>
          <w:sz w:val="20"/>
        </w:rPr>
        <w:t>Rameurs ;</w:t>
      </w:r>
    </w:p>
    <w:p w14:paraId="5B44FFE7" w14:textId="77777777" w:rsidR="000D6C1A" w:rsidRDefault="000D6C1A" w:rsidP="002E12DB">
      <w:pPr>
        <w:pStyle w:val="Paragraphedeliste"/>
        <w:numPr>
          <w:ilvl w:val="0"/>
          <w:numId w:val="30"/>
        </w:numPr>
        <w:ind w:right="-27"/>
        <w:jc w:val="both"/>
        <w:rPr>
          <w:sz w:val="20"/>
        </w:rPr>
      </w:pPr>
      <w:r>
        <w:rPr>
          <w:sz w:val="20"/>
        </w:rPr>
        <w:t>Tapis de course ;</w:t>
      </w:r>
    </w:p>
    <w:p w14:paraId="011A1C8F" w14:textId="77777777" w:rsidR="000D6C1A" w:rsidRDefault="000D6C1A" w:rsidP="002E12DB">
      <w:pPr>
        <w:pStyle w:val="Paragraphedeliste"/>
        <w:numPr>
          <w:ilvl w:val="0"/>
          <w:numId w:val="30"/>
        </w:numPr>
        <w:ind w:right="-27"/>
        <w:jc w:val="both"/>
        <w:rPr>
          <w:sz w:val="20"/>
        </w:rPr>
      </w:pPr>
      <w:r>
        <w:rPr>
          <w:sz w:val="20"/>
        </w:rPr>
        <w:t>Ballons suisses ;</w:t>
      </w:r>
    </w:p>
    <w:p w14:paraId="61C6530B" w14:textId="77777777" w:rsidR="000D6C1A" w:rsidRDefault="000D6C1A" w:rsidP="002E12DB">
      <w:pPr>
        <w:pStyle w:val="Paragraphedeliste"/>
        <w:numPr>
          <w:ilvl w:val="0"/>
          <w:numId w:val="30"/>
        </w:numPr>
        <w:ind w:right="-27"/>
        <w:jc w:val="both"/>
        <w:rPr>
          <w:sz w:val="20"/>
        </w:rPr>
      </w:pPr>
      <w:r>
        <w:rPr>
          <w:sz w:val="20"/>
        </w:rPr>
        <w:t>Appareils de musculation ;</w:t>
      </w:r>
    </w:p>
    <w:p w14:paraId="106CB693" w14:textId="77777777" w:rsidR="0044736C" w:rsidRDefault="0044736C" w:rsidP="002E12DB">
      <w:pPr>
        <w:pStyle w:val="Paragraphedeliste"/>
        <w:numPr>
          <w:ilvl w:val="0"/>
          <w:numId w:val="30"/>
        </w:numPr>
        <w:ind w:right="-27"/>
        <w:jc w:val="both"/>
        <w:rPr>
          <w:sz w:val="20"/>
        </w:rPr>
      </w:pPr>
      <w:r>
        <w:rPr>
          <w:sz w:val="20"/>
        </w:rPr>
        <w:t>Accessoires de cardio-training ;</w:t>
      </w:r>
    </w:p>
    <w:p w14:paraId="35A4E1B8" w14:textId="77777777" w:rsidR="000D6C1A" w:rsidRDefault="000D6C1A" w:rsidP="002E12DB">
      <w:pPr>
        <w:pStyle w:val="Paragraphedeliste"/>
        <w:numPr>
          <w:ilvl w:val="0"/>
          <w:numId w:val="30"/>
        </w:numPr>
        <w:ind w:right="-27"/>
        <w:jc w:val="both"/>
        <w:rPr>
          <w:sz w:val="20"/>
        </w:rPr>
      </w:pPr>
      <w:r>
        <w:rPr>
          <w:sz w:val="20"/>
        </w:rPr>
        <w:t>Medecine ball ;</w:t>
      </w:r>
    </w:p>
    <w:p w14:paraId="11743227" w14:textId="77777777" w:rsidR="00074343" w:rsidRPr="00074343" w:rsidRDefault="00074343" w:rsidP="002E12DB">
      <w:pPr>
        <w:pStyle w:val="Paragraphedeliste"/>
        <w:numPr>
          <w:ilvl w:val="0"/>
          <w:numId w:val="30"/>
        </w:numPr>
        <w:ind w:right="-27"/>
        <w:jc w:val="both"/>
        <w:rPr>
          <w:sz w:val="20"/>
        </w:rPr>
      </w:pPr>
      <w:r w:rsidRPr="00074343">
        <w:rPr>
          <w:sz w:val="20"/>
        </w:rPr>
        <w:t xml:space="preserve">Raquettes </w:t>
      </w:r>
      <w:r>
        <w:rPr>
          <w:sz w:val="20"/>
        </w:rPr>
        <w:t>65/68 cm</w:t>
      </w:r>
      <w:r w:rsidR="00F4446A">
        <w:rPr>
          <w:sz w:val="20"/>
        </w:rPr>
        <w:t> ;</w:t>
      </w:r>
    </w:p>
    <w:p w14:paraId="31B4C1A2" w14:textId="77777777" w:rsidR="00074343" w:rsidRPr="00074343" w:rsidRDefault="00074343" w:rsidP="002E12DB">
      <w:pPr>
        <w:pStyle w:val="Paragraphedeliste"/>
        <w:numPr>
          <w:ilvl w:val="0"/>
          <w:numId w:val="30"/>
        </w:numPr>
        <w:ind w:right="-27"/>
        <w:jc w:val="both"/>
        <w:rPr>
          <w:sz w:val="20"/>
        </w:rPr>
      </w:pPr>
      <w:r w:rsidRPr="00074343">
        <w:rPr>
          <w:sz w:val="20"/>
        </w:rPr>
        <w:t xml:space="preserve">Balles </w:t>
      </w:r>
      <w:r w:rsidR="00783C3E">
        <w:rPr>
          <w:sz w:val="20"/>
        </w:rPr>
        <w:t>de tous types</w:t>
      </w:r>
      <w:r w:rsidR="00F4446A">
        <w:rPr>
          <w:sz w:val="20"/>
        </w:rPr>
        <w:t> ;</w:t>
      </w:r>
    </w:p>
    <w:p w14:paraId="7E7537EB" w14:textId="77777777" w:rsidR="00074343" w:rsidRDefault="00F4446A" w:rsidP="002E12DB">
      <w:pPr>
        <w:pStyle w:val="Paragraphedeliste"/>
        <w:numPr>
          <w:ilvl w:val="0"/>
          <w:numId w:val="30"/>
        </w:numPr>
        <w:ind w:right="-27"/>
        <w:jc w:val="both"/>
        <w:rPr>
          <w:sz w:val="20"/>
        </w:rPr>
      </w:pPr>
      <w:r>
        <w:rPr>
          <w:sz w:val="20"/>
        </w:rPr>
        <w:t>Lunettes de protection</w:t>
      </w:r>
      <w:r w:rsidR="00527654">
        <w:rPr>
          <w:sz w:val="20"/>
        </w:rPr>
        <w:t>, si nécessaire</w:t>
      </w:r>
      <w:r w:rsidR="00FB069C">
        <w:rPr>
          <w:sz w:val="20"/>
        </w:rPr>
        <w:t> </w:t>
      </w:r>
      <w:r>
        <w:rPr>
          <w:sz w:val="20"/>
        </w:rPr>
        <w:t>;</w:t>
      </w:r>
    </w:p>
    <w:p w14:paraId="71EF2AEE" w14:textId="77777777" w:rsidR="002B3FD5" w:rsidRDefault="00F4446A" w:rsidP="002E12DB">
      <w:pPr>
        <w:pStyle w:val="Paragraphedeliste"/>
        <w:numPr>
          <w:ilvl w:val="0"/>
          <w:numId w:val="30"/>
        </w:numPr>
        <w:ind w:right="-27"/>
        <w:jc w:val="both"/>
        <w:rPr>
          <w:sz w:val="20"/>
        </w:rPr>
      </w:pPr>
      <w:r>
        <w:rPr>
          <w:sz w:val="20"/>
        </w:rPr>
        <w:t>Petit matériel du club</w:t>
      </w:r>
      <w:r w:rsidR="00AE0E90">
        <w:rPr>
          <w:sz w:val="20"/>
        </w:rPr>
        <w:t xml:space="preserve"> et </w:t>
      </w:r>
      <w:r w:rsidR="00527654">
        <w:rPr>
          <w:sz w:val="20"/>
        </w:rPr>
        <w:t>de l’</w:t>
      </w:r>
      <w:r w:rsidR="00143B99">
        <w:rPr>
          <w:sz w:val="20"/>
        </w:rPr>
        <w:t>EMS</w:t>
      </w:r>
      <w:r>
        <w:rPr>
          <w:sz w:val="20"/>
        </w:rPr>
        <w:t>.</w:t>
      </w:r>
    </w:p>
    <w:p w14:paraId="7F4ED056" w14:textId="5033F393" w:rsidR="00FB069C" w:rsidRPr="00FB069C" w:rsidRDefault="00FB069C" w:rsidP="00FB069C">
      <w:pPr>
        <w:ind w:right="-27"/>
        <w:jc w:val="both"/>
        <w:rPr>
          <w:sz w:val="20"/>
        </w:rPr>
      </w:pPr>
      <w:r>
        <w:rPr>
          <w:sz w:val="20"/>
        </w:rPr>
        <w:t xml:space="preserve">Chaque </w:t>
      </w:r>
      <w:r w:rsidR="00527654">
        <w:rPr>
          <w:sz w:val="20"/>
        </w:rPr>
        <w:t>patient</w:t>
      </w:r>
      <w:r>
        <w:rPr>
          <w:sz w:val="20"/>
        </w:rPr>
        <w:t xml:space="preserve"> devra s’équiper en chaussures</w:t>
      </w:r>
      <w:r w:rsidR="0025094E">
        <w:rPr>
          <w:sz w:val="20"/>
        </w:rPr>
        <w:t xml:space="preserve"> à semelles non marquantes</w:t>
      </w:r>
      <w:r w:rsidR="0044736C">
        <w:rPr>
          <w:sz w:val="20"/>
        </w:rPr>
        <w:t xml:space="preserve"> pour évoluer sur les terrains de squash</w:t>
      </w:r>
      <w:r>
        <w:rPr>
          <w:sz w:val="20"/>
        </w:rPr>
        <w:t>.</w:t>
      </w:r>
      <w:r w:rsidR="00527654">
        <w:rPr>
          <w:sz w:val="20"/>
        </w:rPr>
        <w:t xml:space="preserve"> Le club et le </w:t>
      </w:r>
      <w:r w:rsidR="00527654" w:rsidRPr="00591E5B">
        <w:rPr>
          <w:sz w:val="20"/>
          <w:highlight w:val="yellow"/>
        </w:rPr>
        <w:t>CoDep</w:t>
      </w:r>
      <w:r w:rsidR="00591E5B" w:rsidRPr="00591E5B">
        <w:rPr>
          <w:sz w:val="20"/>
          <w:highlight w:val="yellow"/>
        </w:rPr>
        <w:t>XX (ou la ligue YY)</w:t>
      </w:r>
      <w:r w:rsidR="00527654">
        <w:rPr>
          <w:sz w:val="20"/>
        </w:rPr>
        <w:t xml:space="preserve"> peuvent fournir ce type de chaussures, si besoin.</w:t>
      </w:r>
    </w:p>
    <w:p w14:paraId="0D9B7865" w14:textId="77777777" w:rsidR="00937916" w:rsidRPr="00BE60C6" w:rsidRDefault="00937916" w:rsidP="00937916">
      <w:pPr>
        <w:pStyle w:val="Titre2"/>
        <w:rPr>
          <w:rFonts w:ascii="Arial" w:hAnsi="Arial"/>
        </w:rPr>
      </w:pPr>
      <w:bookmarkStart w:id="29" w:name="_Toc3815945"/>
      <w:r w:rsidRPr="00937916">
        <w:rPr>
          <w:rFonts w:ascii="Arial" w:hAnsi="Arial"/>
          <w:lang w:val="fr-FR"/>
        </w:rPr>
        <w:t>Enca</w:t>
      </w:r>
      <w:r w:rsidRPr="00BE60C6">
        <w:rPr>
          <w:rFonts w:ascii="Arial" w:hAnsi="Arial"/>
        </w:rPr>
        <w:t>drement</w:t>
      </w:r>
      <w:bookmarkEnd w:id="29"/>
    </w:p>
    <w:p w14:paraId="206665A1" w14:textId="77777777" w:rsidR="0035424A" w:rsidRDefault="0035424A" w:rsidP="0035424A">
      <w:pPr>
        <w:ind w:right="-27"/>
        <w:jc w:val="both"/>
        <w:rPr>
          <w:sz w:val="20"/>
        </w:rPr>
      </w:pPr>
      <w:r>
        <w:rPr>
          <w:sz w:val="20"/>
        </w:rPr>
        <w:t>L</w:t>
      </w:r>
      <w:r w:rsidRPr="0035424A">
        <w:rPr>
          <w:sz w:val="20"/>
        </w:rPr>
        <w:t>’activité physique</w:t>
      </w:r>
      <w:r>
        <w:rPr>
          <w:sz w:val="20"/>
        </w:rPr>
        <w:t xml:space="preserve"> (AP)</w:t>
      </w:r>
      <w:r w:rsidRPr="0035424A">
        <w:rPr>
          <w:sz w:val="20"/>
        </w:rPr>
        <w:t xml:space="preserve"> est</w:t>
      </w:r>
      <w:r>
        <w:rPr>
          <w:sz w:val="20"/>
        </w:rPr>
        <w:t xml:space="preserve"> </w:t>
      </w:r>
      <w:r w:rsidRPr="0035424A">
        <w:rPr>
          <w:sz w:val="20"/>
        </w:rPr>
        <w:t>primordiale en prévention primaire.</w:t>
      </w:r>
      <w:r>
        <w:rPr>
          <w:sz w:val="20"/>
        </w:rPr>
        <w:t xml:space="preserve"> </w:t>
      </w:r>
      <w:r w:rsidRPr="0035424A">
        <w:rPr>
          <w:sz w:val="20"/>
        </w:rPr>
        <w:t>Elle joue un rôle fondamental pour</w:t>
      </w:r>
      <w:r>
        <w:rPr>
          <w:sz w:val="20"/>
        </w:rPr>
        <w:t xml:space="preserve"> </w:t>
      </w:r>
      <w:r w:rsidRPr="0035424A">
        <w:rPr>
          <w:sz w:val="20"/>
        </w:rPr>
        <w:t>éviter le gain de poids et elle réduit le</w:t>
      </w:r>
      <w:r>
        <w:rPr>
          <w:sz w:val="20"/>
        </w:rPr>
        <w:t xml:space="preserve"> </w:t>
      </w:r>
      <w:r w:rsidRPr="0035424A">
        <w:rPr>
          <w:sz w:val="20"/>
        </w:rPr>
        <w:t>risque de certains cancers (colorectal,</w:t>
      </w:r>
      <w:r>
        <w:rPr>
          <w:sz w:val="20"/>
        </w:rPr>
        <w:t xml:space="preserve"> </w:t>
      </w:r>
      <w:r w:rsidRPr="0035424A">
        <w:rPr>
          <w:sz w:val="20"/>
        </w:rPr>
        <w:t>sein, endomètre, poumon, prostate).</w:t>
      </w:r>
      <w:r>
        <w:rPr>
          <w:sz w:val="20"/>
        </w:rPr>
        <w:t xml:space="preserve"> </w:t>
      </w:r>
      <w:r w:rsidRPr="0035424A">
        <w:rPr>
          <w:sz w:val="20"/>
        </w:rPr>
        <w:t>Elle n’a que des avantages à condition</w:t>
      </w:r>
      <w:r>
        <w:rPr>
          <w:sz w:val="20"/>
        </w:rPr>
        <w:t xml:space="preserve"> </w:t>
      </w:r>
      <w:r w:rsidRPr="0035424A">
        <w:rPr>
          <w:sz w:val="20"/>
        </w:rPr>
        <w:t>de bénéficier d’un encadrement</w:t>
      </w:r>
      <w:r>
        <w:rPr>
          <w:sz w:val="20"/>
        </w:rPr>
        <w:t xml:space="preserve"> </w:t>
      </w:r>
      <w:r w:rsidRPr="0035424A">
        <w:rPr>
          <w:sz w:val="20"/>
        </w:rPr>
        <w:t>médical.</w:t>
      </w:r>
    </w:p>
    <w:p w14:paraId="1355880A" w14:textId="77777777" w:rsidR="0035424A" w:rsidRDefault="0035424A" w:rsidP="0035424A">
      <w:pPr>
        <w:ind w:right="-27"/>
        <w:jc w:val="both"/>
        <w:rPr>
          <w:sz w:val="20"/>
        </w:rPr>
      </w:pPr>
      <w:r w:rsidRPr="0035424A">
        <w:rPr>
          <w:sz w:val="20"/>
        </w:rPr>
        <w:t>Pendant la maladie, l’AP doit être</w:t>
      </w:r>
      <w:r>
        <w:rPr>
          <w:sz w:val="20"/>
        </w:rPr>
        <w:t xml:space="preserve"> </w:t>
      </w:r>
      <w:r w:rsidRPr="0035424A">
        <w:rPr>
          <w:sz w:val="20"/>
        </w:rPr>
        <w:t>adaptée et encadrée par des professionnels</w:t>
      </w:r>
      <w:r>
        <w:rPr>
          <w:sz w:val="20"/>
        </w:rPr>
        <w:t xml:space="preserve"> </w:t>
      </w:r>
      <w:r w:rsidRPr="0035424A">
        <w:rPr>
          <w:sz w:val="20"/>
        </w:rPr>
        <w:t>formés à la cancérologie afin</w:t>
      </w:r>
      <w:r>
        <w:rPr>
          <w:sz w:val="20"/>
        </w:rPr>
        <w:t xml:space="preserve"> </w:t>
      </w:r>
      <w:r w:rsidRPr="0035424A">
        <w:rPr>
          <w:sz w:val="20"/>
        </w:rPr>
        <w:t xml:space="preserve">de donner le maximum de sécurité </w:t>
      </w:r>
      <w:r>
        <w:rPr>
          <w:sz w:val="20"/>
        </w:rPr>
        <w:t>aux</w:t>
      </w:r>
      <w:r w:rsidRPr="0035424A">
        <w:rPr>
          <w:sz w:val="20"/>
        </w:rPr>
        <w:t xml:space="preserve"> patients et de respecter les conditions</w:t>
      </w:r>
      <w:r>
        <w:rPr>
          <w:sz w:val="20"/>
        </w:rPr>
        <w:t xml:space="preserve"> </w:t>
      </w:r>
      <w:r w:rsidRPr="0035424A">
        <w:rPr>
          <w:sz w:val="20"/>
        </w:rPr>
        <w:t>de son efficacité. Intensité,</w:t>
      </w:r>
      <w:r>
        <w:rPr>
          <w:sz w:val="20"/>
        </w:rPr>
        <w:t xml:space="preserve"> </w:t>
      </w:r>
      <w:r w:rsidRPr="0035424A">
        <w:rPr>
          <w:sz w:val="20"/>
        </w:rPr>
        <w:t xml:space="preserve">durée, fréquence sont les trois </w:t>
      </w:r>
      <w:r>
        <w:rPr>
          <w:sz w:val="20"/>
        </w:rPr>
        <w:t xml:space="preserve">critères clés </w:t>
      </w:r>
      <w:r w:rsidRPr="0035424A">
        <w:rPr>
          <w:sz w:val="20"/>
        </w:rPr>
        <w:t>de l’APA.</w:t>
      </w:r>
    </w:p>
    <w:p w14:paraId="5350A419" w14:textId="77777777" w:rsidR="00086AD0" w:rsidRDefault="00086AD0" w:rsidP="0035424A">
      <w:pPr>
        <w:ind w:right="-27"/>
        <w:jc w:val="both"/>
        <w:rPr>
          <w:sz w:val="20"/>
        </w:rPr>
      </w:pPr>
      <w:r w:rsidRPr="00F9378C">
        <w:rPr>
          <w:noProof/>
          <w:sz w:val="20"/>
          <w:lang w:eastAsia="fr-FR"/>
        </w:rPr>
        <mc:AlternateContent>
          <mc:Choice Requires="wps">
            <w:drawing>
              <wp:anchor distT="0" distB="0" distL="114300" distR="114300" simplePos="0" relativeHeight="251711488" behindDoc="0" locked="0" layoutInCell="1" allowOverlap="1" wp14:anchorId="6CF49C04" wp14:editId="7F123D09">
                <wp:simplePos x="0" y="0"/>
                <wp:positionH relativeFrom="column">
                  <wp:posOffset>-103517</wp:posOffset>
                </wp:positionH>
                <wp:positionV relativeFrom="paragraph">
                  <wp:posOffset>15216</wp:posOffset>
                </wp:positionV>
                <wp:extent cx="5915672" cy="1403985"/>
                <wp:effectExtent l="0" t="0" r="27940" b="2667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72" cy="1403985"/>
                        </a:xfrm>
                        <a:prstGeom prst="rect">
                          <a:avLst/>
                        </a:prstGeom>
                        <a:solidFill>
                          <a:schemeClr val="accent5">
                            <a:lumMod val="20000"/>
                            <a:lumOff val="80000"/>
                          </a:schemeClr>
                        </a:solidFill>
                        <a:ln w="9525">
                          <a:solidFill>
                            <a:srgbClr val="0070C0"/>
                          </a:solidFill>
                          <a:miter lim="800000"/>
                          <a:headEnd/>
                          <a:tailEnd/>
                        </a:ln>
                      </wps:spPr>
                      <wps:txbx>
                        <w:txbxContent>
                          <w:p w14:paraId="3555BC74" w14:textId="65A814CC" w:rsidR="009B7D75" w:rsidRPr="00F9378C" w:rsidRDefault="009B7D75" w:rsidP="00086AD0">
                            <w:pPr>
                              <w:ind w:right="-27"/>
                              <w:jc w:val="both"/>
                              <w:rPr>
                                <w:sz w:val="20"/>
                              </w:rPr>
                            </w:pPr>
                            <w:r>
                              <w:rPr>
                                <w:sz w:val="20"/>
                              </w:rPr>
                              <w:t>Chaque patient</w:t>
                            </w:r>
                            <w:r w:rsidRPr="009B1D15">
                              <w:rPr>
                                <w:sz w:val="20"/>
                              </w:rPr>
                              <w:t xml:space="preserve"> est </w:t>
                            </w:r>
                            <w:r>
                              <w:rPr>
                                <w:sz w:val="20"/>
                              </w:rPr>
                              <w:t>envoyé par son médecin traitant.</w:t>
                            </w:r>
                            <w:r w:rsidRPr="009B1D15">
                              <w:rPr>
                                <w:sz w:val="20"/>
                              </w:rPr>
                              <w:t xml:space="preserve"> L’enseignement </w:t>
                            </w:r>
                            <w:r>
                              <w:rPr>
                                <w:sz w:val="20"/>
                              </w:rPr>
                              <w:t>des activités</w:t>
                            </w:r>
                            <w:r w:rsidRPr="009B1D15">
                              <w:rPr>
                                <w:sz w:val="20"/>
                              </w:rPr>
                              <w:t xml:space="preserve"> est assuré</w:t>
                            </w:r>
                            <w:r>
                              <w:rPr>
                                <w:sz w:val="20"/>
                              </w:rPr>
                              <w:t xml:space="preserve"> </w:t>
                            </w:r>
                            <w:r w:rsidRPr="009B1D15">
                              <w:rPr>
                                <w:sz w:val="20"/>
                              </w:rPr>
                              <w:t>par un intervenant diplômé</w:t>
                            </w:r>
                            <w:r>
                              <w:rPr>
                                <w:sz w:val="20"/>
                              </w:rPr>
                              <w:t xml:space="preserve"> : </w:t>
                            </w:r>
                            <w:r w:rsidR="00591E5B" w:rsidRPr="00DF30CA">
                              <w:rPr>
                                <w:sz w:val="20"/>
                                <w:highlight w:val="yellow"/>
                              </w:rPr>
                              <w:t>Prénom Nom</w:t>
                            </w:r>
                            <w:r>
                              <w:rPr>
                                <w:sz w:val="20"/>
                              </w:rPr>
                              <w:t>,</w:t>
                            </w:r>
                            <w:r w:rsidRPr="009B1D15">
                              <w:rPr>
                                <w:sz w:val="20"/>
                              </w:rPr>
                              <w:t xml:space="preserve"> </w:t>
                            </w:r>
                            <w:r>
                              <w:rPr>
                                <w:sz w:val="20"/>
                              </w:rPr>
                              <w:t>titulaire d’un DU Sport et Cancer, d’un diplôme Sport et Santé niveau 1 et d’un Brevet d’Etat de Moniteur de Squash</w:t>
                            </w:r>
                            <w:r w:rsidRPr="00D766B5">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49C04" id="_x0000_s1027" type="#_x0000_t202" style="position:absolute;left:0;text-align:left;margin-left:-8.15pt;margin-top:1.2pt;width:465.8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" fillcolor="#daeef3 [664]" strokecolor="#0070c0">
                <v:textbox style="mso-fit-shape-to-text:t">
                  <w:txbxContent>
                    <w:p w14:paraId="3555BC74" w14:textId="65A814CC" w:rsidR="009B7D75" w:rsidRPr="00F9378C" w:rsidRDefault="009B7D75" w:rsidP="00086AD0">
                      <w:pPr>
                        <w:ind w:right="-27"/>
                        <w:jc w:val="both"/>
                        <w:rPr>
                          <w:sz w:val="20"/>
                        </w:rPr>
                      </w:pPr>
                      <w:r>
                        <w:rPr>
                          <w:sz w:val="20"/>
                        </w:rPr>
                        <w:t>Chaque patient</w:t>
                      </w:r>
                      <w:r w:rsidRPr="009B1D15">
                        <w:rPr>
                          <w:sz w:val="20"/>
                        </w:rPr>
                        <w:t xml:space="preserve"> est </w:t>
                      </w:r>
                      <w:r>
                        <w:rPr>
                          <w:sz w:val="20"/>
                        </w:rPr>
                        <w:t>envoyé par son médecin traitant.</w:t>
                      </w:r>
                      <w:r w:rsidRPr="009B1D15">
                        <w:rPr>
                          <w:sz w:val="20"/>
                        </w:rPr>
                        <w:t xml:space="preserve"> L’enseignement </w:t>
                      </w:r>
                      <w:r>
                        <w:rPr>
                          <w:sz w:val="20"/>
                        </w:rPr>
                        <w:t>des activités</w:t>
                      </w:r>
                      <w:r w:rsidRPr="009B1D15">
                        <w:rPr>
                          <w:sz w:val="20"/>
                        </w:rPr>
                        <w:t xml:space="preserve"> est assuré</w:t>
                      </w:r>
                      <w:r>
                        <w:rPr>
                          <w:sz w:val="20"/>
                        </w:rPr>
                        <w:t xml:space="preserve"> </w:t>
                      </w:r>
                      <w:r w:rsidRPr="009B1D15">
                        <w:rPr>
                          <w:sz w:val="20"/>
                        </w:rPr>
                        <w:t>par un intervenant diplômé</w:t>
                      </w:r>
                      <w:r>
                        <w:rPr>
                          <w:sz w:val="20"/>
                        </w:rPr>
                        <w:t xml:space="preserve"> : </w:t>
                      </w:r>
                      <w:r w:rsidR="00591E5B" w:rsidRPr="00DF30CA">
                        <w:rPr>
                          <w:sz w:val="20"/>
                          <w:highlight w:val="yellow"/>
                        </w:rPr>
                        <w:t>Prénom Nom</w:t>
                      </w:r>
                      <w:r>
                        <w:rPr>
                          <w:sz w:val="20"/>
                        </w:rPr>
                        <w:t>,</w:t>
                      </w:r>
                      <w:r w:rsidRPr="009B1D15">
                        <w:rPr>
                          <w:sz w:val="20"/>
                        </w:rPr>
                        <w:t xml:space="preserve"> </w:t>
                      </w:r>
                      <w:r>
                        <w:rPr>
                          <w:sz w:val="20"/>
                        </w:rPr>
                        <w:t>titulaire d’un DU Sport et Cancer, d’un diplôme Sport et Santé niveau 1 et d’un Brevet d’Etat de Moniteur de Squash</w:t>
                      </w:r>
                      <w:r w:rsidRPr="00D766B5">
                        <w:rPr>
                          <w:sz w:val="20"/>
                        </w:rPr>
                        <w:t>.</w:t>
                      </w:r>
                    </w:p>
                  </w:txbxContent>
                </v:textbox>
              </v:shape>
            </w:pict>
          </mc:Fallback>
        </mc:AlternateContent>
      </w:r>
    </w:p>
    <w:p w14:paraId="57B44353" w14:textId="77777777" w:rsidR="00086AD0" w:rsidRDefault="00086AD0" w:rsidP="0035424A">
      <w:pPr>
        <w:ind w:right="-27"/>
        <w:jc w:val="both"/>
        <w:rPr>
          <w:sz w:val="20"/>
        </w:rPr>
      </w:pPr>
    </w:p>
    <w:p w14:paraId="3987A4BD" w14:textId="77777777" w:rsidR="00086AD0" w:rsidRDefault="00086AD0" w:rsidP="0035424A">
      <w:pPr>
        <w:ind w:right="-27"/>
        <w:jc w:val="both"/>
        <w:rPr>
          <w:sz w:val="20"/>
        </w:rPr>
      </w:pPr>
    </w:p>
    <w:p w14:paraId="23C7BB7B" w14:textId="77777777" w:rsidR="00A41FAC" w:rsidRDefault="00A41FAC">
      <w:pPr>
        <w:spacing w:before="0" w:after="0"/>
        <w:rPr>
          <w:sz w:val="20"/>
        </w:rPr>
      </w:pPr>
      <w:r>
        <w:rPr>
          <w:sz w:val="20"/>
        </w:rPr>
        <w:br w:type="page"/>
      </w:r>
    </w:p>
    <w:p w14:paraId="407028D6" w14:textId="77777777" w:rsidR="00666ABD" w:rsidRDefault="00666ABD" w:rsidP="00666ABD">
      <w:pPr>
        <w:pStyle w:val="Titre2"/>
        <w:rPr>
          <w:lang w:val="fr-FR"/>
        </w:rPr>
      </w:pPr>
      <w:bookmarkStart w:id="30" w:name="_Toc488852525"/>
      <w:bookmarkStart w:id="31" w:name="_Toc3815946"/>
      <w:r>
        <w:rPr>
          <w:lang w:val="fr-FR"/>
        </w:rPr>
        <w:lastRenderedPageBreak/>
        <w:t>Eléments financiers</w:t>
      </w:r>
      <w:bookmarkEnd w:id="30"/>
      <w:bookmarkEnd w:id="31"/>
    </w:p>
    <w:p w14:paraId="29DB7AB3" w14:textId="3FCC0A83" w:rsidR="00773F1B" w:rsidRDefault="00773F1B" w:rsidP="00666ABD">
      <w:pPr>
        <w:jc w:val="both"/>
        <w:rPr>
          <w:sz w:val="20"/>
        </w:rPr>
      </w:pPr>
      <w:r w:rsidRPr="00773F1B">
        <w:rPr>
          <w:sz w:val="20"/>
        </w:rPr>
        <w:t xml:space="preserve">La Caisse Primaire d'Assurance Maladie </w:t>
      </w:r>
      <w:r w:rsidR="00591E5B">
        <w:rPr>
          <w:sz w:val="20"/>
        </w:rPr>
        <w:t xml:space="preserve">de </w:t>
      </w:r>
      <w:r w:rsidR="00591E5B" w:rsidRPr="00DF30CA">
        <w:rPr>
          <w:sz w:val="20"/>
          <w:highlight w:val="yellow"/>
        </w:rPr>
        <w:t>XX</w:t>
      </w:r>
      <w:r w:rsidRPr="00773F1B">
        <w:rPr>
          <w:sz w:val="20"/>
        </w:rPr>
        <w:t xml:space="preserve"> a attribué une subvention dans le cadre de l'appel à projet Santé Sport </w:t>
      </w:r>
      <w:r w:rsidR="00591E5B" w:rsidRPr="00DF30CA">
        <w:rPr>
          <w:sz w:val="20"/>
          <w:highlight w:val="yellow"/>
        </w:rPr>
        <w:t>XX</w:t>
      </w:r>
      <w:r w:rsidRPr="00773F1B">
        <w:rPr>
          <w:sz w:val="20"/>
        </w:rPr>
        <w:t xml:space="preserve">, </w:t>
      </w:r>
      <w:r>
        <w:rPr>
          <w:sz w:val="20"/>
        </w:rPr>
        <w:t>à l</w:t>
      </w:r>
      <w:r w:rsidRPr="00773F1B">
        <w:rPr>
          <w:sz w:val="20"/>
        </w:rPr>
        <w:t xml:space="preserve">’association </w:t>
      </w:r>
      <w:r w:rsidR="00591E5B">
        <w:rPr>
          <w:sz w:val="20"/>
        </w:rPr>
        <w:t>« </w:t>
      </w:r>
      <w:r w:rsidR="00591E5B" w:rsidRPr="00DF30CA">
        <w:rPr>
          <w:sz w:val="20"/>
          <w:highlight w:val="yellow"/>
        </w:rPr>
        <w:t>Nom Association</w:t>
      </w:r>
      <w:r w:rsidR="00591E5B">
        <w:rPr>
          <w:sz w:val="20"/>
        </w:rPr>
        <w:t> »</w:t>
      </w:r>
      <w:r w:rsidRPr="00773F1B">
        <w:rPr>
          <w:sz w:val="20"/>
        </w:rPr>
        <w:t>.</w:t>
      </w:r>
    </w:p>
    <w:p w14:paraId="63FF0083" w14:textId="77777777" w:rsidR="00773F1B" w:rsidRPr="00773F1B" w:rsidRDefault="00773F1B" w:rsidP="00666ABD">
      <w:pPr>
        <w:jc w:val="both"/>
        <w:rPr>
          <w:sz w:val="20"/>
        </w:rPr>
      </w:pPr>
      <w:r w:rsidRPr="00773F1B">
        <w:rPr>
          <w:sz w:val="20"/>
        </w:rPr>
        <w:t>la Caisse contribue financièrement pour un montant prévisionnel maximal de 4500</w:t>
      </w:r>
      <w:r w:rsidR="00273353">
        <w:rPr>
          <w:sz w:val="20"/>
        </w:rPr>
        <w:t xml:space="preserve"> </w:t>
      </w:r>
      <w:r w:rsidRPr="00773F1B">
        <w:rPr>
          <w:sz w:val="20"/>
        </w:rPr>
        <w:t>€ pour la réalisation de cette action</w:t>
      </w:r>
      <w:r>
        <w:rPr>
          <w:sz w:val="20"/>
        </w:rPr>
        <w:t xml:space="preserve"> selon les modalités suivantes :</w:t>
      </w:r>
    </w:p>
    <w:p w14:paraId="48C3997A" w14:textId="77777777" w:rsidR="00773F1B" w:rsidRDefault="00773F1B" w:rsidP="00595C81">
      <w:pPr>
        <w:pStyle w:val="Paragraphedeliste"/>
        <w:numPr>
          <w:ilvl w:val="0"/>
          <w:numId w:val="57"/>
        </w:numPr>
        <w:jc w:val="both"/>
        <w:rPr>
          <w:sz w:val="20"/>
        </w:rPr>
      </w:pPr>
      <w:r w:rsidRPr="00773F1B">
        <w:rPr>
          <w:sz w:val="20"/>
        </w:rPr>
        <w:t>Une avance à la notification de la convention signée de 20 % (900</w:t>
      </w:r>
      <w:r w:rsidR="00273353">
        <w:rPr>
          <w:sz w:val="20"/>
        </w:rPr>
        <w:t xml:space="preserve"> </w:t>
      </w:r>
      <w:r w:rsidRPr="00773F1B">
        <w:rPr>
          <w:sz w:val="20"/>
        </w:rPr>
        <w:t>€) du montant prévisionnel de la contribution ;</w:t>
      </w:r>
    </w:p>
    <w:p w14:paraId="12E3A8C7" w14:textId="77777777" w:rsidR="00773F1B" w:rsidRPr="00773F1B" w:rsidRDefault="00773F1B" w:rsidP="00595C81">
      <w:pPr>
        <w:pStyle w:val="Paragraphedeliste"/>
        <w:numPr>
          <w:ilvl w:val="0"/>
          <w:numId w:val="57"/>
        </w:numPr>
        <w:jc w:val="both"/>
        <w:rPr>
          <w:sz w:val="20"/>
        </w:rPr>
      </w:pPr>
      <w:r w:rsidRPr="00773F1B">
        <w:rPr>
          <w:sz w:val="20"/>
        </w:rPr>
        <w:t>Le solde de la subvention de 80 % (3</w:t>
      </w:r>
      <w:r w:rsidR="00273353">
        <w:rPr>
          <w:sz w:val="20"/>
        </w:rPr>
        <w:t> </w:t>
      </w:r>
      <w:r w:rsidRPr="00773F1B">
        <w:rPr>
          <w:sz w:val="20"/>
        </w:rPr>
        <w:t>600</w:t>
      </w:r>
      <w:r w:rsidR="00273353">
        <w:rPr>
          <w:sz w:val="20"/>
        </w:rPr>
        <w:t xml:space="preserve"> </w:t>
      </w:r>
      <w:r w:rsidRPr="00773F1B">
        <w:rPr>
          <w:sz w:val="20"/>
        </w:rPr>
        <w:t>€) sera versé au prorata (*) du nombre d’inscrits par rapport au nombre d’assurés prévisionnels (24 assurés) et sur remise :</w:t>
      </w:r>
    </w:p>
    <w:p w14:paraId="42CE8A66" w14:textId="77777777" w:rsidR="00773F1B" w:rsidRPr="00773F1B" w:rsidRDefault="00773F1B" w:rsidP="00595C81">
      <w:pPr>
        <w:pStyle w:val="Paragraphedeliste"/>
        <w:numPr>
          <w:ilvl w:val="1"/>
          <w:numId w:val="56"/>
        </w:numPr>
        <w:jc w:val="both"/>
        <w:rPr>
          <w:sz w:val="20"/>
        </w:rPr>
      </w:pPr>
      <w:r>
        <w:rPr>
          <w:sz w:val="20"/>
        </w:rPr>
        <w:t>D</w:t>
      </w:r>
      <w:r w:rsidRPr="00773F1B">
        <w:rPr>
          <w:sz w:val="20"/>
        </w:rPr>
        <w:t>u rapport d’activité 2018 de l’association au 30 septembre 2019</w:t>
      </w:r>
      <w:r>
        <w:rPr>
          <w:sz w:val="20"/>
        </w:rPr>
        <w:t> ;</w:t>
      </w:r>
    </w:p>
    <w:p w14:paraId="08A03610" w14:textId="77777777" w:rsidR="00773F1B" w:rsidRPr="00773F1B" w:rsidRDefault="00773F1B" w:rsidP="00595C81">
      <w:pPr>
        <w:pStyle w:val="Paragraphedeliste"/>
        <w:numPr>
          <w:ilvl w:val="1"/>
          <w:numId w:val="56"/>
        </w:numPr>
        <w:jc w:val="both"/>
        <w:rPr>
          <w:sz w:val="20"/>
        </w:rPr>
      </w:pPr>
      <w:r>
        <w:rPr>
          <w:sz w:val="20"/>
        </w:rPr>
        <w:t>D</w:t>
      </w:r>
      <w:r w:rsidRPr="00773F1B">
        <w:rPr>
          <w:sz w:val="20"/>
        </w:rPr>
        <w:t>es comptes définitifs 2018 et du rapport du commissaire au compte au 30 septembre 2019</w:t>
      </w:r>
      <w:r>
        <w:rPr>
          <w:sz w:val="20"/>
        </w:rPr>
        <w:t> ;</w:t>
      </w:r>
    </w:p>
    <w:p w14:paraId="0546B079" w14:textId="77777777" w:rsidR="00773F1B" w:rsidRPr="00773F1B" w:rsidRDefault="00773F1B" w:rsidP="00595C81">
      <w:pPr>
        <w:pStyle w:val="Paragraphedeliste"/>
        <w:numPr>
          <w:ilvl w:val="1"/>
          <w:numId w:val="56"/>
        </w:numPr>
        <w:jc w:val="both"/>
        <w:rPr>
          <w:sz w:val="20"/>
        </w:rPr>
      </w:pPr>
      <w:r>
        <w:rPr>
          <w:sz w:val="20"/>
        </w:rPr>
        <w:t>D</w:t>
      </w:r>
      <w:r w:rsidRPr="00773F1B">
        <w:rPr>
          <w:sz w:val="20"/>
        </w:rPr>
        <w:t>u compte rendu financier et d’un bilan de l’action réalisée par l’association au 30 septembre 2019</w:t>
      </w:r>
      <w:r>
        <w:rPr>
          <w:sz w:val="20"/>
        </w:rPr>
        <w:t> ;</w:t>
      </w:r>
    </w:p>
    <w:p w14:paraId="03ECCF54" w14:textId="77777777" w:rsidR="00773F1B" w:rsidRDefault="00773F1B" w:rsidP="00595C81">
      <w:pPr>
        <w:pStyle w:val="Paragraphedeliste"/>
        <w:numPr>
          <w:ilvl w:val="1"/>
          <w:numId w:val="56"/>
        </w:numPr>
        <w:jc w:val="both"/>
        <w:rPr>
          <w:sz w:val="20"/>
        </w:rPr>
      </w:pPr>
      <w:r>
        <w:rPr>
          <w:sz w:val="20"/>
        </w:rPr>
        <w:t>D</w:t>
      </w:r>
      <w:r w:rsidRPr="00773F1B">
        <w:rPr>
          <w:sz w:val="20"/>
        </w:rPr>
        <w:t>e la liste des assurés inscrits et des prescriptions médicales au 30 septembre 2019</w:t>
      </w:r>
      <w:r>
        <w:rPr>
          <w:sz w:val="20"/>
        </w:rPr>
        <w:t>.</w:t>
      </w:r>
    </w:p>
    <w:p w14:paraId="2EDA73ED" w14:textId="77777777" w:rsidR="00773F1B" w:rsidRPr="00773F1B" w:rsidRDefault="00773F1B" w:rsidP="00773F1B">
      <w:pPr>
        <w:jc w:val="both"/>
        <w:rPr>
          <w:sz w:val="20"/>
        </w:rPr>
      </w:pPr>
      <w:r w:rsidRPr="00571FC8">
        <w:rPr>
          <w:rFonts w:ascii="Calibri" w:hAnsi="Calibri"/>
          <w:sz w:val="22"/>
          <w:szCs w:val="22"/>
        </w:rPr>
        <w:t>*</w:t>
      </w:r>
      <w:r w:rsidRPr="008F4937">
        <w:rPr>
          <w:rFonts w:ascii="Calibri" w:hAnsi="Calibri"/>
          <w:szCs w:val="22"/>
        </w:rPr>
        <w:t xml:space="preserve"> Exemple : pour </w:t>
      </w:r>
      <w:r>
        <w:rPr>
          <w:rFonts w:ascii="Calibri" w:hAnsi="Calibri"/>
          <w:szCs w:val="22"/>
        </w:rPr>
        <w:t>24</w:t>
      </w:r>
      <w:r w:rsidRPr="008F4937">
        <w:rPr>
          <w:rFonts w:ascii="Calibri" w:hAnsi="Calibri"/>
          <w:szCs w:val="22"/>
        </w:rPr>
        <w:t xml:space="preserve"> assurés prévisionnels et </w:t>
      </w:r>
      <w:r>
        <w:rPr>
          <w:rFonts w:ascii="Calibri" w:hAnsi="Calibri"/>
          <w:szCs w:val="22"/>
        </w:rPr>
        <w:t>12</w:t>
      </w:r>
      <w:r w:rsidRPr="008F4937">
        <w:rPr>
          <w:rFonts w:ascii="Calibri" w:hAnsi="Calibri"/>
          <w:szCs w:val="22"/>
        </w:rPr>
        <w:t xml:space="preserve"> effectivement inclus dans le programme, la Caiss</w:t>
      </w:r>
      <w:r>
        <w:rPr>
          <w:rFonts w:ascii="Calibri" w:hAnsi="Calibri"/>
          <w:szCs w:val="22"/>
        </w:rPr>
        <w:t>e ne versera que 50% du solde (12</w:t>
      </w:r>
      <w:r w:rsidRPr="008F4937">
        <w:rPr>
          <w:rFonts w:ascii="Calibri" w:hAnsi="Calibri"/>
          <w:szCs w:val="22"/>
        </w:rPr>
        <w:t xml:space="preserve"> assurés inclus / </w:t>
      </w:r>
      <w:r>
        <w:rPr>
          <w:rFonts w:ascii="Calibri" w:hAnsi="Calibri"/>
          <w:szCs w:val="22"/>
        </w:rPr>
        <w:t>24</w:t>
      </w:r>
      <w:r w:rsidRPr="008F4937">
        <w:rPr>
          <w:rFonts w:ascii="Calibri" w:hAnsi="Calibri"/>
          <w:szCs w:val="22"/>
        </w:rPr>
        <w:t xml:space="preserve"> </w:t>
      </w:r>
      <w:r>
        <w:rPr>
          <w:rFonts w:ascii="Calibri" w:hAnsi="Calibri"/>
          <w:szCs w:val="22"/>
        </w:rPr>
        <w:t xml:space="preserve">assurés prévisionnels), soit 1800 </w:t>
      </w:r>
      <w:r w:rsidRPr="008F4937">
        <w:rPr>
          <w:rFonts w:ascii="Calibri" w:hAnsi="Calibri"/>
          <w:szCs w:val="22"/>
        </w:rPr>
        <w:t>€.</w:t>
      </w:r>
    </w:p>
    <w:p w14:paraId="0D9E1D99" w14:textId="77777777" w:rsidR="00666ABD" w:rsidRPr="0004047F" w:rsidRDefault="00666ABD" w:rsidP="00666ABD">
      <w:pPr>
        <w:jc w:val="both"/>
        <w:rPr>
          <w:b/>
          <w:sz w:val="20"/>
        </w:rPr>
      </w:pPr>
      <w:r w:rsidRPr="0004047F">
        <w:rPr>
          <w:b/>
          <w:sz w:val="20"/>
        </w:rPr>
        <w:t>Unités d’œuvre :</w:t>
      </w:r>
    </w:p>
    <w:p w14:paraId="05E2298A" w14:textId="77777777" w:rsidR="00666ABD" w:rsidRDefault="00666ABD" w:rsidP="00666ABD">
      <w:pPr>
        <w:jc w:val="both"/>
        <w:rPr>
          <w:sz w:val="20"/>
        </w:rPr>
      </w:pPr>
      <w:r w:rsidRPr="0004047F">
        <w:rPr>
          <w:sz w:val="20"/>
        </w:rPr>
        <w:t>Location de 1 court pendant 01H</w:t>
      </w:r>
      <w:r>
        <w:rPr>
          <w:sz w:val="20"/>
        </w:rPr>
        <w:t>0</w:t>
      </w:r>
      <w:r w:rsidRPr="0004047F">
        <w:rPr>
          <w:sz w:val="20"/>
        </w:rPr>
        <w:t>0</w:t>
      </w:r>
      <w:r w:rsidRPr="0004047F">
        <w:rPr>
          <w:sz w:val="20"/>
        </w:rPr>
        <w:tab/>
      </w:r>
      <w:r w:rsidRPr="0004047F">
        <w:rPr>
          <w:sz w:val="20"/>
        </w:rPr>
        <w:tab/>
      </w:r>
      <w:r>
        <w:rPr>
          <w:sz w:val="20"/>
        </w:rPr>
        <w:tab/>
      </w:r>
      <w:r>
        <w:rPr>
          <w:sz w:val="20"/>
        </w:rPr>
        <w:tab/>
      </w:r>
      <w:r>
        <w:rPr>
          <w:sz w:val="20"/>
        </w:rPr>
        <w:tab/>
      </w:r>
      <w:r w:rsidRPr="0004047F">
        <w:rPr>
          <w:sz w:val="20"/>
        </w:rPr>
        <w:t>2</w:t>
      </w:r>
      <w:r>
        <w:rPr>
          <w:sz w:val="20"/>
        </w:rPr>
        <w:t>5</w:t>
      </w:r>
      <w:r w:rsidRPr="0004047F">
        <w:rPr>
          <w:sz w:val="20"/>
        </w:rPr>
        <w:t xml:space="preserve"> €</w:t>
      </w:r>
    </w:p>
    <w:p w14:paraId="50603407" w14:textId="77777777" w:rsidR="00666ABD" w:rsidRPr="0004047F" w:rsidRDefault="00666ABD" w:rsidP="00666ABD">
      <w:pPr>
        <w:jc w:val="both"/>
        <w:rPr>
          <w:sz w:val="20"/>
        </w:rPr>
      </w:pPr>
      <w:r w:rsidRPr="0004047F">
        <w:rPr>
          <w:sz w:val="20"/>
        </w:rPr>
        <w:t>Forfait encadrement pour 01H</w:t>
      </w:r>
      <w:r>
        <w:rPr>
          <w:sz w:val="20"/>
        </w:rPr>
        <w:t>0</w:t>
      </w:r>
      <w:r w:rsidRPr="0004047F">
        <w:rPr>
          <w:sz w:val="20"/>
        </w:rPr>
        <w:t>0 (</w:t>
      </w:r>
      <w:r w:rsidR="00535F87">
        <w:rPr>
          <w:sz w:val="20"/>
        </w:rPr>
        <w:t>EMS</w:t>
      </w:r>
      <w:r w:rsidRPr="0004047F">
        <w:rPr>
          <w:sz w:val="20"/>
        </w:rPr>
        <w:t>)</w:t>
      </w:r>
      <w:r w:rsidRPr="0004047F">
        <w:rPr>
          <w:sz w:val="20"/>
        </w:rPr>
        <w:tab/>
      </w:r>
      <w:r w:rsidR="00535F87">
        <w:rPr>
          <w:sz w:val="20"/>
        </w:rPr>
        <w:tab/>
      </w:r>
      <w:r w:rsidR="00535F87">
        <w:rPr>
          <w:sz w:val="20"/>
        </w:rPr>
        <w:tab/>
      </w:r>
      <w:r w:rsidR="00535F87">
        <w:rPr>
          <w:sz w:val="20"/>
        </w:rPr>
        <w:tab/>
      </w:r>
      <w:r>
        <w:rPr>
          <w:sz w:val="20"/>
        </w:rPr>
        <w:tab/>
        <w:t>4</w:t>
      </w:r>
      <w:r w:rsidRPr="0004047F">
        <w:rPr>
          <w:sz w:val="20"/>
        </w:rPr>
        <w:t>0 €</w:t>
      </w:r>
    </w:p>
    <w:p w14:paraId="15B8C06B" w14:textId="77777777" w:rsidR="00666ABD" w:rsidRPr="0004047F" w:rsidRDefault="00666ABD" w:rsidP="00666ABD">
      <w:pPr>
        <w:jc w:val="both"/>
        <w:rPr>
          <w:sz w:val="20"/>
        </w:rPr>
      </w:pPr>
      <w:r w:rsidRPr="0004047F">
        <w:rPr>
          <w:sz w:val="20"/>
        </w:rPr>
        <w:t xml:space="preserve">Matériel (raquettes, balles, </w:t>
      </w:r>
      <w:r>
        <w:rPr>
          <w:sz w:val="20"/>
        </w:rPr>
        <w:t>chaussures, lunettes, accessoires)</w:t>
      </w:r>
      <w:r>
        <w:rPr>
          <w:sz w:val="20"/>
        </w:rPr>
        <w:tab/>
      </w:r>
      <w:r w:rsidRPr="0004047F">
        <w:rPr>
          <w:sz w:val="20"/>
        </w:rPr>
        <w:tab/>
        <w:t>Offert</w:t>
      </w:r>
    </w:p>
    <w:p w14:paraId="6BBA9479" w14:textId="77777777" w:rsidR="00666ABD" w:rsidRPr="0004047F" w:rsidRDefault="00666ABD" w:rsidP="00666ABD">
      <w:pPr>
        <w:jc w:val="both"/>
        <w:rPr>
          <w:b/>
          <w:sz w:val="20"/>
        </w:rPr>
      </w:pPr>
      <w:r>
        <w:rPr>
          <w:b/>
          <w:sz w:val="20"/>
        </w:rPr>
        <w:t xml:space="preserve">Budget estimatif pour </w:t>
      </w:r>
      <w:r w:rsidR="00892013">
        <w:rPr>
          <w:b/>
          <w:sz w:val="20"/>
        </w:rPr>
        <w:t>12 assurés (</w:t>
      </w:r>
      <w:r w:rsidR="00CB6B52">
        <w:rPr>
          <w:b/>
          <w:sz w:val="20"/>
        </w:rPr>
        <w:t>41 unités d’</w:t>
      </w:r>
      <w:r w:rsidR="00535F87">
        <w:rPr>
          <w:b/>
          <w:sz w:val="20"/>
        </w:rPr>
        <w:t>œuvre</w:t>
      </w:r>
      <w:r w:rsidR="00892013">
        <w:rPr>
          <w:b/>
          <w:sz w:val="20"/>
        </w:rPr>
        <w:t>)</w:t>
      </w:r>
      <w:r w:rsidRPr="0004047F">
        <w:rPr>
          <w:b/>
          <w:sz w:val="20"/>
        </w:rPr>
        <w:t> :</w:t>
      </w:r>
    </w:p>
    <w:p w14:paraId="6FDECA5C" w14:textId="77777777" w:rsidR="00CB6B52" w:rsidRDefault="00CB6B52" w:rsidP="00CB6B52">
      <w:pPr>
        <w:jc w:val="both"/>
        <w:rPr>
          <w:sz w:val="20"/>
        </w:rPr>
      </w:pPr>
      <w:r w:rsidRPr="0004047F">
        <w:rPr>
          <w:sz w:val="20"/>
        </w:rPr>
        <w:t>Location de 1 court pendant 01H</w:t>
      </w:r>
      <w:r>
        <w:rPr>
          <w:sz w:val="20"/>
        </w:rPr>
        <w:t>0</w:t>
      </w:r>
      <w:r w:rsidRPr="0004047F">
        <w:rPr>
          <w:sz w:val="20"/>
        </w:rPr>
        <w:t>0</w:t>
      </w:r>
      <w:r w:rsidRPr="0004047F">
        <w:rPr>
          <w:sz w:val="20"/>
        </w:rPr>
        <w:tab/>
      </w:r>
      <w:r w:rsidRPr="0004047F">
        <w:rPr>
          <w:sz w:val="20"/>
        </w:rPr>
        <w:tab/>
      </w:r>
      <w:r>
        <w:rPr>
          <w:sz w:val="20"/>
        </w:rPr>
        <w:tab/>
      </w:r>
      <w:r>
        <w:rPr>
          <w:sz w:val="20"/>
        </w:rPr>
        <w:tab/>
      </w:r>
      <w:r>
        <w:rPr>
          <w:sz w:val="20"/>
        </w:rPr>
        <w:tab/>
      </w:r>
      <w:r w:rsidRPr="0004047F">
        <w:rPr>
          <w:sz w:val="20"/>
        </w:rPr>
        <w:t>2</w:t>
      </w:r>
      <w:r>
        <w:rPr>
          <w:sz w:val="20"/>
        </w:rPr>
        <w:t>5</w:t>
      </w:r>
      <w:r w:rsidRPr="0004047F">
        <w:rPr>
          <w:sz w:val="20"/>
        </w:rPr>
        <w:t xml:space="preserve"> €</w:t>
      </w:r>
      <w:r>
        <w:rPr>
          <w:sz w:val="20"/>
        </w:rPr>
        <w:t xml:space="preserve"> * 41 = 1025 €</w:t>
      </w:r>
    </w:p>
    <w:p w14:paraId="5106148C" w14:textId="77777777" w:rsidR="00666ABD" w:rsidRPr="0004047F" w:rsidRDefault="00CB6B52" w:rsidP="00CB6B52">
      <w:pPr>
        <w:jc w:val="both"/>
        <w:rPr>
          <w:sz w:val="20"/>
        </w:rPr>
      </w:pPr>
      <w:r w:rsidRPr="0004047F">
        <w:rPr>
          <w:sz w:val="20"/>
        </w:rPr>
        <w:t>Forfait encadrement pour 01H</w:t>
      </w:r>
      <w:r>
        <w:rPr>
          <w:sz w:val="20"/>
        </w:rPr>
        <w:t>0</w:t>
      </w:r>
      <w:r w:rsidRPr="0004047F">
        <w:rPr>
          <w:sz w:val="20"/>
        </w:rPr>
        <w:t>0 (</w:t>
      </w:r>
      <w:r w:rsidR="00535F87">
        <w:rPr>
          <w:sz w:val="20"/>
        </w:rPr>
        <w:t>EMS</w:t>
      </w:r>
      <w:r w:rsidRPr="0004047F">
        <w:rPr>
          <w:sz w:val="20"/>
        </w:rPr>
        <w:t>)</w:t>
      </w:r>
      <w:r w:rsidRPr="0004047F">
        <w:rPr>
          <w:sz w:val="20"/>
        </w:rPr>
        <w:tab/>
      </w:r>
      <w:r w:rsidR="00535F87">
        <w:rPr>
          <w:sz w:val="20"/>
        </w:rPr>
        <w:tab/>
      </w:r>
      <w:r w:rsidR="00535F87">
        <w:rPr>
          <w:sz w:val="20"/>
        </w:rPr>
        <w:tab/>
      </w:r>
      <w:r w:rsidR="00535F87">
        <w:rPr>
          <w:sz w:val="20"/>
        </w:rPr>
        <w:tab/>
      </w:r>
      <w:r>
        <w:rPr>
          <w:sz w:val="20"/>
        </w:rPr>
        <w:tab/>
        <w:t>4</w:t>
      </w:r>
      <w:r w:rsidRPr="0004047F">
        <w:rPr>
          <w:sz w:val="20"/>
        </w:rPr>
        <w:t>0 €</w:t>
      </w:r>
      <w:r>
        <w:rPr>
          <w:sz w:val="20"/>
        </w:rPr>
        <w:t xml:space="preserve"> x 41 = 1640 €</w:t>
      </w:r>
    </w:p>
    <w:p w14:paraId="714F12B4" w14:textId="77777777" w:rsidR="00666ABD" w:rsidRPr="0004047F" w:rsidRDefault="00892013" w:rsidP="00666ABD">
      <w:pPr>
        <w:jc w:val="both"/>
        <w:rPr>
          <w:b/>
          <w:sz w:val="20"/>
        </w:rPr>
      </w:pPr>
      <w:r>
        <w:rPr>
          <w:b/>
          <w:sz w:val="20"/>
        </w:rPr>
        <w:t>Budget estimatif pour 24 assurés</w:t>
      </w:r>
      <w:r w:rsidR="00666ABD">
        <w:rPr>
          <w:b/>
          <w:sz w:val="20"/>
        </w:rPr>
        <w:t xml:space="preserve"> (</w:t>
      </w:r>
      <w:r w:rsidR="00CB6B52">
        <w:rPr>
          <w:b/>
          <w:sz w:val="20"/>
        </w:rPr>
        <w:t>70 unités d’</w:t>
      </w:r>
      <w:r w:rsidR="00535F87">
        <w:rPr>
          <w:b/>
          <w:sz w:val="20"/>
        </w:rPr>
        <w:t>œuvre</w:t>
      </w:r>
      <w:r w:rsidR="00666ABD">
        <w:rPr>
          <w:b/>
          <w:sz w:val="20"/>
        </w:rPr>
        <w:t>)</w:t>
      </w:r>
      <w:r w:rsidR="00666ABD" w:rsidRPr="0004047F">
        <w:rPr>
          <w:b/>
          <w:sz w:val="20"/>
        </w:rPr>
        <w:t> :</w:t>
      </w:r>
    </w:p>
    <w:p w14:paraId="018D670D" w14:textId="77777777" w:rsidR="00535F87" w:rsidRDefault="00535F87" w:rsidP="00535F87">
      <w:pPr>
        <w:jc w:val="both"/>
        <w:rPr>
          <w:sz w:val="20"/>
        </w:rPr>
      </w:pPr>
      <w:r w:rsidRPr="0004047F">
        <w:rPr>
          <w:sz w:val="20"/>
        </w:rPr>
        <w:t>Location de 1 court pendant 01H</w:t>
      </w:r>
      <w:r>
        <w:rPr>
          <w:sz w:val="20"/>
        </w:rPr>
        <w:t>0</w:t>
      </w:r>
      <w:r w:rsidRPr="0004047F">
        <w:rPr>
          <w:sz w:val="20"/>
        </w:rPr>
        <w:t>0</w:t>
      </w:r>
      <w:r w:rsidRPr="0004047F">
        <w:rPr>
          <w:sz w:val="20"/>
        </w:rPr>
        <w:tab/>
      </w:r>
      <w:r w:rsidRPr="0004047F">
        <w:rPr>
          <w:sz w:val="20"/>
        </w:rPr>
        <w:tab/>
      </w:r>
      <w:r>
        <w:rPr>
          <w:sz w:val="20"/>
        </w:rPr>
        <w:tab/>
      </w:r>
      <w:r>
        <w:rPr>
          <w:sz w:val="20"/>
        </w:rPr>
        <w:tab/>
      </w:r>
      <w:r>
        <w:rPr>
          <w:sz w:val="20"/>
        </w:rPr>
        <w:tab/>
      </w:r>
      <w:r w:rsidRPr="0004047F">
        <w:rPr>
          <w:sz w:val="20"/>
        </w:rPr>
        <w:t>2</w:t>
      </w:r>
      <w:r>
        <w:rPr>
          <w:sz w:val="20"/>
        </w:rPr>
        <w:t>5</w:t>
      </w:r>
      <w:r w:rsidRPr="0004047F">
        <w:rPr>
          <w:sz w:val="20"/>
        </w:rPr>
        <w:t xml:space="preserve"> €</w:t>
      </w:r>
      <w:r>
        <w:rPr>
          <w:sz w:val="20"/>
        </w:rPr>
        <w:t xml:space="preserve"> * 70 = 1750 €</w:t>
      </w:r>
    </w:p>
    <w:p w14:paraId="77010F98" w14:textId="7A872411" w:rsidR="00666ABD" w:rsidRDefault="00535F87" w:rsidP="00DF30CA">
      <w:pPr>
        <w:jc w:val="both"/>
        <w:rPr>
          <w:sz w:val="20"/>
        </w:rPr>
      </w:pPr>
      <w:r w:rsidRPr="0004047F">
        <w:rPr>
          <w:sz w:val="20"/>
        </w:rPr>
        <w:t>Forfait encadrement pour 01H</w:t>
      </w:r>
      <w:r>
        <w:rPr>
          <w:sz w:val="20"/>
        </w:rPr>
        <w:t>0</w:t>
      </w:r>
      <w:r w:rsidRPr="0004047F">
        <w:rPr>
          <w:sz w:val="20"/>
        </w:rPr>
        <w:t>0 (</w:t>
      </w:r>
      <w:r>
        <w:rPr>
          <w:sz w:val="20"/>
        </w:rPr>
        <w:t>EMS</w:t>
      </w:r>
      <w:r w:rsidRPr="0004047F">
        <w:rPr>
          <w:sz w:val="20"/>
        </w:rPr>
        <w:t>)</w:t>
      </w:r>
      <w:r w:rsidRPr="0004047F">
        <w:rPr>
          <w:sz w:val="20"/>
        </w:rPr>
        <w:tab/>
      </w:r>
      <w:r>
        <w:rPr>
          <w:sz w:val="20"/>
        </w:rPr>
        <w:tab/>
      </w:r>
      <w:r>
        <w:rPr>
          <w:sz w:val="20"/>
        </w:rPr>
        <w:tab/>
      </w:r>
      <w:r>
        <w:rPr>
          <w:sz w:val="20"/>
        </w:rPr>
        <w:tab/>
      </w:r>
      <w:r>
        <w:rPr>
          <w:sz w:val="20"/>
        </w:rPr>
        <w:tab/>
        <w:t>4</w:t>
      </w:r>
      <w:r w:rsidRPr="0004047F">
        <w:rPr>
          <w:sz w:val="20"/>
        </w:rPr>
        <w:t>0 €</w:t>
      </w:r>
      <w:r>
        <w:rPr>
          <w:sz w:val="20"/>
        </w:rPr>
        <w:t xml:space="preserve"> x 70 = 2800 €</w:t>
      </w:r>
    </w:p>
    <w:p w14:paraId="7EC03AC1" w14:textId="77777777" w:rsidR="00C1753C" w:rsidRDefault="00F4446A" w:rsidP="0089281B">
      <w:pPr>
        <w:pStyle w:val="Titre1"/>
        <w:tabs>
          <w:tab w:val="clear" w:pos="720"/>
          <w:tab w:val="num" w:pos="432"/>
        </w:tabs>
        <w:ind w:left="432" w:hanging="432"/>
      </w:pPr>
      <w:bookmarkStart w:id="32" w:name="_Toc7950163"/>
      <w:bookmarkStart w:id="33" w:name="_Toc3815947"/>
      <w:r>
        <w:lastRenderedPageBreak/>
        <w:t>objectifs</w:t>
      </w:r>
      <w:bookmarkEnd w:id="33"/>
    </w:p>
    <w:p w14:paraId="2F9B025D" w14:textId="77777777" w:rsidR="00BE60C6" w:rsidRPr="00BE60C6" w:rsidRDefault="00BE60C6" w:rsidP="00BE60C6">
      <w:pPr>
        <w:pStyle w:val="Titre2"/>
        <w:rPr>
          <w:rFonts w:ascii="Arial" w:hAnsi="Arial"/>
        </w:rPr>
      </w:pPr>
      <w:bookmarkStart w:id="34" w:name="_Toc3815948"/>
      <w:bookmarkEnd w:id="0"/>
      <w:bookmarkEnd w:id="1"/>
      <w:bookmarkEnd w:id="32"/>
      <w:r w:rsidRPr="00BE60C6">
        <w:rPr>
          <w:rFonts w:ascii="Arial" w:hAnsi="Arial"/>
        </w:rPr>
        <w:t>Objectifs généraux</w:t>
      </w:r>
      <w:bookmarkEnd w:id="34"/>
    </w:p>
    <w:p w14:paraId="68B67430" w14:textId="77777777" w:rsidR="001C2646" w:rsidRDefault="001C2646" w:rsidP="00783C3E">
      <w:pPr>
        <w:jc w:val="both"/>
        <w:rPr>
          <w:sz w:val="20"/>
        </w:rPr>
      </w:pPr>
      <w:r w:rsidRPr="001C2646">
        <w:rPr>
          <w:sz w:val="20"/>
        </w:rPr>
        <w:t>la majorité des cas de fatigue est liée à un déconditionnement physique (ou désadaptation à l’effort), résultant directement de l’inactivité occasionnée par la prise en charge thérapeutique du cancer (congé maladie, alitement, chimiothérapie, chirurgie…).</w:t>
      </w:r>
    </w:p>
    <w:p w14:paraId="3A943D70" w14:textId="77777777" w:rsidR="00A605FA" w:rsidRDefault="00A605FA" w:rsidP="00783C3E">
      <w:pPr>
        <w:jc w:val="both"/>
        <w:rPr>
          <w:sz w:val="20"/>
        </w:rPr>
      </w:pPr>
      <w:r w:rsidRPr="00F9378C">
        <w:rPr>
          <w:noProof/>
          <w:sz w:val="20"/>
          <w:lang w:eastAsia="fr-FR"/>
        </w:rPr>
        <mc:AlternateContent>
          <mc:Choice Requires="wps">
            <w:drawing>
              <wp:anchor distT="0" distB="0" distL="114300" distR="114300" simplePos="0" relativeHeight="251611136" behindDoc="0" locked="0" layoutInCell="1" allowOverlap="1" wp14:anchorId="79BC7E93" wp14:editId="4F50B46E">
                <wp:simplePos x="0" y="0"/>
                <wp:positionH relativeFrom="column">
                  <wp:posOffset>-98807</wp:posOffset>
                </wp:positionH>
                <wp:positionV relativeFrom="paragraph">
                  <wp:posOffset>38076</wp:posOffset>
                </wp:positionV>
                <wp:extent cx="5915672" cy="1403985"/>
                <wp:effectExtent l="0" t="0" r="27940" b="2667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72" cy="1403985"/>
                        </a:xfrm>
                        <a:prstGeom prst="rect">
                          <a:avLst/>
                        </a:prstGeom>
                        <a:solidFill>
                          <a:schemeClr val="accent5">
                            <a:lumMod val="20000"/>
                            <a:lumOff val="80000"/>
                          </a:schemeClr>
                        </a:solidFill>
                        <a:ln w="9525">
                          <a:solidFill>
                            <a:srgbClr val="0070C0"/>
                          </a:solidFill>
                          <a:miter lim="800000"/>
                          <a:headEnd/>
                          <a:tailEnd/>
                        </a:ln>
                      </wps:spPr>
                      <wps:txbx>
                        <w:txbxContent>
                          <w:p w14:paraId="62C75173" w14:textId="77777777" w:rsidR="009B7D75" w:rsidRDefault="009B7D75" w:rsidP="00A605FA">
                            <w:pPr>
                              <w:jc w:val="both"/>
                              <w:rPr>
                                <w:sz w:val="20"/>
                              </w:rPr>
                            </w:pPr>
                            <w:r w:rsidRPr="00783C3E">
                              <w:rPr>
                                <w:sz w:val="20"/>
                              </w:rPr>
                              <w:t>La fatigue est l’un des principaux</w:t>
                            </w:r>
                            <w:r>
                              <w:rPr>
                                <w:sz w:val="20"/>
                              </w:rPr>
                              <w:t xml:space="preserve"> </w:t>
                            </w:r>
                            <w:r w:rsidRPr="00783C3E">
                              <w:rPr>
                                <w:sz w:val="20"/>
                              </w:rPr>
                              <w:t>symptômes identifiés par les patients</w:t>
                            </w:r>
                            <w:r>
                              <w:rPr>
                                <w:sz w:val="20"/>
                              </w:rPr>
                              <w:t xml:space="preserve"> cancéreux. Face à</w:t>
                            </w:r>
                            <w:r w:rsidRPr="00783C3E">
                              <w:rPr>
                                <w:sz w:val="20"/>
                              </w:rPr>
                              <w:t xml:space="preserve"> </w:t>
                            </w:r>
                            <w:r>
                              <w:rPr>
                                <w:sz w:val="20"/>
                              </w:rPr>
                              <w:t>cette</w:t>
                            </w:r>
                            <w:r w:rsidRPr="00783C3E">
                              <w:rPr>
                                <w:sz w:val="20"/>
                              </w:rPr>
                              <w:t xml:space="preserve"> fatigu</w:t>
                            </w:r>
                            <w:r>
                              <w:rPr>
                                <w:sz w:val="20"/>
                              </w:rPr>
                              <w:t>e</w:t>
                            </w:r>
                            <w:r w:rsidRPr="00783C3E">
                              <w:rPr>
                                <w:sz w:val="20"/>
                              </w:rPr>
                              <w:t>, après avoir</w:t>
                            </w:r>
                            <w:r>
                              <w:rPr>
                                <w:sz w:val="20"/>
                              </w:rPr>
                              <w:t xml:space="preserve"> </w:t>
                            </w:r>
                            <w:r w:rsidRPr="00783C3E">
                              <w:rPr>
                                <w:sz w:val="20"/>
                              </w:rPr>
                              <w:t xml:space="preserve">éliminé une cause curable, il </w:t>
                            </w:r>
                            <w:r>
                              <w:rPr>
                                <w:sz w:val="20"/>
                              </w:rPr>
                              <w:t>s’agit de</w:t>
                            </w:r>
                            <w:r w:rsidRPr="00783C3E">
                              <w:rPr>
                                <w:sz w:val="20"/>
                              </w:rPr>
                              <w:t xml:space="preserve"> </w:t>
                            </w:r>
                            <w:r w:rsidRPr="0055062F">
                              <w:rPr>
                                <w:b/>
                                <w:sz w:val="20"/>
                              </w:rPr>
                              <w:t>promouvoir une activité physique adaptée</w:t>
                            </w:r>
                            <w:r w:rsidRPr="00783C3E">
                              <w:rPr>
                                <w:sz w:val="20"/>
                              </w:rPr>
                              <w:t xml:space="preserve"> (APA).</w:t>
                            </w:r>
                          </w:p>
                          <w:p w14:paraId="138C82D8" w14:textId="77777777" w:rsidR="009B7D75" w:rsidRPr="00F9378C" w:rsidRDefault="009B7D75" w:rsidP="00A605FA">
                            <w:pPr>
                              <w:rPr>
                                <w:sz w:val="20"/>
                              </w:rPr>
                            </w:pPr>
                            <w:r>
                              <w:rPr>
                                <w:sz w:val="20"/>
                              </w:rPr>
                              <w:t xml:space="preserve">Il s’agit également, vis-à-vis du patient et de son entourage, de </w:t>
                            </w:r>
                            <w:r w:rsidRPr="0055062F">
                              <w:rPr>
                                <w:b/>
                                <w:sz w:val="20"/>
                              </w:rPr>
                              <w:t>lever la crainte</w:t>
                            </w:r>
                            <w:r w:rsidRPr="00A605FA">
                              <w:rPr>
                                <w:sz w:val="20"/>
                              </w:rPr>
                              <w:t xml:space="preserve"> liée à l’absence</w:t>
                            </w:r>
                            <w:r>
                              <w:rPr>
                                <w:sz w:val="20"/>
                              </w:rPr>
                              <w:t xml:space="preserve"> </w:t>
                            </w:r>
                            <w:r w:rsidRPr="00A605FA">
                              <w:rPr>
                                <w:sz w:val="20"/>
                              </w:rPr>
                              <w:t>de pratique sportive antérieure, à la</w:t>
                            </w:r>
                            <w:r>
                              <w:rPr>
                                <w:sz w:val="20"/>
                              </w:rPr>
                              <w:t xml:space="preserve"> </w:t>
                            </w:r>
                            <w:r w:rsidRPr="00A605FA">
                              <w:rPr>
                                <w:sz w:val="20"/>
                              </w:rPr>
                              <w:t>méconnaissance de son niveau physique,</w:t>
                            </w:r>
                            <w:r>
                              <w:rPr>
                                <w:sz w:val="20"/>
                              </w:rPr>
                              <w:t xml:space="preserve"> </w:t>
                            </w:r>
                            <w:r w:rsidRPr="00A605FA">
                              <w:rPr>
                                <w:sz w:val="20"/>
                              </w:rPr>
                              <w:t>ou crainte de perturber le traitement</w:t>
                            </w:r>
                            <w:r>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BC7E93" id="_x0000_s1028" type="#_x0000_t202" style="position:absolute;left:0;text-align:left;margin-left:-7.8pt;margin-top:3pt;width:465.8pt;height:110.5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" fillcolor="#daeef3 [664]" strokecolor="#0070c0">
                <v:textbox style="mso-fit-shape-to-text:t">
                  <w:txbxContent>
                    <w:p w14:paraId="62C75173" w14:textId="77777777" w:rsidR="009B7D75" w:rsidRDefault="009B7D75" w:rsidP="00A605FA">
                      <w:pPr>
                        <w:jc w:val="both"/>
                        <w:rPr>
                          <w:sz w:val="20"/>
                        </w:rPr>
                      </w:pPr>
                      <w:r w:rsidRPr="00783C3E">
                        <w:rPr>
                          <w:sz w:val="20"/>
                        </w:rPr>
                        <w:t>La fatigue est l’un des principaux</w:t>
                      </w:r>
                      <w:r>
                        <w:rPr>
                          <w:sz w:val="20"/>
                        </w:rPr>
                        <w:t xml:space="preserve"> </w:t>
                      </w:r>
                      <w:r w:rsidRPr="00783C3E">
                        <w:rPr>
                          <w:sz w:val="20"/>
                        </w:rPr>
                        <w:t>symptômes identifiés par les patients</w:t>
                      </w:r>
                      <w:r>
                        <w:rPr>
                          <w:sz w:val="20"/>
                        </w:rPr>
                        <w:t xml:space="preserve"> cancéreux. Face à</w:t>
                      </w:r>
                      <w:r w:rsidRPr="00783C3E">
                        <w:rPr>
                          <w:sz w:val="20"/>
                        </w:rPr>
                        <w:t xml:space="preserve"> </w:t>
                      </w:r>
                      <w:r>
                        <w:rPr>
                          <w:sz w:val="20"/>
                        </w:rPr>
                        <w:t>cette</w:t>
                      </w:r>
                      <w:r w:rsidRPr="00783C3E">
                        <w:rPr>
                          <w:sz w:val="20"/>
                        </w:rPr>
                        <w:t xml:space="preserve"> fatigu</w:t>
                      </w:r>
                      <w:r>
                        <w:rPr>
                          <w:sz w:val="20"/>
                        </w:rPr>
                        <w:t>e</w:t>
                      </w:r>
                      <w:r w:rsidRPr="00783C3E">
                        <w:rPr>
                          <w:sz w:val="20"/>
                        </w:rPr>
                        <w:t>, après avoir</w:t>
                      </w:r>
                      <w:r>
                        <w:rPr>
                          <w:sz w:val="20"/>
                        </w:rPr>
                        <w:t xml:space="preserve"> </w:t>
                      </w:r>
                      <w:r w:rsidRPr="00783C3E">
                        <w:rPr>
                          <w:sz w:val="20"/>
                        </w:rPr>
                        <w:t xml:space="preserve">éliminé une cause curable, il </w:t>
                      </w:r>
                      <w:r>
                        <w:rPr>
                          <w:sz w:val="20"/>
                        </w:rPr>
                        <w:t>s’agit de</w:t>
                      </w:r>
                      <w:r w:rsidRPr="00783C3E">
                        <w:rPr>
                          <w:sz w:val="20"/>
                        </w:rPr>
                        <w:t xml:space="preserve"> </w:t>
                      </w:r>
                      <w:r w:rsidRPr="0055062F">
                        <w:rPr>
                          <w:b/>
                          <w:sz w:val="20"/>
                        </w:rPr>
                        <w:t>promouvoir une activité physique adaptée</w:t>
                      </w:r>
                      <w:r w:rsidRPr="00783C3E">
                        <w:rPr>
                          <w:sz w:val="20"/>
                        </w:rPr>
                        <w:t xml:space="preserve"> (APA).</w:t>
                      </w:r>
                    </w:p>
                    <w:p w14:paraId="138C82D8" w14:textId="77777777" w:rsidR="009B7D75" w:rsidRPr="00F9378C" w:rsidRDefault="009B7D75" w:rsidP="00A605FA">
                      <w:pPr>
                        <w:rPr>
                          <w:sz w:val="20"/>
                        </w:rPr>
                      </w:pPr>
                      <w:r>
                        <w:rPr>
                          <w:sz w:val="20"/>
                        </w:rPr>
                        <w:t xml:space="preserve">Il s’agit également, vis-à-vis du patient et de son entourage, de </w:t>
                      </w:r>
                      <w:r w:rsidRPr="0055062F">
                        <w:rPr>
                          <w:b/>
                          <w:sz w:val="20"/>
                        </w:rPr>
                        <w:t>lever la crainte</w:t>
                      </w:r>
                      <w:r w:rsidRPr="00A605FA">
                        <w:rPr>
                          <w:sz w:val="20"/>
                        </w:rPr>
                        <w:t xml:space="preserve"> liée à l’absence</w:t>
                      </w:r>
                      <w:r>
                        <w:rPr>
                          <w:sz w:val="20"/>
                        </w:rPr>
                        <w:t xml:space="preserve"> </w:t>
                      </w:r>
                      <w:r w:rsidRPr="00A605FA">
                        <w:rPr>
                          <w:sz w:val="20"/>
                        </w:rPr>
                        <w:t>de pratique sportive antérieure, à la</w:t>
                      </w:r>
                      <w:r>
                        <w:rPr>
                          <w:sz w:val="20"/>
                        </w:rPr>
                        <w:t xml:space="preserve"> </w:t>
                      </w:r>
                      <w:r w:rsidRPr="00A605FA">
                        <w:rPr>
                          <w:sz w:val="20"/>
                        </w:rPr>
                        <w:t>méconnaissance de son niveau physique,</w:t>
                      </w:r>
                      <w:r>
                        <w:rPr>
                          <w:sz w:val="20"/>
                        </w:rPr>
                        <w:t xml:space="preserve"> </w:t>
                      </w:r>
                      <w:r w:rsidRPr="00A605FA">
                        <w:rPr>
                          <w:sz w:val="20"/>
                        </w:rPr>
                        <w:t>ou crainte de perturber le traitement</w:t>
                      </w:r>
                      <w:r>
                        <w:rPr>
                          <w:sz w:val="20"/>
                        </w:rPr>
                        <w:t>.</w:t>
                      </w:r>
                    </w:p>
                  </w:txbxContent>
                </v:textbox>
              </v:shape>
            </w:pict>
          </mc:Fallback>
        </mc:AlternateContent>
      </w:r>
    </w:p>
    <w:p w14:paraId="6405D005" w14:textId="77777777" w:rsidR="00A605FA" w:rsidRDefault="00A605FA" w:rsidP="00783C3E">
      <w:pPr>
        <w:jc w:val="both"/>
        <w:rPr>
          <w:sz w:val="20"/>
        </w:rPr>
      </w:pPr>
    </w:p>
    <w:p w14:paraId="4E0A43F4" w14:textId="77777777" w:rsidR="00A605FA" w:rsidRDefault="00A605FA" w:rsidP="00783C3E">
      <w:pPr>
        <w:jc w:val="both"/>
        <w:rPr>
          <w:sz w:val="20"/>
        </w:rPr>
      </w:pPr>
    </w:p>
    <w:p w14:paraId="7ADDD64E" w14:textId="77777777" w:rsidR="00A605FA" w:rsidRDefault="00A605FA" w:rsidP="00783C3E">
      <w:pPr>
        <w:jc w:val="both"/>
        <w:rPr>
          <w:sz w:val="20"/>
        </w:rPr>
      </w:pPr>
    </w:p>
    <w:p w14:paraId="2B737968" w14:textId="77777777" w:rsidR="00A605FA" w:rsidRDefault="00A605FA" w:rsidP="00783C3E">
      <w:pPr>
        <w:jc w:val="both"/>
        <w:rPr>
          <w:sz w:val="20"/>
        </w:rPr>
      </w:pPr>
    </w:p>
    <w:p w14:paraId="0805430E" w14:textId="77777777" w:rsidR="00A605FA" w:rsidRDefault="00A605FA" w:rsidP="00783C3E">
      <w:pPr>
        <w:jc w:val="both"/>
        <w:rPr>
          <w:sz w:val="20"/>
        </w:rPr>
      </w:pPr>
    </w:p>
    <w:p w14:paraId="4CEA335F" w14:textId="77777777" w:rsidR="008C7E78" w:rsidRDefault="008C7E78" w:rsidP="008C7E78">
      <w:pPr>
        <w:jc w:val="both"/>
        <w:rPr>
          <w:sz w:val="20"/>
        </w:rPr>
      </w:pPr>
      <w:r w:rsidRPr="008C7E78">
        <w:rPr>
          <w:sz w:val="20"/>
        </w:rPr>
        <w:t>De nombreux</w:t>
      </w:r>
      <w:r>
        <w:rPr>
          <w:sz w:val="20"/>
        </w:rPr>
        <w:t xml:space="preserve"> </w:t>
      </w:r>
      <w:r w:rsidRPr="008C7E78">
        <w:rPr>
          <w:sz w:val="20"/>
        </w:rPr>
        <w:t>essai</w:t>
      </w:r>
      <w:r>
        <w:rPr>
          <w:sz w:val="20"/>
        </w:rPr>
        <w:t>s</w:t>
      </w:r>
      <w:r w:rsidRPr="008C7E78">
        <w:rPr>
          <w:sz w:val="20"/>
        </w:rPr>
        <w:t xml:space="preserve"> évaluant l’APA en cas de</w:t>
      </w:r>
      <w:r>
        <w:rPr>
          <w:sz w:val="20"/>
        </w:rPr>
        <w:t xml:space="preserve"> </w:t>
      </w:r>
      <w:r w:rsidRPr="008C7E78">
        <w:rPr>
          <w:sz w:val="20"/>
        </w:rPr>
        <w:t>fatigue liée au cancer, retrouvent un</w:t>
      </w:r>
      <w:r>
        <w:rPr>
          <w:sz w:val="20"/>
        </w:rPr>
        <w:t xml:space="preserve"> </w:t>
      </w:r>
      <w:r w:rsidRPr="008C7E78">
        <w:rPr>
          <w:sz w:val="20"/>
        </w:rPr>
        <w:t>impact très positif de l’APA sur le</w:t>
      </w:r>
      <w:r>
        <w:rPr>
          <w:sz w:val="20"/>
        </w:rPr>
        <w:t xml:space="preserve"> </w:t>
      </w:r>
      <w:r w:rsidRPr="008C7E78">
        <w:rPr>
          <w:sz w:val="20"/>
        </w:rPr>
        <w:t>niveau</w:t>
      </w:r>
      <w:r>
        <w:rPr>
          <w:sz w:val="20"/>
        </w:rPr>
        <w:t xml:space="preserve"> </w:t>
      </w:r>
      <w:r w:rsidRPr="008C7E78">
        <w:rPr>
          <w:sz w:val="20"/>
        </w:rPr>
        <w:t>de fatigue.</w:t>
      </w:r>
      <w:r>
        <w:rPr>
          <w:sz w:val="20"/>
        </w:rPr>
        <w:t xml:space="preserve"> </w:t>
      </w:r>
      <w:r w:rsidRPr="008C7E78">
        <w:rPr>
          <w:sz w:val="20"/>
        </w:rPr>
        <w:t>Ce bénéfice existe tant sur la</w:t>
      </w:r>
      <w:r>
        <w:rPr>
          <w:sz w:val="20"/>
        </w:rPr>
        <w:t xml:space="preserve"> </w:t>
      </w:r>
      <w:r w:rsidRPr="008C7E78">
        <w:rPr>
          <w:sz w:val="20"/>
        </w:rPr>
        <w:t>fatigue pendant le traitement anticancéreux,</w:t>
      </w:r>
      <w:r>
        <w:rPr>
          <w:sz w:val="20"/>
        </w:rPr>
        <w:t xml:space="preserve"> </w:t>
      </w:r>
      <w:r w:rsidRPr="008C7E78">
        <w:rPr>
          <w:sz w:val="20"/>
        </w:rPr>
        <w:t>avec</w:t>
      </w:r>
      <w:r>
        <w:rPr>
          <w:sz w:val="20"/>
        </w:rPr>
        <w:t xml:space="preserve"> </w:t>
      </w:r>
      <w:r w:rsidRPr="008C7E78">
        <w:rPr>
          <w:sz w:val="20"/>
        </w:rPr>
        <w:t>une réduction de ce symptôme</w:t>
      </w:r>
      <w:r>
        <w:rPr>
          <w:sz w:val="20"/>
        </w:rPr>
        <w:t>,</w:t>
      </w:r>
      <w:r w:rsidRPr="008C7E78">
        <w:rPr>
          <w:sz w:val="20"/>
        </w:rPr>
        <w:t xml:space="preserve"> qu’après la fin des traitements.</w:t>
      </w:r>
    </w:p>
    <w:p w14:paraId="4FC1A1B2" w14:textId="77777777" w:rsidR="009B1EE9" w:rsidRDefault="009B1EE9" w:rsidP="009B1EE9">
      <w:pPr>
        <w:jc w:val="both"/>
        <w:rPr>
          <w:sz w:val="20"/>
        </w:rPr>
      </w:pPr>
      <w:r w:rsidRPr="009B1EE9">
        <w:rPr>
          <w:sz w:val="20"/>
        </w:rPr>
        <w:t>Les conditions</w:t>
      </w:r>
      <w:r>
        <w:rPr>
          <w:sz w:val="20"/>
        </w:rPr>
        <w:t xml:space="preserve"> </w:t>
      </w:r>
      <w:r w:rsidRPr="009B1EE9">
        <w:rPr>
          <w:sz w:val="20"/>
        </w:rPr>
        <w:t>offertes</w:t>
      </w:r>
      <w:r>
        <w:rPr>
          <w:sz w:val="20"/>
        </w:rPr>
        <w:t xml:space="preserve"> au patient</w:t>
      </w:r>
      <w:r w:rsidRPr="009B1EE9">
        <w:rPr>
          <w:sz w:val="20"/>
        </w:rPr>
        <w:t xml:space="preserve"> pour réaliser l’APA</w:t>
      </w:r>
      <w:r>
        <w:rPr>
          <w:sz w:val="20"/>
        </w:rPr>
        <w:t xml:space="preserve"> </w:t>
      </w:r>
      <w:r w:rsidRPr="009B1EE9">
        <w:rPr>
          <w:sz w:val="20"/>
        </w:rPr>
        <w:t>(lieu, fréquence…) lui seront détaillées</w:t>
      </w:r>
      <w:r w:rsidR="001C2646">
        <w:rPr>
          <w:sz w:val="20"/>
        </w:rPr>
        <w:t xml:space="preserve"> lors de la consultation d’annonce</w:t>
      </w:r>
      <w:r w:rsidR="007E1549">
        <w:rPr>
          <w:sz w:val="20"/>
        </w:rPr>
        <w:t xml:space="preserve"> et u</w:t>
      </w:r>
      <w:r w:rsidR="007E1549" w:rsidRPr="009B1EE9">
        <w:rPr>
          <w:sz w:val="20"/>
        </w:rPr>
        <w:t>n certificat médical</w:t>
      </w:r>
      <w:r w:rsidR="007E1549">
        <w:rPr>
          <w:sz w:val="20"/>
        </w:rPr>
        <w:t xml:space="preserve"> </w:t>
      </w:r>
      <w:r w:rsidR="007E1549" w:rsidRPr="009B1EE9">
        <w:rPr>
          <w:sz w:val="20"/>
        </w:rPr>
        <w:t>d’aptitude à l’AP doit être fait par</w:t>
      </w:r>
      <w:r w:rsidR="007E1549">
        <w:rPr>
          <w:sz w:val="20"/>
        </w:rPr>
        <w:t xml:space="preserve"> </w:t>
      </w:r>
      <w:r w:rsidR="007E1549" w:rsidRPr="009B1EE9">
        <w:rPr>
          <w:sz w:val="20"/>
        </w:rPr>
        <w:t>l’oncologue du patient.</w:t>
      </w:r>
    </w:p>
    <w:p w14:paraId="52650FDE" w14:textId="77777777" w:rsidR="00937916" w:rsidRPr="00BE60C6" w:rsidRDefault="00937916" w:rsidP="00937916">
      <w:pPr>
        <w:pStyle w:val="Titre2"/>
        <w:rPr>
          <w:rFonts w:ascii="Arial" w:hAnsi="Arial"/>
        </w:rPr>
      </w:pPr>
      <w:bookmarkStart w:id="35" w:name="_Toc3815949"/>
      <w:r w:rsidRPr="00BE60C6">
        <w:rPr>
          <w:rFonts w:ascii="Arial" w:hAnsi="Arial"/>
        </w:rPr>
        <w:t>Durée des cycles</w:t>
      </w:r>
      <w:bookmarkEnd w:id="35"/>
    </w:p>
    <w:p w14:paraId="0A1E8833" w14:textId="77777777" w:rsidR="008C7E78" w:rsidRDefault="008C7E78" w:rsidP="00937916">
      <w:pPr>
        <w:ind w:right="-27"/>
        <w:jc w:val="both"/>
        <w:rPr>
          <w:sz w:val="20"/>
        </w:rPr>
      </w:pPr>
      <w:r w:rsidRPr="008C7E78">
        <w:rPr>
          <w:sz w:val="20"/>
        </w:rPr>
        <w:t>Environ la moitié des malades sont fatigués en début de prise en charge et 80% des patients vont rester asthéniques à distance de la fin des traitements anticancéreux, 25 % sévèrement 6 mois après la fin des traitements. Symptôme difficile à prendre en charge car aucun médicament ne permet de le traiter efficacement. Même si certaines causes doivent être recherchées car pouvant bénéficier d’une prise en charge spécifique.</w:t>
      </w:r>
    </w:p>
    <w:p w14:paraId="505BCA1E" w14:textId="77777777" w:rsidR="00231B96" w:rsidRDefault="00231B96" w:rsidP="00231B96">
      <w:pPr>
        <w:jc w:val="both"/>
        <w:rPr>
          <w:sz w:val="20"/>
        </w:rPr>
      </w:pPr>
      <w:r>
        <w:rPr>
          <w:sz w:val="20"/>
        </w:rPr>
        <w:t>Notre démarche s’inscrit dans les</w:t>
      </w:r>
      <w:r w:rsidRPr="008C7E78">
        <w:rPr>
          <w:sz w:val="20"/>
        </w:rPr>
        <w:t xml:space="preserve"> recommandations</w:t>
      </w:r>
      <w:r>
        <w:rPr>
          <w:sz w:val="20"/>
        </w:rPr>
        <w:t xml:space="preserve"> de </w:t>
      </w:r>
      <w:r w:rsidRPr="008C7E78">
        <w:rPr>
          <w:sz w:val="20"/>
        </w:rPr>
        <w:t xml:space="preserve">l’Association </w:t>
      </w:r>
      <w:r>
        <w:rPr>
          <w:sz w:val="20"/>
        </w:rPr>
        <w:t>F</w:t>
      </w:r>
      <w:r w:rsidRPr="008C7E78">
        <w:rPr>
          <w:sz w:val="20"/>
        </w:rPr>
        <w:t>rancophone</w:t>
      </w:r>
      <w:r>
        <w:rPr>
          <w:sz w:val="20"/>
        </w:rPr>
        <w:t xml:space="preserve"> </w:t>
      </w:r>
      <w:r w:rsidRPr="008C7E78">
        <w:rPr>
          <w:sz w:val="20"/>
        </w:rPr>
        <w:t xml:space="preserve">pour les </w:t>
      </w:r>
      <w:r>
        <w:rPr>
          <w:sz w:val="20"/>
        </w:rPr>
        <w:t>S</w:t>
      </w:r>
      <w:r w:rsidRPr="008C7E78">
        <w:rPr>
          <w:sz w:val="20"/>
        </w:rPr>
        <w:t xml:space="preserve">oins </w:t>
      </w:r>
      <w:r>
        <w:rPr>
          <w:sz w:val="20"/>
        </w:rPr>
        <w:t>O</w:t>
      </w:r>
      <w:r w:rsidRPr="008C7E78">
        <w:rPr>
          <w:sz w:val="20"/>
        </w:rPr>
        <w:t>ncologiques de</w:t>
      </w:r>
      <w:r>
        <w:rPr>
          <w:sz w:val="20"/>
        </w:rPr>
        <w:t xml:space="preserve"> S</w:t>
      </w:r>
      <w:r w:rsidRPr="008C7E78">
        <w:rPr>
          <w:sz w:val="20"/>
        </w:rPr>
        <w:t>upport (AFSOS)</w:t>
      </w:r>
      <w:r>
        <w:rPr>
          <w:sz w:val="20"/>
        </w:rPr>
        <w:t xml:space="preserve"> par :</w:t>
      </w:r>
    </w:p>
    <w:p w14:paraId="6C65C693" w14:textId="77777777" w:rsidR="009B1EE9" w:rsidRDefault="009B1EE9" w:rsidP="00595C81">
      <w:pPr>
        <w:pStyle w:val="Paragraphedeliste"/>
        <w:numPr>
          <w:ilvl w:val="0"/>
          <w:numId w:val="42"/>
        </w:numPr>
        <w:jc w:val="both"/>
        <w:rPr>
          <w:sz w:val="20"/>
        </w:rPr>
      </w:pPr>
      <w:r>
        <w:rPr>
          <w:sz w:val="20"/>
        </w:rPr>
        <w:t>La planification d’une APA dès le début de la prise en charge ;</w:t>
      </w:r>
    </w:p>
    <w:p w14:paraId="177FE1E7" w14:textId="77777777" w:rsidR="009B1EE9" w:rsidRPr="00231B96" w:rsidRDefault="009B1EE9" w:rsidP="00595C81">
      <w:pPr>
        <w:pStyle w:val="Paragraphedeliste"/>
        <w:numPr>
          <w:ilvl w:val="0"/>
          <w:numId w:val="42"/>
        </w:numPr>
        <w:jc w:val="both"/>
        <w:rPr>
          <w:sz w:val="20"/>
        </w:rPr>
      </w:pPr>
      <w:r w:rsidRPr="00231B96">
        <w:rPr>
          <w:sz w:val="20"/>
        </w:rPr>
        <w:t>Un personnel qualifié</w:t>
      </w:r>
      <w:r>
        <w:rPr>
          <w:sz w:val="20"/>
        </w:rPr>
        <w:t xml:space="preserve"> et formé </w:t>
      </w:r>
      <w:r w:rsidR="00EA5157">
        <w:rPr>
          <w:sz w:val="20"/>
        </w:rPr>
        <w:t>à la</w:t>
      </w:r>
      <w:r>
        <w:rPr>
          <w:sz w:val="20"/>
        </w:rPr>
        <w:t xml:space="preserve"> cancérologie</w:t>
      </w:r>
      <w:r w:rsidR="00EA5157">
        <w:rPr>
          <w:sz w:val="20"/>
        </w:rPr>
        <w:t xml:space="preserve"> (DU)</w:t>
      </w:r>
      <w:r>
        <w:rPr>
          <w:sz w:val="20"/>
        </w:rPr>
        <w:t> ;</w:t>
      </w:r>
    </w:p>
    <w:p w14:paraId="200A0EFF" w14:textId="77777777" w:rsidR="009B1EE9" w:rsidRDefault="009B1EE9" w:rsidP="00595C81">
      <w:pPr>
        <w:pStyle w:val="Paragraphedeliste"/>
        <w:numPr>
          <w:ilvl w:val="0"/>
          <w:numId w:val="42"/>
        </w:numPr>
        <w:jc w:val="both"/>
        <w:rPr>
          <w:sz w:val="20"/>
        </w:rPr>
      </w:pPr>
      <w:r w:rsidRPr="00231B96">
        <w:rPr>
          <w:sz w:val="20"/>
        </w:rPr>
        <w:t xml:space="preserve">Un programme individualisé prenant en compte : le stade de la maladie, les traitements, </w:t>
      </w:r>
      <w:r w:rsidR="007E1549">
        <w:rPr>
          <w:sz w:val="20"/>
        </w:rPr>
        <w:t>le niveau d’AP initial</w:t>
      </w:r>
      <w:r w:rsidRPr="00231B96">
        <w:rPr>
          <w:sz w:val="20"/>
        </w:rPr>
        <w:t xml:space="preserve"> du patient, ses préférences sur le type d’exercice, son état psychologique</w:t>
      </w:r>
      <w:r>
        <w:rPr>
          <w:sz w:val="20"/>
        </w:rPr>
        <w:t> ;</w:t>
      </w:r>
    </w:p>
    <w:p w14:paraId="3CEE0954" w14:textId="77777777" w:rsidR="009B1EE9" w:rsidRDefault="009B1EE9" w:rsidP="00595C81">
      <w:pPr>
        <w:pStyle w:val="Paragraphedeliste"/>
        <w:numPr>
          <w:ilvl w:val="0"/>
          <w:numId w:val="42"/>
        </w:numPr>
        <w:jc w:val="both"/>
        <w:rPr>
          <w:sz w:val="20"/>
        </w:rPr>
      </w:pPr>
      <w:r w:rsidRPr="009B1EE9">
        <w:rPr>
          <w:sz w:val="20"/>
        </w:rPr>
        <w:t>La mise en place d’un programme personnalisé dans un cours collectif toujours en concertation avec l’équipe médicale</w:t>
      </w:r>
      <w:r>
        <w:rPr>
          <w:sz w:val="20"/>
        </w:rPr>
        <w:t> ;</w:t>
      </w:r>
    </w:p>
    <w:p w14:paraId="12E8BA4E" w14:textId="77777777" w:rsidR="00231B96" w:rsidRPr="00582DDC" w:rsidRDefault="007E1549" w:rsidP="00595C81">
      <w:pPr>
        <w:pStyle w:val="Paragraphedeliste"/>
        <w:numPr>
          <w:ilvl w:val="0"/>
          <w:numId w:val="42"/>
        </w:numPr>
        <w:jc w:val="both"/>
        <w:rPr>
          <w:sz w:val="20"/>
        </w:rPr>
      </w:pPr>
      <w:r w:rsidRPr="00582DDC">
        <w:rPr>
          <w:sz w:val="20"/>
        </w:rPr>
        <w:t xml:space="preserve">Un reconditionnement ou un entraînement à l’effort intégré dans le processus de soin en concertation avec le patient, centré sur la personne et sur la modification des habitudes de </w:t>
      </w:r>
      <w:r w:rsidR="003303BE" w:rsidRPr="00582DDC">
        <w:rPr>
          <w:sz w:val="20"/>
        </w:rPr>
        <w:t>vie.</w:t>
      </w:r>
    </w:p>
    <w:p w14:paraId="053FED33" w14:textId="77777777" w:rsidR="00582DDC" w:rsidRDefault="00582DDC" w:rsidP="00582DDC">
      <w:pPr>
        <w:jc w:val="both"/>
        <w:rPr>
          <w:sz w:val="20"/>
        </w:rPr>
      </w:pPr>
      <w:r w:rsidRPr="00582DDC">
        <w:rPr>
          <w:sz w:val="20"/>
        </w:rPr>
        <w:t xml:space="preserve">Pour un résultat optimal </w:t>
      </w:r>
      <w:r>
        <w:rPr>
          <w:sz w:val="20"/>
        </w:rPr>
        <w:t xml:space="preserve">nous respecterons </w:t>
      </w:r>
      <w:r w:rsidRPr="00582DDC">
        <w:rPr>
          <w:sz w:val="20"/>
        </w:rPr>
        <w:t>les règles</w:t>
      </w:r>
      <w:r>
        <w:rPr>
          <w:sz w:val="20"/>
        </w:rPr>
        <w:t xml:space="preserve"> </w:t>
      </w:r>
      <w:r w:rsidRPr="00582DDC">
        <w:rPr>
          <w:sz w:val="20"/>
        </w:rPr>
        <w:t>suivantes :</w:t>
      </w:r>
    </w:p>
    <w:p w14:paraId="007B6D1C" w14:textId="77777777" w:rsidR="00593AC9" w:rsidRDefault="00BA5EF0" w:rsidP="00582DDC">
      <w:pPr>
        <w:jc w:val="both"/>
        <w:rPr>
          <w:sz w:val="20"/>
        </w:rPr>
      </w:pPr>
      <w:r w:rsidRPr="00F9378C">
        <w:rPr>
          <w:noProof/>
          <w:sz w:val="20"/>
          <w:lang w:eastAsia="fr-FR"/>
        </w:rPr>
        <mc:AlternateContent>
          <mc:Choice Requires="wps">
            <w:drawing>
              <wp:anchor distT="0" distB="0" distL="114300" distR="114300" simplePos="0" relativeHeight="251650048" behindDoc="0" locked="0" layoutInCell="1" allowOverlap="1" wp14:anchorId="6626B082" wp14:editId="754E4F2E">
                <wp:simplePos x="0" y="0"/>
                <wp:positionH relativeFrom="column">
                  <wp:posOffset>-90170</wp:posOffset>
                </wp:positionH>
                <wp:positionV relativeFrom="paragraph">
                  <wp:posOffset>59319</wp:posOffset>
                </wp:positionV>
                <wp:extent cx="5907405" cy="1403985"/>
                <wp:effectExtent l="0" t="0" r="17145" b="2476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03985"/>
                        </a:xfrm>
                        <a:prstGeom prst="rect">
                          <a:avLst/>
                        </a:prstGeom>
                        <a:solidFill>
                          <a:schemeClr val="accent5">
                            <a:lumMod val="20000"/>
                            <a:lumOff val="80000"/>
                          </a:schemeClr>
                        </a:solidFill>
                        <a:ln w="9525">
                          <a:solidFill>
                            <a:srgbClr val="0070C0"/>
                          </a:solidFill>
                          <a:miter lim="800000"/>
                          <a:headEnd/>
                          <a:tailEnd/>
                        </a:ln>
                      </wps:spPr>
                      <wps:txbx>
                        <w:txbxContent>
                          <w:p w14:paraId="404AFE9A" w14:textId="77777777" w:rsidR="009B7D75" w:rsidRPr="00593AC9" w:rsidRDefault="009B7D75" w:rsidP="00595C81">
                            <w:pPr>
                              <w:pStyle w:val="Paragraphedeliste"/>
                              <w:numPr>
                                <w:ilvl w:val="0"/>
                                <w:numId w:val="43"/>
                              </w:numPr>
                              <w:jc w:val="both"/>
                              <w:rPr>
                                <w:sz w:val="20"/>
                              </w:rPr>
                            </w:pPr>
                            <w:r w:rsidRPr="00231B96">
                              <w:rPr>
                                <w:sz w:val="20"/>
                              </w:rPr>
                              <w:t xml:space="preserve">Une </w:t>
                            </w:r>
                            <w:r w:rsidRPr="00593AC9">
                              <w:rPr>
                                <w:b/>
                                <w:sz w:val="20"/>
                              </w:rPr>
                              <w:t>activité rythmique aérobie</w:t>
                            </w:r>
                            <w:r w:rsidRPr="00231B96">
                              <w:rPr>
                                <w:sz w:val="20"/>
                              </w:rPr>
                              <w:t xml:space="preserve"> adapté</w:t>
                            </w:r>
                            <w:r>
                              <w:rPr>
                                <w:sz w:val="20"/>
                              </w:rPr>
                              <w:t>e</w:t>
                            </w:r>
                            <w:r w:rsidRPr="00231B96">
                              <w:rPr>
                                <w:sz w:val="20"/>
                              </w:rPr>
                              <w:t xml:space="preserve"> au patient, progressive (</w:t>
                            </w:r>
                            <w:r>
                              <w:rPr>
                                <w:sz w:val="20"/>
                              </w:rPr>
                              <w:t>travail sur la douleur, la posture</w:t>
                            </w:r>
                            <w:r w:rsidRPr="00593AC9">
                              <w:rPr>
                                <w:b/>
                                <w:sz w:val="20"/>
                              </w:rPr>
                              <w:t xml:space="preserve"> </w:t>
                            </w:r>
                            <w:r w:rsidRPr="00BA5EF0">
                              <w:rPr>
                                <w:sz w:val="20"/>
                              </w:rPr>
                              <w:t>avec des</w:t>
                            </w:r>
                            <w:r>
                              <w:rPr>
                                <w:b/>
                                <w:sz w:val="20"/>
                              </w:rPr>
                              <w:t xml:space="preserve"> </w:t>
                            </w:r>
                            <w:r w:rsidRPr="00593AC9">
                              <w:rPr>
                                <w:b/>
                                <w:sz w:val="20"/>
                              </w:rPr>
                              <w:t>jeux simples</w:t>
                            </w:r>
                            <w:r w:rsidRPr="00231B96">
                              <w:rPr>
                                <w:sz w:val="20"/>
                              </w:rPr>
                              <w:t xml:space="preserve"> d’habileté et de coordination, </w:t>
                            </w:r>
                            <w:r>
                              <w:rPr>
                                <w:sz w:val="20"/>
                              </w:rPr>
                              <w:t xml:space="preserve">déplacements légers, </w:t>
                            </w:r>
                            <w:r w:rsidRPr="00231B96">
                              <w:rPr>
                                <w:sz w:val="20"/>
                              </w:rPr>
                              <w:t xml:space="preserve">complétés par du </w:t>
                            </w:r>
                            <w:r w:rsidRPr="00593AC9">
                              <w:rPr>
                                <w:b/>
                                <w:sz w:val="20"/>
                              </w:rPr>
                              <w:t>vélo</w:t>
                            </w:r>
                            <w:r>
                              <w:rPr>
                                <w:sz w:val="20"/>
                              </w:rPr>
                              <w:t xml:space="preserve">, </w:t>
                            </w:r>
                            <w:r w:rsidRPr="00593AC9">
                              <w:rPr>
                                <w:b/>
                                <w:sz w:val="20"/>
                              </w:rPr>
                              <w:t>du rameur</w:t>
                            </w:r>
                            <w:r>
                              <w:rPr>
                                <w:sz w:val="20"/>
                              </w:rPr>
                              <w:t xml:space="preserve"> et des appareils de fitness, …), </w:t>
                            </w:r>
                            <w:r w:rsidRPr="00582DDC">
                              <w:rPr>
                                <w:sz w:val="20"/>
                              </w:rPr>
                              <w:t>jusqu’à 55 à 75%</w:t>
                            </w:r>
                            <w:r>
                              <w:rPr>
                                <w:sz w:val="20"/>
                              </w:rPr>
                              <w:t xml:space="preserve"> </w:t>
                            </w:r>
                            <w:r w:rsidRPr="00582DDC">
                              <w:rPr>
                                <w:sz w:val="20"/>
                              </w:rPr>
                              <w:t>de la fréquence cardiaque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6B082" id="_x0000_s1029" type="#_x0000_t202" style="position:absolute;left:0;text-align:left;margin-left:-7.1pt;margin-top:4.65pt;width:465.15pt;height:110.5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" fillcolor="#daeef3 [664]" strokecolor="#0070c0">
                <v:textbox style="mso-fit-shape-to-text:t">
                  <w:txbxContent>
                    <w:p w14:paraId="404AFE9A" w14:textId="77777777" w:rsidR="009B7D75" w:rsidRPr="00593AC9" w:rsidRDefault="009B7D75" w:rsidP="00595C81">
                      <w:pPr>
                        <w:pStyle w:val="Paragraphedeliste"/>
                        <w:numPr>
                          <w:ilvl w:val="0"/>
                          <w:numId w:val="43"/>
                        </w:numPr>
                        <w:jc w:val="both"/>
                        <w:rPr>
                          <w:sz w:val="20"/>
                        </w:rPr>
                      </w:pPr>
                      <w:r w:rsidRPr="00231B96">
                        <w:rPr>
                          <w:sz w:val="20"/>
                        </w:rPr>
                        <w:t xml:space="preserve">Une </w:t>
                      </w:r>
                      <w:r w:rsidRPr="00593AC9">
                        <w:rPr>
                          <w:b/>
                          <w:sz w:val="20"/>
                        </w:rPr>
                        <w:t>activité rythmique aérobie</w:t>
                      </w:r>
                      <w:r w:rsidRPr="00231B96">
                        <w:rPr>
                          <w:sz w:val="20"/>
                        </w:rPr>
                        <w:t xml:space="preserve"> adapté</w:t>
                      </w:r>
                      <w:r>
                        <w:rPr>
                          <w:sz w:val="20"/>
                        </w:rPr>
                        <w:t>e</w:t>
                      </w:r>
                      <w:r w:rsidRPr="00231B96">
                        <w:rPr>
                          <w:sz w:val="20"/>
                        </w:rPr>
                        <w:t xml:space="preserve"> au patient, progressive (</w:t>
                      </w:r>
                      <w:r>
                        <w:rPr>
                          <w:sz w:val="20"/>
                        </w:rPr>
                        <w:t>travail sur la douleur, la posture</w:t>
                      </w:r>
                      <w:r w:rsidRPr="00593AC9">
                        <w:rPr>
                          <w:b/>
                          <w:sz w:val="20"/>
                        </w:rPr>
                        <w:t xml:space="preserve"> </w:t>
                      </w:r>
                      <w:r w:rsidRPr="00BA5EF0">
                        <w:rPr>
                          <w:sz w:val="20"/>
                        </w:rPr>
                        <w:t>avec des</w:t>
                      </w:r>
                      <w:r>
                        <w:rPr>
                          <w:b/>
                          <w:sz w:val="20"/>
                        </w:rPr>
                        <w:t xml:space="preserve"> </w:t>
                      </w:r>
                      <w:r w:rsidRPr="00593AC9">
                        <w:rPr>
                          <w:b/>
                          <w:sz w:val="20"/>
                        </w:rPr>
                        <w:t>jeux simples</w:t>
                      </w:r>
                      <w:r w:rsidRPr="00231B96">
                        <w:rPr>
                          <w:sz w:val="20"/>
                        </w:rPr>
                        <w:t xml:space="preserve"> d’habileté et de coordination, </w:t>
                      </w:r>
                      <w:r>
                        <w:rPr>
                          <w:sz w:val="20"/>
                        </w:rPr>
                        <w:t xml:space="preserve">déplacements légers, </w:t>
                      </w:r>
                      <w:r w:rsidRPr="00231B96">
                        <w:rPr>
                          <w:sz w:val="20"/>
                        </w:rPr>
                        <w:t xml:space="preserve">complétés par du </w:t>
                      </w:r>
                      <w:r w:rsidRPr="00593AC9">
                        <w:rPr>
                          <w:b/>
                          <w:sz w:val="20"/>
                        </w:rPr>
                        <w:t>vélo</w:t>
                      </w:r>
                      <w:r>
                        <w:rPr>
                          <w:sz w:val="20"/>
                        </w:rPr>
                        <w:t xml:space="preserve">, </w:t>
                      </w:r>
                      <w:r w:rsidRPr="00593AC9">
                        <w:rPr>
                          <w:b/>
                          <w:sz w:val="20"/>
                        </w:rPr>
                        <w:t>du rameur</w:t>
                      </w:r>
                      <w:r>
                        <w:rPr>
                          <w:sz w:val="20"/>
                        </w:rPr>
                        <w:t xml:space="preserve"> et des appareils de fitness, …), </w:t>
                      </w:r>
                      <w:r w:rsidRPr="00582DDC">
                        <w:rPr>
                          <w:sz w:val="20"/>
                        </w:rPr>
                        <w:t>jusqu’à 55 à 75%</w:t>
                      </w:r>
                      <w:r>
                        <w:rPr>
                          <w:sz w:val="20"/>
                        </w:rPr>
                        <w:t xml:space="preserve"> </w:t>
                      </w:r>
                      <w:r w:rsidRPr="00582DDC">
                        <w:rPr>
                          <w:sz w:val="20"/>
                        </w:rPr>
                        <w:t>de la fréquence cardiaque ;</w:t>
                      </w:r>
                    </w:p>
                  </w:txbxContent>
                </v:textbox>
              </v:shape>
            </w:pict>
          </mc:Fallback>
        </mc:AlternateContent>
      </w:r>
    </w:p>
    <w:p w14:paraId="1A158BC3" w14:textId="77777777" w:rsidR="00593AC9" w:rsidRDefault="00593AC9" w:rsidP="00582DDC">
      <w:pPr>
        <w:jc w:val="both"/>
        <w:rPr>
          <w:sz w:val="20"/>
        </w:rPr>
      </w:pPr>
    </w:p>
    <w:p w14:paraId="479F8158" w14:textId="77777777" w:rsidR="00164CA9" w:rsidRDefault="00164CA9" w:rsidP="00582DDC">
      <w:pPr>
        <w:jc w:val="both"/>
        <w:rPr>
          <w:sz w:val="20"/>
        </w:rPr>
      </w:pPr>
    </w:p>
    <w:p w14:paraId="4D31F994" w14:textId="77777777" w:rsidR="00593AC9" w:rsidRDefault="00593AC9" w:rsidP="00582DDC">
      <w:pPr>
        <w:jc w:val="both"/>
        <w:rPr>
          <w:sz w:val="20"/>
        </w:rPr>
      </w:pPr>
    </w:p>
    <w:p w14:paraId="11407471" w14:textId="77777777" w:rsidR="00582DDC" w:rsidRPr="00582DDC" w:rsidRDefault="00582DDC" w:rsidP="00595C81">
      <w:pPr>
        <w:pStyle w:val="Paragraphedeliste"/>
        <w:numPr>
          <w:ilvl w:val="0"/>
          <w:numId w:val="43"/>
        </w:numPr>
        <w:jc w:val="both"/>
        <w:rPr>
          <w:sz w:val="20"/>
        </w:rPr>
      </w:pPr>
      <w:r>
        <w:rPr>
          <w:sz w:val="20"/>
        </w:rPr>
        <w:t>D</w:t>
      </w:r>
      <w:r w:rsidRPr="00582DDC">
        <w:rPr>
          <w:sz w:val="20"/>
        </w:rPr>
        <w:t>’intensité progressive, modérée à soutenue en fonction du niveau d’AP et de déconditionnement initial de la personne ;</w:t>
      </w:r>
    </w:p>
    <w:p w14:paraId="70BFC613" w14:textId="77777777" w:rsidR="00582DDC" w:rsidRDefault="00582DDC" w:rsidP="00595C81">
      <w:pPr>
        <w:pStyle w:val="Paragraphedeliste"/>
        <w:numPr>
          <w:ilvl w:val="0"/>
          <w:numId w:val="43"/>
        </w:numPr>
        <w:jc w:val="both"/>
        <w:rPr>
          <w:sz w:val="20"/>
        </w:rPr>
      </w:pPr>
      <w:r>
        <w:rPr>
          <w:sz w:val="20"/>
        </w:rPr>
        <w:t>D</w:t>
      </w:r>
      <w:r w:rsidRPr="00582DDC">
        <w:rPr>
          <w:sz w:val="20"/>
        </w:rPr>
        <w:t>e fréquence répétée avec des séances encadrées. La pratique doit être régulière, la continuité est indispensable car l’effet est suspensif, les bénéfices s’estompent à l’arrêt de la pratique</w:t>
      </w:r>
      <w:r w:rsidR="00EA5157">
        <w:rPr>
          <w:sz w:val="20"/>
        </w:rPr>
        <w:t> ;</w:t>
      </w:r>
    </w:p>
    <w:p w14:paraId="081EBB7F" w14:textId="77777777" w:rsidR="00EA5157" w:rsidRPr="00582DDC" w:rsidRDefault="00EA5157" w:rsidP="00595C81">
      <w:pPr>
        <w:pStyle w:val="Paragraphedeliste"/>
        <w:numPr>
          <w:ilvl w:val="0"/>
          <w:numId w:val="43"/>
        </w:numPr>
        <w:jc w:val="both"/>
        <w:rPr>
          <w:sz w:val="20"/>
        </w:rPr>
      </w:pPr>
      <w:r>
        <w:rPr>
          <w:sz w:val="20"/>
        </w:rPr>
        <w:t>D</w:t>
      </w:r>
      <w:r w:rsidRPr="00582DDC">
        <w:rPr>
          <w:sz w:val="20"/>
        </w:rPr>
        <w:t>e durée courte ou prolongée avec des séances de 10-20 à 40-60 minutes, auxquelles ajouter l’échauffement, le repos et la détente après l’exercice ;</w:t>
      </w:r>
    </w:p>
    <w:p w14:paraId="1E0B9C87" w14:textId="77777777" w:rsidR="00EA5157" w:rsidRPr="00582DDC" w:rsidRDefault="00EA5157" w:rsidP="00595C81">
      <w:pPr>
        <w:pStyle w:val="Paragraphedeliste"/>
        <w:numPr>
          <w:ilvl w:val="0"/>
          <w:numId w:val="43"/>
        </w:numPr>
        <w:jc w:val="both"/>
        <w:rPr>
          <w:sz w:val="20"/>
        </w:rPr>
      </w:pPr>
      <w:r w:rsidRPr="00582DDC">
        <w:rPr>
          <w:sz w:val="20"/>
        </w:rPr>
        <w:t>Au moins 30 mm d’APA, idéalement 45 à 60 mm, 2 à 5 fois par semaine</w:t>
      </w:r>
      <w:r>
        <w:rPr>
          <w:sz w:val="20"/>
        </w:rPr>
        <w:t> ;</w:t>
      </w:r>
      <w:r w:rsidRPr="00582DDC">
        <w:rPr>
          <w:sz w:val="20"/>
        </w:rPr>
        <w:t>150 minutes par semaine en trois séances est une bonne recommandation</w:t>
      </w:r>
      <w:r>
        <w:rPr>
          <w:sz w:val="20"/>
        </w:rPr>
        <w:t> ;</w:t>
      </w:r>
    </w:p>
    <w:p w14:paraId="3E80B305" w14:textId="77777777" w:rsidR="00582DDC" w:rsidRDefault="00582DDC" w:rsidP="00595C81">
      <w:pPr>
        <w:pStyle w:val="Paragraphedeliste"/>
        <w:numPr>
          <w:ilvl w:val="0"/>
          <w:numId w:val="43"/>
        </w:numPr>
        <w:jc w:val="both"/>
        <w:rPr>
          <w:sz w:val="20"/>
        </w:rPr>
      </w:pPr>
      <w:r w:rsidRPr="00582DDC">
        <w:rPr>
          <w:sz w:val="20"/>
        </w:rPr>
        <w:t>les séances sont en général en groupe de 10 personnes maximum, plus rarement individuelles selon l’état et les besoins de la personne.</w:t>
      </w:r>
    </w:p>
    <w:p w14:paraId="6A60A7B2" w14:textId="77777777" w:rsidR="00605F15" w:rsidRDefault="00C22927" w:rsidP="008B134D">
      <w:pPr>
        <w:pStyle w:val="Titre2"/>
        <w:rPr>
          <w:rFonts w:ascii="Arial" w:hAnsi="Arial"/>
          <w:lang w:val="fr-FR"/>
        </w:rPr>
      </w:pPr>
      <w:bookmarkStart w:id="36" w:name="_Toc3815950"/>
      <w:r w:rsidRPr="00F9378C">
        <w:rPr>
          <w:noProof/>
          <w:sz w:val="20"/>
          <w:lang w:eastAsia="fr-FR"/>
        </w:rPr>
        <w:lastRenderedPageBreak/>
        <mc:AlternateContent>
          <mc:Choice Requires="wps">
            <w:drawing>
              <wp:anchor distT="0" distB="0" distL="114300" distR="114300" simplePos="0" relativeHeight="251629568" behindDoc="0" locked="0" layoutInCell="1" allowOverlap="1" wp14:anchorId="58407D63" wp14:editId="3D172B89">
                <wp:simplePos x="0" y="0"/>
                <wp:positionH relativeFrom="column">
                  <wp:posOffset>-81280</wp:posOffset>
                </wp:positionH>
                <wp:positionV relativeFrom="paragraph">
                  <wp:posOffset>311785</wp:posOffset>
                </wp:positionV>
                <wp:extent cx="5917565" cy="1403985"/>
                <wp:effectExtent l="0" t="0" r="26035" b="2857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403985"/>
                        </a:xfrm>
                        <a:prstGeom prst="rect">
                          <a:avLst/>
                        </a:prstGeom>
                        <a:solidFill>
                          <a:schemeClr val="accent5">
                            <a:lumMod val="20000"/>
                            <a:lumOff val="80000"/>
                          </a:schemeClr>
                        </a:solidFill>
                        <a:ln w="9525">
                          <a:solidFill>
                            <a:srgbClr val="0070C0"/>
                          </a:solidFill>
                          <a:miter lim="800000"/>
                          <a:headEnd/>
                          <a:tailEnd/>
                        </a:ln>
                      </wps:spPr>
                      <wps:txbx>
                        <w:txbxContent>
                          <w:p w14:paraId="253B09CD" w14:textId="77777777" w:rsidR="009B7D75" w:rsidRPr="001C2646" w:rsidRDefault="009B7D75" w:rsidP="0055062F">
                            <w:pPr>
                              <w:jc w:val="both"/>
                              <w:rPr>
                                <w:sz w:val="20"/>
                              </w:rPr>
                            </w:pPr>
                            <w:r>
                              <w:rPr>
                                <w:sz w:val="20"/>
                              </w:rPr>
                              <w:t>Il s’agit principalement</w:t>
                            </w:r>
                            <w:r w:rsidRPr="001C2646">
                              <w:rPr>
                                <w:sz w:val="20"/>
                              </w:rPr>
                              <w:t xml:space="preserve"> de :</w:t>
                            </w:r>
                          </w:p>
                          <w:p w14:paraId="64F3B1FF" w14:textId="77777777" w:rsidR="009B7D75" w:rsidRDefault="009B7D75" w:rsidP="00595C81">
                            <w:pPr>
                              <w:pStyle w:val="Paragraphedeliste"/>
                              <w:numPr>
                                <w:ilvl w:val="0"/>
                                <w:numId w:val="42"/>
                              </w:numPr>
                              <w:jc w:val="both"/>
                              <w:rPr>
                                <w:sz w:val="20"/>
                              </w:rPr>
                            </w:pPr>
                            <w:r w:rsidRPr="0055062F">
                              <w:rPr>
                                <w:sz w:val="20"/>
                              </w:rPr>
                              <w:t>Permettre l’</w:t>
                            </w:r>
                            <w:r w:rsidRPr="0055062F">
                              <w:rPr>
                                <w:b/>
                                <w:sz w:val="20"/>
                              </w:rPr>
                              <w:t>autonomisation du patient</w:t>
                            </w:r>
                            <w:r w:rsidRPr="0055062F">
                              <w:rPr>
                                <w:sz w:val="20"/>
                              </w:rPr>
                              <w:t xml:space="preserve"> et un retour à une pratique d’AP en conditions ordinaires.</w:t>
                            </w:r>
                          </w:p>
                          <w:p w14:paraId="74006A23" w14:textId="77777777" w:rsidR="009B7D75" w:rsidRPr="0055062F" w:rsidRDefault="009B7D75" w:rsidP="00595C81">
                            <w:pPr>
                              <w:pStyle w:val="Paragraphedeliste"/>
                              <w:numPr>
                                <w:ilvl w:val="0"/>
                                <w:numId w:val="42"/>
                              </w:numPr>
                              <w:jc w:val="both"/>
                              <w:rPr>
                                <w:sz w:val="20"/>
                              </w:rPr>
                            </w:pPr>
                            <w:r w:rsidRPr="0055062F">
                              <w:rPr>
                                <w:b/>
                                <w:sz w:val="20"/>
                              </w:rPr>
                              <w:t>Redonner goût au sport</w:t>
                            </w:r>
                            <w:r w:rsidRPr="0055062F">
                              <w:rPr>
                                <w:sz w:val="20"/>
                              </w:rPr>
                              <w:t xml:space="preserve"> pour qu’une fois la guérison obtenue la personne ressente la nécessité de la pratique régulière de l’AP ; c’est le sport plaisir en rejoignant les structures associatives sportives ou de loisirs.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07D63" id="_x0000_s1030" type="#_x0000_t202" style="position:absolute;left:0;text-align:left;margin-left:-6.4pt;margin-top:24.55pt;width:465.95pt;height:110.55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" fillcolor="#daeef3 [664]" strokecolor="#0070c0">
                <v:textbox style="mso-fit-shape-to-text:t">
                  <w:txbxContent>
                    <w:p w14:paraId="253B09CD" w14:textId="77777777" w:rsidR="009B7D75" w:rsidRPr="001C2646" w:rsidRDefault="009B7D75" w:rsidP="0055062F">
                      <w:pPr>
                        <w:jc w:val="both"/>
                        <w:rPr>
                          <w:sz w:val="20"/>
                        </w:rPr>
                      </w:pPr>
                      <w:r>
                        <w:rPr>
                          <w:sz w:val="20"/>
                        </w:rPr>
                        <w:t>Il s’agit principalement</w:t>
                      </w:r>
                      <w:r w:rsidRPr="001C2646">
                        <w:rPr>
                          <w:sz w:val="20"/>
                        </w:rPr>
                        <w:t xml:space="preserve"> de :</w:t>
                      </w:r>
                    </w:p>
                    <w:p w14:paraId="64F3B1FF" w14:textId="77777777" w:rsidR="009B7D75" w:rsidRDefault="009B7D75" w:rsidP="00595C81">
                      <w:pPr>
                        <w:pStyle w:val="Paragraphedeliste"/>
                        <w:numPr>
                          <w:ilvl w:val="0"/>
                          <w:numId w:val="42"/>
                        </w:numPr>
                        <w:jc w:val="both"/>
                        <w:rPr>
                          <w:sz w:val="20"/>
                        </w:rPr>
                      </w:pPr>
                      <w:r w:rsidRPr="0055062F">
                        <w:rPr>
                          <w:sz w:val="20"/>
                        </w:rPr>
                        <w:t>Permettre l’</w:t>
                      </w:r>
                      <w:r w:rsidRPr="0055062F">
                        <w:rPr>
                          <w:b/>
                          <w:sz w:val="20"/>
                        </w:rPr>
                        <w:t>autonomisation du patient</w:t>
                      </w:r>
                      <w:r w:rsidRPr="0055062F">
                        <w:rPr>
                          <w:sz w:val="20"/>
                        </w:rPr>
                        <w:t xml:space="preserve"> et un retour à une pratique d’AP en conditions ordinaires.</w:t>
                      </w:r>
                    </w:p>
                    <w:p w14:paraId="74006A23" w14:textId="77777777" w:rsidR="009B7D75" w:rsidRPr="0055062F" w:rsidRDefault="009B7D75" w:rsidP="00595C81">
                      <w:pPr>
                        <w:pStyle w:val="Paragraphedeliste"/>
                        <w:numPr>
                          <w:ilvl w:val="0"/>
                          <w:numId w:val="42"/>
                        </w:numPr>
                        <w:jc w:val="both"/>
                        <w:rPr>
                          <w:sz w:val="20"/>
                        </w:rPr>
                      </w:pPr>
                      <w:r w:rsidRPr="0055062F">
                        <w:rPr>
                          <w:b/>
                          <w:sz w:val="20"/>
                        </w:rPr>
                        <w:t>Redonner goût au sport</w:t>
                      </w:r>
                      <w:r w:rsidRPr="0055062F">
                        <w:rPr>
                          <w:sz w:val="20"/>
                        </w:rPr>
                        <w:t xml:space="preserve"> pour qu’une fois la guérison obtenue la personne ressente la nécessité de la pratique régulière de l’AP ; c’est le sport plaisir en rejoignant les structures associatives sportives ou de loisirs.</w:t>
                      </w:r>
                    </w:p>
                  </w:txbxContent>
                </v:textbox>
              </v:shape>
            </w:pict>
          </mc:Fallback>
        </mc:AlternateContent>
      </w:r>
      <w:r w:rsidR="008B134D" w:rsidRPr="00B96C9C">
        <w:rPr>
          <w:rFonts w:ascii="Arial" w:hAnsi="Arial"/>
          <w:lang w:val="fr-FR"/>
        </w:rPr>
        <w:t xml:space="preserve">Objectifs de fin </w:t>
      </w:r>
      <w:r w:rsidR="00E15116">
        <w:rPr>
          <w:rFonts w:ascii="Arial" w:hAnsi="Arial"/>
          <w:lang w:val="fr-FR"/>
        </w:rPr>
        <w:t>d’accompagnement</w:t>
      </w:r>
      <w:bookmarkEnd w:id="36"/>
    </w:p>
    <w:p w14:paraId="190E528D" w14:textId="77777777" w:rsidR="00AB42E7" w:rsidRPr="00AB42E7" w:rsidRDefault="00AB42E7" w:rsidP="00AB42E7"/>
    <w:p w14:paraId="55819A80" w14:textId="77777777" w:rsidR="00456C30" w:rsidRDefault="00456C30" w:rsidP="009B095F">
      <w:pPr>
        <w:jc w:val="both"/>
        <w:rPr>
          <w:sz w:val="20"/>
        </w:rPr>
      </w:pPr>
    </w:p>
    <w:p w14:paraId="681111F0" w14:textId="77777777" w:rsidR="0055062F" w:rsidRDefault="0055062F" w:rsidP="009B095F">
      <w:pPr>
        <w:jc w:val="both"/>
        <w:rPr>
          <w:sz w:val="20"/>
        </w:rPr>
      </w:pPr>
    </w:p>
    <w:p w14:paraId="71EA2489" w14:textId="77777777" w:rsidR="0055062F" w:rsidRDefault="0055062F" w:rsidP="009B095F">
      <w:pPr>
        <w:jc w:val="both"/>
        <w:rPr>
          <w:sz w:val="20"/>
        </w:rPr>
      </w:pPr>
    </w:p>
    <w:p w14:paraId="3E88A1BE" w14:textId="77777777" w:rsidR="0055062F" w:rsidRDefault="0055062F" w:rsidP="009B095F">
      <w:pPr>
        <w:jc w:val="both"/>
        <w:rPr>
          <w:sz w:val="20"/>
        </w:rPr>
      </w:pPr>
    </w:p>
    <w:p w14:paraId="1AB1C72C" w14:textId="77777777" w:rsidR="0055062F" w:rsidRDefault="0055062F" w:rsidP="009B095F">
      <w:pPr>
        <w:jc w:val="both"/>
        <w:rPr>
          <w:sz w:val="20"/>
        </w:rPr>
      </w:pPr>
    </w:p>
    <w:p w14:paraId="3132B1F6" w14:textId="77777777" w:rsidR="009B095F" w:rsidRDefault="002D0D70" w:rsidP="009B095F">
      <w:pPr>
        <w:jc w:val="both"/>
        <w:rPr>
          <w:sz w:val="20"/>
        </w:rPr>
      </w:pPr>
      <w:r>
        <w:rPr>
          <w:sz w:val="20"/>
        </w:rPr>
        <w:t>Plus spécifiquement et sur la base de notre retour d’expérience</w:t>
      </w:r>
      <w:r w:rsidR="0054451A">
        <w:rPr>
          <w:sz w:val="20"/>
        </w:rPr>
        <w:t xml:space="preserve"> auprès de personnes atteintes d’ALD, nous tenons</w:t>
      </w:r>
      <w:r w:rsidR="00593AC9">
        <w:rPr>
          <w:sz w:val="20"/>
        </w:rPr>
        <w:t>,</w:t>
      </w:r>
      <w:r w:rsidR="0054451A">
        <w:rPr>
          <w:sz w:val="20"/>
        </w:rPr>
        <w:t xml:space="preserve"> </w:t>
      </w:r>
      <w:r w:rsidR="00593AC9">
        <w:rPr>
          <w:sz w:val="20"/>
        </w:rPr>
        <w:t>en complément d’une activité rythmique aérobie, à</w:t>
      </w:r>
      <w:r w:rsidR="0054451A">
        <w:rPr>
          <w:sz w:val="20"/>
        </w:rPr>
        <w:t xml:space="preserve"> f</w:t>
      </w:r>
      <w:r w:rsidR="00C5797D">
        <w:rPr>
          <w:sz w:val="20"/>
        </w:rPr>
        <w:t>aire découvrir</w:t>
      </w:r>
      <w:r w:rsidR="009B095F" w:rsidRPr="009D4DAC">
        <w:rPr>
          <w:sz w:val="20"/>
        </w:rPr>
        <w:t xml:space="preserve"> </w:t>
      </w:r>
      <w:r w:rsidR="00C5797D" w:rsidRPr="009D4DAC">
        <w:rPr>
          <w:sz w:val="20"/>
        </w:rPr>
        <w:t>l’activité</w:t>
      </w:r>
      <w:r w:rsidR="0055062F">
        <w:rPr>
          <w:sz w:val="20"/>
        </w:rPr>
        <w:t xml:space="preserve"> et les approches du Squash </w:t>
      </w:r>
      <w:r w:rsidR="00337D59">
        <w:rPr>
          <w:sz w:val="20"/>
        </w:rPr>
        <w:t xml:space="preserve">aux </w:t>
      </w:r>
      <w:r w:rsidR="0055062F">
        <w:rPr>
          <w:sz w:val="20"/>
        </w:rPr>
        <w:t xml:space="preserve">patients de tous âges </w:t>
      </w:r>
      <w:r w:rsidR="009B095F" w:rsidRPr="009D4DAC">
        <w:rPr>
          <w:sz w:val="20"/>
        </w:rPr>
        <w:t xml:space="preserve">grâce </w:t>
      </w:r>
      <w:r w:rsidR="00C5797D">
        <w:rPr>
          <w:sz w:val="20"/>
        </w:rPr>
        <w:t>à des exercices adaptés et aux</w:t>
      </w:r>
      <w:r w:rsidR="009B095F" w:rsidRPr="009D4DAC">
        <w:rPr>
          <w:sz w:val="20"/>
        </w:rPr>
        <w:t xml:space="preserve"> </w:t>
      </w:r>
      <w:r w:rsidR="0035424A">
        <w:rPr>
          <w:sz w:val="20"/>
        </w:rPr>
        <w:t>caractéristiques</w:t>
      </w:r>
      <w:r w:rsidR="009B095F" w:rsidRPr="009D4DAC">
        <w:rPr>
          <w:sz w:val="20"/>
        </w:rPr>
        <w:t xml:space="preserve"> </w:t>
      </w:r>
      <w:r w:rsidR="0055062F">
        <w:rPr>
          <w:sz w:val="20"/>
        </w:rPr>
        <w:t>de ce jeu</w:t>
      </w:r>
      <w:r w:rsidR="009B095F">
        <w:rPr>
          <w:sz w:val="20"/>
        </w:rPr>
        <w:t> :</w:t>
      </w:r>
    </w:p>
    <w:p w14:paraId="00E1EF15" w14:textId="77777777" w:rsidR="009B095F" w:rsidRPr="009D4DAC" w:rsidRDefault="009B095F" w:rsidP="00595C81">
      <w:pPr>
        <w:pStyle w:val="Paragraphedeliste"/>
        <w:numPr>
          <w:ilvl w:val="0"/>
          <w:numId w:val="34"/>
        </w:numPr>
        <w:jc w:val="both"/>
        <w:rPr>
          <w:sz w:val="20"/>
        </w:rPr>
      </w:pPr>
      <w:r w:rsidRPr="009D4DAC">
        <w:rPr>
          <w:sz w:val="20"/>
        </w:rPr>
        <w:t>Une approche ludique : Les exercices d’une séance sont tous organisés sous forme de jeux simples, multiples et variés</w:t>
      </w:r>
      <w:r w:rsidR="0055062F">
        <w:rPr>
          <w:sz w:val="20"/>
        </w:rPr>
        <w:t> ;</w:t>
      </w:r>
    </w:p>
    <w:p w14:paraId="769D9B65" w14:textId="77777777" w:rsidR="009B095F" w:rsidRPr="009D4DAC" w:rsidRDefault="009B095F" w:rsidP="00595C81">
      <w:pPr>
        <w:pStyle w:val="Paragraphedeliste"/>
        <w:numPr>
          <w:ilvl w:val="0"/>
          <w:numId w:val="34"/>
        </w:numPr>
        <w:jc w:val="both"/>
        <w:rPr>
          <w:sz w:val="20"/>
        </w:rPr>
      </w:pPr>
      <w:r w:rsidRPr="009D4DAC">
        <w:rPr>
          <w:sz w:val="20"/>
        </w:rPr>
        <w:t xml:space="preserve">Une approche éducative : Pour </w:t>
      </w:r>
      <w:r w:rsidR="0055062F">
        <w:rPr>
          <w:sz w:val="20"/>
        </w:rPr>
        <w:t>le jeune ou l’adulte</w:t>
      </w:r>
      <w:r w:rsidRPr="009D4DAC">
        <w:rPr>
          <w:sz w:val="20"/>
        </w:rPr>
        <w:t>, le</w:t>
      </w:r>
      <w:r w:rsidR="0055062F">
        <w:rPr>
          <w:sz w:val="20"/>
        </w:rPr>
        <w:t>s jeux</w:t>
      </w:r>
      <w:r w:rsidRPr="009D4DAC">
        <w:rPr>
          <w:sz w:val="20"/>
        </w:rPr>
        <w:t xml:space="preserve"> pratiqué</w:t>
      </w:r>
      <w:r w:rsidR="0055062F">
        <w:rPr>
          <w:sz w:val="20"/>
        </w:rPr>
        <w:t>s</w:t>
      </w:r>
      <w:r w:rsidRPr="009D4DAC">
        <w:rPr>
          <w:sz w:val="20"/>
        </w:rPr>
        <w:t xml:space="preserve"> v</w:t>
      </w:r>
      <w:r w:rsidR="0055062F">
        <w:rPr>
          <w:sz w:val="20"/>
        </w:rPr>
        <w:t>ont</w:t>
      </w:r>
      <w:r w:rsidRPr="009D4DAC">
        <w:rPr>
          <w:sz w:val="20"/>
        </w:rPr>
        <w:t xml:space="preserve"> lui permettre de développer ses capacités motrices, intellectuelles, affectives et sociales, sans dénaturer le sport codifié</w:t>
      </w:r>
      <w:r w:rsidR="0055062F">
        <w:rPr>
          <w:sz w:val="20"/>
        </w:rPr>
        <w:t> ;</w:t>
      </w:r>
    </w:p>
    <w:p w14:paraId="175F5653" w14:textId="77777777" w:rsidR="009B095F" w:rsidRPr="009D4DAC" w:rsidRDefault="009B095F" w:rsidP="00595C81">
      <w:pPr>
        <w:pStyle w:val="Paragraphedeliste"/>
        <w:numPr>
          <w:ilvl w:val="0"/>
          <w:numId w:val="34"/>
        </w:numPr>
        <w:jc w:val="both"/>
        <w:rPr>
          <w:sz w:val="20"/>
        </w:rPr>
      </w:pPr>
      <w:r w:rsidRPr="009D4DAC">
        <w:rPr>
          <w:sz w:val="20"/>
        </w:rPr>
        <w:t xml:space="preserve">Une approche sécuritaire : L’encadrement est assuré par un </w:t>
      </w:r>
      <w:r w:rsidR="007024C5">
        <w:rPr>
          <w:sz w:val="20"/>
        </w:rPr>
        <w:t>EMS</w:t>
      </w:r>
      <w:r w:rsidRPr="009D4DAC">
        <w:rPr>
          <w:sz w:val="20"/>
        </w:rPr>
        <w:t xml:space="preserve"> formé et diplômé qui veille à l’effectif approprié, au bon déroulement de la séance et au respect de l’intégrité physique des </w:t>
      </w:r>
      <w:r w:rsidR="0055062F">
        <w:rPr>
          <w:sz w:val="20"/>
        </w:rPr>
        <w:t>patients</w:t>
      </w:r>
      <w:r w:rsidRPr="009D4DAC">
        <w:rPr>
          <w:sz w:val="20"/>
        </w:rPr>
        <w:t xml:space="preserve"> </w:t>
      </w:r>
      <w:r w:rsidR="0055062F">
        <w:rPr>
          <w:sz w:val="20"/>
        </w:rPr>
        <w:t>(</w:t>
      </w:r>
      <w:r w:rsidRPr="009D4DAC">
        <w:rPr>
          <w:sz w:val="20"/>
        </w:rPr>
        <w:t>le port de lunettes de protection est obligatoire</w:t>
      </w:r>
      <w:r w:rsidR="00593AC9">
        <w:rPr>
          <w:sz w:val="20"/>
        </w:rPr>
        <w:t xml:space="preserve"> sur un terrain de squash</w:t>
      </w:r>
      <w:r w:rsidR="0055062F">
        <w:rPr>
          <w:sz w:val="20"/>
        </w:rPr>
        <w:t xml:space="preserve"> pour les jeunes jusqu’à 18 ans) ;</w:t>
      </w:r>
    </w:p>
    <w:p w14:paraId="3F7F6B12" w14:textId="77777777" w:rsidR="009B095F" w:rsidRPr="009D4DAC" w:rsidRDefault="009B095F" w:rsidP="00595C81">
      <w:pPr>
        <w:pStyle w:val="Paragraphedeliste"/>
        <w:numPr>
          <w:ilvl w:val="0"/>
          <w:numId w:val="34"/>
        </w:numPr>
        <w:jc w:val="both"/>
        <w:rPr>
          <w:sz w:val="20"/>
        </w:rPr>
      </w:pPr>
      <w:r w:rsidRPr="009D4DAC">
        <w:rPr>
          <w:sz w:val="20"/>
        </w:rPr>
        <w:t xml:space="preserve">Une approche pédagogique : Afin de garantir dans une séance le respect des trois approches précédemment citées, l’espace de jeu et le matériel pédagogique proposés sont adaptés </w:t>
      </w:r>
      <w:r w:rsidR="0055062F">
        <w:rPr>
          <w:sz w:val="20"/>
        </w:rPr>
        <w:t>aux capacités du patient</w:t>
      </w:r>
      <w:r w:rsidRPr="009D4DAC">
        <w:rPr>
          <w:sz w:val="20"/>
        </w:rPr>
        <w:t>, son âge et son niveau afin de lui permettre d’évoluer dans les meilleures conditions.</w:t>
      </w:r>
    </w:p>
    <w:p w14:paraId="163B5EDE" w14:textId="77777777" w:rsidR="009B095F" w:rsidRDefault="009B095F" w:rsidP="009B095F">
      <w:pPr>
        <w:jc w:val="both"/>
        <w:rPr>
          <w:sz w:val="20"/>
        </w:rPr>
      </w:pPr>
      <w:r>
        <w:rPr>
          <w:sz w:val="20"/>
        </w:rPr>
        <w:t xml:space="preserve">Pour </w:t>
      </w:r>
      <w:r w:rsidR="00C5797D">
        <w:rPr>
          <w:sz w:val="20"/>
        </w:rPr>
        <w:t xml:space="preserve">les </w:t>
      </w:r>
      <w:r w:rsidR="0055062F">
        <w:rPr>
          <w:sz w:val="20"/>
        </w:rPr>
        <w:t>patients ayant déjà pratiqué un sport de raquette (Niveau 2),</w:t>
      </w:r>
      <w:r>
        <w:rPr>
          <w:sz w:val="20"/>
        </w:rPr>
        <w:t xml:space="preserve"> les activités sont organisées</w:t>
      </w:r>
      <w:r w:rsidR="00C5797D">
        <w:rPr>
          <w:sz w:val="20"/>
        </w:rPr>
        <w:t xml:space="preserve"> autour d’exercices adaptés</w:t>
      </w:r>
      <w:r>
        <w:rPr>
          <w:sz w:val="20"/>
        </w:rPr>
        <w:t xml:space="preserve"> pour :</w:t>
      </w:r>
    </w:p>
    <w:p w14:paraId="7EB32F81" w14:textId="77777777" w:rsidR="009B095F" w:rsidRPr="00617F76" w:rsidRDefault="009B095F" w:rsidP="00595C81">
      <w:pPr>
        <w:pStyle w:val="Paragraphedeliste"/>
        <w:numPr>
          <w:ilvl w:val="0"/>
          <w:numId w:val="35"/>
        </w:numPr>
        <w:jc w:val="both"/>
        <w:rPr>
          <w:sz w:val="20"/>
        </w:rPr>
      </w:pPr>
      <w:r w:rsidRPr="00617F76">
        <w:rPr>
          <w:sz w:val="20"/>
        </w:rPr>
        <w:t>Amélio</w:t>
      </w:r>
      <w:r>
        <w:rPr>
          <w:sz w:val="20"/>
        </w:rPr>
        <w:t>rer les</w:t>
      </w:r>
      <w:r w:rsidRPr="00617F76">
        <w:rPr>
          <w:sz w:val="20"/>
        </w:rPr>
        <w:t xml:space="preserve"> différentes habiletés</w:t>
      </w:r>
      <w:r w:rsidR="0055062F">
        <w:rPr>
          <w:sz w:val="20"/>
        </w:rPr>
        <w:t> ;</w:t>
      </w:r>
    </w:p>
    <w:p w14:paraId="3B32654B" w14:textId="77777777" w:rsidR="009B095F" w:rsidRPr="00617F76" w:rsidRDefault="009B095F" w:rsidP="00595C81">
      <w:pPr>
        <w:pStyle w:val="Paragraphedeliste"/>
        <w:numPr>
          <w:ilvl w:val="0"/>
          <w:numId w:val="35"/>
        </w:numPr>
        <w:jc w:val="both"/>
        <w:rPr>
          <w:sz w:val="20"/>
        </w:rPr>
      </w:pPr>
      <w:r w:rsidRPr="00617F76">
        <w:rPr>
          <w:sz w:val="20"/>
        </w:rPr>
        <w:t>Amélior</w:t>
      </w:r>
      <w:r>
        <w:rPr>
          <w:sz w:val="20"/>
        </w:rPr>
        <w:t>er</w:t>
      </w:r>
      <w:r w:rsidRPr="00617F76">
        <w:rPr>
          <w:sz w:val="20"/>
        </w:rPr>
        <w:t xml:space="preserve"> la diversification du rythme des actions motrices</w:t>
      </w:r>
      <w:r w:rsidR="0055062F">
        <w:rPr>
          <w:sz w:val="20"/>
        </w:rPr>
        <w:t> ;</w:t>
      </w:r>
    </w:p>
    <w:p w14:paraId="1764CAC9" w14:textId="77777777" w:rsidR="009B095F" w:rsidRPr="00617F76" w:rsidRDefault="009B095F" w:rsidP="00595C81">
      <w:pPr>
        <w:pStyle w:val="Paragraphedeliste"/>
        <w:numPr>
          <w:ilvl w:val="0"/>
          <w:numId w:val="35"/>
        </w:numPr>
        <w:jc w:val="both"/>
        <w:rPr>
          <w:sz w:val="20"/>
        </w:rPr>
      </w:pPr>
      <w:r>
        <w:rPr>
          <w:sz w:val="20"/>
        </w:rPr>
        <w:t>Augmenter</w:t>
      </w:r>
      <w:r w:rsidRPr="00617F76">
        <w:rPr>
          <w:sz w:val="20"/>
        </w:rPr>
        <w:t xml:space="preserve"> l’acquisition d’habiletés motrices et l’apprentissage d’un grand nombre de techniques de base</w:t>
      </w:r>
      <w:r w:rsidR="0055062F">
        <w:rPr>
          <w:sz w:val="20"/>
        </w:rPr>
        <w:t> ;</w:t>
      </w:r>
    </w:p>
    <w:p w14:paraId="10C44103" w14:textId="77777777" w:rsidR="009B095F" w:rsidRPr="00617F76" w:rsidRDefault="009B095F" w:rsidP="00595C81">
      <w:pPr>
        <w:pStyle w:val="Paragraphedeliste"/>
        <w:numPr>
          <w:ilvl w:val="0"/>
          <w:numId w:val="35"/>
        </w:numPr>
        <w:jc w:val="both"/>
        <w:rPr>
          <w:sz w:val="20"/>
        </w:rPr>
      </w:pPr>
      <w:r>
        <w:rPr>
          <w:sz w:val="20"/>
        </w:rPr>
        <w:t>Vérifier les</w:t>
      </w:r>
      <w:r w:rsidRPr="00617F76">
        <w:rPr>
          <w:sz w:val="20"/>
        </w:rPr>
        <w:t xml:space="preserve"> dispositions pour l’endurance</w:t>
      </w:r>
      <w:r w:rsidR="0055062F">
        <w:rPr>
          <w:sz w:val="20"/>
        </w:rPr>
        <w:t> ;</w:t>
      </w:r>
    </w:p>
    <w:p w14:paraId="53FEC836" w14:textId="77777777" w:rsidR="009B095F" w:rsidRPr="00617F76" w:rsidRDefault="009B095F" w:rsidP="00595C81">
      <w:pPr>
        <w:pStyle w:val="Paragraphedeliste"/>
        <w:numPr>
          <w:ilvl w:val="0"/>
          <w:numId w:val="35"/>
        </w:numPr>
        <w:jc w:val="both"/>
        <w:rPr>
          <w:sz w:val="20"/>
        </w:rPr>
      </w:pPr>
      <w:r>
        <w:rPr>
          <w:sz w:val="20"/>
        </w:rPr>
        <w:t>Stimuler le b</w:t>
      </w:r>
      <w:r w:rsidRPr="00617F76">
        <w:rPr>
          <w:sz w:val="20"/>
        </w:rPr>
        <w:t>esoin d’initiative, de responsabilisation</w:t>
      </w:r>
      <w:r w:rsidR="0055062F">
        <w:rPr>
          <w:sz w:val="20"/>
        </w:rPr>
        <w:t> ;</w:t>
      </w:r>
    </w:p>
    <w:p w14:paraId="70539B54" w14:textId="77777777" w:rsidR="009B095F" w:rsidRPr="00617F76" w:rsidRDefault="009B095F" w:rsidP="00595C81">
      <w:pPr>
        <w:pStyle w:val="Paragraphedeliste"/>
        <w:numPr>
          <w:ilvl w:val="0"/>
          <w:numId w:val="35"/>
        </w:numPr>
        <w:jc w:val="both"/>
        <w:rPr>
          <w:sz w:val="20"/>
        </w:rPr>
      </w:pPr>
      <w:r w:rsidRPr="00617F76">
        <w:rPr>
          <w:sz w:val="20"/>
        </w:rPr>
        <w:t>Solliciter les aptitudes d’appréciation des trajectoires, de coordination, de prise de décision sous contraintes de temps, de dissociation segmentaire, d’équilibre</w:t>
      </w:r>
      <w:r w:rsidR="0055062F">
        <w:rPr>
          <w:sz w:val="20"/>
        </w:rPr>
        <w:t> ;</w:t>
      </w:r>
    </w:p>
    <w:p w14:paraId="527ACBF1" w14:textId="5783360C" w:rsidR="008B134D" w:rsidRPr="0055062F" w:rsidRDefault="009B095F" w:rsidP="00595C81">
      <w:pPr>
        <w:pStyle w:val="Paragraphedeliste"/>
        <w:numPr>
          <w:ilvl w:val="0"/>
          <w:numId w:val="35"/>
        </w:numPr>
        <w:jc w:val="both"/>
        <w:rPr>
          <w:sz w:val="20"/>
        </w:rPr>
      </w:pPr>
      <w:r w:rsidRPr="009B095F">
        <w:rPr>
          <w:sz w:val="20"/>
        </w:rPr>
        <w:t>Apprendre des règles de jeu</w:t>
      </w:r>
      <w:r w:rsidR="00DA1626" w:rsidRPr="0055062F">
        <w:rPr>
          <w:sz w:val="20"/>
        </w:rPr>
        <w:t>.</w:t>
      </w:r>
    </w:p>
    <w:p w14:paraId="4BEEC214" w14:textId="77777777" w:rsidR="00605F15" w:rsidRDefault="00CD3DA1" w:rsidP="0089281B">
      <w:pPr>
        <w:pStyle w:val="Titre1"/>
        <w:tabs>
          <w:tab w:val="clear" w:pos="720"/>
          <w:tab w:val="num" w:pos="432"/>
        </w:tabs>
        <w:ind w:left="432" w:hanging="432"/>
      </w:pPr>
      <w:bookmarkStart w:id="37" w:name="_Toc3815951"/>
      <w:r>
        <w:lastRenderedPageBreak/>
        <w:t>Les moyens</w:t>
      </w:r>
      <w:bookmarkEnd w:id="37"/>
    </w:p>
    <w:p w14:paraId="219857D4" w14:textId="77777777" w:rsidR="00605F15" w:rsidRPr="00BE60C6" w:rsidRDefault="0044736C" w:rsidP="00CD3DA1">
      <w:pPr>
        <w:pStyle w:val="Titre2"/>
        <w:rPr>
          <w:rFonts w:ascii="Arial" w:hAnsi="Arial"/>
        </w:rPr>
      </w:pPr>
      <w:bookmarkStart w:id="38" w:name="_Toc3815952"/>
      <w:r>
        <w:t>APA recommandée</w:t>
      </w:r>
      <w:bookmarkEnd w:id="38"/>
    </w:p>
    <w:p w14:paraId="6C6E1C55" w14:textId="77777777" w:rsidR="00A712CE" w:rsidRDefault="0044736C" w:rsidP="0044736C">
      <w:pPr>
        <w:jc w:val="both"/>
        <w:rPr>
          <w:sz w:val="20"/>
        </w:rPr>
      </w:pPr>
      <w:r>
        <w:rPr>
          <w:sz w:val="20"/>
        </w:rPr>
        <w:t>S</w:t>
      </w:r>
      <w:r w:rsidRPr="0044736C">
        <w:rPr>
          <w:sz w:val="20"/>
        </w:rPr>
        <w:t>i le patient n’est pas</w:t>
      </w:r>
      <w:r>
        <w:rPr>
          <w:sz w:val="20"/>
        </w:rPr>
        <w:t xml:space="preserve"> </w:t>
      </w:r>
      <w:r w:rsidRPr="0044736C">
        <w:rPr>
          <w:sz w:val="20"/>
        </w:rPr>
        <w:t>actif</w:t>
      </w:r>
      <w:r>
        <w:rPr>
          <w:sz w:val="20"/>
        </w:rPr>
        <w:t xml:space="preserve">, il convient de l’initier au sport. L’initiation </w:t>
      </w:r>
      <w:r w:rsidRPr="0044736C">
        <w:rPr>
          <w:sz w:val="20"/>
        </w:rPr>
        <w:t>à l’AP</w:t>
      </w:r>
      <w:r>
        <w:rPr>
          <w:sz w:val="20"/>
        </w:rPr>
        <w:t xml:space="preserve"> </w:t>
      </w:r>
      <w:r w:rsidRPr="0044736C">
        <w:rPr>
          <w:sz w:val="20"/>
        </w:rPr>
        <w:t xml:space="preserve">par l’APA </w:t>
      </w:r>
      <w:r>
        <w:rPr>
          <w:sz w:val="20"/>
        </w:rPr>
        <w:t xml:space="preserve">s’opèrera </w:t>
      </w:r>
      <w:r w:rsidRPr="0044736C">
        <w:rPr>
          <w:sz w:val="20"/>
        </w:rPr>
        <w:t>en fonction</w:t>
      </w:r>
      <w:r>
        <w:rPr>
          <w:sz w:val="20"/>
        </w:rPr>
        <w:t xml:space="preserve"> </w:t>
      </w:r>
      <w:r w:rsidRPr="0044736C">
        <w:rPr>
          <w:sz w:val="20"/>
        </w:rPr>
        <w:t>du niveau</w:t>
      </w:r>
      <w:r>
        <w:rPr>
          <w:sz w:val="20"/>
        </w:rPr>
        <w:t xml:space="preserve"> </w:t>
      </w:r>
      <w:r w:rsidRPr="0044736C">
        <w:rPr>
          <w:sz w:val="20"/>
        </w:rPr>
        <w:t>d’AP initial. Si le patient</w:t>
      </w:r>
      <w:r>
        <w:rPr>
          <w:sz w:val="20"/>
        </w:rPr>
        <w:t xml:space="preserve"> </w:t>
      </w:r>
      <w:r w:rsidRPr="0044736C">
        <w:rPr>
          <w:sz w:val="20"/>
        </w:rPr>
        <w:t xml:space="preserve">est actif il faut insister pour </w:t>
      </w:r>
      <w:r>
        <w:rPr>
          <w:sz w:val="20"/>
        </w:rPr>
        <w:t xml:space="preserve">une </w:t>
      </w:r>
      <w:r w:rsidRPr="0044736C">
        <w:rPr>
          <w:sz w:val="20"/>
        </w:rPr>
        <w:t>poursuite</w:t>
      </w:r>
      <w:r>
        <w:rPr>
          <w:sz w:val="20"/>
        </w:rPr>
        <w:t xml:space="preserve"> de </w:t>
      </w:r>
      <w:r w:rsidRPr="0044736C">
        <w:rPr>
          <w:sz w:val="20"/>
        </w:rPr>
        <w:t xml:space="preserve">l’AP habituelle si </w:t>
      </w:r>
      <w:r>
        <w:rPr>
          <w:sz w:val="20"/>
        </w:rPr>
        <w:t>son</w:t>
      </w:r>
      <w:r w:rsidRPr="0044736C">
        <w:rPr>
          <w:sz w:val="20"/>
        </w:rPr>
        <w:t xml:space="preserve"> niveau d’AP le permet,</w:t>
      </w:r>
      <w:r>
        <w:rPr>
          <w:sz w:val="20"/>
        </w:rPr>
        <w:t xml:space="preserve"> </w:t>
      </w:r>
      <w:r w:rsidRPr="0044736C">
        <w:rPr>
          <w:sz w:val="20"/>
        </w:rPr>
        <w:t xml:space="preserve">sinon </w:t>
      </w:r>
      <w:r>
        <w:rPr>
          <w:sz w:val="20"/>
        </w:rPr>
        <w:t>le patient est orienté</w:t>
      </w:r>
      <w:r w:rsidRPr="0044736C">
        <w:rPr>
          <w:sz w:val="20"/>
        </w:rPr>
        <w:t xml:space="preserve"> vers des séances</w:t>
      </w:r>
      <w:r>
        <w:rPr>
          <w:sz w:val="20"/>
        </w:rPr>
        <w:t xml:space="preserve"> </w:t>
      </w:r>
      <w:r w:rsidRPr="0044736C">
        <w:rPr>
          <w:sz w:val="20"/>
        </w:rPr>
        <w:t>d’APA.</w:t>
      </w:r>
    </w:p>
    <w:p w14:paraId="5741CB2F" w14:textId="77777777" w:rsidR="00F44D9F" w:rsidRDefault="00F44D9F" w:rsidP="0044736C">
      <w:pPr>
        <w:jc w:val="both"/>
        <w:rPr>
          <w:sz w:val="20"/>
        </w:rPr>
      </w:pPr>
      <w:r>
        <w:rPr>
          <w:sz w:val="20"/>
        </w:rPr>
        <w:t>Chaque patient est unique par rapport :</w:t>
      </w:r>
    </w:p>
    <w:p w14:paraId="121CAFE8" w14:textId="77777777" w:rsidR="00F44D9F" w:rsidRDefault="00F44D9F" w:rsidP="00595C81">
      <w:pPr>
        <w:pStyle w:val="Paragraphedeliste"/>
        <w:numPr>
          <w:ilvl w:val="0"/>
          <w:numId w:val="44"/>
        </w:numPr>
        <w:jc w:val="both"/>
        <w:rPr>
          <w:sz w:val="20"/>
        </w:rPr>
      </w:pPr>
      <w:r>
        <w:rPr>
          <w:sz w:val="20"/>
        </w:rPr>
        <w:t>A l’APS ;</w:t>
      </w:r>
    </w:p>
    <w:p w14:paraId="719504FC" w14:textId="77777777" w:rsidR="00F44D9F" w:rsidRDefault="00F44D9F" w:rsidP="00595C81">
      <w:pPr>
        <w:pStyle w:val="Paragraphedeliste"/>
        <w:numPr>
          <w:ilvl w:val="0"/>
          <w:numId w:val="44"/>
        </w:numPr>
        <w:jc w:val="both"/>
        <w:rPr>
          <w:sz w:val="20"/>
        </w:rPr>
      </w:pPr>
      <w:r>
        <w:rPr>
          <w:sz w:val="20"/>
        </w:rPr>
        <w:t>Aux traitements ;</w:t>
      </w:r>
    </w:p>
    <w:p w14:paraId="7CED301A" w14:textId="77777777" w:rsidR="00F44D9F" w:rsidRDefault="00F44D9F" w:rsidP="00595C81">
      <w:pPr>
        <w:pStyle w:val="Paragraphedeliste"/>
        <w:numPr>
          <w:ilvl w:val="0"/>
          <w:numId w:val="44"/>
        </w:numPr>
        <w:jc w:val="both"/>
        <w:rPr>
          <w:sz w:val="20"/>
        </w:rPr>
      </w:pPr>
      <w:r>
        <w:rPr>
          <w:sz w:val="20"/>
        </w:rPr>
        <w:t>A la maladie ;</w:t>
      </w:r>
    </w:p>
    <w:p w14:paraId="325B5FB0" w14:textId="77777777" w:rsidR="00F44D9F" w:rsidRDefault="00F44D9F" w:rsidP="00595C81">
      <w:pPr>
        <w:pStyle w:val="Paragraphedeliste"/>
        <w:numPr>
          <w:ilvl w:val="0"/>
          <w:numId w:val="44"/>
        </w:numPr>
        <w:jc w:val="both"/>
        <w:rPr>
          <w:sz w:val="20"/>
        </w:rPr>
      </w:pPr>
      <w:r>
        <w:rPr>
          <w:sz w:val="20"/>
        </w:rPr>
        <w:t>Au corps ;</w:t>
      </w:r>
    </w:p>
    <w:p w14:paraId="7672C1B8" w14:textId="77777777" w:rsidR="00F44D9F" w:rsidRDefault="00F44D9F" w:rsidP="00595C81">
      <w:pPr>
        <w:pStyle w:val="Paragraphedeliste"/>
        <w:numPr>
          <w:ilvl w:val="0"/>
          <w:numId w:val="44"/>
        </w:numPr>
        <w:jc w:val="both"/>
        <w:rPr>
          <w:sz w:val="20"/>
        </w:rPr>
      </w:pPr>
      <w:r>
        <w:rPr>
          <w:sz w:val="20"/>
        </w:rPr>
        <w:t>A ses origines socio-culturelles ;</w:t>
      </w:r>
    </w:p>
    <w:p w14:paraId="2B7EA76E" w14:textId="77777777" w:rsidR="00F44D9F" w:rsidRDefault="00F44D9F" w:rsidP="00595C81">
      <w:pPr>
        <w:pStyle w:val="Paragraphedeliste"/>
        <w:numPr>
          <w:ilvl w:val="0"/>
          <w:numId w:val="44"/>
        </w:numPr>
        <w:jc w:val="both"/>
        <w:rPr>
          <w:sz w:val="20"/>
        </w:rPr>
      </w:pPr>
      <w:r>
        <w:rPr>
          <w:sz w:val="20"/>
        </w:rPr>
        <w:t>Au travail ;</w:t>
      </w:r>
    </w:p>
    <w:p w14:paraId="34E9FCE8" w14:textId="77777777" w:rsidR="00F44D9F" w:rsidRDefault="00F44D9F" w:rsidP="00595C81">
      <w:pPr>
        <w:pStyle w:val="Paragraphedeliste"/>
        <w:numPr>
          <w:ilvl w:val="0"/>
          <w:numId w:val="44"/>
        </w:numPr>
        <w:jc w:val="both"/>
        <w:rPr>
          <w:sz w:val="20"/>
        </w:rPr>
      </w:pPr>
      <w:r>
        <w:rPr>
          <w:sz w:val="20"/>
        </w:rPr>
        <w:t>A la société, aux autres ;</w:t>
      </w:r>
    </w:p>
    <w:p w14:paraId="0F9810DF" w14:textId="77777777" w:rsidR="00F44D9F" w:rsidRDefault="00F44D9F" w:rsidP="00595C81">
      <w:pPr>
        <w:pStyle w:val="Paragraphedeliste"/>
        <w:numPr>
          <w:ilvl w:val="0"/>
          <w:numId w:val="44"/>
        </w:numPr>
        <w:jc w:val="both"/>
        <w:rPr>
          <w:sz w:val="20"/>
        </w:rPr>
      </w:pPr>
      <w:r w:rsidRPr="00F9378C">
        <w:rPr>
          <w:noProof/>
          <w:sz w:val="20"/>
          <w:lang w:eastAsia="fr-FR"/>
        </w:rPr>
        <mc:AlternateContent>
          <mc:Choice Requires="wps">
            <w:drawing>
              <wp:anchor distT="0" distB="0" distL="114300" distR="114300" simplePos="0" relativeHeight="251663360" behindDoc="0" locked="0" layoutInCell="1" allowOverlap="1" wp14:anchorId="3CEE082D" wp14:editId="12BC8549">
                <wp:simplePos x="0" y="0"/>
                <wp:positionH relativeFrom="column">
                  <wp:posOffset>-103505</wp:posOffset>
                </wp:positionH>
                <wp:positionV relativeFrom="paragraph">
                  <wp:posOffset>192034</wp:posOffset>
                </wp:positionV>
                <wp:extent cx="5943600" cy="1403985"/>
                <wp:effectExtent l="0" t="0" r="19050" b="2032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accent5">
                            <a:lumMod val="20000"/>
                            <a:lumOff val="80000"/>
                          </a:schemeClr>
                        </a:solidFill>
                        <a:ln w="9525">
                          <a:solidFill>
                            <a:srgbClr val="0070C0"/>
                          </a:solidFill>
                          <a:miter lim="800000"/>
                          <a:headEnd/>
                          <a:tailEnd/>
                        </a:ln>
                      </wps:spPr>
                      <wps:txbx>
                        <w:txbxContent>
                          <w:p w14:paraId="1BA2EB43" w14:textId="77777777" w:rsidR="009B7D75" w:rsidRPr="00593AC9" w:rsidRDefault="009B7D75" w:rsidP="00F44D9F">
                            <w:pPr>
                              <w:jc w:val="both"/>
                              <w:rPr>
                                <w:sz w:val="20"/>
                              </w:rPr>
                            </w:pPr>
                            <w:r>
                              <w:rPr>
                                <w:sz w:val="20"/>
                              </w:rPr>
                              <w:t>Notre objet est d’</w:t>
                            </w:r>
                            <w:r w:rsidRPr="00593AC9">
                              <w:rPr>
                                <w:sz w:val="20"/>
                              </w:rPr>
                              <w:t xml:space="preserve">accompagner </w:t>
                            </w:r>
                            <w:r>
                              <w:rPr>
                                <w:sz w:val="20"/>
                              </w:rPr>
                              <w:t>le patient</w:t>
                            </w:r>
                            <w:r w:rsidRPr="00593AC9">
                              <w:rPr>
                                <w:sz w:val="20"/>
                              </w:rPr>
                              <w:t xml:space="preserve"> pour</w:t>
                            </w:r>
                            <w:r>
                              <w:rPr>
                                <w:sz w:val="20"/>
                              </w:rPr>
                              <w:t xml:space="preserve"> l’aider à trouver</w:t>
                            </w:r>
                            <w:r w:rsidRPr="00593AC9">
                              <w:rPr>
                                <w:sz w:val="20"/>
                              </w:rPr>
                              <w:t xml:space="preserve"> « son » APA, « sa » façon</w:t>
                            </w:r>
                            <w:r>
                              <w:rPr>
                                <w:sz w:val="20"/>
                              </w:rPr>
                              <w:t xml:space="preserve"> </w:t>
                            </w:r>
                            <w:r w:rsidRPr="00593AC9">
                              <w:rPr>
                                <w:sz w:val="20"/>
                              </w:rPr>
                              <w:t>de la pratiquer, et qu’elle s’inscrive</w:t>
                            </w:r>
                            <w:r>
                              <w:rPr>
                                <w:sz w:val="20"/>
                              </w:rPr>
                              <w:t xml:space="preserve"> </w:t>
                            </w:r>
                            <w:r w:rsidRPr="00593AC9">
                              <w:rPr>
                                <w:sz w:val="20"/>
                              </w:rPr>
                              <w:t>dans ses habitudes de vie</w:t>
                            </w:r>
                            <w:r>
                              <w:rPr>
                                <w:sz w:val="20"/>
                              </w:rPr>
                              <w:t>,</w:t>
                            </w:r>
                            <w:r w:rsidRPr="00593AC9">
                              <w:rPr>
                                <w:sz w:val="20"/>
                              </w:rPr>
                              <w:t xml:space="preserve"> dans son</w:t>
                            </w:r>
                            <w:r>
                              <w:rPr>
                                <w:sz w:val="20"/>
                              </w:rPr>
                              <w:t xml:space="preserve"> </w:t>
                            </w:r>
                            <w:r w:rsidRPr="00593AC9">
                              <w:rPr>
                                <w:sz w:val="20"/>
                              </w:rPr>
                              <w:t>projet de soin et de vie.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E082D" id="_x0000_s1031" type="#_x0000_t202" style="position:absolute;left:0;text-align:left;margin-left:-8.15pt;margin-top:15.1pt;width:46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" fillcolor="#daeef3 [664]" strokecolor="#0070c0">
                <v:textbox style="mso-fit-shape-to-text:t">
                  <w:txbxContent>
                    <w:p w14:paraId="1BA2EB43" w14:textId="77777777" w:rsidR="009B7D75" w:rsidRPr="00593AC9" w:rsidRDefault="009B7D75" w:rsidP="00F44D9F">
                      <w:pPr>
                        <w:jc w:val="both"/>
                        <w:rPr>
                          <w:sz w:val="20"/>
                        </w:rPr>
                      </w:pPr>
                      <w:r>
                        <w:rPr>
                          <w:sz w:val="20"/>
                        </w:rPr>
                        <w:t>Notre objet est d’</w:t>
                      </w:r>
                      <w:r w:rsidRPr="00593AC9">
                        <w:rPr>
                          <w:sz w:val="20"/>
                        </w:rPr>
                        <w:t xml:space="preserve">accompagner </w:t>
                      </w:r>
                      <w:r>
                        <w:rPr>
                          <w:sz w:val="20"/>
                        </w:rPr>
                        <w:t>le patient</w:t>
                      </w:r>
                      <w:r w:rsidRPr="00593AC9">
                        <w:rPr>
                          <w:sz w:val="20"/>
                        </w:rPr>
                        <w:t xml:space="preserve"> pour</w:t>
                      </w:r>
                      <w:r>
                        <w:rPr>
                          <w:sz w:val="20"/>
                        </w:rPr>
                        <w:t xml:space="preserve"> l’aider à trouver</w:t>
                      </w:r>
                      <w:r w:rsidRPr="00593AC9">
                        <w:rPr>
                          <w:sz w:val="20"/>
                        </w:rPr>
                        <w:t xml:space="preserve"> « son » APA, « sa » façon</w:t>
                      </w:r>
                      <w:r>
                        <w:rPr>
                          <w:sz w:val="20"/>
                        </w:rPr>
                        <w:t xml:space="preserve"> </w:t>
                      </w:r>
                      <w:r w:rsidRPr="00593AC9">
                        <w:rPr>
                          <w:sz w:val="20"/>
                        </w:rPr>
                        <w:t>de la pratiquer, et qu’elle s’inscrive</w:t>
                      </w:r>
                      <w:r>
                        <w:rPr>
                          <w:sz w:val="20"/>
                        </w:rPr>
                        <w:t xml:space="preserve"> </w:t>
                      </w:r>
                      <w:r w:rsidRPr="00593AC9">
                        <w:rPr>
                          <w:sz w:val="20"/>
                        </w:rPr>
                        <w:t>dans ses habitudes de vie</w:t>
                      </w:r>
                      <w:r>
                        <w:rPr>
                          <w:sz w:val="20"/>
                        </w:rPr>
                        <w:t>,</w:t>
                      </w:r>
                      <w:r w:rsidRPr="00593AC9">
                        <w:rPr>
                          <w:sz w:val="20"/>
                        </w:rPr>
                        <w:t xml:space="preserve"> dans son</w:t>
                      </w:r>
                      <w:r>
                        <w:rPr>
                          <w:sz w:val="20"/>
                        </w:rPr>
                        <w:t xml:space="preserve"> </w:t>
                      </w:r>
                      <w:r w:rsidRPr="00593AC9">
                        <w:rPr>
                          <w:sz w:val="20"/>
                        </w:rPr>
                        <w:t>projet de soin et de vie.</w:t>
                      </w:r>
                    </w:p>
                  </w:txbxContent>
                </v:textbox>
              </v:shape>
            </w:pict>
          </mc:Fallback>
        </mc:AlternateContent>
      </w:r>
      <w:r>
        <w:rPr>
          <w:sz w:val="20"/>
        </w:rPr>
        <w:t>Au corps médical.</w:t>
      </w:r>
    </w:p>
    <w:p w14:paraId="57CC0484" w14:textId="77777777" w:rsidR="00F44D9F" w:rsidRDefault="00F44D9F" w:rsidP="00F44D9F">
      <w:pPr>
        <w:jc w:val="both"/>
        <w:rPr>
          <w:sz w:val="20"/>
        </w:rPr>
      </w:pPr>
    </w:p>
    <w:p w14:paraId="48D61D0F" w14:textId="7CEC9B09" w:rsidR="00F44D9F" w:rsidRDefault="00F44D9F" w:rsidP="00F44D9F">
      <w:pPr>
        <w:jc w:val="both"/>
        <w:rPr>
          <w:sz w:val="20"/>
        </w:rPr>
      </w:pPr>
    </w:p>
    <w:p w14:paraId="1C04AC12" w14:textId="77777777" w:rsidR="00DF30CA" w:rsidRDefault="00DF30CA" w:rsidP="00F44D9F">
      <w:pPr>
        <w:jc w:val="both"/>
        <w:rPr>
          <w:sz w:val="20"/>
        </w:rPr>
      </w:pPr>
    </w:p>
    <w:p w14:paraId="5925B1DF" w14:textId="77777777" w:rsidR="0010413D" w:rsidRDefault="00F44D9F" w:rsidP="0044736C">
      <w:pPr>
        <w:pStyle w:val="H3"/>
      </w:pPr>
      <w:r>
        <w:t>Le jeune p</w:t>
      </w:r>
      <w:r w:rsidR="0044736C" w:rsidRPr="0044736C">
        <w:t>atient</w:t>
      </w:r>
    </w:p>
    <w:p w14:paraId="1625A7A8" w14:textId="77777777" w:rsidR="00A712CE" w:rsidRDefault="001626B6" w:rsidP="00A712CE">
      <w:pPr>
        <w:jc w:val="both"/>
        <w:rPr>
          <w:sz w:val="20"/>
        </w:rPr>
      </w:pPr>
      <w:r>
        <w:rPr>
          <w:sz w:val="20"/>
        </w:rPr>
        <w:t xml:space="preserve">Pour </w:t>
      </w:r>
      <w:r w:rsidR="00337D59">
        <w:rPr>
          <w:sz w:val="20"/>
        </w:rPr>
        <w:t>cette catégorie d’âge</w:t>
      </w:r>
      <w:r>
        <w:rPr>
          <w:sz w:val="20"/>
        </w:rPr>
        <w:t>, l</w:t>
      </w:r>
      <w:r w:rsidR="00A712CE" w:rsidRPr="00012FE7">
        <w:rPr>
          <w:sz w:val="20"/>
        </w:rPr>
        <w:t xml:space="preserve">a mise en place </w:t>
      </w:r>
      <w:r w:rsidR="00A712CE">
        <w:rPr>
          <w:sz w:val="20"/>
        </w:rPr>
        <w:t xml:space="preserve">de jeux et </w:t>
      </w:r>
      <w:r w:rsidR="00A712CE" w:rsidRPr="00012FE7">
        <w:rPr>
          <w:sz w:val="20"/>
        </w:rPr>
        <w:t>d’exercices à partir des objectifs poursuivis facilite l</w:t>
      </w:r>
      <w:r w:rsidR="00593AC9">
        <w:rPr>
          <w:sz w:val="20"/>
        </w:rPr>
        <w:t>’APA et la façon de la pratiquer</w:t>
      </w:r>
      <w:r w:rsidR="00A712CE" w:rsidRPr="00012FE7">
        <w:rPr>
          <w:sz w:val="20"/>
        </w:rPr>
        <w:t>.</w:t>
      </w:r>
      <w:r w:rsidR="00A712CE">
        <w:rPr>
          <w:sz w:val="20"/>
        </w:rPr>
        <w:t xml:space="preserve"> </w:t>
      </w:r>
      <w:r w:rsidR="00A712CE" w:rsidRPr="00012FE7">
        <w:rPr>
          <w:sz w:val="20"/>
        </w:rPr>
        <w:t xml:space="preserve">Des ateliers </w:t>
      </w:r>
      <w:r w:rsidR="00593AC9">
        <w:rPr>
          <w:sz w:val="20"/>
        </w:rPr>
        <w:t>en</w:t>
      </w:r>
      <w:r w:rsidR="00A712CE" w:rsidRPr="00012FE7">
        <w:rPr>
          <w:sz w:val="20"/>
        </w:rPr>
        <w:t xml:space="preserve"> groupes seront privilégiés. A l’intérieur de chaque atelier, les </w:t>
      </w:r>
      <w:r w:rsidR="00593AC9">
        <w:rPr>
          <w:sz w:val="20"/>
        </w:rPr>
        <w:t>patient</w:t>
      </w:r>
      <w:r w:rsidR="00AB42E7">
        <w:rPr>
          <w:sz w:val="20"/>
        </w:rPr>
        <w:t>s</w:t>
      </w:r>
      <w:r w:rsidR="00A712CE" w:rsidRPr="00012FE7">
        <w:rPr>
          <w:sz w:val="20"/>
        </w:rPr>
        <w:t xml:space="preserve"> seront tour à tour, joueurs, partenaires, observateurs</w:t>
      </w:r>
      <w:r w:rsidR="00A712CE">
        <w:rPr>
          <w:sz w:val="20"/>
        </w:rPr>
        <w:t>.</w:t>
      </w:r>
    </w:p>
    <w:p w14:paraId="3D9DA43C" w14:textId="77777777" w:rsidR="00683D51" w:rsidRDefault="00A712CE" w:rsidP="00012FE7">
      <w:pPr>
        <w:jc w:val="both"/>
        <w:rPr>
          <w:sz w:val="20"/>
        </w:rPr>
      </w:pPr>
      <w:r>
        <w:rPr>
          <w:sz w:val="20"/>
        </w:rPr>
        <w:t>Chaque</w:t>
      </w:r>
      <w:r w:rsidR="00683D51">
        <w:rPr>
          <w:sz w:val="20"/>
        </w:rPr>
        <w:t xml:space="preserve"> séance s’appuie sur</w:t>
      </w:r>
      <w:r w:rsidR="00D823BA">
        <w:rPr>
          <w:sz w:val="20"/>
        </w:rPr>
        <w:t xml:space="preserve"> des exercices variés </w:t>
      </w:r>
      <w:r>
        <w:rPr>
          <w:sz w:val="20"/>
        </w:rPr>
        <w:t xml:space="preserve">et s’organise </w:t>
      </w:r>
      <w:r w:rsidR="00683D51">
        <w:rPr>
          <w:sz w:val="20"/>
        </w:rPr>
        <w:t>comme suit :</w:t>
      </w:r>
    </w:p>
    <w:p w14:paraId="63B26138" w14:textId="77777777" w:rsidR="00683D51" w:rsidRPr="00683D51" w:rsidRDefault="00683D51" w:rsidP="00683D51">
      <w:pPr>
        <w:jc w:val="both"/>
        <w:rPr>
          <w:b/>
          <w:sz w:val="20"/>
        </w:rPr>
      </w:pPr>
      <w:r w:rsidRPr="00683D51">
        <w:rPr>
          <w:b/>
          <w:sz w:val="20"/>
        </w:rPr>
        <w:t>Conception</w:t>
      </w:r>
      <w:r>
        <w:rPr>
          <w:b/>
          <w:sz w:val="20"/>
        </w:rPr>
        <w:t> :</w:t>
      </w:r>
    </w:p>
    <w:p w14:paraId="4D488FDD" w14:textId="77777777" w:rsidR="00683D51" w:rsidRDefault="00683D51" w:rsidP="00595C81">
      <w:pPr>
        <w:pStyle w:val="Paragraphedeliste"/>
        <w:numPr>
          <w:ilvl w:val="0"/>
          <w:numId w:val="36"/>
        </w:numPr>
        <w:jc w:val="both"/>
        <w:rPr>
          <w:sz w:val="20"/>
        </w:rPr>
      </w:pPr>
      <w:r w:rsidRPr="00683D51">
        <w:rPr>
          <w:sz w:val="20"/>
        </w:rPr>
        <w:t>Développement (motricité générale, découverte des espaces, des trajectoires)</w:t>
      </w:r>
      <w:r w:rsidR="00593AC9">
        <w:rPr>
          <w:sz w:val="20"/>
        </w:rPr>
        <w:t> ;</w:t>
      </w:r>
    </w:p>
    <w:p w14:paraId="73C3E80D" w14:textId="77777777" w:rsidR="00365246" w:rsidRPr="00683D51" w:rsidRDefault="00365246" w:rsidP="00595C81">
      <w:pPr>
        <w:pStyle w:val="Paragraphedeliste"/>
        <w:numPr>
          <w:ilvl w:val="0"/>
          <w:numId w:val="36"/>
        </w:numPr>
        <w:jc w:val="both"/>
        <w:rPr>
          <w:sz w:val="20"/>
        </w:rPr>
      </w:pPr>
      <w:r w:rsidRPr="00683D51">
        <w:rPr>
          <w:sz w:val="20"/>
        </w:rPr>
        <w:t>Ludique (jeux, matchs aménagés, murs garants du retour de la balle)</w:t>
      </w:r>
      <w:r>
        <w:rPr>
          <w:sz w:val="20"/>
        </w:rPr>
        <w:t> ;</w:t>
      </w:r>
    </w:p>
    <w:p w14:paraId="3DAA219A" w14:textId="77777777" w:rsidR="00683D51" w:rsidRPr="00683D51" w:rsidRDefault="00683D51" w:rsidP="00595C81">
      <w:pPr>
        <w:pStyle w:val="Paragraphedeliste"/>
        <w:numPr>
          <w:ilvl w:val="0"/>
          <w:numId w:val="36"/>
        </w:numPr>
        <w:jc w:val="both"/>
        <w:rPr>
          <w:sz w:val="20"/>
        </w:rPr>
      </w:pPr>
      <w:r w:rsidRPr="00683D51">
        <w:rPr>
          <w:sz w:val="20"/>
        </w:rPr>
        <w:t>Pédagogique (matériels adaptés)</w:t>
      </w:r>
      <w:r w:rsidR="00593AC9">
        <w:rPr>
          <w:sz w:val="20"/>
        </w:rPr>
        <w:t> ;</w:t>
      </w:r>
    </w:p>
    <w:p w14:paraId="42D7D38F" w14:textId="77777777" w:rsidR="00683D51" w:rsidRPr="00683D51" w:rsidRDefault="00683D51" w:rsidP="00595C81">
      <w:pPr>
        <w:pStyle w:val="Paragraphedeliste"/>
        <w:numPr>
          <w:ilvl w:val="0"/>
          <w:numId w:val="36"/>
        </w:numPr>
        <w:jc w:val="both"/>
        <w:rPr>
          <w:sz w:val="20"/>
        </w:rPr>
      </w:pPr>
      <w:r w:rsidRPr="00683D51">
        <w:rPr>
          <w:sz w:val="20"/>
        </w:rPr>
        <w:t xml:space="preserve">Sécurité (lunettes obligatoires, effectifs sur le </w:t>
      </w:r>
      <w:r w:rsidR="00F9378C">
        <w:rPr>
          <w:sz w:val="20"/>
        </w:rPr>
        <w:t>terrain</w:t>
      </w:r>
      <w:r w:rsidRPr="00683D51">
        <w:rPr>
          <w:sz w:val="20"/>
        </w:rPr>
        <w:t>)</w:t>
      </w:r>
      <w:r>
        <w:rPr>
          <w:sz w:val="20"/>
        </w:rPr>
        <w:t>.</w:t>
      </w:r>
    </w:p>
    <w:p w14:paraId="6CDBDAC8" w14:textId="77777777" w:rsidR="00683D51" w:rsidRPr="00683D51" w:rsidRDefault="00683D51" w:rsidP="00683D51">
      <w:pPr>
        <w:jc w:val="both"/>
        <w:rPr>
          <w:sz w:val="20"/>
        </w:rPr>
      </w:pPr>
      <w:r w:rsidRPr="00683D51">
        <w:rPr>
          <w:b/>
          <w:sz w:val="20"/>
        </w:rPr>
        <w:t>Nombre de séances hebdomadaires :</w:t>
      </w:r>
      <w:r w:rsidRPr="00683D51">
        <w:rPr>
          <w:sz w:val="20"/>
        </w:rPr>
        <w:t xml:space="preserve"> </w:t>
      </w:r>
      <w:r w:rsidR="00593AC9">
        <w:rPr>
          <w:sz w:val="20"/>
        </w:rPr>
        <w:t>3 séances recommandées.</w:t>
      </w:r>
    </w:p>
    <w:p w14:paraId="49650F96" w14:textId="77777777" w:rsidR="00683D51" w:rsidRPr="00683D51" w:rsidRDefault="00683D51" w:rsidP="00683D51">
      <w:pPr>
        <w:jc w:val="both"/>
        <w:rPr>
          <w:sz w:val="20"/>
        </w:rPr>
      </w:pPr>
      <w:r w:rsidRPr="00683D51">
        <w:rPr>
          <w:b/>
          <w:sz w:val="20"/>
        </w:rPr>
        <w:t>Durée de séance :</w:t>
      </w:r>
      <w:r w:rsidRPr="00683D51">
        <w:rPr>
          <w:sz w:val="20"/>
        </w:rPr>
        <w:t xml:space="preserve"> </w:t>
      </w:r>
      <w:r w:rsidR="00593AC9">
        <w:rPr>
          <w:sz w:val="20"/>
        </w:rPr>
        <w:t>de 10-20 à 40-60 minutes</w:t>
      </w:r>
      <w:r w:rsidRPr="00683D51">
        <w:rPr>
          <w:sz w:val="20"/>
        </w:rPr>
        <w:t xml:space="preserve"> = volume horaire conseillé pour élaborer tous les thèmes du développement en 1 séance</w:t>
      </w:r>
      <w:r>
        <w:rPr>
          <w:sz w:val="20"/>
        </w:rPr>
        <w:t>.</w:t>
      </w:r>
    </w:p>
    <w:p w14:paraId="4513BABE" w14:textId="77777777" w:rsidR="00683D51" w:rsidRPr="00683D51" w:rsidRDefault="00683D51" w:rsidP="00683D51">
      <w:pPr>
        <w:jc w:val="both"/>
        <w:rPr>
          <w:sz w:val="20"/>
        </w:rPr>
      </w:pPr>
      <w:r w:rsidRPr="00683D51">
        <w:rPr>
          <w:b/>
          <w:sz w:val="20"/>
        </w:rPr>
        <w:t>Effectif :</w:t>
      </w:r>
      <w:r w:rsidRPr="00683D51">
        <w:rPr>
          <w:sz w:val="20"/>
        </w:rPr>
        <w:t xml:space="preserve"> 8 </w:t>
      </w:r>
      <w:r w:rsidR="00AB42E7">
        <w:rPr>
          <w:sz w:val="20"/>
        </w:rPr>
        <w:t xml:space="preserve">à 10 patients </w:t>
      </w:r>
      <w:r w:rsidR="00A712CE">
        <w:rPr>
          <w:sz w:val="20"/>
        </w:rPr>
        <w:t>maximum</w:t>
      </w:r>
      <w:r w:rsidRPr="00683D51">
        <w:rPr>
          <w:sz w:val="20"/>
        </w:rPr>
        <w:t xml:space="preserve"> sur </w:t>
      </w:r>
      <w:r w:rsidR="00AB42E7">
        <w:rPr>
          <w:sz w:val="20"/>
        </w:rPr>
        <w:t xml:space="preserve">3 </w:t>
      </w:r>
      <w:r w:rsidR="00F9378C">
        <w:rPr>
          <w:sz w:val="20"/>
        </w:rPr>
        <w:t>terrain</w:t>
      </w:r>
      <w:r w:rsidR="00AB42E7">
        <w:rPr>
          <w:sz w:val="20"/>
        </w:rPr>
        <w:t>s</w:t>
      </w:r>
      <w:r w:rsidRPr="00683D51">
        <w:rPr>
          <w:sz w:val="20"/>
        </w:rPr>
        <w:t xml:space="preserve"> =&gt; SECURITE</w:t>
      </w:r>
      <w:r>
        <w:rPr>
          <w:sz w:val="20"/>
        </w:rPr>
        <w:t>.</w:t>
      </w:r>
    </w:p>
    <w:p w14:paraId="20EFEF48" w14:textId="77777777" w:rsidR="00A712CE" w:rsidRPr="00A712CE" w:rsidRDefault="00A712CE" w:rsidP="00A712CE">
      <w:pPr>
        <w:jc w:val="both"/>
        <w:rPr>
          <w:b/>
          <w:sz w:val="20"/>
        </w:rPr>
      </w:pPr>
      <w:r w:rsidRPr="00A712CE">
        <w:rPr>
          <w:b/>
          <w:sz w:val="20"/>
        </w:rPr>
        <w:t>Exercices :</w:t>
      </w:r>
    </w:p>
    <w:p w14:paraId="2FBB51FB" w14:textId="77777777" w:rsidR="00AB42E7" w:rsidRDefault="00AB42E7" w:rsidP="00595C81">
      <w:pPr>
        <w:pStyle w:val="Paragraphedeliste"/>
        <w:numPr>
          <w:ilvl w:val="0"/>
          <w:numId w:val="37"/>
        </w:numPr>
        <w:jc w:val="both"/>
        <w:rPr>
          <w:sz w:val="20"/>
        </w:rPr>
      </w:pPr>
      <w:r>
        <w:rPr>
          <w:sz w:val="20"/>
        </w:rPr>
        <w:t xml:space="preserve">Appareils (vélos, tapis, rameurs, </w:t>
      </w:r>
      <w:r w:rsidR="003303BE">
        <w:rPr>
          <w:sz w:val="20"/>
        </w:rPr>
        <w:t>etc.</w:t>
      </w:r>
      <w:r>
        <w:rPr>
          <w:sz w:val="20"/>
        </w:rPr>
        <w:t>) </w:t>
      </w:r>
      <w:r w:rsidRPr="00A712CE">
        <w:rPr>
          <w:sz w:val="20"/>
        </w:rPr>
        <w:t>: 5 à 15 min par exercice maximum</w:t>
      </w:r>
      <w:r w:rsidR="00BA5EF0">
        <w:rPr>
          <w:sz w:val="20"/>
        </w:rPr>
        <w:t> ;</w:t>
      </w:r>
    </w:p>
    <w:p w14:paraId="4044E632" w14:textId="77777777" w:rsidR="00A712CE" w:rsidRPr="00A712CE" w:rsidRDefault="00F9378C" w:rsidP="00595C81">
      <w:pPr>
        <w:pStyle w:val="Paragraphedeliste"/>
        <w:numPr>
          <w:ilvl w:val="0"/>
          <w:numId w:val="37"/>
        </w:numPr>
        <w:jc w:val="both"/>
        <w:rPr>
          <w:sz w:val="20"/>
        </w:rPr>
      </w:pPr>
      <w:r>
        <w:rPr>
          <w:sz w:val="20"/>
        </w:rPr>
        <w:t>Terrain</w:t>
      </w:r>
      <w:r w:rsidR="00A712CE" w:rsidRPr="00A712CE">
        <w:rPr>
          <w:sz w:val="20"/>
        </w:rPr>
        <w:t>s : 5 à 15 min par exercice maximum</w:t>
      </w:r>
      <w:r w:rsidR="00BA5EF0">
        <w:rPr>
          <w:sz w:val="20"/>
        </w:rPr>
        <w:t> ;</w:t>
      </w:r>
    </w:p>
    <w:p w14:paraId="2E3FE81A" w14:textId="77777777" w:rsidR="00A712CE" w:rsidRPr="00A712CE" w:rsidRDefault="00A712CE" w:rsidP="00595C81">
      <w:pPr>
        <w:pStyle w:val="Paragraphedeliste"/>
        <w:numPr>
          <w:ilvl w:val="0"/>
          <w:numId w:val="37"/>
        </w:numPr>
        <w:jc w:val="both"/>
        <w:rPr>
          <w:sz w:val="20"/>
        </w:rPr>
      </w:pPr>
      <w:r w:rsidRPr="00A712CE">
        <w:rPr>
          <w:sz w:val="20"/>
        </w:rPr>
        <w:t>Variés : Explorer tous les</w:t>
      </w:r>
      <w:r w:rsidR="00BA5EF0">
        <w:rPr>
          <w:sz w:val="20"/>
        </w:rPr>
        <w:t xml:space="preserve"> objectifs recherchés</w:t>
      </w:r>
      <w:r w:rsidRPr="00A712CE">
        <w:rPr>
          <w:sz w:val="20"/>
        </w:rPr>
        <w:t xml:space="preserve"> (</w:t>
      </w:r>
      <w:r w:rsidR="00BA5EF0">
        <w:rPr>
          <w:sz w:val="20"/>
        </w:rPr>
        <w:t>respiration, posture, capacité respiratoire, dynamique du mouvement, endurance, équilibre, fatigue) ;</w:t>
      </w:r>
    </w:p>
    <w:p w14:paraId="64B80269" w14:textId="77777777" w:rsidR="00A712CE" w:rsidRPr="00A712CE" w:rsidRDefault="00A712CE" w:rsidP="00595C81">
      <w:pPr>
        <w:pStyle w:val="Paragraphedeliste"/>
        <w:numPr>
          <w:ilvl w:val="0"/>
          <w:numId w:val="37"/>
        </w:numPr>
        <w:jc w:val="both"/>
        <w:rPr>
          <w:sz w:val="20"/>
        </w:rPr>
      </w:pPr>
      <w:r w:rsidRPr="00A712CE">
        <w:rPr>
          <w:sz w:val="20"/>
        </w:rPr>
        <w:t xml:space="preserve">Ludiques : toujours s’assurer de la notion de plaisir chez les </w:t>
      </w:r>
      <w:r w:rsidR="00BA5EF0">
        <w:rPr>
          <w:sz w:val="20"/>
        </w:rPr>
        <w:t>jeunes en explorant les thèmes de développement (</w:t>
      </w:r>
      <w:r w:rsidR="00BA5EF0" w:rsidRPr="00A712CE">
        <w:rPr>
          <w:sz w:val="20"/>
        </w:rPr>
        <w:t>motricité, trajectoires, jeux et sports associés)</w:t>
      </w:r>
      <w:r w:rsidR="00BA5EF0">
        <w:rPr>
          <w:sz w:val="20"/>
        </w:rPr>
        <w:t> ;</w:t>
      </w:r>
    </w:p>
    <w:p w14:paraId="0241759A" w14:textId="77777777" w:rsidR="00A712CE" w:rsidRPr="00A712CE" w:rsidRDefault="00A712CE" w:rsidP="00595C81">
      <w:pPr>
        <w:pStyle w:val="Paragraphedeliste"/>
        <w:numPr>
          <w:ilvl w:val="0"/>
          <w:numId w:val="37"/>
        </w:numPr>
        <w:jc w:val="both"/>
        <w:rPr>
          <w:sz w:val="20"/>
        </w:rPr>
      </w:pPr>
      <w:r w:rsidRPr="00A712CE">
        <w:rPr>
          <w:sz w:val="20"/>
        </w:rPr>
        <w:t>Imagés : Concrétisation de l’exercice et des conseils</w:t>
      </w:r>
      <w:r w:rsidR="00BA5EF0">
        <w:rPr>
          <w:sz w:val="20"/>
        </w:rPr>
        <w:t xml:space="preserve"> (d</w:t>
      </w:r>
      <w:r w:rsidRPr="00A712CE">
        <w:rPr>
          <w:sz w:val="20"/>
        </w:rPr>
        <w:t>émo</w:t>
      </w:r>
      <w:r>
        <w:rPr>
          <w:sz w:val="20"/>
        </w:rPr>
        <w:t>nstration</w:t>
      </w:r>
      <w:r w:rsidRPr="00A712CE">
        <w:rPr>
          <w:sz w:val="20"/>
        </w:rPr>
        <w:t>)</w:t>
      </w:r>
      <w:r w:rsidR="00BA5EF0">
        <w:rPr>
          <w:sz w:val="20"/>
        </w:rPr>
        <w:t> ;</w:t>
      </w:r>
    </w:p>
    <w:p w14:paraId="2449474D" w14:textId="77777777" w:rsidR="00A712CE" w:rsidRPr="00A712CE" w:rsidRDefault="00A712CE" w:rsidP="00595C81">
      <w:pPr>
        <w:pStyle w:val="Paragraphedeliste"/>
        <w:numPr>
          <w:ilvl w:val="0"/>
          <w:numId w:val="37"/>
        </w:numPr>
        <w:jc w:val="both"/>
        <w:rPr>
          <w:sz w:val="20"/>
        </w:rPr>
      </w:pPr>
      <w:r w:rsidRPr="00A712CE">
        <w:rPr>
          <w:sz w:val="20"/>
        </w:rPr>
        <w:t xml:space="preserve">En Atelier : Répartition des </w:t>
      </w:r>
      <w:r w:rsidR="00BA5EF0">
        <w:rPr>
          <w:sz w:val="20"/>
        </w:rPr>
        <w:t>patients</w:t>
      </w:r>
      <w:r w:rsidRPr="00A712CE">
        <w:rPr>
          <w:sz w:val="20"/>
        </w:rPr>
        <w:t xml:space="preserve"> et du matériel</w:t>
      </w:r>
      <w:r w:rsidR="00BA5EF0">
        <w:rPr>
          <w:sz w:val="20"/>
        </w:rPr>
        <w:t> ;</w:t>
      </w:r>
    </w:p>
    <w:p w14:paraId="2A410ADA" w14:textId="77777777" w:rsidR="00683D51" w:rsidRPr="00A712CE" w:rsidRDefault="00A712CE" w:rsidP="00595C81">
      <w:pPr>
        <w:pStyle w:val="Paragraphedeliste"/>
        <w:numPr>
          <w:ilvl w:val="0"/>
          <w:numId w:val="37"/>
        </w:numPr>
        <w:jc w:val="both"/>
        <w:rPr>
          <w:sz w:val="20"/>
        </w:rPr>
      </w:pPr>
      <w:r w:rsidRPr="00A712CE">
        <w:rPr>
          <w:sz w:val="20"/>
        </w:rPr>
        <w:t>Sécurisés : Surveillance perpétuelle et aménagement matériel et humain</w:t>
      </w:r>
      <w:r>
        <w:rPr>
          <w:sz w:val="20"/>
        </w:rPr>
        <w:t>.</w:t>
      </w:r>
    </w:p>
    <w:p w14:paraId="1C4A0851" w14:textId="77777777" w:rsidR="00A712CE" w:rsidRPr="00A712CE" w:rsidRDefault="00A712CE" w:rsidP="00A712CE">
      <w:pPr>
        <w:jc w:val="both"/>
        <w:rPr>
          <w:b/>
          <w:sz w:val="20"/>
        </w:rPr>
      </w:pPr>
      <w:r w:rsidRPr="00A712CE">
        <w:rPr>
          <w:b/>
          <w:sz w:val="20"/>
        </w:rPr>
        <w:t>Le Matériel Pédagogique :</w:t>
      </w:r>
    </w:p>
    <w:p w14:paraId="5F2DCAF7" w14:textId="77777777" w:rsidR="00A712CE" w:rsidRPr="00A712CE" w:rsidRDefault="00A712CE" w:rsidP="00595C81">
      <w:pPr>
        <w:pStyle w:val="Paragraphedeliste"/>
        <w:numPr>
          <w:ilvl w:val="0"/>
          <w:numId w:val="38"/>
        </w:numPr>
        <w:jc w:val="both"/>
        <w:rPr>
          <w:sz w:val="20"/>
        </w:rPr>
      </w:pPr>
      <w:r w:rsidRPr="00A712CE">
        <w:rPr>
          <w:sz w:val="20"/>
        </w:rPr>
        <w:t>Les raquettes</w:t>
      </w:r>
      <w:r w:rsidR="002744B1">
        <w:rPr>
          <w:sz w:val="20"/>
        </w:rPr>
        <w:t> ;</w:t>
      </w:r>
    </w:p>
    <w:p w14:paraId="7AD040C4" w14:textId="77777777" w:rsidR="00A712CE" w:rsidRPr="00A712CE" w:rsidRDefault="00A712CE" w:rsidP="00595C81">
      <w:pPr>
        <w:pStyle w:val="Paragraphedeliste"/>
        <w:numPr>
          <w:ilvl w:val="0"/>
          <w:numId w:val="38"/>
        </w:numPr>
        <w:jc w:val="both"/>
        <w:rPr>
          <w:sz w:val="20"/>
        </w:rPr>
      </w:pPr>
      <w:r w:rsidRPr="00A712CE">
        <w:rPr>
          <w:sz w:val="20"/>
        </w:rPr>
        <w:t>Les lunettes</w:t>
      </w:r>
      <w:r w:rsidR="002744B1">
        <w:rPr>
          <w:sz w:val="20"/>
        </w:rPr>
        <w:t> ;</w:t>
      </w:r>
    </w:p>
    <w:p w14:paraId="225193A5" w14:textId="77777777" w:rsidR="00A712CE" w:rsidRPr="00A712CE" w:rsidRDefault="002744B1" w:rsidP="00595C81">
      <w:pPr>
        <w:pStyle w:val="Paragraphedeliste"/>
        <w:numPr>
          <w:ilvl w:val="0"/>
          <w:numId w:val="38"/>
        </w:numPr>
        <w:jc w:val="both"/>
        <w:rPr>
          <w:sz w:val="20"/>
        </w:rPr>
      </w:pPr>
      <w:r>
        <w:rPr>
          <w:sz w:val="20"/>
        </w:rPr>
        <w:t>Tous types de balles adaptées ;</w:t>
      </w:r>
    </w:p>
    <w:p w14:paraId="2E99DEE9" w14:textId="77777777" w:rsidR="00CA69BF" w:rsidRDefault="00A712CE" w:rsidP="00595C81">
      <w:pPr>
        <w:pStyle w:val="Paragraphedeliste"/>
        <w:numPr>
          <w:ilvl w:val="0"/>
          <w:numId w:val="38"/>
        </w:numPr>
        <w:jc w:val="both"/>
        <w:rPr>
          <w:sz w:val="20"/>
        </w:rPr>
      </w:pPr>
      <w:r w:rsidRPr="00A712CE">
        <w:rPr>
          <w:sz w:val="20"/>
        </w:rPr>
        <w:t>Le petit matériel : lattes, cerceaux, ballons, tiges, plots,</w:t>
      </w:r>
      <w:r w:rsidR="002744B1">
        <w:rPr>
          <w:sz w:val="20"/>
        </w:rPr>
        <w:t xml:space="preserve"> coussins d’équilibre, tapis,</w:t>
      </w:r>
      <w:r w:rsidRPr="00A712CE">
        <w:rPr>
          <w:sz w:val="20"/>
        </w:rPr>
        <w:t xml:space="preserve"> …</w:t>
      </w:r>
      <w:r w:rsidR="002744B1">
        <w:rPr>
          <w:sz w:val="20"/>
        </w:rPr>
        <w:t>).</w:t>
      </w:r>
    </w:p>
    <w:p w14:paraId="60094C70" w14:textId="77777777" w:rsidR="00CA69BF" w:rsidRDefault="00CA69BF">
      <w:pPr>
        <w:spacing w:before="0" w:after="0"/>
        <w:rPr>
          <w:sz w:val="20"/>
        </w:rPr>
      </w:pPr>
      <w:r>
        <w:rPr>
          <w:sz w:val="20"/>
        </w:rPr>
        <w:br w:type="page"/>
      </w:r>
    </w:p>
    <w:p w14:paraId="5FC63C94" w14:textId="77777777" w:rsidR="002744B1" w:rsidRDefault="002744B1" w:rsidP="002744B1">
      <w:pPr>
        <w:pStyle w:val="H3"/>
      </w:pPr>
      <w:r>
        <w:lastRenderedPageBreak/>
        <w:t>Le p</w:t>
      </w:r>
      <w:r w:rsidRPr="0044736C">
        <w:t>atient</w:t>
      </w:r>
      <w:r>
        <w:t xml:space="preserve"> adulte</w:t>
      </w:r>
    </w:p>
    <w:p w14:paraId="530ED614" w14:textId="77777777" w:rsidR="00012FE7" w:rsidRPr="00920E18" w:rsidRDefault="002744B1" w:rsidP="00012FE7">
      <w:pPr>
        <w:jc w:val="both"/>
        <w:rPr>
          <w:sz w:val="20"/>
        </w:rPr>
      </w:pPr>
      <w:r>
        <w:rPr>
          <w:sz w:val="20"/>
        </w:rPr>
        <w:t>Nous reprendrons tout ou partie des activités destinées au jeune patient, augmentée de t</w:t>
      </w:r>
      <w:r w:rsidR="00012FE7" w:rsidRPr="00920E18">
        <w:rPr>
          <w:sz w:val="20"/>
        </w:rPr>
        <w:t>rois types de situations</w:t>
      </w:r>
      <w:r>
        <w:rPr>
          <w:sz w:val="20"/>
        </w:rPr>
        <w:t> :</w:t>
      </w:r>
    </w:p>
    <w:p w14:paraId="7B378EB6" w14:textId="77777777" w:rsidR="00012FE7" w:rsidRDefault="00012FE7" w:rsidP="00595C81">
      <w:pPr>
        <w:pStyle w:val="Paragraphedeliste"/>
        <w:numPr>
          <w:ilvl w:val="0"/>
          <w:numId w:val="33"/>
        </w:numPr>
        <w:jc w:val="both"/>
        <w:rPr>
          <w:sz w:val="20"/>
        </w:rPr>
      </w:pPr>
      <w:r>
        <w:rPr>
          <w:sz w:val="20"/>
        </w:rPr>
        <w:t>L</w:t>
      </w:r>
      <w:r w:rsidRPr="00012FE7">
        <w:rPr>
          <w:sz w:val="20"/>
        </w:rPr>
        <w:t>es exercices o</w:t>
      </w:r>
      <w:r w:rsidR="00920E18">
        <w:rPr>
          <w:sz w:val="20"/>
        </w:rPr>
        <w:t>ù</w:t>
      </w:r>
      <w:r w:rsidRPr="00012FE7">
        <w:rPr>
          <w:sz w:val="20"/>
        </w:rPr>
        <w:t xml:space="preserve"> un </w:t>
      </w:r>
      <w:r w:rsidR="007024C5">
        <w:rPr>
          <w:sz w:val="20"/>
        </w:rPr>
        <w:t>EMS</w:t>
      </w:r>
      <w:r w:rsidRPr="00012FE7">
        <w:rPr>
          <w:sz w:val="20"/>
        </w:rPr>
        <w:t xml:space="preserve"> permet </w:t>
      </w:r>
      <w:r w:rsidR="004F083D">
        <w:rPr>
          <w:sz w:val="20"/>
        </w:rPr>
        <w:t>au patient</w:t>
      </w:r>
      <w:r w:rsidRPr="00012FE7">
        <w:rPr>
          <w:sz w:val="20"/>
        </w:rPr>
        <w:t xml:space="preserve"> de découvrir et de mettre en place ses propres solutions face à un but poursuivi. Ces situations permettent de simplifier </w:t>
      </w:r>
      <w:r>
        <w:rPr>
          <w:sz w:val="20"/>
        </w:rPr>
        <w:t xml:space="preserve">les informations pour </w:t>
      </w:r>
      <w:r w:rsidR="004F083D">
        <w:rPr>
          <w:sz w:val="20"/>
        </w:rPr>
        <w:t>le patient</w:t>
      </w:r>
      <w:r>
        <w:rPr>
          <w:sz w:val="20"/>
        </w:rPr>
        <w:t> ;</w:t>
      </w:r>
    </w:p>
    <w:p w14:paraId="1D6AC6F8" w14:textId="77777777" w:rsidR="00012FE7" w:rsidRDefault="00012FE7" w:rsidP="00595C81">
      <w:pPr>
        <w:pStyle w:val="Paragraphedeliste"/>
        <w:numPr>
          <w:ilvl w:val="0"/>
          <w:numId w:val="33"/>
        </w:numPr>
        <w:jc w:val="both"/>
        <w:rPr>
          <w:sz w:val="20"/>
        </w:rPr>
      </w:pPr>
      <w:r w:rsidRPr="00012FE7">
        <w:rPr>
          <w:sz w:val="20"/>
        </w:rPr>
        <w:t>Les situations de partenaires ou « gammes » permettront par la répétition de consolider d</w:t>
      </w:r>
      <w:r>
        <w:rPr>
          <w:sz w:val="20"/>
        </w:rPr>
        <w:t>es habiletés acquises ;</w:t>
      </w:r>
    </w:p>
    <w:p w14:paraId="245FCC78" w14:textId="77777777" w:rsidR="00012FE7" w:rsidRPr="00012FE7" w:rsidRDefault="00012FE7" w:rsidP="00595C81">
      <w:pPr>
        <w:pStyle w:val="Paragraphedeliste"/>
        <w:numPr>
          <w:ilvl w:val="0"/>
          <w:numId w:val="33"/>
        </w:numPr>
        <w:jc w:val="both"/>
        <w:rPr>
          <w:sz w:val="20"/>
        </w:rPr>
      </w:pPr>
      <w:r w:rsidRPr="00012FE7">
        <w:rPr>
          <w:sz w:val="20"/>
        </w:rPr>
        <w:t xml:space="preserve">Enfin les </w:t>
      </w:r>
      <w:r w:rsidR="009B7AB6">
        <w:rPr>
          <w:sz w:val="20"/>
        </w:rPr>
        <w:t>jeux en</w:t>
      </w:r>
      <w:r w:rsidRPr="00012FE7">
        <w:rPr>
          <w:sz w:val="20"/>
        </w:rPr>
        <w:t xml:space="preserve"> situations d’opposition avec des règles aménagées constitueront des moments de réinvestissement de nouvelles acquisitions.</w:t>
      </w:r>
    </w:p>
    <w:p w14:paraId="0A33F02A" w14:textId="77777777" w:rsidR="00920E18" w:rsidRPr="00920E18" w:rsidRDefault="00920E18" w:rsidP="00012FE7">
      <w:pPr>
        <w:jc w:val="both"/>
        <w:rPr>
          <w:sz w:val="20"/>
        </w:rPr>
      </w:pPr>
      <w:r w:rsidRPr="00920E18">
        <w:rPr>
          <w:sz w:val="20"/>
        </w:rPr>
        <w:t xml:space="preserve">Chaque séance s’appuie sur le concept </w:t>
      </w:r>
      <w:r>
        <w:rPr>
          <w:sz w:val="20"/>
        </w:rPr>
        <w:t>de l’apprentissage</w:t>
      </w:r>
      <w:r w:rsidRPr="00920E18">
        <w:rPr>
          <w:sz w:val="20"/>
        </w:rPr>
        <w:t>, et s’organise comme suit :</w:t>
      </w:r>
    </w:p>
    <w:p w14:paraId="05912333" w14:textId="77777777" w:rsidR="00920E18" w:rsidRPr="00920E18" w:rsidRDefault="00920E18" w:rsidP="00920E18">
      <w:pPr>
        <w:jc w:val="both"/>
        <w:rPr>
          <w:b/>
          <w:sz w:val="20"/>
        </w:rPr>
      </w:pPr>
      <w:r w:rsidRPr="00920E18">
        <w:rPr>
          <w:b/>
          <w:sz w:val="20"/>
        </w:rPr>
        <w:t>Conception :</w:t>
      </w:r>
    </w:p>
    <w:p w14:paraId="2C0007E3" w14:textId="77777777" w:rsidR="004F083D" w:rsidRPr="00920E18" w:rsidRDefault="004F083D" w:rsidP="00595C81">
      <w:pPr>
        <w:pStyle w:val="Paragraphedeliste"/>
        <w:numPr>
          <w:ilvl w:val="0"/>
          <w:numId w:val="39"/>
        </w:numPr>
        <w:jc w:val="both"/>
        <w:rPr>
          <w:sz w:val="20"/>
        </w:rPr>
      </w:pPr>
      <w:r w:rsidRPr="00920E18">
        <w:rPr>
          <w:sz w:val="20"/>
        </w:rPr>
        <w:t>Développement des habilités physiques générales</w:t>
      </w:r>
      <w:r>
        <w:rPr>
          <w:sz w:val="20"/>
        </w:rPr>
        <w:t> ;</w:t>
      </w:r>
    </w:p>
    <w:p w14:paraId="183B5753" w14:textId="77777777" w:rsidR="004F083D" w:rsidRPr="00920E18" w:rsidRDefault="004F083D" w:rsidP="00595C81">
      <w:pPr>
        <w:pStyle w:val="Paragraphedeliste"/>
        <w:numPr>
          <w:ilvl w:val="0"/>
          <w:numId w:val="39"/>
        </w:numPr>
        <w:jc w:val="both"/>
        <w:rPr>
          <w:sz w:val="20"/>
        </w:rPr>
      </w:pPr>
      <w:r w:rsidRPr="00920E18">
        <w:rPr>
          <w:sz w:val="20"/>
        </w:rPr>
        <w:t>Développement des habilités mentales générales</w:t>
      </w:r>
      <w:r>
        <w:rPr>
          <w:sz w:val="20"/>
        </w:rPr>
        <w:t> ;</w:t>
      </w:r>
    </w:p>
    <w:p w14:paraId="3791C60C" w14:textId="77777777" w:rsidR="00920E18" w:rsidRPr="00920E18" w:rsidRDefault="00920E18" w:rsidP="00595C81">
      <w:pPr>
        <w:pStyle w:val="Paragraphedeliste"/>
        <w:numPr>
          <w:ilvl w:val="0"/>
          <w:numId w:val="39"/>
        </w:numPr>
        <w:jc w:val="both"/>
        <w:rPr>
          <w:sz w:val="20"/>
        </w:rPr>
      </w:pPr>
      <w:r w:rsidRPr="00920E18">
        <w:rPr>
          <w:sz w:val="20"/>
        </w:rPr>
        <w:t xml:space="preserve">Découverte </w:t>
      </w:r>
      <w:r w:rsidR="004F083D">
        <w:rPr>
          <w:sz w:val="20"/>
        </w:rPr>
        <w:t xml:space="preserve">des </w:t>
      </w:r>
      <w:r w:rsidRPr="00920E18">
        <w:rPr>
          <w:sz w:val="20"/>
        </w:rPr>
        <w:t>techniques de base</w:t>
      </w:r>
      <w:r w:rsidR="004F083D">
        <w:rPr>
          <w:sz w:val="20"/>
        </w:rPr>
        <w:t> ;</w:t>
      </w:r>
    </w:p>
    <w:p w14:paraId="6E678B5B" w14:textId="77777777" w:rsidR="00920E18" w:rsidRPr="00920E18" w:rsidRDefault="00920E18" w:rsidP="00595C81">
      <w:pPr>
        <w:pStyle w:val="Paragraphedeliste"/>
        <w:numPr>
          <w:ilvl w:val="0"/>
          <w:numId w:val="39"/>
        </w:numPr>
        <w:jc w:val="both"/>
        <w:rPr>
          <w:sz w:val="20"/>
        </w:rPr>
      </w:pPr>
      <w:r w:rsidRPr="00920E18">
        <w:rPr>
          <w:sz w:val="20"/>
        </w:rPr>
        <w:t>Découverte des coups de base</w:t>
      </w:r>
      <w:r w:rsidR="004F083D">
        <w:rPr>
          <w:sz w:val="20"/>
        </w:rPr>
        <w:t> ;</w:t>
      </w:r>
    </w:p>
    <w:p w14:paraId="155A0976" w14:textId="77777777" w:rsidR="00920E18" w:rsidRPr="00920E18" w:rsidRDefault="00920E18" w:rsidP="00595C81">
      <w:pPr>
        <w:pStyle w:val="Paragraphedeliste"/>
        <w:numPr>
          <w:ilvl w:val="0"/>
          <w:numId w:val="39"/>
        </w:numPr>
        <w:jc w:val="both"/>
        <w:rPr>
          <w:sz w:val="20"/>
        </w:rPr>
      </w:pPr>
      <w:r w:rsidRPr="00920E18">
        <w:rPr>
          <w:sz w:val="20"/>
        </w:rPr>
        <w:t xml:space="preserve">Sécurité (lunettes, effectifs sur le </w:t>
      </w:r>
      <w:r w:rsidR="00F9378C">
        <w:rPr>
          <w:sz w:val="20"/>
        </w:rPr>
        <w:t>terrain</w:t>
      </w:r>
      <w:r w:rsidRPr="00920E18">
        <w:rPr>
          <w:sz w:val="20"/>
        </w:rPr>
        <w:t>)</w:t>
      </w:r>
      <w:r>
        <w:rPr>
          <w:sz w:val="20"/>
        </w:rPr>
        <w:t>.</w:t>
      </w:r>
    </w:p>
    <w:p w14:paraId="3A29C0D2" w14:textId="77777777" w:rsidR="00920E18" w:rsidRPr="00920E18" w:rsidRDefault="004F083D" w:rsidP="00920E18">
      <w:pPr>
        <w:jc w:val="both"/>
        <w:rPr>
          <w:sz w:val="20"/>
        </w:rPr>
      </w:pPr>
      <w:r w:rsidRPr="00683D51">
        <w:rPr>
          <w:b/>
          <w:sz w:val="20"/>
        </w:rPr>
        <w:t>Nombre de séances hebdomadaires :</w:t>
      </w:r>
      <w:r w:rsidRPr="00683D51">
        <w:rPr>
          <w:sz w:val="20"/>
        </w:rPr>
        <w:t xml:space="preserve"> </w:t>
      </w:r>
      <w:r>
        <w:rPr>
          <w:sz w:val="20"/>
        </w:rPr>
        <w:t>3 séances recommandées.</w:t>
      </w:r>
    </w:p>
    <w:p w14:paraId="6ED700AB" w14:textId="77777777" w:rsidR="004F083D" w:rsidRPr="00683D51" w:rsidRDefault="004F083D" w:rsidP="004F083D">
      <w:pPr>
        <w:jc w:val="both"/>
        <w:rPr>
          <w:sz w:val="20"/>
        </w:rPr>
      </w:pPr>
      <w:r w:rsidRPr="00683D51">
        <w:rPr>
          <w:b/>
          <w:sz w:val="20"/>
        </w:rPr>
        <w:t>Durée de séance :</w:t>
      </w:r>
      <w:r w:rsidRPr="00683D51">
        <w:rPr>
          <w:sz w:val="20"/>
        </w:rPr>
        <w:t xml:space="preserve"> </w:t>
      </w:r>
      <w:r>
        <w:rPr>
          <w:sz w:val="20"/>
        </w:rPr>
        <w:t>de 10-20 à 40-60 minutes</w:t>
      </w:r>
      <w:r w:rsidRPr="00683D51">
        <w:rPr>
          <w:sz w:val="20"/>
        </w:rPr>
        <w:t xml:space="preserve"> = volume horaire conseillé pour élaborer tous les thèmes du développement en 1 séance</w:t>
      </w:r>
      <w:r>
        <w:rPr>
          <w:sz w:val="20"/>
        </w:rPr>
        <w:t>.</w:t>
      </w:r>
    </w:p>
    <w:p w14:paraId="49418BCB" w14:textId="77777777" w:rsidR="00920E18" w:rsidRPr="00920E18" w:rsidRDefault="004F083D" w:rsidP="004F083D">
      <w:pPr>
        <w:jc w:val="both"/>
        <w:rPr>
          <w:sz w:val="20"/>
        </w:rPr>
      </w:pPr>
      <w:r w:rsidRPr="00683D51">
        <w:rPr>
          <w:b/>
          <w:sz w:val="20"/>
        </w:rPr>
        <w:t>Effectif :</w:t>
      </w:r>
      <w:r w:rsidRPr="00683D51">
        <w:rPr>
          <w:sz w:val="20"/>
        </w:rPr>
        <w:t xml:space="preserve"> 8 </w:t>
      </w:r>
      <w:r>
        <w:rPr>
          <w:sz w:val="20"/>
        </w:rPr>
        <w:t>à 10 patients maximum</w:t>
      </w:r>
      <w:r w:rsidRPr="00683D51">
        <w:rPr>
          <w:sz w:val="20"/>
        </w:rPr>
        <w:t xml:space="preserve"> sur </w:t>
      </w:r>
      <w:r>
        <w:rPr>
          <w:sz w:val="20"/>
        </w:rPr>
        <w:t>4 terrains</w:t>
      </w:r>
      <w:r w:rsidRPr="00683D51">
        <w:rPr>
          <w:sz w:val="20"/>
        </w:rPr>
        <w:t xml:space="preserve"> =&gt; SECURITE</w:t>
      </w:r>
      <w:r>
        <w:rPr>
          <w:sz w:val="20"/>
        </w:rPr>
        <w:t>.</w:t>
      </w:r>
    </w:p>
    <w:p w14:paraId="729CC555" w14:textId="77777777" w:rsidR="00920E18" w:rsidRPr="00920E18" w:rsidRDefault="00920E18" w:rsidP="00920E18">
      <w:pPr>
        <w:jc w:val="both"/>
        <w:rPr>
          <w:b/>
          <w:sz w:val="20"/>
        </w:rPr>
      </w:pPr>
      <w:r w:rsidRPr="00920E18">
        <w:rPr>
          <w:b/>
          <w:sz w:val="20"/>
        </w:rPr>
        <w:t>Exercices :</w:t>
      </w:r>
    </w:p>
    <w:p w14:paraId="034B3EE0" w14:textId="77777777" w:rsidR="004F083D" w:rsidRDefault="004F083D" w:rsidP="00595C81">
      <w:pPr>
        <w:pStyle w:val="Paragraphedeliste"/>
        <w:numPr>
          <w:ilvl w:val="0"/>
          <w:numId w:val="40"/>
        </w:numPr>
        <w:jc w:val="both"/>
        <w:rPr>
          <w:sz w:val="20"/>
        </w:rPr>
      </w:pPr>
      <w:r>
        <w:rPr>
          <w:sz w:val="20"/>
        </w:rPr>
        <w:t xml:space="preserve">Appareils (vélos, tapis, rameurs, </w:t>
      </w:r>
      <w:r w:rsidR="003303BE">
        <w:rPr>
          <w:sz w:val="20"/>
        </w:rPr>
        <w:t>etc.</w:t>
      </w:r>
      <w:r>
        <w:rPr>
          <w:sz w:val="20"/>
        </w:rPr>
        <w:t>) </w:t>
      </w:r>
      <w:r w:rsidRPr="00A712CE">
        <w:rPr>
          <w:sz w:val="20"/>
        </w:rPr>
        <w:t>: 5 à 15 min par exercice maximum</w:t>
      </w:r>
      <w:r>
        <w:rPr>
          <w:sz w:val="20"/>
        </w:rPr>
        <w:t> ;</w:t>
      </w:r>
    </w:p>
    <w:p w14:paraId="78B7C78D" w14:textId="77777777" w:rsidR="004F083D" w:rsidRPr="00A712CE" w:rsidRDefault="004F083D" w:rsidP="00595C81">
      <w:pPr>
        <w:pStyle w:val="Paragraphedeliste"/>
        <w:numPr>
          <w:ilvl w:val="0"/>
          <w:numId w:val="40"/>
        </w:numPr>
        <w:jc w:val="both"/>
        <w:rPr>
          <w:sz w:val="20"/>
        </w:rPr>
      </w:pPr>
      <w:r>
        <w:rPr>
          <w:sz w:val="20"/>
        </w:rPr>
        <w:t>Terrain</w:t>
      </w:r>
      <w:r w:rsidRPr="00A712CE">
        <w:rPr>
          <w:sz w:val="20"/>
        </w:rPr>
        <w:t>s : 5 à 15 min par exercice maximum</w:t>
      </w:r>
      <w:r>
        <w:rPr>
          <w:sz w:val="20"/>
        </w:rPr>
        <w:t> ;</w:t>
      </w:r>
    </w:p>
    <w:p w14:paraId="3D6F648F" w14:textId="77777777" w:rsidR="004F083D" w:rsidRPr="00A712CE" w:rsidRDefault="004F083D" w:rsidP="00595C81">
      <w:pPr>
        <w:pStyle w:val="Paragraphedeliste"/>
        <w:numPr>
          <w:ilvl w:val="0"/>
          <w:numId w:val="40"/>
        </w:numPr>
        <w:jc w:val="both"/>
        <w:rPr>
          <w:sz w:val="20"/>
        </w:rPr>
      </w:pPr>
      <w:r w:rsidRPr="00A712CE">
        <w:rPr>
          <w:sz w:val="20"/>
        </w:rPr>
        <w:t>Variés : Explorer tous les</w:t>
      </w:r>
      <w:r>
        <w:rPr>
          <w:sz w:val="20"/>
        </w:rPr>
        <w:t xml:space="preserve"> objectifs recherchés</w:t>
      </w:r>
      <w:r w:rsidRPr="00A712CE">
        <w:rPr>
          <w:sz w:val="20"/>
        </w:rPr>
        <w:t xml:space="preserve"> (</w:t>
      </w:r>
      <w:r>
        <w:rPr>
          <w:sz w:val="20"/>
        </w:rPr>
        <w:t>respiration, posture, capacité respiratoire, dynamique du mouvement, endurance, équilibre, fatigue) ;</w:t>
      </w:r>
    </w:p>
    <w:p w14:paraId="7571A7EC" w14:textId="77777777" w:rsidR="00920E18" w:rsidRPr="00920E18" w:rsidRDefault="00920E18" w:rsidP="00595C81">
      <w:pPr>
        <w:pStyle w:val="Paragraphedeliste"/>
        <w:numPr>
          <w:ilvl w:val="0"/>
          <w:numId w:val="40"/>
        </w:numPr>
        <w:jc w:val="both"/>
        <w:rPr>
          <w:sz w:val="20"/>
        </w:rPr>
      </w:pPr>
      <w:r w:rsidRPr="00920E18">
        <w:rPr>
          <w:sz w:val="20"/>
        </w:rPr>
        <w:t>Thématisés : la séance doit élaborer un thème et le respecter</w:t>
      </w:r>
      <w:r w:rsidR="004F083D">
        <w:rPr>
          <w:sz w:val="20"/>
        </w:rPr>
        <w:t> ;</w:t>
      </w:r>
    </w:p>
    <w:p w14:paraId="2444111B" w14:textId="77777777" w:rsidR="00920E18" w:rsidRPr="00920E18" w:rsidRDefault="00920E18" w:rsidP="00595C81">
      <w:pPr>
        <w:pStyle w:val="Paragraphedeliste"/>
        <w:numPr>
          <w:ilvl w:val="0"/>
          <w:numId w:val="40"/>
        </w:numPr>
        <w:jc w:val="both"/>
        <w:rPr>
          <w:sz w:val="20"/>
        </w:rPr>
      </w:pPr>
      <w:r w:rsidRPr="00920E18">
        <w:rPr>
          <w:sz w:val="20"/>
        </w:rPr>
        <w:t xml:space="preserve">Répétés : le geste doit être reproduit un maximum de fois pour être </w:t>
      </w:r>
      <w:r w:rsidR="004F083D">
        <w:rPr>
          <w:sz w:val="20"/>
        </w:rPr>
        <w:t>maîtrisé ;</w:t>
      </w:r>
    </w:p>
    <w:p w14:paraId="625102C3" w14:textId="77777777" w:rsidR="00920E18" w:rsidRPr="00920E18" w:rsidRDefault="00920E18" w:rsidP="00595C81">
      <w:pPr>
        <w:pStyle w:val="Paragraphedeliste"/>
        <w:numPr>
          <w:ilvl w:val="0"/>
          <w:numId w:val="40"/>
        </w:numPr>
        <w:jc w:val="both"/>
        <w:rPr>
          <w:sz w:val="20"/>
        </w:rPr>
      </w:pPr>
      <w:r w:rsidRPr="00920E18">
        <w:rPr>
          <w:sz w:val="20"/>
        </w:rPr>
        <w:t xml:space="preserve">Évolutifs : Simplifier ou complexifier les exercices (cibles, distribution, </w:t>
      </w:r>
      <w:r w:rsidR="00510CC4" w:rsidRPr="00920E18">
        <w:rPr>
          <w:sz w:val="20"/>
        </w:rPr>
        <w:t>position, …</w:t>
      </w:r>
      <w:r w:rsidRPr="00920E18">
        <w:rPr>
          <w:sz w:val="20"/>
        </w:rPr>
        <w:t>)</w:t>
      </w:r>
      <w:r>
        <w:rPr>
          <w:sz w:val="20"/>
        </w:rPr>
        <w:t>.</w:t>
      </w:r>
    </w:p>
    <w:p w14:paraId="58E3D764" w14:textId="77777777" w:rsidR="00920E18" w:rsidRPr="00920E18" w:rsidRDefault="00920E18" w:rsidP="00595C81">
      <w:pPr>
        <w:pStyle w:val="Paragraphedeliste"/>
        <w:numPr>
          <w:ilvl w:val="0"/>
          <w:numId w:val="40"/>
        </w:numPr>
        <w:jc w:val="both"/>
        <w:rPr>
          <w:sz w:val="20"/>
        </w:rPr>
      </w:pPr>
      <w:r w:rsidRPr="00920E18">
        <w:rPr>
          <w:sz w:val="20"/>
        </w:rPr>
        <w:t>Corrigés : Choisir un élément qui pose problème et le régler</w:t>
      </w:r>
      <w:r w:rsidR="004F083D">
        <w:rPr>
          <w:sz w:val="20"/>
        </w:rPr>
        <w:t> ;</w:t>
      </w:r>
    </w:p>
    <w:p w14:paraId="37CB0E64" w14:textId="77777777" w:rsidR="00920E18" w:rsidRPr="00920E18" w:rsidRDefault="00920E18" w:rsidP="00595C81">
      <w:pPr>
        <w:pStyle w:val="Paragraphedeliste"/>
        <w:numPr>
          <w:ilvl w:val="0"/>
          <w:numId w:val="40"/>
        </w:numPr>
        <w:jc w:val="both"/>
        <w:rPr>
          <w:sz w:val="20"/>
        </w:rPr>
      </w:pPr>
      <w:r w:rsidRPr="00920E18">
        <w:rPr>
          <w:sz w:val="20"/>
        </w:rPr>
        <w:t xml:space="preserve">Imagés : </w:t>
      </w:r>
      <w:r w:rsidR="004F083D" w:rsidRPr="00A712CE">
        <w:rPr>
          <w:sz w:val="20"/>
        </w:rPr>
        <w:t>Concrétisation de l’exercice et des conseils</w:t>
      </w:r>
      <w:r w:rsidR="004F083D">
        <w:rPr>
          <w:sz w:val="20"/>
        </w:rPr>
        <w:t xml:space="preserve"> (d</w:t>
      </w:r>
      <w:r w:rsidR="004F083D" w:rsidRPr="00A712CE">
        <w:rPr>
          <w:sz w:val="20"/>
        </w:rPr>
        <w:t>émo</w:t>
      </w:r>
      <w:r w:rsidR="004F083D">
        <w:rPr>
          <w:sz w:val="20"/>
        </w:rPr>
        <w:t>nstration</w:t>
      </w:r>
      <w:r w:rsidR="004F083D" w:rsidRPr="00A712CE">
        <w:rPr>
          <w:sz w:val="20"/>
        </w:rPr>
        <w:t>)</w:t>
      </w:r>
      <w:r w:rsidR="004F083D">
        <w:rPr>
          <w:sz w:val="20"/>
        </w:rPr>
        <w:t> ;</w:t>
      </w:r>
    </w:p>
    <w:p w14:paraId="03F3DDDC" w14:textId="77777777" w:rsidR="00920E18" w:rsidRPr="00920E18" w:rsidRDefault="00920E18" w:rsidP="00595C81">
      <w:pPr>
        <w:pStyle w:val="Paragraphedeliste"/>
        <w:numPr>
          <w:ilvl w:val="0"/>
          <w:numId w:val="40"/>
        </w:numPr>
        <w:jc w:val="both"/>
        <w:rPr>
          <w:sz w:val="20"/>
        </w:rPr>
      </w:pPr>
      <w:r w:rsidRPr="00920E18">
        <w:rPr>
          <w:sz w:val="20"/>
        </w:rPr>
        <w:t xml:space="preserve">Ludiques : toujours s’assurer de la notion de plaisir chez </w:t>
      </w:r>
      <w:r w:rsidR="004F083D">
        <w:rPr>
          <w:sz w:val="20"/>
        </w:rPr>
        <w:t>le patient</w:t>
      </w:r>
      <w:r w:rsidRPr="00920E18">
        <w:rPr>
          <w:sz w:val="20"/>
        </w:rPr>
        <w:t xml:space="preserve"> (finir en jeux)</w:t>
      </w:r>
      <w:r w:rsidR="004F083D">
        <w:rPr>
          <w:sz w:val="20"/>
        </w:rPr>
        <w:t> ;</w:t>
      </w:r>
    </w:p>
    <w:p w14:paraId="3D92F7FF" w14:textId="77777777" w:rsidR="00920E18" w:rsidRPr="00920E18" w:rsidRDefault="00920E18" w:rsidP="00595C81">
      <w:pPr>
        <w:pStyle w:val="Paragraphedeliste"/>
        <w:numPr>
          <w:ilvl w:val="0"/>
          <w:numId w:val="40"/>
        </w:numPr>
        <w:jc w:val="both"/>
        <w:rPr>
          <w:sz w:val="20"/>
        </w:rPr>
      </w:pPr>
      <w:r w:rsidRPr="00920E18">
        <w:rPr>
          <w:sz w:val="20"/>
        </w:rPr>
        <w:t>Sécurisés : Surveillance perpétuelle et aménagement matériel et humain</w:t>
      </w:r>
      <w:r w:rsidR="004F083D">
        <w:rPr>
          <w:sz w:val="20"/>
        </w:rPr>
        <w:t>.</w:t>
      </w:r>
    </w:p>
    <w:p w14:paraId="4A40B885" w14:textId="77777777" w:rsidR="00920E18" w:rsidRPr="00920E18" w:rsidRDefault="00920E18" w:rsidP="00920E18">
      <w:pPr>
        <w:jc w:val="both"/>
        <w:rPr>
          <w:b/>
          <w:sz w:val="20"/>
        </w:rPr>
      </w:pPr>
      <w:r w:rsidRPr="00920E18">
        <w:rPr>
          <w:b/>
          <w:sz w:val="20"/>
        </w:rPr>
        <w:t>Le</w:t>
      </w:r>
      <w:r w:rsidR="004F083D">
        <w:rPr>
          <w:b/>
          <w:sz w:val="20"/>
        </w:rPr>
        <w:t xml:space="preserve"> matériel</w:t>
      </w:r>
    </w:p>
    <w:p w14:paraId="2FF399B7" w14:textId="77777777" w:rsidR="004F083D" w:rsidRDefault="004F083D" w:rsidP="00595C81">
      <w:pPr>
        <w:pStyle w:val="Paragraphedeliste"/>
        <w:numPr>
          <w:ilvl w:val="0"/>
          <w:numId w:val="41"/>
        </w:numPr>
        <w:jc w:val="both"/>
        <w:rPr>
          <w:sz w:val="20"/>
        </w:rPr>
      </w:pPr>
      <w:r>
        <w:rPr>
          <w:sz w:val="20"/>
        </w:rPr>
        <w:t>Les vélos, les tapis de course, les appareils de fitness, de musculation ;</w:t>
      </w:r>
    </w:p>
    <w:p w14:paraId="2F5CBB54" w14:textId="77777777" w:rsidR="004F083D" w:rsidRPr="00A712CE" w:rsidRDefault="004F083D" w:rsidP="00595C81">
      <w:pPr>
        <w:pStyle w:val="Paragraphedeliste"/>
        <w:numPr>
          <w:ilvl w:val="0"/>
          <w:numId w:val="41"/>
        </w:numPr>
        <w:jc w:val="both"/>
        <w:rPr>
          <w:sz w:val="20"/>
        </w:rPr>
      </w:pPr>
      <w:r w:rsidRPr="00A712CE">
        <w:rPr>
          <w:sz w:val="20"/>
        </w:rPr>
        <w:t>Les raquettes</w:t>
      </w:r>
      <w:r>
        <w:rPr>
          <w:sz w:val="20"/>
        </w:rPr>
        <w:t> ;</w:t>
      </w:r>
    </w:p>
    <w:p w14:paraId="138B41B0" w14:textId="77777777" w:rsidR="004F083D" w:rsidRPr="00A712CE" w:rsidRDefault="004F083D" w:rsidP="00595C81">
      <w:pPr>
        <w:pStyle w:val="Paragraphedeliste"/>
        <w:numPr>
          <w:ilvl w:val="0"/>
          <w:numId w:val="41"/>
        </w:numPr>
        <w:jc w:val="both"/>
        <w:rPr>
          <w:sz w:val="20"/>
        </w:rPr>
      </w:pPr>
      <w:r>
        <w:rPr>
          <w:sz w:val="20"/>
        </w:rPr>
        <w:t>Tous types de balles adaptées ;</w:t>
      </w:r>
    </w:p>
    <w:p w14:paraId="6063AAF1" w14:textId="77777777" w:rsidR="004F083D" w:rsidRDefault="004F083D" w:rsidP="00595C81">
      <w:pPr>
        <w:pStyle w:val="Paragraphedeliste"/>
        <w:numPr>
          <w:ilvl w:val="0"/>
          <w:numId w:val="41"/>
        </w:numPr>
        <w:jc w:val="both"/>
        <w:rPr>
          <w:sz w:val="20"/>
        </w:rPr>
      </w:pPr>
      <w:r w:rsidRPr="00A712CE">
        <w:rPr>
          <w:sz w:val="20"/>
        </w:rPr>
        <w:t>Le petit matériel : lattes, cerceaux, ballons, tiges, plots,</w:t>
      </w:r>
      <w:r>
        <w:rPr>
          <w:sz w:val="20"/>
        </w:rPr>
        <w:t xml:space="preserve"> coussins d’équilibre, tapis,</w:t>
      </w:r>
      <w:r w:rsidRPr="00A712CE">
        <w:rPr>
          <w:sz w:val="20"/>
        </w:rPr>
        <w:t xml:space="preserve"> …</w:t>
      </w:r>
      <w:r>
        <w:rPr>
          <w:sz w:val="20"/>
        </w:rPr>
        <w:t>).</w:t>
      </w:r>
    </w:p>
    <w:p w14:paraId="6AA1CD9E" w14:textId="77777777" w:rsidR="00012FE7" w:rsidRPr="00BE60C6" w:rsidRDefault="00012FE7" w:rsidP="00012FE7">
      <w:pPr>
        <w:pStyle w:val="Titre2"/>
        <w:rPr>
          <w:rFonts w:ascii="Arial" w:hAnsi="Arial"/>
        </w:rPr>
      </w:pPr>
      <w:bookmarkStart w:id="39" w:name="_Toc3815953"/>
      <w:r w:rsidRPr="00BE60C6">
        <w:rPr>
          <w:rFonts w:ascii="Arial" w:hAnsi="Arial"/>
        </w:rPr>
        <w:t>Organisation</w:t>
      </w:r>
      <w:bookmarkEnd w:id="39"/>
    </w:p>
    <w:p w14:paraId="5C5A2015" w14:textId="77777777" w:rsidR="00012FE7" w:rsidRPr="00CD3DA1" w:rsidRDefault="00E124A2" w:rsidP="00012FE7">
      <w:pPr>
        <w:jc w:val="both"/>
        <w:rPr>
          <w:sz w:val="20"/>
        </w:rPr>
      </w:pPr>
      <w:r>
        <w:rPr>
          <w:sz w:val="20"/>
        </w:rPr>
        <w:t>Séances individuelles ou bien r</w:t>
      </w:r>
      <w:r w:rsidR="00012FE7" w:rsidRPr="00CD3DA1">
        <w:rPr>
          <w:sz w:val="20"/>
        </w:rPr>
        <w:t>épartition en sous-groupes de niveau suivant l</w:t>
      </w:r>
      <w:r w:rsidR="00495449">
        <w:rPr>
          <w:sz w:val="20"/>
        </w:rPr>
        <w:t>es aptitudes de chacun</w:t>
      </w:r>
      <w:r w:rsidR="00012FE7" w:rsidRPr="00CD3DA1">
        <w:rPr>
          <w:sz w:val="20"/>
        </w:rPr>
        <w:t>.</w:t>
      </w:r>
    </w:p>
    <w:p w14:paraId="088D9EDF" w14:textId="77777777" w:rsidR="00E124A2" w:rsidRDefault="00D766B5" w:rsidP="00012FE7">
      <w:pPr>
        <w:jc w:val="both"/>
        <w:rPr>
          <w:sz w:val="20"/>
        </w:rPr>
      </w:pPr>
      <w:r w:rsidRPr="00D766B5">
        <w:rPr>
          <w:sz w:val="20"/>
        </w:rPr>
        <w:t>Démonstration par l’</w:t>
      </w:r>
      <w:r w:rsidR="007024C5">
        <w:rPr>
          <w:sz w:val="20"/>
        </w:rPr>
        <w:t>EMS</w:t>
      </w:r>
      <w:r w:rsidRPr="00D766B5">
        <w:rPr>
          <w:sz w:val="20"/>
        </w:rPr>
        <w:t xml:space="preserve"> des situations à réaliser pour chaque </w:t>
      </w:r>
      <w:r w:rsidR="00495449">
        <w:rPr>
          <w:sz w:val="20"/>
        </w:rPr>
        <w:t>activité</w:t>
      </w:r>
      <w:r w:rsidRPr="00D766B5">
        <w:rPr>
          <w:sz w:val="20"/>
        </w:rPr>
        <w:t xml:space="preserve">. </w:t>
      </w:r>
      <w:r w:rsidR="00495449">
        <w:rPr>
          <w:sz w:val="20"/>
        </w:rPr>
        <w:t>P</w:t>
      </w:r>
      <w:r w:rsidRPr="00D766B5">
        <w:rPr>
          <w:sz w:val="20"/>
        </w:rPr>
        <w:t>oursuivre les ateliers</w:t>
      </w:r>
      <w:r w:rsidR="00495449">
        <w:rPr>
          <w:sz w:val="20"/>
        </w:rPr>
        <w:t xml:space="preserve"> et les jeux</w:t>
      </w:r>
      <w:r w:rsidRPr="00D766B5">
        <w:rPr>
          <w:sz w:val="20"/>
        </w:rPr>
        <w:t xml:space="preserve"> avec un accompagnant en permanence.</w:t>
      </w:r>
    </w:p>
    <w:p w14:paraId="3C14914D" w14:textId="77777777" w:rsidR="00E124A2" w:rsidRDefault="00E124A2">
      <w:pPr>
        <w:spacing w:before="0" w:after="0"/>
        <w:rPr>
          <w:sz w:val="20"/>
        </w:rPr>
      </w:pPr>
      <w:r>
        <w:rPr>
          <w:sz w:val="20"/>
        </w:rPr>
        <w:br w:type="page"/>
      </w:r>
    </w:p>
    <w:p w14:paraId="7C170AF7" w14:textId="77777777" w:rsidR="0072126C" w:rsidRDefault="00CD3DA1" w:rsidP="00CD3DA1">
      <w:pPr>
        <w:pStyle w:val="Titre2"/>
        <w:rPr>
          <w:rFonts w:ascii="Arial" w:hAnsi="Arial"/>
        </w:rPr>
      </w:pPr>
      <w:bookmarkStart w:id="40" w:name="_Toc3815954"/>
      <w:r w:rsidRPr="00BE60C6">
        <w:rPr>
          <w:rFonts w:ascii="Arial" w:hAnsi="Arial"/>
        </w:rPr>
        <w:lastRenderedPageBreak/>
        <w:t>Programmation des séances</w:t>
      </w:r>
      <w:bookmarkEnd w:id="40"/>
    </w:p>
    <w:p w14:paraId="1B0C9753" w14:textId="77777777" w:rsidR="007D233C" w:rsidRPr="00C518A1" w:rsidRDefault="007D233C" w:rsidP="007D233C">
      <w:pPr>
        <w:pStyle w:val="H3"/>
      </w:pPr>
      <w:r w:rsidRPr="00C518A1">
        <w:t>Séance d’observation (1ère séance).</w:t>
      </w:r>
    </w:p>
    <w:p w14:paraId="4D160CB7" w14:textId="77777777" w:rsidR="007D233C" w:rsidRDefault="007D233C" w:rsidP="007D233C">
      <w:pPr>
        <w:jc w:val="both"/>
        <w:rPr>
          <w:sz w:val="20"/>
        </w:rPr>
      </w:pPr>
      <w:r>
        <w:rPr>
          <w:sz w:val="20"/>
        </w:rPr>
        <w:t xml:space="preserve">Cette phase permet d’évaluer les objectifs, les moyens mis en œuvre et </w:t>
      </w:r>
      <w:r w:rsidRPr="00012FE7">
        <w:rPr>
          <w:sz w:val="20"/>
        </w:rPr>
        <w:t xml:space="preserve">reprend la situation de référence dont certains paramètres </w:t>
      </w:r>
      <w:r>
        <w:rPr>
          <w:sz w:val="20"/>
        </w:rPr>
        <w:t>seront</w:t>
      </w:r>
      <w:r w:rsidRPr="00012FE7">
        <w:rPr>
          <w:sz w:val="20"/>
        </w:rPr>
        <w:t xml:space="preserve"> aménagés selon l</w:t>
      </w:r>
      <w:r>
        <w:rPr>
          <w:sz w:val="20"/>
        </w:rPr>
        <w:t xml:space="preserve">e profil de chaque patient (V. </w:t>
      </w:r>
      <w:hyperlink w:anchor="_FICHE_PATIENT_AVANT" w:history="1">
        <w:r w:rsidRPr="00C518A1">
          <w:rPr>
            <w:rStyle w:val="Lienhypertexte"/>
            <w:sz w:val="20"/>
          </w:rPr>
          <w:t>Fiche</w:t>
        </w:r>
        <w:r>
          <w:rPr>
            <w:rStyle w:val="Lienhypertexte"/>
            <w:sz w:val="20"/>
          </w:rPr>
          <w:t>s</w:t>
        </w:r>
        <w:r w:rsidRPr="00C518A1">
          <w:rPr>
            <w:rStyle w:val="Lienhypertexte"/>
            <w:sz w:val="20"/>
          </w:rPr>
          <w:t xml:space="preserve"> patient </w:t>
        </w:r>
      </w:hyperlink>
      <w:r>
        <w:rPr>
          <w:sz w:val="20"/>
        </w:rPr>
        <w:t>en Annexes) :</w:t>
      </w:r>
    </w:p>
    <w:p w14:paraId="61F29FD8" w14:textId="77777777" w:rsidR="007D233C" w:rsidRDefault="007D233C" w:rsidP="00595C81">
      <w:pPr>
        <w:pStyle w:val="Paragraphedeliste"/>
        <w:numPr>
          <w:ilvl w:val="0"/>
          <w:numId w:val="45"/>
        </w:numPr>
        <w:jc w:val="both"/>
        <w:rPr>
          <w:sz w:val="20"/>
        </w:rPr>
      </w:pPr>
      <w:r>
        <w:rPr>
          <w:sz w:val="20"/>
        </w:rPr>
        <w:t>Etat physique ;</w:t>
      </w:r>
    </w:p>
    <w:p w14:paraId="33EB19BB" w14:textId="77777777" w:rsidR="007D233C" w:rsidRDefault="007D233C" w:rsidP="00595C81">
      <w:pPr>
        <w:pStyle w:val="Paragraphedeliste"/>
        <w:numPr>
          <w:ilvl w:val="0"/>
          <w:numId w:val="45"/>
        </w:numPr>
        <w:jc w:val="both"/>
        <w:rPr>
          <w:sz w:val="20"/>
        </w:rPr>
      </w:pPr>
      <w:r>
        <w:rPr>
          <w:sz w:val="20"/>
        </w:rPr>
        <w:t>Etat psychologique ;</w:t>
      </w:r>
    </w:p>
    <w:p w14:paraId="5D46E2DD" w14:textId="77777777" w:rsidR="007D233C" w:rsidRDefault="007D233C" w:rsidP="00595C81">
      <w:pPr>
        <w:pStyle w:val="Paragraphedeliste"/>
        <w:numPr>
          <w:ilvl w:val="0"/>
          <w:numId w:val="45"/>
        </w:numPr>
        <w:jc w:val="both"/>
        <w:rPr>
          <w:sz w:val="20"/>
        </w:rPr>
      </w:pPr>
      <w:r>
        <w:rPr>
          <w:sz w:val="20"/>
        </w:rPr>
        <w:t>Objectifs à donner ;</w:t>
      </w:r>
    </w:p>
    <w:p w14:paraId="037A2084" w14:textId="77777777" w:rsidR="007D233C" w:rsidRDefault="007D233C" w:rsidP="00595C81">
      <w:pPr>
        <w:pStyle w:val="Paragraphedeliste"/>
        <w:numPr>
          <w:ilvl w:val="0"/>
          <w:numId w:val="45"/>
        </w:numPr>
        <w:jc w:val="both"/>
        <w:rPr>
          <w:sz w:val="20"/>
        </w:rPr>
      </w:pPr>
      <w:r>
        <w:rPr>
          <w:sz w:val="20"/>
        </w:rPr>
        <w:t>Moyens pour démarrer son APA ;</w:t>
      </w:r>
    </w:p>
    <w:p w14:paraId="7F3E0E76" w14:textId="77777777" w:rsidR="007D233C" w:rsidRDefault="00E124A2" w:rsidP="00595C81">
      <w:pPr>
        <w:pStyle w:val="Paragraphedeliste"/>
        <w:numPr>
          <w:ilvl w:val="0"/>
          <w:numId w:val="45"/>
        </w:numPr>
        <w:jc w:val="both"/>
        <w:rPr>
          <w:sz w:val="20"/>
        </w:rPr>
      </w:pPr>
      <w:r w:rsidRPr="00F9378C">
        <w:rPr>
          <w:noProof/>
          <w:sz w:val="20"/>
          <w:lang w:eastAsia="fr-FR"/>
        </w:rPr>
        <mc:AlternateContent>
          <mc:Choice Requires="wps">
            <w:drawing>
              <wp:anchor distT="0" distB="0" distL="114300" distR="114300" simplePos="0" relativeHeight="251679744" behindDoc="0" locked="0" layoutInCell="1" allowOverlap="1" wp14:anchorId="6551FA50" wp14:editId="14FCC321">
                <wp:simplePos x="0" y="0"/>
                <wp:positionH relativeFrom="column">
                  <wp:posOffset>-72928</wp:posOffset>
                </wp:positionH>
                <wp:positionV relativeFrom="paragraph">
                  <wp:posOffset>220345</wp:posOffset>
                </wp:positionV>
                <wp:extent cx="5943600" cy="1403985"/>
                <wp:effectExtent l="0" t="0" r="19050" b="2667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accent5">
                            <a:lumMod val="20000"/>
                            <a:lumOff val="80000"/>
                          </a:schemeClr>
                        </a:solidFill>
                        <a:ln w="9525">
                          <a:solidFill>
                            <a:srgbClr val="0070C0"/>
                          </a:solidFill>
                          <a:miter lim="800000"/>
                          <a:headEnd/>
                          <a:tailEnd/>
                        </a:ln>
                      </wps:spPr>
                      <wps:txbx>
                        <w:txbxContent>
                          <w:p w14:paraId="24F14C8D" w14:textId="77777777" w:rsidR="009B7D75" w:rsidRPr="00593AC9" w:rsidRDefault="009B7D75" w:rsidP="007D233C">
                            <w:pPr>
                              <w:jc w:val="both"/>
                              <w:rPr>
                                <w:sz w:val="20"/>
                              </w:rPr>
                            </w:pPr>
                            <w:r>
                              <w:rPr>
                                <w:sz w:val="20"/>
                              </w:rPr>
                              <w:t>L’EMS</w:t>
                            </w:r>
                            <w:r w:rsidRPr="00012FE7">
                              <w:rPr>
                                <w:sz w:val="20"/>
                              </w:rPr>
                              <w:t xml:space="preserve"> permet </w:t>
                            </w:r>
                            <w:r>
                              <w:rPr>
                                <w:sz w:val="20"/>
                              </w:rPr>
                              <w:t xml:space="preserve">au patient </w:t>
                            </w:r>
                            <w:r w:rsidRPr="00012FE7">
                              <w:rPr>
                                <w:sz w:val="20"/>
                              </w:rPr>
                              <w:t>d</w:t>
                            </w:r>
                            <w:r>
                              <w:rPr>
                                <w:sz w:val="20"/>
                              </w:rPr>
                              <w:t>’utiliser la pratique pour</w:t>
                            </w:r>
                            <w:r w:rsidRPr="00012FE7">
                              <w:rPr>
                                <w:sz w:val="20"/>
                              </w:rPr>
                              <w:t xml:space="preserve"> </w:t>
                            </w:r>
                            <w:r>
                              <w:rPr>
                                <w:sz w:val="20"/>
                              </w:rPr>
                              <w:t>récupérer un bon état physique et se réapproprier son corps</w:t>
                            </w:r>
                            <w:r w:rsidRPr="00012FE7">
                              <w:rPr>
                                <w:sz w:val="20"/>
                              </w:rPr>
                              <w:t xml:space="preserve">. </w:t>
                            </w:r>
                            <w:r>
                              <w:rPr>
                                <w:sz w:val="20"/>
                              </w:rPr>
                              <w:t>L’EMS amène également le patient à progresser dans sa pratique, s’il le souhaite.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51FA50" id="_x0000_s1032" type="#_x0000_t202" style="position:absolute;left:0;text-align:left;margin-left:-5.75pt;margin-top:17.35pt;width:46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" fillcolor="#daeef3 [664]" strokecolor="#0070c0">
                <v:textbox style="mso-fit-shape-to-text:t">
                  <w:txbxContent>
                    <w:p w14:paraId="24F14C8D" w14:textId="77777777" w:rsidR="009B7D75" w:rsidRPr="00593AC9" w:rsidRDefault="009B7D75" w:rsidP="007D233C">
                      <w:pPr>
                        <w:jc w:val="both"/>
                        <w:rPr>
                          <w:sz w:val="20"/>
                        </w:rPr>
                      </w:pPr>
                      <w:r>
                        <w:rPr>
                          <w:sz w:val="20"/>
                        </w:rPr>
                        <w:t>L’EMS</w:t>
                      </w:r>
                      <w:r w:rsidRPr="00012FE7">
                        <w:rPr>
                          <w:sz w:val="20"/>
                        </w:rPr>
                        <w:t xml:space="preserve"> permet </w:t>
                      </w:r>
                      <w:r>
                        <w:rPr>
                          <w:sz w:val="20"/>
                        </w:rPr>
                        <w:t xml:space="preserve">au patient </w:t>
                      </w:r>
                      <w:r w:rsidRPr="00012FE7">
                        <w:rPr>
                          <w:sz w:val="20"/>
                        </w:rPr>
                        <w:t>d</w:t>
                      </w:r>
                      <w:r>
                        <w:rPr>
                          <w:sz w:val="20"/>
                        </w:rPr>
                        <w:t>’utiliser la pratique pour</w:t>
                      </w:r>
                      <w:r w:rsidRPr="00012FE7">
                        <w:rPr>
                          <w:sz w:val="20"/>
                        </w:rPr>
                        <w:t xml:space="preserve"> </w:t>
                      </w:r>
                      <w:r>
                        <w:rPr>
                          <w:sz w:val="20"/>
                        </w:rPr>
                        <w:t>récupérer un bon état physique et se réapproprier son corps</w:t>
                      </w:r>
                      <w:r w:rsidRPr="00012FE7">
                        <w:rPr>
                          <w:sz w:val="20"/>
                        </w:rPr>
                        <w:t xml:space="preserve">. </w:t>
                      </w:r>
                      <w:r>
                        <w:rPr>
                          <w:sz w:val="20"/>
                        </w:rPr>
                        <w:t>L’EMS amène également le patient à progresser dans sa pratique, s’il le souhaite.</w:t>
                      </w:r>
                    </w:p>
                  </w:txbxContent>
                </v:textbox>
              </v:shape>
            </w:pict>
          </mc:Fallback>
        </mc:AlternateContent>
      </w:r>
      <w:r w:rsidR="007D233C">
        <w:rPr>
          <w:sz w:val="20"/>
        </w:rPr>
        <w:t>Exercices appropriés.</w:t>
      </w:r>
    </w:p>
    <w:p w14:paraId="0ABDD302" w14:textId="77777777" w:rsidR="007D233C" w:rsidRDefault="007D233C" w:rsidP="007D233C">
      <w:pPr>
        <w:jc w:val="both"/>
        <w:rPr>
          <w:sz w:val="20"/>
        </w:rPr>
      </w:pPr>
    </w:p>
    <w:p w14:paraId="2F54BD3C" w14:textId="77777777" w:rsidR="007D233C" w:rsidRDefault="007D233C" w:rsidP="007D233C">
      <w:pPr>
        <w:jc w:val="both"/>
        <w:rPr>
          <w:sz w:val="20"/>
        </w:rPr>
      </w:pPr>
    </w:p>
    <w:p w14:paraId="60EC618A" w14:textId="77777777" w:rsidR="00E124A2" w:rsidRDefault="00E124A2" w:rsidP="007D233C">
      <w:pPr>
        <w:jc w:val="both"/>
        <w:rPr>
          <w:sz w:val="20"/>
        </w:rPr>
      </w:pPr>
    </w:p>
    <w:p w14:paraId="6766D48E" w14:textId="77777777" w:rsidR="007D233C" w:rsidRPr="00C518A1" w:rsidRDefault="007D233C" w:rsidP="007D233C">
      <w:pPr>
        <w:pStyle w:val="H3"/>
      </w:pPr>
      <w:r w:rsidRPr="00C518A1">
        <w:t xml:space="preserve">Séance </w:t>
      </w:r>
      <w:r>
        <w:t>pédagogique</w:t>
      </w:r>
    </w:p>
    <w:p w14:paraId="6EF53B3A" w14:textId="77777777" w:rsidR="00E124A2" w:rsidRPr="00E124A2" w:rsidRDefault="00442967" w:rsidP="00E124A2">
      <w:pPr>
        <w:jc w:val="both"/>
        <w:rPr>
          <w:sz w:val="20"/>
        </w:rPr>
      </w:pPr>
      <w:r>
        <w:rPr>
          <w:sz w:val="20"/>
        </w:rPr>
        <w:t xml:space="preserve">Basée </w:t>
      </w:r>
      <w:r w:rsidR="00A06ED6">
        <w:rPr>
          <w:sz w:val="20"/>
        </w:rPr>
        <w:t xml:space="preserve">à court terme </w:t>
      </w:r>
      <w:r>
        <w:rPr>
          <w:sz w:val="20"/>
        </w:rPr>
        <w:t>sur des a</w:t>
      </w:r>
      <w:r w:rsidR="00E124A2" w:rsidRPr="00E124A2">
        <w:rPr>
          <w:sz w:val="20"/>
        </w:rPr>
        <w:t>pports techniques simples et progressifs limités aux éléments fondamentaux. (Exemple : respiration, rythme, décompte, postures, attitudes, disponibilité, équilibre).</w:t>
      </w:r>
    </w:p>
    <w:p w14:paraId="50EE12A3" w14:textId="77777777" w:rsidR="007D233C" w:rsidRPr="00077F27" w:rsidRDefault="00E124A2" w:rsidP="00E124A2">
      <w:pPr>
        <w:jc w:val="both"/>
        <w:rPr>
          <w:sz w:val="20"/>
        </w:rPr>
      </w:pPr>
      <w:r w:rsidRPr="00E124A2">
        <w:rPr>
          <w:sz w:val="20"/>
        </w:rPr>
        <w:t>Lors des exercices et des jeux, chaque mouvement doit être pensé. L’</w:t>
      </w:r>
      <w:r w:rsidR="007024C5">
        <w:rPr>
          <w:sz w:val="20"/>
        </w:rPr>
        <w:t>EMS</w:t>
      </w:r>
      <w:r w:rsidRPr="00E124A2">
        <w:rPr>
          <w:sz w:val="20"/>
        </w:rPr>
        <w:t xml:space="preserve"> indique aux patients les chainons musculo - squelettiques sollicités, comment placer le dos, les genoux, les psoas, la colonne vertébrale, les </w:t>
      </w:r>
      <w:r w:rsidR="003303BE" w:rsidRPr="00E124A2">
        <w:rPr>
          <w:sz w:val="20"/>
        </w:rPr>
        <w:t>pieds, …</w:t>
      </w:r>
    </w:p>
    <w:p w14:paraId="584DC6B6" w14:textId="77777777" w:rsidR="007D233C" w:rsidRDefault="00E23363" w:rsidP="007D233C">
      <w:pPr>
        <w:jc w:val="both"/>
        <w:rPr>
          <w:sz w:val="20"/>
        </w:rPr>
      </w:pPr>
      <w:r>
        <w:rPr>
          <w:sz w:val="20"/>
        </w:rPr>
        <w:t>A</w:t>
      </w:r>
      <w:r w:rsidR="00442967">
        <w:rPr>
          <w:sz w:val="20"/>
        </w:rPr>
        <w:t xml:space="preserve"> chaque séance l’EMS doit créer les conditions permettant au patient de s’approprier les mouvements avec efficacité (</w:t>
      </w:r>
      <w:hyperlink w:anchor="_Consignes_orales_en" w:history="1">
        <w:r w:rsidR="00442967" w:rsidRPr="0089281B">
          <w:rPr>
            <w:rStyle w:val="Lienhypertexte"/>
            <w:sz w:val="20"/>
          </w:rPr>
          <w:t>consignes</w:t>
        </w:r>
      </w:hyperlink>
      <w:r w:rsidR="00442967">
        <w:rPr>
          <w:sz w:val="20"/>
        </w:rPr>
        <w:t>). Chaque exercice ou jeu doit avoir du sens pour le patient (continuité).</w:t>
      </w:r>
      <w:r>
        <w:rPr>
          <w:sz w:val="20"/>
        </w:rPr>
        <w:t xml:space="preserve"> L’EMS créera un lien entre chaque activité, du début à la fin de la séance.</w:t>
      </w:r>
    </w:p>
    <w:p w14:paraId="3ACD299B" w14:textId="77777777" w:rsidR="00A06ED6" w:rsidRDefault="00A06ED6" w:rsidP="007D233C">
      <w:pPr>
        <w:jc w:val="both"/>
        <w:rPr>
          <w:sz w:val="20"/>
        </w:rPr>
      </w:pPr>
      <w:r>
        <w:rPr>
          <w:sz w:val="20"/>
        </w:rPr>
        <w:t>A moyen terme (3 mois) le patient et l’EMS ont optimisé les mouvements à réaliser en termes d’ancrage, de posture et de verticalité.</w:t>
      </w:r>
    </w:p>
    <w:p w14:paraId="6BC1F1F4" w14:textId="77777777" w:rsidR="00D766B5" w:rsidRDefault="00A06ED6" w:rsidP="00D766B5">
      <w:pPr>
        <w:jc w:val="both"/>
        <w:rPr>
          <w:sz w:val="20"/>
        </w:rPr>
      </w:pPr>
      <w:r>
        <w:rPr>
          <w:sz w:val="20"/>
        </w:rPr>
        <w:t>Selon les parties du corps sollicitées et les mouvements à travailler, i</w:t>
      </w:r>
      <w:r w:rsidR="00D766B5" w:rsidRPr="00D766B5">
        <w:rPr>
          <w:sz w:val="20"/>
        </w:rPr>
        <w:t xml:space="preserve">l est possible de scinder </w:t>
      </w:r>
      <w:r>
        <w:rPr>
          <w:sz w:val="20"/>
        </w:rPr>
        <w:t>une</w:t>
      </w:r>
      <w:r w:rsidR="00D766B5" w:rsidRPr="00D766B5">
        <w:rPr>
          <w:sz w:val="20"/>
        </w:rPr>
        <w:t xml:space="preserve"> </w:t>
      </w:r>
      <w:r>
        <w:rPr>
          <w:sz w:val="20"/>
        </w:rPr>
        <w:t>séance type</w:t>
      </w:r>
      <w:r w:rsidR="00D766B5" w:rsidRPr="00D766B5">
        <w:rPr>
          <w:sz w:val="20"/>
        </w:rPr>
        <w:t xml:space="preserve"> en </w:t>
      </w:r>
      <w:r>
        <w:rPr>
          <w:sz w:val="20"/>
        </w:rPr>
        <w:t>plusieurs</w:t>
      </w:r>
      <w:r w:rsidR="00D766B5" w:rsidRPr="00D766B5">
        <w:rPr>
          <w:sz w:val="20"/>
        </w:rPr>
        <w:t xml:space="preserve"> sous-séances. L’</w:t>
      </w:r>
      <w:r>
        <w:rPr>
          <w:sz w:val="20"/>
        </w:rPr>
        <w:t>EMS</w:t>
      </w:r>
      <w:r w:rsidR="00D766B5" w:rsidRPr="00D766B5">
        <w:rPr>
          <w:sz w:val="20"/>
        </w:rPr>
        <w:t xml:space="preserve"> choisira les activités constitutives de chaque sous-séance de 45 minutes à 1 heure.</w:t>
      </w:r>
    </w:p>
    <w:p w14:paraId="0A6C04E5" w14:textId="77777777" w:rsidR="00A06ED6" w:rsidRPr="00D766B5" w:rsidRDefault="00A06ED6" w:rsidP="00D766B5">
      <w:pPr>
        <w:jc w:val="both"/>
        <w:rPr>
          <w:sz w:val="20"/>
        </w:rPr>
      </w:pPr>
      <w:r>
        <w:rPr>
          <w:sz w:val="20"/>
        </w:rPr>
        <w:t>A long terme (1 an) le patient peut assumer en toute autonomie une AP dans un club ou au sein d’une structure associative.</w:t>
      </w:r>
    </w:p>
    <w:p w14:paraId="6D04845B" w14:textId="77777777" w:rsidR="007C1E27" w:rsidRPr="00F9378C" w:rsidRDefault="007C1E27" w:rsidP="0089281B">
      <w:pPr>
        <w:pStyle w:val="Titre1"/>
        <w:tabs>
          <w:tab w:val="clear" w:pos="720"/>
          <w:tab w:val="num" w:pos="432"/>
        </w:tabs>
        <w:ind w:left="432" w:hanging="432"/>
        <w:rPr>
          <w:lang w:val="fr-FR"/>
        </w:rPr>
      </w:pPr>
      <w:bookmarkStart w:id="41" w:name="_Toc3815955"/>
      <w:r w:rsidRPr="00F9378C">
        <w:rPr>
          <w:lang w:val="fr-FR"/>
        </w:rPr>
        <w:lastRenderedPageBreak/>
        <w:t>Mise en oeuvre</w:t>
      </w:r>
      <w:bookmarkEnd w:id="41"/>
    </w:p>
    <w:p w14:paraId="6156759E" w14:textId="77777777" w:rsidR="007C1E27" w:rsidRPr="007C1E27" w:rsidRDefault="007C1E27" w:rsidP="007C1E27">
      <w:pPr>
        <w:pStyle w:val="Titre2"/>
        <w:rPr>
          <w:rFonts w:ascii="Arial" w:hAnsi="Arial"/>
          <w:lang w:val="fr-FR"/>
        </w:rPr>
      </w:pPr>
      <w:bookmarkStart w:id="42" w:name="_Toc3815956"/>
      <w:r w:rsidRPr="005F5752">
        <w:rPr>
          <w:lang w:val="fr-FR"/>
        </w:rPr>
        <w:t>Les</w:t>
      </w:r>
      <w:r w:rsidRPr="005F5752">
        <w:rPr>
          <w:spacing w:val="-13"/>
          <w:lang w:val="fr-FR"/>
        </w:rPr>
        <w:t xml:space="preserve"> </w:t>
      </w:r>
      <w:r w:rsidRPr="005F5752">
        <w:rPr>
          <w:lang w:val="fr-FR"/>
        </w:rPr>
        <w:t>mises</w:t>
      </w:r>
      <w:r w:rsidRPr="005F5752">
        <w:rPr>
          <w:spacing w:val="-12"/>
          <w:lang w:val="fr-FR"/>
        </w:rPr>
        <w:t xml:space="preserve"> </w:t>
      </w:r>
      <w:r w:rsidRPr="005F5752">
        <w:rPr>
          <w:lang w:val="fr-FR"/>
        </w:rPr>
        <w:t>en</w:t>
      </w:r>
      <w:r w:rsidRPr="005F5752">
        <w:rPr>
          <w:spacing w:val="-12"/>
          <w:lang w:val="fr-FR"/>
        </w:rPr>
        <w:t xml:space="preserve"> </w:t>
      </w:r>
      <w:r w:rsidRPr="005F5752">
        <w:rPr>
          <w:lang w:val="fr-FR"/>
        </w:rPr>
        <w:t>œuvre</w:t>
      </w:r>
      <w:r w:rsidRPr="005F5752">
        <w:rPr>
          <w:spacing w:val="-11"/>
          <w:lang w:val="fr-FR"/>
        </w:rPr>
        <w:t xml:space="preserve"> </w:t>
      </w:r>
      <w:r w:rsidRPr="005F5752">
        <w:rPr>
          <w:lang w:val="fr-FR"/>
        </w:rPr>
        <w:t>pédagogiques</w:t>
      </w:r>
      <w:bookmarkEnd w:id="42"/>
    </w:p>
    <w:p w14:paraId="4CEB113A" w14:textId="77777777" w:rsidR="00D0097D" w:rsidRPr="00D0097D" w:rsidRDefault="00D0097D" w:rsidP="00D0097D">
      <w:pPr>
        <w:jc w:val="both"/>
        <w:rPr>
          <w:b/>
          <w:sz w:val="20"/>
        </w:rPr>
      </w:pPr>
      <w:r w:rsidRPr="00D0097D">
        <w:rPr>
          <w:b/>
          <w:sz w:val="20"/>
        </w:rPr>
        <w:t>Démarche pédagogique.</w:t>
      </w:r>
    </w:p>
    <w:p w14:paraId="7100CE4F" w14:textId="77777777" w:rsidR="00D0097D" w:rsidRPr="00D0097D" w:rsidRDefault="00D0097D" w:rsidP="00D0097D">
      <w:pPr>
        <w:jc w:val="both"/>
        <w:rPr>
          <w:sz w:val="20"/>
        </w:rPr>
      </w:pPr>
      <w:r w:rsidRPr="00D0097D">
        <w:rPr>
          <w:sz w:val="20"/>
        </w:rPr>
        <w:t xml:space="preserve">La construction de la situation étant </w:t>
      </w:r>
      <w:r>
        <w:rPr>
          <w:sz w:val="20"/>
        </w:rPr>
        <w:t>définie</w:t>
      </w:r>
      <w:r w:rsidRPr="00D0097D">
        <w:rPr>
          <w:sz w:val="20"/>
        </w:rPr>
        <w:t xml:space="preserve">, il faut la faire vivre aux </w:t>
      </w:r>
      <w:r w:rsidR="0089281B">
        <w:rPr>
          <w:sz w:val="20"/>
        </w:rPr>
        <w:t>patients</w:t>
      </w:r>
      <w:r w:rsidRPr="00D0097D">
        <w:rPr>
          <w:sz w:val="20"/>
        </w:rPr>
        <w:t>.</w:t>
      </w:r>
      <w:r>
        <w:rPr>
          <w:sz w:val="20"/>
        </w:rPr>
        <w:t xml:space="preserve"> Il s’agit</w:t>
      </w:r>
      <w:r w:rsidRPr="00D0097D">
        <w:rPr>
          <w:sz w:val="20"/>
        </w:rPr>
        <w:t xml:space="preserve"> de permettre aux </w:t>
      </w:r>
      <w:r w:rsidR="0089281B">
        <w:rPr>
          <w:sz w:val="20"/>
        </w:rPr>
        <w:t>patients</w:t>
      </w:r>
      <w:r w:rsidRPr="00D0097D">
        <w:rPr>
          <w:sz w:val="20"/>
        </w:rPr>
        <w:t xml:space="preserve"> de construire eux-mêmes leurs savoirs</w:t>
      </w:r>
      <w:r w:rsidR="007363A0">
        <w:rPr>
          <w:sz w:val="20"/>
        </w:rPr>
        <w:t>, de découvrir leur corps</w:t>
      </w:r>
      <w:r w:rsidRPr="00D0097D">
        <w:rPr>
          <w:sz w:val="20"/>
        </w:rPr>
        <w:t xml:space="preserve">. Le principe de la démonstration </w:t>
      </w:r>
      <w:r w:rsidR="0060312F">
        <w:rPr>
          <w:sz w:val="20"/>
        </w:rPr>
        <w:t>est</w:t>
      </w:r>
      <w:r w:rsidRPr="00D0097D">
        <w:rPr>
          <w:sz w:val="20"/>
        </w:rPr>
        <w:t xml:space="preserve"> utilisé pour faire comprendre </w:t>
      </w:r>
      <w:r w:rsidR="007363A0">
        <w:rPr>
          <w:sz w:val="20"/>
        </w:rPr>
        <w:t>au patient</w:t>
      </w:r>
      <w:r w:rsidRPr="00D0097D">
        <w:rPr>
          <w:sz w:val="20"/>
        </w:rPr>
        <w:t xml:space="preserve"> l’organisation de la situation</w:t>
      </w:r>
      <w:r w:rsidR="007363A0">
        <w:rPr>
          <w:sz w:val="20"/>
        </w:rPr>
        <w:t xml:space="preserve"> et la manière d’effectuer chaque mouvement</w:t>
      </w:r>
      <w:r w:rsidRPr="00D0097D">
        <w:rPr>
          <w:sz w:val="20"/>
        </w:rPr>
        <w:t>.</w:t>
      </w:r>
    </w:p>
    <w:p w14:paraId="46F7B0A6" w14:textId="77777777" w:rsidR="00D0097D" w:rsidRPr="00D0097D" w:rsidRDefault="00D0097D" w:rsidP="00D0097D">
      <w:pPr>
        <w:jc w:val="both"/>
        <w:rPr>
          <w:sz w:val="20"/>
        </w:rPr>
      </w:pPr>
      <w:r w:rsidRPr="00D0097D">
        <w:rPr>
          <w:sz w:val="20"/>
        </w:rPr>
        <w:t>Nous proposons une stratégie d’intervention en trois temps :</w:t>
      </w:r>
    </w:p>
    <w:p w14:paraId="2740A533" w14:textId="77777777" w:rsidR="00D0097D" w:rsidRPr="00D0097D" w:rsidRDefault="00D0097D" w:rsidP="00D0097D">
      <w:pPr>
        <w:jc w:val="both"/>
        <w:rPr>
          <w:b/>
          <w:sz w:val="20"/>
        </w:rPr>
      </w:pPr>
      <w:r w:rsidRPr="00D0097D">
        <w:rPr>
          <w:b/>
          <w:sz w:val="20"/>
        </w:rPr>
        <w:t>1</w:t>
      </w:r>
      <w:r w:rsidRPr="00D0097D">
        <w:rPr>
          <w:b/>
          <w:sz w:val="20"/>
          <w:vertAlign w:val="superscript"/>
        </w:rPr>
        <w:t>er</w:t>
      </w:r>
      <w:r>
        <w:rPr>
          <w:b/>
          <w:sz w:val="20"/>
        </w:rPr>
        <w:t xml:space="preserve"> </w:t>
      </w:r>
      <w:r w:rsidRPr="00D0097D">
        <w:rPr>
          <w:b/>
          <w:sz w:val="20"/>
        </w:rPr>
        <w:t>temps : VIVRE LA SITUATION.</w:t>
      </w:r>
    </w:p>
    <w:p w14:paraId="760E67A5" w14:textId="77777777" w:rsidR="00D0097D" w:rsidRPr="00D0097D" w:rsidRDefault="00D0097D" w:rsidP="00D0097D">
      <w:pPr>
        <w:jc w:val="both"/>
        <w:rPr>
          <w:sz w:val="20"/>
        </w:rPr>
      </w:pPr>
      <w:r w:rsidRPr="00D0097D">
        <w:rPr>
          <w:sz w:val="20"/>
        </w:rPr>
        <w:t xml:space="preserve">Après un échauffement en liaison avec l’objectif poursuivi dans la séance, l’enseignant propose aux </w:t>
      </w:r>
      <w:r w:rsidR="007363A0">
        <w:rPr>
          <w:sz w:val="20"/>
        </w:rPr>
        <w:t>patient</w:t>
      </w:r>
      <w:r w:rsidRPr="00D0097D">
        <w:rPr>
          <w:sz w:val="20"/>
        </w:rPr>
        <w:t xml:space="preserve">s le but de la situation, son organisation et les critères de réussite. Les </w:t>
      </w:r>
      <w:r w:rsidR="007363A0">
        <w:rPr>
          <w:sz w:val="20"/>
        </w:rPr>
        <w:t>patient</w:t>
      </w:r>
      <w:r w:rsidRPr="00D0097D">
        <w:rPr>
          <w:sz w:val="20"/>
        </w:rPr>
        <w:t>s vivent alors tous la situation et mettent en œuvre des solutions</w:t>
      </w:r>
      <w:r w:rsidR="007363A0">
        <w:rPr>
          <w:sz w:val="20"/>
        </w:rPr>
        <w:t xml:space="preserve"> en appliquant des consignes et</w:t>
      </w:r>
      <w:r w:rsidRPr="00D0097D">
        <w:rPr>
          <w:sz w:val="20"/>
        </w:rPr>
        <w:t xml:space="preserve"> en fonction du but qu’ils ont à atteindre.</w:t>
      </w:r>
    </w:p>
    <w:p w14:paraId="21AB2825" w14:textId="77777777" w:rsidR="00D0097D" w:rsidRPr="00D0097D" w:rsidRDefault="00D0097D" w:rsidP="00D0097D">
      <w:pPr>
        <w:jc w:val="both"/>
        <w:rPr>
          <w:b/>
          <w:sz w:val="20"/>
        </w:rPr>
      </w:pPr>
      <w:r w:rsidRPr="00D0097D">
        <w:rPr>
          <w:b/>
          <w:sz w:val="20"/>
        </w:rPr>
        <w:t>2</w:t>
      </w:r>
      <w:r w:rsidRPr="00D0097D">
        <w:rPr>
          <w:b/>
          <w:sz w:val="20"/>
          <w:vertAlign w:val="superscript"/>
        </w:rPr>
        <w:t>ème</w:t>
      </w:r>
      <w:r>
        <w:rPr>
          <w:b/>
          <w:sz w:val="20"/>
        </w:rPr>
        <w:t xml:space="preserve"> </w:t>
      </w:r>
      <w:r w:rsidRPr="00D0097D">
        <w:rPr>
          <w:b/>
          <w:sz w:val="20"/>
        </w:rPr>
        <w:t>temps : S’EXPRIMER SUR MON VECU.</w:t>
      </w:r>
    </w:p>
    <w:p w14:paraId="3E2FC904" w14:textId="77777777" w:rsidR="00D0097D" w:rsidRPr="00D0097D" w:rsidRDefault="00D0097D" w:rsidP="00D0097D">
      <w:pPr>
        <w:jc w:val="both"/>
        <w:rPr>
          <w:sz w:val="20"/>
        </w:rPr>
      </w:pPr>
      <w:r w:rsidRPr="00D0097D">
        <w:rPr>
          <w:sz w:val="20"/>
        </w:rPr>
        <w:t xml:space="preserve">L’enseignant rassemble le groupe pour faire le bilan sur les critères de réussite et les solutions motrices des </w:t>
      </w:r>
      <w:r w:rsidR="007363A0">
        <w:rPr>
          <w:sz w:val="20"/>
        </w:rPr>
        <w:t>patient</w:t>
      </w:r>
      <w:r w:rsidRPr="00D0097D">
        <w:rPr>
          <w:sz w:val="20"/>
        </w:rPr>
        <w:t xml:space="preserve">s. L’objectif est de faire émerger les moyens construits par les </w:t>
      </w:r>
      <w:r w:rsidR="007363A0">
        <w:rPr>
          <w:sz w:val="20"/>
        </w:rPr>
        <w:t>patients pour s’adapter à leurs pathologies</w:t>
      </w:r>
      <w:r w:rsidRPr="00D0097D">
        <w:rPr>
          <w:sz w:val="20"/>
        </w:rPr>
        <w:t>. Ils peuvent s’exprimer de multiples façons, comme la démonstration, la parole, l’écriture, la lecture d’une fiche d’observation etc…</w:t>
      </w:r>
    </w:p>
    <w:p w14:paraId="4A3F736C" w14:textId="77777777" w:rsidR="00D0097D" w:rsidRDefault="00D0097D" w:rsidP="00D0097D">
      <w:pPr>
        <w:jc w:val="both"/>
        <w:rPr>
          <w:sz w:val="20"/>
        </w:rPr>
      </w:pPr>
      <w:r w:rsidRPr="00D0097D">
        <w:rPr>
          <w:sz w:val="20"/>
        </w:rPr>
        <w:t xml:space="preserve">Ces bilans </w:t>
      </w:r>
      <w:r w:rsidR="007363A0">
        <w:rPr>
          <w:sz w:val="20"/>
        </w:rPr>
        <w:t>sont</w:t>
      </w:r>
      <w:r w:rsidRPr="00D0097D">
        <w:rPr>
          <w:sz w:val="20"/>
        </w:rPr>
        <w:t xml:space="preserve"> ensuite retravaillés</w:t>
      </w:r>
      <w:r w:rsidR="007363A0">
        <w:rPr>
          <w:sz w:val="20"/>
        </w:rPr>
        <w:t xml:space="preserve"> au fil des séances</w:t>
      </w:r>
      <w:r w:rsidRPr="00D0097D">
        <w:rPr>
          <w:sz w:val="20"/>
        </w:rPr>
        <w:t>, donnant lieu à une approche de l’</w:t>
      </w:r>
      <w:r w:rsidR="007363A0">
        <w:rPr>
          <w:sz w:val="20"/>
        </w:rPr>
        <w:t>APA</w:t>
      </w:r>
      <w:r w:rsidRPr="00D0097D">
        <w:rPr>
          <w:sz w:val="20"/>
        </w:rPr>
        <w:t xml:space="preserve"> plus transversal</w:t>
      </w:r>
      <w:r>
        <w:rPr>
          <w:sz w:val="20"/>
        </w:rPr>
        <w:t>e</w:t>
      </w:r>
      <w:r w:rsidR="007363A0">
        <w:rPr>
          <w:sz w:val="20"/>
        </w:rPr>
        <w:t xml:space="preserve"> et axée sur 3 points essentiels :</w:t>
      </w:r>
    </w:p>
    <w:p w14:paraId="7F3BCF52" w14:textId="77777777" w:rsidR="007363A0" w:rsidRDefault="007363A0" w:rsidP="00595C81">
      <w:pPr>
        <w:pStyle w:val="Paragraphedeliste"/>
        <w:numPr>
          <w:ilvl w:val="0"/>
          <w:numId w:val="46"/>
        </w:numPr>
        <w:jc w:val="both"/>
        <w:rPr>
          <w:sz w:val="20"/>
        </w:rPr>
      </w:pPr>
      <w:r>
        <w:rPr>
          <w:sz w:val="20"/>
        </w:rPr>
        <w:t>La respiration ;</w:t>
      </w:r>
    </w:p>
    <w:p w14:paraId="348D7BDE" w14:textId="77777777" w:rsidR="007363A0" w:rsidRDefault="007363A0" w:rsidP="00595C81">
      <w:pPr>
        <w:pStyle w:val="Paragraphedeliste"/>
        <w:numPr>
          <w:ilvl w:val="0"/>
          <w:numId w:val="46"/>
        </w:numPr>
        <w:jc w:val="both"/>
        <w:rPr>
          <w:sz w:val="20"/>
        </w:rPr>
      </w:pPr>
      <w:r>
        <w:rPr>
          <w:sz w:val="20"/>
        </w:rPr>
        <w:t>L’intensité (fréquence et rapidité des mouvements) ;</w:t>
      </w:r>
    </w:p>
    <w:p w14:paraId="32D5CFE3" w14:textId="77777777" w:rsidR="007363A0" w:rsidRPr="007363A0" w:rsidRDefault="007363A0" w:rsidP="00595C81">
      <w:pPr>
        <w:pStyle w:val="Paragraphedeliste"/>
        <w:numPr>
          <w:ilvl w:val="0"/>
          <w:numId w:val="46"/>
        </w:numPr>
        <w:jc w:val="both"/>
        <w:rPr>
          <w:sz w:val="20"/>
        </w:rPr>
      </w:pPr>
      <w:r>
        <w:rPr>
          <w:sz w:val="20"/>
        </w:rPr>
        <w:t>L’amplitude.</w:t>
      </w:r>
    </w:p>
    <w:p w14:paraId="4F9501F1" w14:textId="77777777" w:rsidR="00D0097D" w:rsidRPr="00D0097D" w:rsidRDefault="00D0097D" w:rsidP="00D0097D">
      <w:pPr>
        <w:jc w:val="both"/>
        <w:rPr>
          <w:b/>
          <w:sz w:val="20"/>
        </w:rPr>
      </w:pPr>
      <w:r w:rsidRPr="00D0097D">
        <w:rPr>
          <w:b/>
          <w:sz w:val="20"/>
        </w:rPr>
        <w:t>3</w:t>
      </w:r>
      <w:r w:rsidRPr="00D0097D">
        <w:rPr>
          <w:b/>
          <w:sz w:val="20"/>
          <w:vertAlign w:val="superscript"/>
        </w:rPr>
        <w:t>ème</w:t>
      </w:r>
      <w:r>
        <w:rPr>
          <w:b/>
          <w:sz w:val="20"/>
        </w:rPr>
        <w:t xml:space="preserve"> </w:t>
      </w:r>
      <w:r w:rsidRPr="00D0097D">
        <w:rPr>
          <w:b/>
          <w:sz w:val="20"/>
        </w:rPr>
        <w:t>temps : UTILISER DES SOLUTIONS ADAPTEES.</w:t>
      </w:r>
    </w:p>
    <w:p w14:paraId="22786986" w14:textId="77777777" w:rsidR="00D0097D" w:rsidRPr="00D0097D" w:rsidRDefault="00D0097D" w:rsidP="00D0097D">
      <w:pPr>
        <w:jc w:val="both"/>
        <w:rPr>
          <w:sz w:val="20"/>
        </w:rPr>
      </w:pPr>
      <w:r w:rsidRPr="00D0097D">
        <w:rPr>
          <w:sz w:val="20"/>
        </w:rPr>
        <w:t xml:space="preserve">On propose la même situation aux </w:t>
      </w:r>
      <w:r w:rsidR="007363A0">
        <w:rPr>
          <w:sz w:val="20"/>
        </w:rPr>
        <w:t>patients</w:t>
      </w:r>
      <w:r w:rsidRPr="00D0097D">
        <w:rPr>
          <w:sz w:val="20"/>
        </w:rPr>
        <w:t xml:space="preserve"> mais en y apportant des régulations.</w:t>
      </w:r>
    </w:p>
    <w:p w14:paraId="0074ED89" w14:textId="77777777" w:rsidR="00D0097D" w:rsidRPr="00D0097D" w:rsidRDefault="00D0097D" w:rsidP="00D0097D">
      <w:pPr>
        <w:jc w:val="both"/>
        <w:rPr>
          <w:sz w:val="20"/>
        </w:rPr>
      </w:pPr>
      <w:r w:rsidRPr="00D0097D">
        <w:rPr>
          <w:sz w:val="20"/>
        </w:rPr>
        <w:t xml:space="preserve">Il s’agit, à partir des critères de réussite, de complexifier ou de simplifier la tâche selon le degré de réussite de chaque groupe </w:t>
      </w:r>
      <w:r w:rsidR="004B5608">
        <w:rPr>
          <w:sz w:val="20"/>
        </w:rPr>
        <w:t>de patients</w:t>
      </w:r>
      <w:r w:rsidRPr="00D0097D">
        <w:rPr>
          <w:sz w:val="20"/>
        </w:rPr>
        <w:t>.</w:t>
      </w:r>
    </w:p>
    <w:p w14:paraId="20C9488F" w14:textId="77777777" w:rsidR="00D0097D" w:rsidRDefault="00D0097D" w:rsidP="00D0097D">
      <w:pPr>
        <w:jc w:val="both"/>
        <w:rPr>
          <w:sz w:val="20"/>
        </w:rPr>
      </w:pPr>
      <w:r w:rsidRPr="00D0097D">
        <w:rPr>
          <w:sz w:val="20"/>
        </w:rPr>
        <w:t>Chaque fin de séance comportera une partie jeu</w:t>
      </w:r>
      <w:r>
        <w:rPr>
          <w:sz w:val="20"/>
        </w:rPr>
        <w:t xml:space="preserve">, </w:t>
      </w:r>
      <w:r w:rsidRPr="00D0097D">
        <w:rPr>
          <w:sz w:val="20"/>
        </w:rPr>
        <w:t xml:space="preserve">plus ludique, qui tiendra compte du niveau global </w:t>
      </w:r>
      <w:r w:rsidR="007363A0">
        <w:rPr>
          <w:sz w:val="20"/>
        </w:rPr>
        <w:t>du</w:t>
      </w:r>
      <w:r w:rsidRPr="00D0097D">
        <w:rPr>
          <w:sz w:val="20"/>
        </w:rPr>
        <w:t xml:space="preserve"> </w:t>
      </w:r>
      <w:r w:rsidR="007363A0">
        <w:rPr>
          <w:sz w:val="20"/>
        </w:rPr>
        <w:t>groupe</w:t>
      </w:r>
      <w:r w:rsidRPr="00D0097D">
        <w:rPr>
          <w:sz w:val="20"/>
        </w:rPr>
        <w:t xml:space="preserve"> et des buts poursuivis.</w:t>
      </w:r>
    </w:p>
    <w:p w14:paraId="64F15ABC" w14:textId="77777777" w:rsidR="007363A0" w:rsidRPr="007C1E27" w:rsidRDefault="007363A0" w:rsidP="007363A0">
      <w:pPr>
        <w:pStyle w:val="Titre2"/>
        <w:rPr>
          <w:rFonts w:ascii="Arial" w:hAnsi="Arial"/>
          <w:lang w:val="fr-FR"/>
        </w:rPr>
      </w:pPr>
      <w:bookmarkStart w:id="43" w:name="_Toc3815957"/>
      <w:r w:rsidRPr="005F5752">
        <w:rPr>
          <w:lang w:val="fr-FR"/>
        </w:rPr>
        <w:t>Les</w:t>
      </w:r>
      <w:r w:rsidRPr="005F5752">
        <w:rPr>
          <w:spacing w:val="-13"/>
          <w:lang w:val="fr-FR"/>
        </w:rPr>
        <w:t xml:space="preserve"> </w:t>
      </w:r>
      <w:r>
        <w:rPr>
          <w:lang w:val="fr-FR"/>
        </w:rPr>
        <w:t>fiches</w:t>
      </w:r>
      <w:r w:rsidRPr="005F5752">
        <w:rPr>
          <w:spacing w:val="-11"/>
          <w:lang w:val="fr-FR"/>
        </w:rPr>
        <w:t xml:space="preserve"> </w:t>
      </w:r>
      <w:r w:rsidRPr="005F5752">
        <w:rPr>
          <w:lang w:val="fr-FR"/>
        </w:rPr>
        <w:t>pédagogiques</w:t>
      </w:r>
      <w:bookmarkEnd w:id="43"/>
    </w:p>
    <w:p w14:paraId="1A32B9E6" w14:textId="77777777" w:rsidR="0089281B" w:rsidRPr="0009399C" w:rsidRDefault="0089281B" w:rsidP="0089281B">
      <w:pPr>
        <w:jc w:val="both"/>
        <w:rPr>
          <w:sz w:val="20"/>
        </w:rPr>
      </w:pPr>
      <w:r>
        <w:rPr>
          <w:sz w:val="20"/>
        </w:rPr>
        <w:t xml:space="preserve">L’éducateur </w:t>
      </w:r>
      <w:r w:rsidRPr="0009399C">
        <w:rPr>
          <w:sz w:val="20"/>
        </w:rPr>
        <w:t xml:space="preserve">propose dans le contenu de ses séances des situations qui permettront </w:t>
      </w:r>
      <w:r w:rsidR="007363A0">
        <w:rPr>
          <w:sz w:val="20"/>
        </w:rPr>
        <w:t>au patient</w:t>
      </w:r>
      <w:r w:rsidRPr="0009399C">
        <w:rPr>
          <w:sz w:val="20"/>
        </w:rPr>
        <w:t xml:space="preserve"> de </w:t>
      </w:r>
      <w:r w:rsidR="007363A0">
        <w:rPr>
          <w:sz w:val="20"/>
        </w:rPr>
        <w:t>redécouvrir</w:t>
      </w:r>
      <w:r w:rsidRPr="0009399C">
        <w:rPr>
          <w:sz w:val="20"/>
        </w:rPr>
        <w:t xml:space="preserve"> sa coordination générale, son analyse et son traitement </w:t>
      </w:r>
      <w:r w:rsidR="007363A0">
        <w:rPr>
          <w:sz w:val="20"/>
        </w:rPr>
        <w:t>d’objets se déplaçant dans l’espace (trajectoires)</w:t>
      </w:r>
      <w:r w:rsidRPr="0009399C">
        <w:rPr>
          <w:sz w:val="20"/>
        </w:rPr>
        <w:t xml:space="preserve"> et ce, au maximum sous la forme ludique.</w:t>
      </w:r>
    </w:p>
    <w:p w14:paraId="27127563" w14:textId="77777777" w:rsidR="007363A0" w:rsidRDefault="0089281B" w:rsidP="0089281B">
      <w:pPr>
        <w:jc w:val="both"/>
        <w:rPr>
          <w:sz w:val="20"/>
        </w:rPr>
      </w:pPr>
      <w:r w:rsidRPr="0009399C">
        <w:rPr>
          <w:sz w:val="20"/>
        </w:rPr>
        <w:t xml:space="preserve">Ainsi, tous les exercices proposés sont rattachés à un thème </w:t>
      </w:r>
      <w:r w:rsidR="007363A0">
        <w:rPr>
          <w:sz w:val="20"/>
        </w:rPr>
        <w:t>permettant de donner au patient l’envie de réaliser les gestes</w:t>
      </w:r>
      <w:r w:rsidRPr="0009399C">
        <w:rPr>
          <w:sz w:val="20"/>
        </w:rPr>
        <w:t>.</w:t>
      </w:r>
      <w:r w:rsidR="007363A0">
        <w:rPr>
          <w:sz w:val="20"/>
        </w:rPr>
        <w:t xml:space="preserve"> </w:t>
      </w:r>
      <w:r w:rsidRPr="0009399C">
        <w:rPr>
          <w:sz w:val="20"/>
        </w:rPr>
        <w:t>Les thèmes principaux mis en avant sont :</w:t>
      </w:r>
    </w:p>
    <w:p w14:paraId="0A2E1FB9" w14:textId="77777777" w:rsidR="007363A0" w:rsidRDefault="007363A0" w:rsidP="00595C81">
      <w:pPr>
        <w:pStyle w:val="Paragraphedeliste"/>
        <w:numPr>
          <w:ilvl w:val="0"/>
          <w:numId w:val="47"/>
        </w:numPr>
        <w:jc w:val="both"/>
        <w:rPr>
          <w:sz w:val="20"/>
        </w:rPr>
      </w:pPr>
      <w:r>
        <w:rPr>
          <w:sz w:val="20"/>
        </w:rPr>
        <w:t>L</w:t>
      </w:r>
      <w:r w:rsidR="0089281B" w:rsidRPr="007363A0">
        <w:rPr>
          <w:sz w:val="20"/>
        </w:rPr>
        <w:t xml:space="preserve">a </w:t>
      </w:r>
      <w:r w:rsidRPr="007363A0">
        <w:rPr>
          <w:sz w:val="20"/>
        </w:rPr>
        <w:t>m</w:t>
      </w:r>
      <w:r w:rsidR="0089281B" w:rsidRPr="007363A0">
        <w:rPr>
          <w:sz w:val="20"/>
        </w:rPr>
        <w:t>otricité</w:t>
      </w:r>
      <w:r>
        <w:rPr>
          <w:sz w:val="20"/>
        </w:rPr>
        <w:t xml:space="preserve"> (proprioception, déplacements, équilibre, placement, orientation) ;</w:t>
      </w:r>
    </w:p>
    <w:p w14:paraId="2683BDFF" w14:textId="77777777" w:rsidR="007363A0" w:rsidRDefault="007363A0" w:rsidP="00595C81">
      <w:pPr>
        <w:pStyle w:val="Paragraphedeliste"/>
        <w:numPr>
          <w:ilvl w:val="0"/>
          <w:numId w:val="47"/>
        </w:numPr>
        <w:jc w:val="both"/>
        <w:rPr>
          <w:sz w:val="20"/>
        </w:rPr>
      </w:pPr>
      <w:r>
        <w:rPr>
          <w:sz w:val="20"/>
        </w:rPr>
        <w:t>L</w:t>
      </w:r>
      <w:r w:rsidR="0089281B" w:rsidRPr="007363A0">
        <w:rPr>
          <w:sz w:val="20"/>
        </w:rPr>
        <w:t xml:space="preserve">es </w:t>
      </w:r>
      <w:r w:rsidRPr="007363A0">
        <w:rPr>
          <w:sz w:val="20"/>
        </w:rPr>
        <w:t>t</w:t>
      </w:r>
      <w:r w:rsidR="0089281B" w:rsidRPr="007363A0">
        <w:rPr>
          <w:sz w:val="20"/>
        </w:rPr>
        <w:t>rajectoires</w:t>
      </w:r>
      <w:r>
        <w:rPr>
          <w:sz w:val="20"/>
        </w:rPr>
        <w:t xml:space="preserve"> (j</w:t>
      </w:r>
      <w:r w:rsidRPr="007363A0">
        <w:rPr>
          <w:sz w:val="20"/>
        </w:rPr>
        <w:t>eu et sports associés</w:t>
      </w:r>
      <w:r>
        <w:rPr>
          <w:sz w:val="20"/>
        </w:rPr>
        <w:t>) ;</w:t>
      </w:r>
    </w:p>
    <w:p w14:paraId="271CA58C" w14:textId="77777777" w:rsidR="007363A0" w:rsidRDefault="007363A0" w:rsidP="00595C81">
      <w:pPr>
        <w:pStyle w:val="Paragraphedeliste"/>
        <w:numPr>
          <w:ilvl w:val="0"/>
          <w:numId w:val="47"/>
        </w:numPr>
        <w:jc w:val="both"/>
        <w:rPr>
          <w:sz w:val="20"/>
        </w:rPr>
      </w:pPr>
      <w:r>
        <w:rPr>
          <w:sz w:val="20"/>
        </w:rPr>
        <w:t>Le rythme (dissociation, réaction) ;</w:t>
      </w:r>
    </w:p>
    <w:p w14:paraId="1107B165" w14:textId="77777777" w:rsidR="0089281B" w:rsidRPr="007363A0" w:rsidRDefault="007363A0" w:rsidP="00595C81">
      <w:pPr>
        <w:pStyle w:val="Paragraphedeliste"/>
        <w:numPr>
          <w:ilvl w:val="0"/>
          <w:numId w:val="47"/>
        </w:numPr>
        <w:jc w:val="both"/>
        <w:rPr>
          <w:sz w:val="20"/>
        </w:rPr>
      </w:pPr>
      <w:r>
        <w:rPr>
          <w:sz w:val="20"/>
        </w:rPr>
        <w:t>Le contrôle (préparation, synchronisation, habileté, différenciation, coordination).</w:t>
      </w:r>
    </w:p>
    <w:p w14:paraId="6F2D38BE" w14:textId="77777777" w:rsidR="0089281B" w:rsidRPr="00D823BA" w:rsidRDefault="007363A0" w:rsidP="0089281B">
      <w:pPr>
        <w:jc w:val="both"/>
        <w:rPr>
          <w:sz w:val="20"/>
        </w:rPr>
      </w:pPr>
      <w:r>
        <w:rPr>
          <w:noProof/>
          <w:sz w:val="20"/>
          <w:lang w:eastAsia="fr-FR"/>
        </w:rPr>
        <mc:AlternateContent>
          <mc:Choice Requires="wps">
            <w:drawing>
              <wp:anchor distT="0" distB="0" distL="114300" distR="114300" simplePos="0" relativeHeight="251704320" behindDoc="0" locked="0" layoutInCell="1" allowOverlap="1" wp14:anchorId="3FD68A53" wp14:editId="24857AFB">
                <wp:simplePos x="0" y="0"/>
                <wp:positionH relativeFrom="column">
                  <wp:posOffset>3045724</wp:posOffset>
                </wp:positionH>
                <wp:positionV relativeFrom="paragraph">
                  <wp:posOffset>274320</wp:posOffset>
                </wp:positionV>
                <wp:extent cx="283210" cy="275590"/>
                <wp:effectExtent l="0" t="0" r="21590" b="10160"/>
                <wp:wrapNone/>
                <wp:docPr id="1412" name="Émoticône 1412"/>
                <wp:cNvGraphicFramePr/>
                <a:graphic xmlns:a="http://schemas.openxmlformats.org/drawingml/2006/main">
                  <a:graphicData uri="http://schemas.microsoft.com/office/word/2010/wordprocessingShape">
                    <wps:wsp>
                      <wps:cNvSpPr/>
                      <wps:spPr>
                        <a:xfrm>
                          <a:off x="0" y="0"/>
                          <a:ext cx="283210" cy="27559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D756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1412" o:spid="_x0000_s1026" type="#_x0000_t96" style="position:absolute;margin-left:239.8pt;margin-top:21.6pt;width:22.3pt;height:2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" fillcolor="yellow" strokecolor="#243f60 [1604]" strokeweight="2pt"/>
            </w:pict>
          </mc:Fallback>
        </mc:AlternateContent>
      </w:r>
      <w:r w:rsidRPr="00F9378C">
        <w:rPr>
          <w:noProof/>
          <w:sz w:val="20"/>
          <w:lang w:eastAsia="fr-FR"/>
        </w:rPr>
        <mc:AlternateContent>
          <mc:Choice Requires="wps">
            <w:drawing>
              <wp:anchor distT="0" distB="0" distL="114300" distR="114300" simplePos="0" relativeHeight="251693056" behindDoc="0" locked="0" layoutInCell="1" allowOverlap="1" wp14:anchorId="2FCBA715" wp14:editId="32D59770">
                <wp:simplePos x="0" y="0"/>
                <wp:positionH relativeFrom="column">
                  <wp:posOffset>-98808</wp:posOffset>
                </wp:positionH>
                <wp:positionV relativeFrom="paragraph">
                  <wp:posOffset>312204</wp:posOffset>
                </wp:positionV>
                <wp:extent cx="6046577" cy="1403985"/>
                <wp:effectExtent l="0" t="0" r="1143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577" cy="1403985"/>
                        </a:xfrm>
                        <a:prstGeom prst="rect">
                          <a:avLst/>
                        </a:prstGeom>
                        <a:solidFill>
                          <a:schemeClr val="accent5">
                            <a:lumMod val="20000"/>
                            <a:lumOff val="80000"/>
                          </a:schemeClr>
                        </a:solidFill>
                        <a:ln w="9525">
                          <a:solidFill>
                            <a:srgbClr val="0070C0"/>
                          </a:solidFill>
                          <a:miter lim="800000"/>
                          <a:headEnd/>
                          <a:tailEnd/>
                        </a:ln>
                      </wps:spPr>
                      <wps:txbx>
                        <w:txbxContent>
                          <w:p w14:paraId="5B84FAA1" w14:textId="77777777" w:rsidR="009B7D75" w:rsidRDefault="009B7D75" w:rsidP="0089281B">
                            <w:pPr>
                              <w:rPr>
                                <w:sz w:val="20"/>
                              </w:rPr>
                            </w:pPr>
                            <w:r w:rsidRPr="00F9378C">
                              <w:rPr>
                                <w:sz w:val="20"/>
                              </w:rPr>
                              <w:t>Les fiches thématiques identifiées par le pictogramme</w:t>
                            </w:r>
                            <w:r>
                              <w:rPr>
                                <w:sz w:val="20"/>
                              </w:rPr>
                              <w:t xml:space="preserve">     </w:t>
                            </w:r>
                            <w:r w:rsidRPr="00F9378C">
                              <w:rPr>
                                <w:sz w:val="20"/>
                              </w:rPr>
                              <w:t xml:space="preserve"> </w:t>
                            </w:r>
                            <w:r>
                              <w:rPr>
                                <w:sz w:val="20"/>
                              </w:rPr>
                              <w:t xml:space="preserve">    propos</w:t>
                            </w:r>
                            <w:r w:rsidRPr="00F9378C">
                              <w:rPr>
                                <w:sz w:val="20"/>
                              </w:rPr>
                              <w:t xml:space="preserve">ent </w:t>
                            </w:r>
                            <w:r>
                              <w:rPr>
                                <w:sz w:val="20"/>
                              </w:rPr>
                              <w:t>des activités</w:t>
                            </w:r>
                            <w:r w:rsidRPr="00F9378C">
                              <w:rPr>
                                <w:sz w:val="20"/>
                              </w:rPr>
                              <w:t xml:space="preserve"> ludique</w:t>
                            </w:r>
                            <w:r>
                              <w:rPr>
                                <w:sz w:val="20"/>
                              </w:rPr>
                              <w:t xml:space="preserve">s </w:t>
                            </w:r>
                            <w:r w:rsidRPr="00F9378C">
                              <w:rPr>
                                <w:sz w:val="20"/>
                              </w:rPr>
                              <w:t>et peuvent</w:t>
                            </w:r>
                            <w:r>
                              <w:rPr>
                                <w:sz w:val="20"/>
                              </w:rPr>
                              <w:t xml:space="preserve"> être facilement organisées sur un ou plusieurs terrains pour des groupes de patients.</w:t>
                            </w:r>
                          </w:p>
                          <w:p w14:paraId="178FE954" w14:textId="77777777" w:rsidR="009B7D75" w:rsidRDefault="009B7D75" w:rsidP="0089281B">
                            <w:pPr>
                              <w:rPr>
                                <w:sz w:val="20"/>
                              </w:rPr>
                            </w:pPr>
                            <w:r w:rsidRPr="00EB1D0F">
                              <w:rPr>
                                <w:sz w:val="20"/>
                              </w:rPr>
                              <w:t xml:space="preserve">Les </w:t>
                            </w:r>
                            <w:r>
                              <w:rPr>
                                <w:sz w:val="20"/>
                              </w:rPr>
                              <w:t xml:space="preserve">activités </w:t>
                            </w:r>
                            <w:r w:rsidRPr="00EB1D0F">
                              <w:rPr>
                                <w:sz w:val="20"/>
                              </w:rPr>
                              <w:t>identifi</w:t>
                            </w:r>
                            <w:r>
                              <w:rPr>
                                <w:sz w:val="20"/>
                              </w:rPr>
                              <w:t>é</w:t>
                            </w:r>
                            <w:r w:rsidRPr="00EB1D0F">
                              <w:rPr>
                                <w:sz w:val="20"/>
                              </w:rPr>
                              <w:t xml:space="preserve">es </w:t>
                            </w:r>
                            <w:r>
                              <w:rPr>
                                <w:sz w:val="20"/>
                              </w:rPr>
                              <w:t>par</w:t>
                            </w:r>
                            <w:r w:rsidRPr="00EB1D0F">
                              <w:rPr>
                                <w:sz w:val="20"/>
                              </w:rPr>
                              <w:t xml:space="preserve"> le pictogramme</w:t>
                            </w:r>
                            <w:r>
                              <w:rPr>
                                <w:sz w:val="20"/>
                              </w:rPr>
                              <w:t xml:space="preserve"> </w:t>
                            </w:r>
                            <w:r>
                              <w:rPr>
                                <w:noProof/>
                              </w:rPr>
                              <w:drawing>
                                <wp:inline distT="0" distB="0" distL="0" distR="0" wp14:anchorId="51957F14" wp14:editId="6F38F3B6">
                                  <wp:extent cx="228600" cy="228600"/>
                                  <wp:effectExtent l="0" t="0" r="0" b="0"/>
                                  <wp:docPr id="10" name="Picture 931" descr="tip"/>
                                  <wp:cNvGraphicFramePr/>
                                  <a:graphic xmlns:a="http://schemas.openxmlformats.org/drawingml/2006/main">
                                    <a:graphicData uri="http://schemas.openxmlformats.org/drawingml/2006/picture">
                                      <pic:pic xmlns:pic="http://schemas.openxmlformats.org/drawingml/2006/picture">
                                        <pic:nvPicPr>
                                          <pic:cNvPr id="931" name="Picture 931" descr="tip"/>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ne nécessitent pas de terrain de squash et peuvent être organisées dans un espace adapté.</w:t>
                            </w:r>
                          </w:p>
                          <w:p w14:paraId="06F6F224" w14:textId="77777777" w:rsidR="009B7D75" w:rsidRPr="00F9378C" w:rsidRDefault="009B7D75" w:rsidP="0089281B">
                            <w:pPr>
                              <w:rPr>
                                <w:sz w:val="20"/>
                              </w:rPr>
                            </w:pPr>
                            <w:r>
                              <w:rPr>
                                <w:sz w:val="20"/>
                              </w:rPr>
                              <w:t>Les activités grisées présentent un risque pour le patient (tourner, fermer les yeux) et ne seront pas retenues par l’EMS.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CBA715" id="_x0000_s1033" type="#_x0000_t202" style="position:absolute;left:0;text-align:left;margin-left:-7.8pt;margin-top:24.6pt;width:476.1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" fillcolor="#daeef3 [664]" strokecolor="#0070c0">
                <v:textbox style="mso-fit-shape-to-text:t">
                  <w:txbxContent>
                    <w:p w14:paraId="5B84FAA1" w14:textId="77777777" w:rsidR="009B7D75" w:rsidRDefault="009B7D75" w:rsidP="0089281B">
                      <w:pPr>
                        <w:rPr>
                          <w:sz w:val="20"/>
                        </w:rPr>
                      </w:pPr>
                      <w:r w:rsidRPr="00F9378C">
                        <w:rPr>
                          <w:sz w:val="20"/>
                        </w:rPr>
                        <w:t>Les fiches thématiques identifiées par le pictogramme</w:t>
                      </w:r>
                      <w:r>
                        <w:rPr>
                          <w:sz w:val="20"/>
                        </w:rPr>
                        <w:t xml:space="preserve">     </w:t>
                      </w:r>
                      <w:r w:rsidRPr="00F9378C">
                        <w:rPr>
                          <w:sz w:val="20"/>
                        </w:rPr>
                        <w:t xml:space="preserve"> </w:t>
                      </w:r>
                      <w:r>
                        <w:rPr>
                          <w:sz w:val="20"/>
                        </w:rPr>
                        <w:t xml:space="preserve">    propos</w:t>
                      </w:r>
                      <w:r w:rsidRPr="00F9378C">
                        <w:rPr>
                          <w:sz w:val="20"/>
                        </w:rPr>
                        <w:t xml:space="preserve">ent </w:t>
                      </w:r>
                      <w:r>
                        <w:rPr>
                          <w:sz w:val="20"/>
                        </w:rPr>
                        <w:t>des activités</w:t>
                      </w:r>
                      <w:r w:rsidRPr="00F9378C">
                        <w:rPr>
                          <w:sz w:val="20"/>
                        </w:rPr>
                        <w:t xml:space="preserve"> ludique</w:t>
                      </w:r>
                      <w:r>
                        <w:rPr>
                          <w:sz w:val="20"/>
                        </w:rPr>
                        <w:t xml:space="preserve">s </w:t>
                      </w:r>
                      <w:r w:rsidRPr="00F9378C">
                        <w:rPr>
                          <w:sz w:val="20"/>
                        </w:rPr>
                        <w:t>et peuvent</w:t>
                      </w:r>
                      <w:r>
                        <w:rPr>
                          <w:sz w:val="20"/>
                        </w:rPr>
                        <w:t xml:space="preserve"> être facilement organisées sur un ou plusieurs terrains pour des groupes de patients.</w:t>
                      </w:r>
                    </w:p>
                    <w:p w14:paraId="178FE954" w14:textId="77777777" w:rsidR="009B7D75" w:rsidRDefault="009B7D75" w:rsidP="0089281B">
                      <w:pPr>
                        <w:rPr>
                          <w:sz w:val="20"/>
                        </w:rPr>
                      </w:pPr>
                      <w:r w:rsidRPr="00EB1D0F">
                        <w:rPr>
                          <w:sz w:val="20"/>
                        </w:rPr>
                        <w:t xml:space="preserve">Les </w:t>
                      </w:r>
                      <w:r>
                        <w:rPr>
                          <w:sz w:val="20"/>
                        </w:rPr>
                        <w:t xml:space="preserve">activités </w:t>
                      </w:r>
                      <w:r w:rsidRPr="00EB1D0F">
                        <w:rPr>
                          <w:sz w:val="20"/>
                        </w:rPr>
                        <w:t>identifi</w:t>
                      </w:r>
                      <w:r>
                        <w:rPr>
                          <w:sz w:val="20"/>
                        </w:rPr>
                        <w:t>é</w:t>
                      </w:r>
                      <w:r w:rsidRPr="00EB1D0F">
                        <w:rPr>
                          <w:sz w:val="20"/>
                        </w:rPr>
                        <w:t xml:space="preserve">es </w:t>
                      </w:r>
                      <w:r>
                        <w:rPr>
                          <w:sz w:val="20"/>
                        </w:rPr>
                        <w:t>par</w:t>
                      </w:r>
                      <w:r w:rsidRPr="00EB1D0F">
                        <w:rPr>
                          <w:sz w:val="20"/>
                        </w:rPr>
                        <w:t xml:space="preserve"> le pictogramme</w:t>
                      </w:r>
                      <w:r>
                        <w:rPr>
                          <w:sz w:val="20"/>
                        </w:rPr>
                        <w:t xml:space="preserve"> </w:t>
                      </w:r>
                      <w:r>
                        <w:rPr>
                          <w:noProof/>
                        </w:rPr>
                        <w:drawing>
                          <wp:inline distT="0" distB="0" distL="0" distR="0" wp14:anchorId="51957F14" wp14:editId="6F38F3B6">
                            <wp:extent cx="228600" cy="228600"/>
                            <wp:effectExtent l="0" t="0" r="0" b="0"/>
                            <wp:docPr id="10" name="Picture 931" descr="tip"/>
                            <wp:cNvGraphicFramePr/>
                            <a:graphic xmlns:a="http://schemas.openxmlformats.org/drawingml/2006/main">
                              <a:graphicData uri="http://schemas.openxmlformats.org/drawingml/2006/picture">
                                <pic:pic xmlns:pic="http://schemas.openxmlformats.org/drawingml/2006/picture">
                                  <pic:nvPicPr>
                                    <pic:cNvPr id="931" name="Picture 931" descr="tip"/>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ne nécessitent pas de terrain de squash et peuvent être organisées dans un espace adapté.</w:t>
                      </w:r>
                    </w:p>
                    <w:p w14:paraId="06F6F224" w14:textId="77777777" w:rsidR="009B7D75" w:rsidRPr="00F9378C" w:rsidRDefault="009B7D75" w:rsidP="0089281B">
                      <w:pPr>
                        <w:rPr>
                          <w:sz w:val="20"/>
                        </w:rPr>
                      </w:pPr>
                      <w:r>
                        <w:rPr>
                          <w:sz w:val="20"/>
                        </w:rPr>
                        <w:t>Les activités grisées présentent un risque pour le patient (tourner, fermer les yeux) et ne seront pas retenues par l’EMS.</w:t>
                      </w:r>
                    </w:p>
                  </w:txbxContent>
                </v:textbox>
              </v:shape>
            </w:pict>
          </mc:Fallback>
        </mc:AlternateContent>
      </w:r>
      <w:r w:rsidR="0089281B" w:rsidRPr="0009399C">
        <w:rPr>
          <w:sz w:val="20"/>
        </w:rPr>
        <w:t>Pour chacun de ces thèmes, seront déclinés des objectifs de développement et des exercices multiples et variés.</w:t>
      </w:r>
    </w:p>
    <w:p w14:paraId="34E6D50C" w14:textId="77777777" w:rsidR="0089281B" w:rsidRPr="0083335B" w:rsidRDefault="0089281B" w:rsidP="0089281B">
      <w:pPr>
        <w:jc w:val="both"/>
        <w:rPr>
          <w:sz w:val="20"/>
        </w:rPr>
      </w:pPr>
    </w:p>
    <w:p w14:paraId="1688094D" w14:textId="77777777" w:rsidR="00004372" w:rsidRDefault="00004372" w:rsidP="00D0097D">
      <w:pPr>
        <w:jc w:val="both"/>
        <w:rPr>
          <w:sz w:val="20"/>
        </w:rPr>
      </w:pPr>
    </w:p>
    <w:p w14:paraId="7BD97D93" w14:textId="77777777" w:rsidR="00C77CFD" w:rsidRDefault="00C77CFD">
      <w:pPr>
        <w:spacing w:before="0" w:after="0"/>
        <w:rPr>
          <w:sz w:val="20"/>
        </w:rPr>
      </w:pPr>
      <w:r>
        <w:rPr>
          <w:sz w:val="20"/>
        </w:rPr>
        <w:br w:type="page"/>
      </w:r>
    </w:p>
    <w:p w14:paraId="61B36FDB" w14:textId="77777777" w:rsidR="00004372" w:rsidRDefault="00004372" w:rsidP="00004372">
      <w:pPr>
        <w:pStyle w:val="Titre2"/>
        <w:rPr>
          <w:lang w:val="fr-FR"/>
        </w:rPr>
      </w:pPr>
      <w:bookmarkStart w:id="44" w:name="_Toc3815958"/>
      <w:r>
        <w:rPr>
          <w:lang w:val="fr-FR"/>
        </w:rPr>
        <w:lastRenderedPageBreak/>
        <w:t xml:space="preserve">Repères sur le </w:t>
      </w:r>
      <w:r w:rsidR="00F9378C">
        <w:rPr>
          <w:lang w:val="fr-FR"/>
        </w:rPr>
        <w:t>TERRAIN</w:t>
      </w:r>
      <w:bookmarkEnd w:id="44"/>
    </w:p>
    <w:p w14:paraId="3BD6FD59" w14:textId="77777777" w:rsidR="00004372" w:rsidRPr="00004372" w:rsidRDefault="00004372" w:rsidP="00004372">
      <w:pPr>
        <w:jc w:val="both"/>
        <w:rPr>
          <w:sz w:val="20"/>
        </w:rPr>
      </w:pPr>
      <w:r w:rsidRPr="00004372">
        <w:rPr>
          <w:sz w:val="20"/>
        </w:rPr>
        <w:t xml:space="preserve">Nous allons utiliser des repères sur le </w:t>
      </w:r>
      <w:r w:rsidR="00F9378C">
        <w:rPr>
          <w:sz w:val="20"/>
        </w:rPr>
        <w:t>terrain</w:t>
      </w:r>
      <w:r w:rsidRPr="00004372">
        <w:rPr>
          <w:sz w:val="20"/>
        </w:rPr>
        <w:t xml:space="preserve"> de squash dans certains des exercices proposés. Le </w:t>
      </w:r>
      <w:r w:rsidR="00F9378C">
        <w:rPr>
          <w:sz w:val="20"/>
        </w:rPr>
        <w:t>terrain</w:t>
      </w:r>
      <w:r w:rsidRPr="00004372">
        <w:rPr>
          <w:sz w:val="20"/>
        </w:rPr>
        <w:t xml:space="preserve"> de squash est décomposé en zones : au sol et sur le mur frontal.</w:t>
      </w:r>
    </w:p>
    <w:p w14:paraId="41C2228A" w14:textId="77777777" w:rsidR="00004372" w:rsidRPr="00004372" w:rsidRDefault="00004372" w:rsidP="00004372">
      <w:pPr>
        <w:jc w:val="both"/>
        <w:rPr>
          <w:sz w:val="20"/>
        </w:rPr>
      </w:pPr>
      <w:r w:rsidRPr="00004372">
        <w:rPr>
          <w:sz w:val="20"/>
        </w:rPr>
        <w:t>Le mur frontal se découpe en 3 zones.</w:t>
      </w:r>
    </w:p>
    <w:p w14:paraId="4FB3CE7D" w14:textId="77777777" w:rsidR="00004372" w:rsidRDefault="00004372" w:rsidP="00004372">
      <w:pPr>
        <w:jc w:val="both"/>
        <w:rPr>
          <w:sz w:val="20"/>
        </w:rPr>
      </w:pPr>
      <w:r w:rsidRPr="00004372">
        <w:rPr>
          <w:sz w:val="20"/>
        </w:rPr>
        <w:t>Le sol se découpe en 4 zones du mur frontal à la vitre arrière et en 8 couloirs (4 à droite et 4 à gauche), d’un mur latéral à l’autre.</w:t>
      </w:r>
    </w:p>
    <w:p w14:paraId="400580C1" w14:textId="77777777" w:rsidR="00004372" w:rsidRDefault="00004372" w:rsidP="00004372">
      <w:pPr>
        <w:rPr>
          <w:sz w:val="20"/>
        </w:rPr>
      </w:pPr>
    </w:p>
    <w:p w14:paraId="2E2942CF" w14:textId="77777777" w:rsidR="00004372" w:rsidRDefault="00004372" w:rsidP="00004372">
      <w:pPr>
        <w:jc w:val="center"/>
        <w:rPr>
          <w:sz w:val="20"/>
        </w:rPr>
      </w:pPr>
      <w:r w:rsidRPr="00776706">
        <w:rPr>
          <w:noProof/>
          <w:lang w:eastAsia="fr-FR"/>
        </w:rPr>
        <w:drawing>
          <wp:inline distT="0" distB="0" distL="0" distR="0" wp14:anchorId="471F701D" wp14:editId="1C1CECDE">
            <wp:extent cx="3505435" cy="5238750"/>
            <wp:effectExtent l="0" t="0" r="0" b="0"/>
            <wp:docPr id="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26871" cy="5270785"/>
                    </a:xfrm>
                    <a:prstGeom prst="rect">
                      <a:avLst/>
                    </a:prstGeom>
                  </pic:spPr>
                </pic:pic>
              </a:graphicData>
            </a:graphic>
          </wp:inline>
        </w:drawing>
      </w:r>
    </w:p>
    <w:p w14:paraId="7FF4B8BE" w14:textId="77777777" w:rsidR="00004372" w:rsidRDefault="00004372" w:rsidP="00004372">
      <w:pPr>
        <w:rPr>
          <w:sz w:val="20"/>
        </w:rPr>
      </w:pPr>
    </w:p>
    <w:p w14:paraId="6A603E0B" w14:textId="77777777" w:rsidR="00004372" w:rsidRPr="00004372" w:rsidRDefault="00004372" w:rsidP="00004372">
      <w:pPr>
        <w:jc w:val="center"/>
        <w:rPr>
          <w:b/>
          <w:sz w:val="20"/>
        </w:rPr>
      </w:pPr>
      <w:r w:rsidRPr="00004372">
        <w:rPr>
          <w:b/>
          <w:sz w:val="20"/>
        </w:rPr>
        <w:t xml:space="preserve">Schéma des zones sur un </w:t>
      </w:r>
      <w:r w:rsidR="00F9378C">
        <w:rPr>
          <w:b/>
          <w:sz w:val="20"/>
        </w:rPr>
        <w:t>terrain</w:t>
      </w:r>
      <w:r w:rsidRPr="00004372">
        <w:rPr>
          <w:b/>
          <w:sz w:val="20"/>
        </w:rPr>
        <w:t xml:space="preserve"> de squash</w:t>
      </w:r>
    </w:p>
    <w:p w14:paraId="093910EE" w14:textId="77777777" w:rsidR="00004372" w:rsidRDefault="00004372">
      <w:pPr>
        <w:spacing w:before="0" w:after="0"/>
        <w:rPr>
          <w:sz w:val="20"/>
        </w:rPr>
      </w:pPr>
      <w:r>
        <w:rPr>
          <w:sz w:val="20"/>
        </w:rPr>
        <w:br w:type="page"/>
      </w:r>
    </w:p>
    <w:p w14:paraId="6D4B2145" w14:textId="77777777" w:rsidR="007A54B2" w:rsidRDefault="00942222" w:rsidP="0089281B">
      <w:pPr>
        <w:pStyle w:val="Titre1"/>
        <w:tabs>
          <w:tab w:val="clear" w:pos="720"/>
          <w:tab w:val="num" w:pos="432"/>
        </w:tabs>
        <w:ind w:left="432" w:hanging="432"/>
      </w:pPr>
      <w:bookmarkStart w:id="45" w:name="_Fiches_detaillees_des"/>
      <w:bookmarkStart w:id="46" w:name="_Toc3815959"/>
      <w:bookmarkEnd w:id="45"/>
      <w:r>
        <w:lastRenderedPageBreak/>
        <w:t>ANNEXES</w:t>
      </w:r>
      <w:bookmarkEnd w:id="46"/>
    </w:p>
    <w:p w14:paraId="764857B6" w14:textId="77777777" w:rsidR="00946DC9" w:rsidRDefault="00946DC9" w:rsidP="00946DC9">
      <w:pPr>
        <w:rPr>
          <w:sz w:val="20"/>
        </w:rPr>
      </w:pPr>
    </w:p>
    <w:p w14:paraId="5059E6DD" w14:textId="77777777" w:rsidR="00A40E08" w:rsidRDefault="00A40E08">
      <w:pPr>
        <w:spacing w:before="0" w:after="0"/>
        <w:rPr>
          <w:sz w:val="20"/>
        </w:rPr>
        <w:sectPr w:rsidR="00A40E08" w:rsidSect="00302EAC">
          <w:type w:val="continuous"/>
          <w:pgSz w:w="11909" w:h="16834" w:code="9"/>
          <w:pgMar w:top="1440" w:right="1418" w:bottom="1525" w:left="1419" w:header="680" w:footer="794" w:gutter="0"/>
          <w:cols w:space="720"/>
          <w:formProt w:val="0"/>
          <w:docGrid w:linePitch="245"/>
        </w:sectPr>
      </w:pPr>
    </w:p>
    <w:p w14:paraId="23FA8EF8" w14:textId="77777777" w:rsidR="006156E9" w:rsidRPr="00FC3FE3" w:rsidRDefault="006156E9" w:rsidP="006156E9">
      <w:pPr>
        <w:pStyle w:val="Titre2"/>
        <w:rPr>
          <w:rFonts w:ascii="Arial" w:hAnsi="Arial"/>
          <w:lang w:val="fr-FR"/>
        </w:rPr>
      </w:pPr>
      <w:bookmarkStart w:id="47" w:name="_Ref505255064"/>
      <w:bookmarkStart w:id="48" w:name="_Toc3815960"/>
      <w:r w:rsidRPr="00FC3FE3">
        <w:rPr>
          <w:rFonts w:ascii="Arial" w:hAnsi="Arial"/>
          <w:lang w:val="fr-FR"/>
        </w:rPr>
        <w:lastRenderedPageBreak/>
        <w:t xml:space="preserve">Fiches detaillees des séances – </w:t>
      </w:r>
      <w:r>
        <w:rPr>
          <w:rFonts w:ascii="Arial" w:hAnsi="Arial"/>
          <w:lang w:val="fr-FR"/>
        </w:rPr>
        <w:t>Habiletés Motrices</w:t>
      </w:r>
      <w:bookmarkEnd w:id="48"/>
    </w:p>
    <w:p w14:paraId="5E4B7C09" w14:textId="77777777" w:rsidR="00EB1D0F" w:rsidRPr="00E04AD7" w:rsidRDefault="00E03976" w:rsidP="00E04AD7">
      <w:pPr>
        <w:pStyle w:val="H3"/>
        <w:rPr>
          <w:sz w:val="20"/>
          <w:lang w:val="fr-FR"/>
        </w:rPr>
      </w:pPr>
      <w:r>
        <w:rPr>
          <w:sz w:val="20"/>
          <w:lang w:val="fr-FR"/>
        </w:rPr>
        <w:t>Habiletés motrices</w:t>
      </w:r>
      <w:r w:rsidR="007F4DCC" w:rsidRPr="00E04AD7">
        <w:rPr>
          <w:sz w:val="20"/>
          <w:lang w:val="fr-FR"/>
        </w:rPr>
        <w:t xml:space="preserve"> – </w:t>
      </w:r>
      <w:r w:rsidR="00F558C1">
        <w:rPr>
          <w:sz w:val="20"/>
          <w:lang w:val="fr-FR"/>
        </w:rPr>
        <w:t>Séance</w:t>
      </w:r>
      <w:r w:rsidR="007F4DCC" w:rsidRPr="00E04AD7">
        <w:rPr>
          <w:sz w:val="20"/>
          <w:lang w:val="fr-FR"/>
        </w:rPr>
        <w:t xml:space="preserve"> 1 – SEANCE TYPE</w:t>
      </w:r>
      <w:bookmarkEnd w:id="47"/>
    </w:p>
    <w:p w14:paraId="10E24B1A" w14:textId="77777777" w:rsidR="00311BD3" w:rsidRDefault="00311BD3">
      <w:pPr>
        <w:spacing w:before="0" w:after="0"/>
        <w:rPr>
          <w:sz w:val="20"/>
        </w:rPr>
      </w:pPr>
    </w:p>
    <w:tbl>
      <w:tblPr>
        <w:tblStyle w:val="Grilledutableau"/>
        <w:tblW w:w="11154" w:type="dxa"/>
        <w:tblInd w:w="-885" w:type="dxa"/>
        <w:tblLook w:val="04A0" w:firstRow="1" w:lastRow="0" w:firstColumn="1" w:lastColumn="0" w:noHBand="0" w:noVBand="1"/>
      </w:tblPr>
      <w:tblGrid>
        <w:gridCol w:w="1435"/>
        <w:gridCol w:w="2316"/>
        <w:gridCol w:w="282"/>
        <w:gridCol w:w="4875"/>
        <w:gridCol w:w="282"/>
        <w:gridCol w:w="1964"/>
      </w:tblGrid>
      <w:tr w:rsidR="0099700E" w14:paraId="01C51267" w14:textId="77777777" w:rsidTr="00024410">
        <w:tc>
          <w:tcPr>
            <w:tcW w:w="1306" w:type="dxa"/>
            <w:shd w:val="clear" w:color="auto" w:fill="0070C0"/>
          </w:tcPr>
          <w:p w14:paraId="5467D22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2DF5F45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FAC7797" w14:textId="77777777" w:rsidR="0099700E" w:rsidRDefault="0099700E" w:rsidP="007F4DCC">
            <w:pPr>
              <w:spacing w:before="0" w:after="0"/>
              <w:rPr>
                <w:bCs/>
                <w:color w:val="000000" w:themeColor="text1"/>
                <w:spacing w:val="-3"/>
                <w:kern w:val="24"/>
                <w:sz w:val="20"/>
              </w:rPr>
            </w:pPr>
          </w:p>
        </w:tc>
        <w:tc>
          <w:tcPr>
            <w:tcW w:w="4942" w:type="dxa"/>
            <w:shd w:val="clear" w:color="auto" w:fill="0070C0"/>
          </w:tcPr>
          <w:p w14:paraId="2674B399" w14:textId="77777777" w:rsidR="0099700E" w:rsidRPr="00B75FF8" w:rsidRDefault="0099700E" w:rsidP="007F4DC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661AC2F4" w14:textId="77777777" w:rsidR="0099700E" w:rsidRDefault="0099700E" w:rsidP="007F4DCC">
            <w:pPr>
              <w:spacing w:before="0" w:after="0"/>
              <w:rPr>
                <w:bCs/>
                <w:color w:val="000000" w:themeColor="text1"/>
                <w:spacing w:val="-3"/>
                <w:kern w:val="24"/>
                <w:sz w:val="20"/>
              </w:rPr>
            </w:pPr>
          </w:p>
        </w:tc>
        <w:tc>
          <w:tcPr>
            <w:tcW w:w="1985" w:type="dxa"/>
            <w:shd w:val="clear" w:color="auto" w:fill="0070C0"/>
          </w:tcPr>
          <w:p w14:paraId="2BB60AB2" w14:textId="77777777" w:rsidR="0099700E" w:rsidRPr="00B75FF8" w:rsidRDefault="0099700E" w:rsidP="007F4DC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52EA3D57" w14:textId="77777777" w:rsidTr="00024410">
        <w:tc>
          <w:tcPr>
            <w:tcW w:w="1306" w:type="dxa"/>
            <w:shd w:val="clear" w:color="auto" w:fill="0070C0"/>
          </w:tcPr>
          <w:p w14:paraId="005FB4B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72A3916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80E794E" w14:textId="77777777" w:rsidR="0099700E" w:rsidRDefault="0099700E" w:rsidP="007F4DCC">
            <w:pPr>
              <w:spacing w:before="0" w:after="0"/>
              <w:rPr>
                <w:bCs/>
                <w:color w:val="000000" w:themeColor="text1"/>
                <w:spacing w:val="-3"/>
                <w:kern w:val="24"/>
                <w:sz w:val="20"/>
              </w:rPr>
            </w:pPr>
          </w:p>
        </w:tc>
        <w:tc>
          <w:tcPr>
            <w:tcW w:w="4942" w:type="dxa"/>
          </w:tcPr>
          <w:p w14:paraId="2E505AE9" w14:textId="77777777" w:rsidR="0099700E" w:rsidRDefault="0099700E" w:rsidP="00E10C72">
            <w:pPr>
              <w:pStyle w:val="TableParagraph"/>
              <w:spacing w:line="226" w:lineRule="exact"/>
              <w:rPr>
                <w:rFonts w:ascii="Arial" w:eastAsia="Arial" w:hAnsi="Arial" w:cs="Arial"/>
                <w:sz w:val="20"/>
                <w:szCs w:val="20"/>
              </w:rPr>
            </w:pPr>
            <w:r>
              <w:rPr>
                <w:rFonts w:ascii="Arial" w:eastAsia="Arial" w:hAnsi="Arial" w:cs="Arial"/>
                <w:sz w:val="20"/>
                <w:szCs w:val="20"/>
              </w:rPr>
              <w:t>1 raquette pour 2 (la pince)</w:t>
            </w:r>
          </w:p>
        </w:tc>
        <w:tc>
          <w:tcPr>
            <w:tcW w:w="283" w:type="dxa"/>
            <w:tcBorders>
              <w:top w:val="nil"/>
              <w:bottom w:val="nil"/>
            </w:tcBorders>
          </w:tcPr>
          <w:p w14:paraId="5BBC719D" w14:textId="77777777" w:rsidR="0099700E" w:rsidRDefault="0099700E" w:rsidP="007F4DCC">
            <w:pPr>
              <w:spacing w:before="0" w:after="0"/>
              <w:rPr>
                <w:bCs/>
                <w:color w:val="000000" w:themeColor="text1"/>
                <w:spacing w:val="-3"/>
                <w:kern w:val="24"/>
                <w:sz w:val="20"/>
              </w:rPr>
            </w:pPr>
          </w:p>
        </w:tc>
        <w:tc>
          <w:tcPr>
            <w:tcW w:w="1985" w:type="dxa"/>
          </w:tcPr>
          <w:p w14:paraId="675F6D1F" w14:textId="77777777" w:rsidR="0099700E" w:rsidRDefault="0099700E" w:rsidP="007F4DCC">
            <w:pPr>
              <w:spacing w:before="0" w:after="0"/>
              <w:rPr>
                <w:bCs/>
                <w:color w:val="000000" w:themeColor="text1"/>
                <w:spacing w:val="-3"/>
                <w:kern w:val="24"/>
                <w:sz w:val="20"/>
              </w:rPr>
            </w:pPr>
            <w:r>
              <w:rPr>
                <w:bCs/>
                <w:color w:val="000000" w:themeColor="text1"/>
                <w:spacing w:val="-3"/>
                <w:kern w:val="24"/>
                <w:sz w:val="20"/>
              </w:rPr>
              <w:t>54 mn</w:t>
            </w:r>
          </w:p>
        </w:tc>
      </w:tr>
      <w:tr w:rsidR="0099700E" w14:paraId="2FA82FF5" w14:textId="77777777" w:rsidTr="00024410">
        <w:trPr>
          <w:gridAfter w:val="1"/>
          <w:wAfter w:w="1985" w:type="dxa"/>
        </w:trPr>
        <w:tc>
          <w:tcPr>
            <w:tcW w:w="1306" w:type="dxa"/>
            <w:shd w:val="clear" w:color="auto" w:fill="0070C0"/>
          </w:tcPr>
          <w:p w14:paraId="7F400ED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57863EF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429B908" w14:textId="77777777" w:rsidR="0099700E" w:rsidRDefault="0099700E" w:rsidP="007F4DCC">
            <w:pPr>
              <w:spacing w:before="0" w:after="0"/>
              <w:rPr>
                <w:bCs/>
                <w:color w:val="000000" w:themeColor="text1"/>
                <w:spacing w:val="-3"/>
                <w:kern w:val="24"/>
                <w:sz w:val="20"/>
              </w:rPr>
            </w:pPr>
          </w:p>
        </w:tc>
        <w:tc>
          <w:tcPr>
            <w:tcW w:w="4942" w:type="dxa"/>
          </w:tcPr>
          <w:p w14:paraId="5FAC500E" w14:textId="77777777" w:rsidR="0099700E" w:rsidRPr="009F0279" w:rsidRDefault="0099700E" w:rsidP="007F4DC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baudruche par patient (la bulle)</w:t>
            </w:r>
          </w:p>
        </w:tc>
        <w:tc>
          <w:tcPr>
            <w:tcW w:w="283" w:type="dxa"/>
            <w:tcBorders>
              <w:top w:val="nil"/>
              <w:bottom w:val="nil"/>
              <w:right w:val="nil"/>
            </w:tcBorders>
          </w:tcPr>
          <w:p w14:paraId="7088155B" w14:textId="77777777" w:rsidR="0099700E" w:rsidRDefault="0099700E" w:rsidP="007F4DCC">
            <w:pPr>
              <w:spacing w:before="0" w:after="0"/>
              <w:rPr>
                <w:bCs/>
                <w:color w:val="000000" w:themeColor="text1"/>
                <w:spacing w:val="-3"/>
                <w:kern w:val="24"/>
                <w:sz w:val="20"/>
              </w:rPr>
            </w:pPr>
          </w:p>
        </w:tc>
      </w:tr>
      <w:tr w:rsidR="0099700E" w14:paraId="08D622D3" w14:textId="77777777" w:rsidTr="00024410">
        <w:trPr>
          <w:gridAfter w:val="1"/>
          <w:wAfter w:w="1985" w:type="dxa"/>
        </w:trPr>
        <w:tc>
          <w:tcPr>
            <w:tcW w:w="1306" w:type="dxa"/>
            <w:shd w:val="clear" w:color="auto" w:fill="0070C0"/>
          </w:tcPr>
          <w:p w14:paraId="6244930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7BCA841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33B01F6" w14:textId="77777777" w:rsidR="0099700E" w:rsidRDefault="0099700E" w:rsidP="007F4DCC">
            <w:pPr>
              <w:spacing w:before="0" w:after="0"/>
              <w:rPr>
                <w:bCs/>
                <w:color w:val="000000" w:themeColor="text1"/>
                <w:spacing w:val="-3"/>
                <w:kern w:val="24"/>
                <w:sz w:val="20"/>
              </w:rPr>
            </w:pPr>
          </w:p>
        </w:tc>
        <w:tc>
          <w:tcPr>
            <w:tcW w:w="4942" w:type="dxa"/>
          </w:tcPr>
          <w:p w14:paraId="29C7017A" w14:textId="77777777" w:rsidR="0099700E" w:rsidRPr="009F0279" w:rsidRDefault="0099700E" w:rsidP="006E135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de racquetball, un cône pour 2 (la grenouille)</w:t>
            </w:r>
          </w:p>
        </w:tc>
        <w:tc>
          <w:tcPr>
            <w:tcW w:w="283" w:type="dxa"/>
            <w:tcBorders>
              <w:top w:val="nil"/>
              <w:bottom w:val="nil"/>
              <w:right w:val="nil"/>
            </w:tcBorders>
          </w:tcPr>
          <w:p w14:paraId="52906742" w14:textId="77777777" w:rsidR="0099700E" w:rsidRDefault="0099700E" w:rsidP="007F4DCC">
            <w:pPr>
              <w:spacing w:before="0" w:after="0"/>
              <w:rPr>
                <w:bCs/>
                <w:color w:val="000000" w:themeColor="text1"/>
                <w:spacing w:val="-3"/>
                <w:kern w:val="24"/>
                <w:sz w:val="20"/>
              </w:rPr>
            </w:pPr>
          </w:p>
        </w:tc>
      </w:tr>
      <w:tr w:rsidR="0099700E" w14:paraId="53FFC84C" w14:textId="77777777" w:rsidTr="00024410">
        <w:trPr>
          <w:gridAfter w:val="1"/>
          <w:wAfter w:w="1985" w:type="dxa"/>
        </w:trPr>
        <w:tc>
          <w:tcPr>
            <w:tcW w:w="1306" w:type="dxa"/>
            <w:shd w:val="clear" w:color="auto" w:fill="0070C0"/>
          </w:tcPr>
          <w:p w14:paraId="1A02B5F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750ACEB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AA93F76" w14:textId="77777777" w:rsidR="0099700E" w:rsidRDefault="0099700E" w:rsidP="007F4DCC">
            <w:pPr>
              <w:spacing w:before="0" w:after="0"/>
              <w:rPr>
                <w:bCs/>
                <w:color w:val="000000" w:themeColor="text1"/>
                <w:spacing w:val="-3"/>
                <w:kern w:val="24"/>
                <w:sz w:val="20"/>
              </w:rPr>
            </w:pPr>
          </w:p>
        </w:tc>
        <w:tc>
          <w:tcPr>
            <w:tcW w:w="4942" w:type="dxa"/>
          </w:tcPr>
          <w:p w14:paraId="09F46AD0" w14:textId="77777777" w:rsidR="0099700E" w:rsidRPr="009F0279" w:rsidRDefault="0099700E" w:rsidP="007F4DC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de tennis par patient (le héron, le panier)</w:t>
            </w:r>
          </w:p>
        </w:tc>
        <w:tc>
          <w:tcPr>
            <w:tcW w:w="283" w:type="dxa"/>
            <w:tcBorders>
              <w:top w:val="nil"/>
              <w:bottom w:val="nil"/>
              <w:right w:val="nil"/>
            </w:tcBorders>
          </w:tcPr>
          <w:p w14:paraId="00B251FB" w14:textId="77777777" w:rsidR="0099700E" w:rsidRDefault="0099700E" w:rsidP="007F4DCC">
            <w:pPr>
              <w:spacing w:before="0" w:after="0"/>
              <w:rPr>
                <w:bCs/>
                <w:color w:val="000000" w:themeColor="text1"/>
                <w:spacing w:val="-3"/>
                <w:kern w:val="24"/>
                <w:sz w:val="20"/>
              </w:rPr>
            </w:pPr>
          </w:p>
        </w:tc>
      </w:tr>
      <w:tr w:rsidR="0099700E" w14:paraId="1A562B24" w14:textId="77777777" w:rsidTr="00024410">
        <w:trPr>
          <w:gridAfter w:val="1"/>
          <w:wAfter w:w="1985" w:type="dxa"/>
        </w:trPr>
        <w:tc>
          <w:tcPr>
            <w:tcW w:w="1306" w:type="dxa"/>
            <w:tcBorders>
              <w:bottom w:val="single" w:sz="4" w:space="0" w:color="auto"/>
            </w:tcBorders>
            <w:shd w:val="clear" w:color="auto" w:fill="0070C0"/>
          </w:tcPr>
          <w:p w14:paraId="16B3FBB5"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11CC038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AAF40E8" w14:textId="77777777" w:rsidR="0099700E" w:rsidRDefault="0099700E" w:rsidP="007F4DCC">
            <w:pPr>
              <w:spacing w:before="0" w:after="0"/>
              <w:rPr>
                <w:bCs/>
                <w:color w:val="000000" w:themeColor="text1"/>
                <w:spacing w:val="-3"/>
                <w:kern w:val="24"/>
                <w:sz w:val="20"/>
              </w:rPr>
            </w:pPr>
          </w:p>
        </w:tc>
        <w:tc>
          <w:tcPr>
            <w:tcW w:w="4942" w:type="dxa"/>
          </w:tcPr>
          <w:p w14:paraId="1059E458" w14:textId="77777777" w:rsidR="0099700E" w:rsidRPr="006E1359" w:rsidRDefault="0099700E" w:rsidP="006E1359">
            <w:pPr>
              <w:pStyle w:val="TableParagraph"/>
              <w:spacing w:line="226" w:lineRule="exact"/>
              <w:rPr>
                <w:rFonts w:ascii="Arial" w:eastAsia="Arial" w:hAnsi="Arial" w:cs="Arial"/>
                <w:sz w:val="20"/>
                <w:szCs w:val="20"/>
                <w:lang w:val="fr-FR"/>
              </w:rPr>
            </w:pPr>
            <w:r w:rsidRPr="006E1359">
              <w:rPr>
                <w:rFonts w:ascii="Arial" w:eastAsia="Arial" w:hAnsi="Arial" w:cs="Arial"/>
                <w:sz w:val="20"/>
                <w:szCs w:val="20"/>
                <w:lang w:val="fr-FR"/>
              </w:rPr>
              <w:t>1 corbeille par terrain (le panier)</w:t>
            </w:r>
          </w:p>
        </w:tc>
        <w:tc>
          <w:tcPr>
            <w:tcW w:w="283" w:type="dxa"/>
            <w:tcBorders>
              <w:top w:val="nil"/>
              <w:bottom w:val="nil"/>
              <w:right w:val="nil"/>
            </w:tcBorders>
          </w:tcPr>
          <w:p w14:paraId="6399B233" w14:textId="77777777" w:rsidR="0099700E" w:rsidRDefault="0099700E" w:rsidP="007F4DCC">
            <w:pPr>
              <w:spacing w:before="0" w:after="0"/>
              <w:rPr>
                <w:bCs/>
                <w:color w:val="000000" w:themeColor="text1"/>
                <w:spacing w:val="-3"/>
                <w:kern w:val="24"/>
                <w:sz w:val="20"/>
              </w:rPr>
            </w:pPr>
          </w:p>
        </w:tc>
      </w:tr>
      <w:tr w:rsidR="006E1359" w14:paraId="7077BF8B" w14:textId="77777777" w:rsidTr="00024410">
        <w:trPr>
          <w:gridAfter w:val="1"/>
          <w:wAfter w:w="1985" w:type="dxa"/>
        </w:trPr>
        <w:tc>
          <w:tcPr>
            <w:tcW w:w="1306" w:type="dxa"/>
            <w:tcBorders>
              <w:left w:val="nil"/>
              <w:bottom w:val="nil"/>
              <w:right w:val="nil"/>
            </w:tcBorders>
            <w:shd w:val="clear" w:color="auto" w:fill="auto"/>
          </w:tcPr>
          <w:p w14:paraId="76C1CB08" w14:textId="77777777" w:rsidR="006E1359" w:rsidRDefault="006E1359" w:rsidP="007F4DCC">
            <w:pPr>
              <w:spacing w:before="0" w:after="0"/>
              <w:rPr>
                <w:bCs/>
                <w:color w:val="FFFFFF" w:themeColor="background1"/>
                <w:spacing w:val="-3"/>
                <w:kern w:val="24"/>
                <w:sz w:val="20"/>
              </w:rPr>
            </w:pPr>
          </w:p>
        </w:tc>
        <w:tc>
          <w:tcPr>
            <w:tcW w:w="2355" w:type="dxa"/>
            <w:tcBorders>
              <w:left w:val="nil"/>
              <w:bottom w:val="nil"/>
              <w:right w:val="nil"/>
            </w:tcBorders>
            <w:shd w:val="clear" w:color="auto" w:fill="auto"/>
          </w:tcPr>
          <w:p w14:paraId="0396F2A3" w14:textId="77777777" w:rsidR="006E1359" w:rsidRDefault="006E1359" w:rsidP="007F4DCC">
            <w:pPr>
              <w:spacing w:before="0" w:after="0"/>
              <w:rPr>
                <w:bCs/>
                <w:color w:val="000000" w:themeColor="text1"/>
                <w:spacing w:val="-3"/>
                <w:kern w:val="24"/>
                <w:sz w:val="20"/>
              </w:rPr>
            </w:pPr>
          </w:p>
        </w:tc>
        <w:tc>
          <w:tcPr>
            <w:tcW w:w="283" w:type="dxa"/>
            <w:tcBorders>
              <w:top w:val="nil"/>
              <w:left w:val="nil"/>
              <w:bottom w:val="nil"/>
            </w:tcBorders>
          </w:tcPr>
          <w:p w14:paraId="50E70D16" w14:textId="77777777" w:rsidR="006E1359" w:rsidRDefault="006E1359" w:rsidP="007F4DCC">
            <w:pPr>
              <w:spacing w:before="0" w:after="0"/>
              <w:rPr>
                <w:bCs/>
                <w:color w:val="000000" w:themeColor="text1"/>
                <w:spacing w:val="-3"/>
                <w:kern w:val="24"/>
                <w:sz w:val="20"/>
              </w:rPr>
            </w:pPr>
          </w:p>
        </w:tc>
        <w:tc>
          <w:tcPr>
            <w:tcW w:w="4942" w:type="dxa"/>
          </w:tcPr>
          <w:p w14:paraId="4AEDF5D5" w14:textId="77777777" w:rsidR="006E1359" w:rsidRPr="006E1359" w:rsidRDefault="006E1359" w:rsidP="006E1359">
            <w:pPr>
              <w:pStyle w:val="TableParagraph"/>
              <w:spacing w:line="226" w:lineRule="exact"/>
              <w:rPr>
                <w:rFonts w:ascii="Arial" w:eastAsia="Arial" w:hAnsi="Arial" w:cs="Arial"/>
                <w:sz w:val="20"/>
                <w:szCs w:val="20"/>
                <w:lang w:val="fr-FR"/>
              </w:rPr>
            </w:pPr>
            <w:r w:rsidRPr="006E1359">
              <w:rPr>
                <w:rFonts w:ascii="Arial" w:eastAsia="Arial" w:hAnsi="Arial" w:cs="Arial"/>
                <w:sz w:val="20"/>
                <w:szCs w:val="20"/>
                <w:lang w:val="fr-FR"/>
              </w:rPr>
              <w:t>Marquage au sol (la samba)</w:t>
            </w:r>
          </w:p>
        </w:tc>
        <w:tc>
          <w:tcPr>
            <w:tcW w:w="283" w:type="dxa"/>
            <w:tcBorders>
              <w:top w:val="nil"/>
              <w:bottom w:val="nil"/>
              <w:right w:val="nil"/>
            </w:tcBorders>
          </w:tcPr>
          <w:p w14:paraId="25FCDB5A" w14:textId="77777777" w:rsidR="006E1359" w:rsidRDefault="006E1359" w:rsidP="007F4DCC">
            <w:pPr>
              <w:spacing w:before="0" w:after="0"/>
              <w:rPr>
                <w:bCs/>
                <w:color w:val="000000" w:themeColor="text1"/>
                <w:spacing w:val="-3"/>
                <w:kern w:val="24"/>
                <w:sz w:val="20"/>
              </w:rPr>
            </w:pPr>
          </w:p>
        </w:tc>
      </w:tr>
    </w:tbl>
    <w:p w14:paraId="3CFC2C03" w14:textId="77777777" w:rsidR="007F4DCC" w:rsidRDefault="007F4DCC">
      <w:pPr>
        <w:spacing w:before="0" w:after="0"/>
        <w:rPr>
          <w:sz w:val="20"/>
        </w:rPr>
      </w:pPr>
    </w:p>
    <w:tbl>
      <w:tblPr>
        <w:tblStyle w:val="Grilledutableau"/>
        <w:tblW w:w="15777" w:type="dxa"/>
        <w:tblInd w:w="-885" w:type="dxa"/>
        <w:tblLook w:val="04A0" w:firstRow="1" w:lastRow="0" w:firstColumn="1" w:lastColumn="0" w:noHBand="0" w:noVBand="1"/>
      </w:tblPr>
      <w:tblGrid>
        <w:gridCol w:w="806"/>
        <w:gridCol w:w="1888"/>
        <w:gridCol w:w="828"/>
        <w:gridCol w:w="1431"/>
        <w:gridCol w:w="4971"/>
        <w:gridCol w:w="5002"/>
        <w:gridCol w:w="851"/>
      </w:tblGrid>
      <w:tr w:rsidR="003C5575" w:rsidRPr="007F4DCC" w14:paraId="029DE25B" w14:textId="77777777" w:rsidTr="006156E9">
        <w:trPr>
          <w:trHeight w:val="131"/>
        </w:trPr>
        <w:tc>
          <w:tcPr>
            <w:tcW w:w="806" w:type="dxa"/>
            <w:shd w:val="clear" w:color="auto" w:fill="0070C0"/>
            <w:vAlign w:val="bottom"/>
          </w:tcPr>
          <w:p w14:paraId="313133F3" w14:textId="77777777" w:rsidR="003C5575" w:rsidRPr="007F4DCC" w:rsidRDefault="003C5575" w:rsidP="000C094D">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47A2C858" w14:textId="77777777" w:rsidR="003C5575" w:rsidRPr="007F4DCC" w:rsidRDefault="003C5575" w:rsidP="007F4DC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AECB45B" w14:textId="77777777" w:rsidR="003C5575" w:rsidRPr="007F4DCC" w:rsidRDefault="003C5575" w:rsidP="003C5575">
            <w:pPr>
              <w:jc w:val="center"/>
              <w:rPr>
                <w:color w:val="FFFFFF" w:themeColor="background1"/>
                <w:sz w:val="20"/>
              </w:rPr>
            </w:pPr>
            <w:r>
              <w:rPr>
                <w:color w:val="FFFFFF" w:themeColor="background1"/>
                <w:sz w:val="20"/>
              </w:rPr>
              <w:t>Met/h</w:t>
            </w:r>
          </w:p>
        </w:tc>
        <w:tc>
          <w:tcPr>
            <w:tcW w:w="1431" w:type="dxa"/>
            <w:shd w:val="clear" w:color="auto" w:fill="0070C0"/>
            <w:vAlign w:val="bottom"/>
          </w:tcPr>
          <w:p w14:paraId="75CFDF79" w14:textId="77777777" w:rsidR="003C5575" w:rsidRPr="007F4DCC" w:rsidRDefault="003C5575" w:rsidP="007F4DCC">
            <w:pPr>
              <w:jc w:val="center"/>
              <w:rPr>
                <w:color w:val="FFFFFF" w:themeColor="background1"/>
                <w:sz w:val="20"/>
              </w:rPr>
            </w:pPr>
            <w:r w:rsidRPr="007F4DCC">
              <w:rPr>
                <w:color w:val="FFFFFF" w:themeColor="background1"/>
                <w:sz w:val="20"/>
              </w:rPr>
              <w:t>Exercices</w:t>
            </w:r>
          </w:p>
        </w:tc>
        <w:tc>
          <w:tcPr>
            <w:tcW w:w="4971" w:type="dxa"/>
            <w:shd w:val="clear" w:color="auto" w:fill="0070C0"/>
            <w:vAlign w:val="center"/>
          </w:tcPr>
          <w:p w14:paraId="42BD0BAF" w14:textId="77777777" w:rsidR="003C5575" w:rsidRPr="007F4DCC" w:rsidRDefault="003C5575" w:rsidP="007F4DCC">
            <w:pPr>
              <w:jc w:val="center"/>
              <w:rPr>
                <w:color w:val="FFFFFF" w:themeColor="background1"/>
                <w:sz w:val="20"/>
              </w:rPr>
            </w:pPr>
            <w:r w:rsidRPr="007F4DCC">
              <w:rPr>
                <w:color w:val="FFFFFF" w:themeColor="background1"/>
                <w:sz w:val="20"/>
              </w:rPr>
              <w:t>Organisation spatiale</w:t>
            </w:r>
          </w:p>
        </w:tc>
        <w:tc>
          <w:tcPr>
            <w:tcW w:w="5002" w:type="dxa"/>
            <w:shd w:val="clear" w:color="auto" w:fill="0070C0"/>
            <w:vAlign w:val="center"/>
          </w:tcPr>
          <w:p w14:paraId="6976139C" w14:textId="77777777" w:rsidR="003C5575" w:rsidRPr="007F4DCC" w:rsidRDefault="003C5575" w:rsidP="007F4DCC">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71DB3C1C" w14:textId="77777777" w:rsidR="003C5575" w:rsidRPr="007F4DCC" w:rsidRDefault="003C5575" w:rsidP="007F4DCC">
            <w:pPr>
              <w:jc w:val="center"/>
              <w:rPr>
                <w:color w:val="FFFFFF" w:themeColor="background1"/>
                <w:sz w:val="20"/>
              </w:rPr>
            </w:pPr>
            <w:r w:rsidRPr="007F4DCC">
              <w:rPr>
                <w:color w:val="FFFFFF" w:themeColor="background1"/>
                <w:sz w:val="20"/>
              </w:rPr>
              <w:t>Durée</w:t>
            </w:r>
          </w:p>
        </w:tc>
      </w:tr>
      <w:tr w:rsidR="003C5575" w:rsidRPr="00C31285" w14:paraId="3FC93285" w14:textId="77777777" w:rsidTr="006156E9">
        <w:tc>
          <w:tcPr>
            <w:tcW w:w="806" w:type="dxa"/>
            <w:vAlign w:val="center"/>
          </w:tcPr>
          <w:p w14:paraId="7E016AFC" w14:textId="77777777" w:rsidR="003C5575" w:rsidRPr="00C31285" w:rsidRDefault="003C5575" w:rsidP="000C094D">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17725304" w14:textId="77777777" w:rsidR="003C5575" w:rsidRPr="00C31285" w:rsidRDefault="003C5575" w:rsidP="00311BD3">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17E7889D" w14:textId="77777777" w:rsidR="003C5575" w:rsidRPr="00C31285" w:rsidRDefault="007040B3" w:rsidP="003C5575">
            <w:pPr>
              <w:spacing w:before="0" w:after="0"/>
              <w:jc w:val="center"/>
              <w:rPr>
                <w:bCs/>
                <w:color w:val="000000" w:themeColor="text1"/>
                <w:spacing w:val="-3"/>
                <w:kern w:val="24"/>
                <w:sz w:val="20"/>
              </w:rPr>
            </w:pPr>
            <w:r>
              <w:rPr>
                <w:bCs/>
                <w:color w:val="000000" w:themeColor="text1"/>
                <w:spacing w:val="-3"/>
                <w:kern w:val="24"/>
                <w:sz w:val="20"/>
              </w:rPr>
              <w:t>3</w:t>
            </w:r>
          </w:p>
        </w:tc>
        <w:tc>
          <w:tcPr>
            <w:tcW w:w="1431" w:type="dxa"/>
            <w:vMerge w:val="restart"/>
            <w:vAlign w:val="center"/>
          </w:tcPr>
          <w:p w14:paraId="28709F71" w14:textId="77777777" w:rsidR="003C5575" w:rsidRPr="00C31285" w:rsidRDefault="009B7D75" w:rsidP="000E5C0D">
            <w:pPr>
              <w:spacing w:before="0" w:after="0"/>
              <w:rPr>
                <w:bCs/>
                <w:color w:val="000000" w:themeColor="text1"/>
                <w:spacing w:val="-3"/>
                <w:kern w:val="24"/>
                <w:sz w:val="20"/>
              </w:rPr>
            </w:pPr>
            <w:hyperlink r:id="rId26" w:anchor="02" w:history="1">
              <w:r w:rsidR="003C5575" w:rsidRPr="00223189">
                <w:rPr>
                  <w:rStyle w:val="Lienhypertexte"/>
                  <w:bCs/>
                  <w:spacing w:val="-3"/>
                  <w:kern w:val="24"/>
                  <w:sz w:val="20"/>
                </w:rPr>
                <w:t>La pince</w:t>
              </w:r>
            </w:hyperlink>
          </w:p>
        </w:tc>
        <w:tc>
          <w:tcPr>
            <w:tcW w:w="4971" w:type="dxa"/>
            <w:vAlign w:val="center"/>
          </w:tcPr>
          <w:p w14:paraId="03A17291" w14:textId="77777777" w:rsidR="003C5575" w:rsidRPr="00C31285" w:rsidRDefault="003C5575" w:rsidP="00C3128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w:t>
            </w:r>
            <w:r w:rsidR="00024410">
              <w:rPr>
                <w:bCs/>
                <w:color w:val="000000" w:themeColor="text1"/>
                <w:spacing w:val="-3"/>
                <w:kern w:val="24"/>
                <w:sz w:val="20"/>
              </w:rPr>
              <w:t>les patients</w:t>
            </w:r>
            <w:r>
              <w:rPr>
                <w:bCs/>
                <w:color w:val="000000" w:themeColor="text1"/>
                <w:spacing w:val="-3"/>
                <w:kern w:val="24"/>
                <w:sz w:val="20"/>
              </w:rPr>
              <w:t xml:space="preserve"> autour de lui.</w:t>
            </w:r>
          </w:p>
        </w:tc>
        <w:tc>
          <w:tcPr>
            <w:tcW w:w="5002" w:type="dxa"/>
            <w:vAlign w:val="center"/>
          </w:tcPr>
          <w:p w14:paraId="63B4E736" w14:textId="77777777" w:rsidR="003C5575" w:rsidRPr="00C31285" w:rsidRDefault="003C5575" w:rsidP="00E10C72">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E16E7D9" w14:textId="77777777" w:rsidR="003C5575" w:rsidRPr="00C31285" w:rsidRDefault="003C5575" w:rsidP="00C31285">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6A75DA11" w14:textId="77777777" w:rsidTr="006156E9">
        <w:tc>
          <w:tcPr>
            <w:tcW w:w="806" w:type="dxa"/>
            <w:vAlign w:val="center"/>
          </w:tcPr>
          <w:p w14:paraId="24A3E51F" w14:textId="77777777" w:rsidR="003C5575" w:rsidRPr="00C31285" w:rsidRDefault="003C5575" w:rsidP="000C094D">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3E9990B5" w14:textId="77777777" w:rsidR="003C5575" w:rsidRPr="00C31285" w:rsidRDefault="003C5575" w:rsidP="000E5C0D">
            <w:pPr>
              <w:spacing w:before="0" w:after="0"/>
              <w:rPr>
                <w:bCs/>
                <w:color w:val="000000" w:themeColor="text1"/>
                <w:spacing w:val="-3"/>
                <w:kern w:val="24"/>
                <w:sz w:val="20"/>
              </w:rPr>
            </w:pPr>
          </w:p>
        </w:tc>
        <w:tc>
          <w:tcPr>
            <w:tcW w:w="828" w:type="dxa"/>
            <w:vMerge/>
            <w:vAlign w:val="center"/>
          </w:tcPr>
          <w:p w14:paraId="24513D4F" w14:textId="77777777" w:rsidR="003C5575" w:rsidRPr="00C31285" w:rsidRDefault="003C5575" w:rsidP="003C5575">
            <w:pPr>
              <w:spacing w:before="0" w:after="0"/>
              <w:jc w:val="center"/>
              <w:rPr>
                <w:bCs/>
                <w:color w:val="000000" w:themeColor="text1"/>
                <w:spacing w:val="-3"/>
                <w:kern w:val="24"/>
                <w:sz w:val="20"/>
              </w:rPr>
            </w:pPr>
          </w:p>
        </w:tc>
        <w:tc>
          <w:tcPr>
            <w:tcW w:w="1431" w:type="dxa"/>
            <w:vMerge/>
            <w:vAlign w:val="center"/>
          </w:tcPr>
          <w:p w14:paraId="5BA9B319" w14:textId="77777777" w:rsidR="003C5575" w:rsidRPr="00C31285" w:rsidRDefault="003C5575" w:rsidP="000E5C0D">
            <w:pPr>
              <w:spacing w:before="0" w:after="0"/>
              <w:rPr>
                <w:bCs/>
                <w:color w:val="000000" w:themeColor="text1"/>
                <w:spacing w:val="-3"/>
                <w:kern w:val="24"/>
                <w:sz w:val="20"/>
              </w:rPr>
            </w:pPr>
          </w:p>
        </w:tc>
        <w:tc>
          <w:tcPr>
            <w:tcW w:w="4971" w:type="dxa"/>
            <w:vAlign w:val="center"/>
          </w:tcPr>
          <w:p w14:paraId="1848B727" w14:textId="77777777" w:rsidR="003C5575" w:rsidRDefault="009A3DAD" w:rsidP="00E10C72">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w:t>
            </w:r>
          </w:p>
        </w:tc>
        <w:tc>
          <w:tcPr>
            <w:tcW w:w="5002" w:type="dxa"/>
            <w:vAlign w:val="center"/>
          </w:tcPr>
          <w:p w14:paraId="38A70A51"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w:t>
            </w:r>
          </w:p>
        </w:tc>
        <w:tc>
          <w:tcPr>
            <w:tcW w:w="851" w:type="dxa"/>
            <w:vAlign w:val="center"/>
          </w:tcPr>
          <w:p w14:paraId="7B439346" w14:textId="77777777" w:rsidR="003C5575" w:rsidRDefault="003C5575" w:rsidP="00C31285">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26FFDE2E" w14:textId="77777777" w:rsidTr="006156E9">
        <w:tc>
          <w:tcPr>
            <w:tcW w:w="806" w:type="dxa"/>
            <w:vAlign w:val="center"/>
          </w:tcPr>
          <w:p w14:paraId="463B9EE8" w14:textId="77777777" w:rsidR="003C5575" w:rsidRPr="00C31285" w:rsidRDefault="003C5575" w:rsidP="000C094D">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784C1739"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 xml:space="preserve">Améliorer son </w:t>
            </w:r>
            <w:r w:rsidRPr="00311BD3">
              <w:rPr>
                <w:b/>
                <w:bCs/>
                <w:color w:val="000000" w:themeColor="text1"/>
                <w:spacing w:val="-3"/>
                <w:kern w:val="24"/>
                <w:sz w:val="20"/>
              </w:rPr>
              <w:t>orientation</w:t>
            </w:r>
          </w:p>
        </w:tc>
        <w:tc>
          <w:tcPr>
            <w:tcW w:w="828" w:type="dxa"/>
            <w:vMerge w:val="restart"/>
            <w:vAlign w:val="center"/>
          </w:tcPr>
          <w:p w14:paraId="1A23E9F5" w14:textId="77777777" w:rsidR="003C5575" w:rsidRPr="00C31285" w:rsidRDefault="007040B3" w:rsidP="003C5575">
            <w:pPr>
              <w:spacing w:before="0" w:after="0"/>
              <w:jc w:val="center"/>
              <w:rPr>
                <w:bCs/>
                <w:color w:val="000000" w:themeColor="text1"/>
                <w:spacing w:val="-3"/>
                <w:kern w:val="24"/>
                <w:sz w:val="20"/>
              </w:rPr>
            </w:pPr>
            <w:r>
              <w:rPr>
                <w:bCs/>
                <w:color w:val="000000" w:themeColor="text1"/>
                <w:spacing w:val="-3"/>
                <w:kern w:val="24"/>
                <w:sz w:val="20"/>
              </w:rPr>
              <w:t>3</w:t>
            </w:r>
          </w:p>
        </w:tc>
        <w:tc>
          <w:tcPr>
            <w:tcW w:w="1431" w:type="dxa"/>
            <w:vMerge w:val="restart"/>
            <w:vAlign w:val="center"/>
          </w:tcPr>
          <w:p w14:paraId="6ED32668" w14:textId="77777777" w:rsidR="003C5575" w:rsidRPr="00C31285" w:rsidRDefault="009B7D75" w:rsidP="000E5C0D">
            <w:pPr>
              <w:spacing w:before="0" w:after="0"/>
              <w:rPr>
                <w:bCs/>
                <w:color w:val="000000" w:themeColor="text1"/>
                <w:spacing w:val="-3"/>
                <w:kern w:val="24"/>
                <w:sz w:val="20"/>
              </w:rPr>
            </w:pPr>
            <w:hyperlink r:id="rId27" w:anchor="03" w:history="1">
              <w:r w:rsidR="003C5575" w:rsidRPr="00223189">
                <w:rPr>
                  <w:rStyle w:val="Lienhypertexte"/>
                  <w:bCs/>
                  <w:spacing w:val="-3"/>
                  <w:kern w:val="24"/>
                  <w:sz w:val="20"/>
                </w:rPr>
                <w:t>La bulle</w:t>
              </w:r>
            </w:hyperlink>
          </w:p>
        </w:tc>
        <w:tc>
          <w:tcPr>
            <w:tcW w:w="4971" w:type="dxa"/>
            <w:vAlign w:val="center"/>
          </w:tcPr>
          <w:p w14:paraId="35754BC8" w14:textId="77777777" w:rsidR="003C5575" w:rsidRPr="00C31285" w:rsidRDefault="003C5575" w:rsidP="0096633D">
            <w:pPr>
              <w:spacing w:before="0" w:after="0"/>
              <w:rPr>
                <w:bCs/>
                <w:color w:val="000000" w:themeColor="text1"/>
                <w:spacing w:val="-3"/>
                <w:kern w:val="24"/>
                <w:sz w:val="20"/>
              </w:rPr>
            </w:pPr>
            <w:r>
              <w:rPr>
                <w:bCs/>
                <w:color w:val="000000" w:themeColor="text1"/>
                <w:spacing w:val="-3"/>
                <w:kern w:val="24"/>
                <w:sz w:val="20"/>
              </w:rPr>
              <w:t xml:space="preserve">L’éducateur se place le long d’un mur latéral et les </w:t>
            </w:r>
            <w:r w:rsidR="00024410">
              <w:rPr>
                <w:bCs/>
                <w:color w:val="000000" w:themeColor="text1"/>
                <w:spacing w:val="-3"/>
                <w:kern w:val="24"/>
                <w:sz w:val="20"/>
              </w:rPr>
              <w:t>patients</w:t>
            </w:r>
            <w:r>
              <w:rPr>
                <w:bCs/>
                <w:color w:val="000000" w:themeColor="text1"/>
                <w:spacing w:val="-3"/>
                <w:kern w:val="24"/>
                <w:sz w:val="20"/>
              </w:rPr>
              <w:t xml:space="preserve"> de l’autre côté du cours.</w:t>
            </w:r>
          </w:p>
        </w:tc>
        <w:tc>
          <w:tcPr>
            <w:tcW w:w="5002" w:type="dxa"/>
            <w:vAlign w:val="center"/>
          </w:tcPr>
          <w:p w14:paraId="6FE915FD" w14:textId="77777777" w:rsidR="003C5575" w:rsidRPr="00C31285" w:rsidRDefault="003C5575" w:rsidP="0096633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5BFD7F0C" w14:textId="77777777" w:rsidR="003C5575" w:rsidRPr="00C31285" w:rsidRDefault="003C5575" w:rsidP="008B18AE">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0C01ACE5" w14:textId="77777777" w:rsidTr="006156E9">
        <w:tc>
          <w:tcPr>
            <w:tcW w:w="806" w:type="dxa"/>
            <w:vAlign w:val="center"/>
          </w:tcPr>
          <w:p w14:paraId="40FB56FD"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0544FE4E" w14:textId="77777777" w:rsidR="003C5575" w:rsidRPr="00C31285" w:rsidRDefault="003C5575" w:rsidP="000E5C0D">
            <w:pPr>
              <w:spacing w:before="0" w:after="0"/>
              <w:rPr>
                <w:bCs/>
                <w:color w:val="000000" w:themeColor="text1"/>
                <w:spacing w:val="-3"/>
                <w:kern w:val="24"/>
                <w:sz w:val="20"/>
              </w:rPr>
            </w:pPr>
          </w:p>
        </w:tc>
        <w:tc>
          <w:tcPr>
            <w:tcW w:w="828" w:type="dxa"/>
            <w:vMerge/>
            <w:vAlign w:val="center"/>
          </w:tcPr>
          <w:p w14:paraId="42DCBA5F" w14:textId="77777777" w:rsidR="003C5575" w:rsidRPr="00C31285" w:rsidRDefault="003C5575" w:rsidP="003C5575">
            <w:pPr>
              <w:spacing w:before="0" w:after="0"/>
              <w:jc w:val="center"/>
              <w:rPr>
                <w:bCs/>
                <w:color w:val="000000" w:themeColor="text1"/>
                <w:spacing w:val="-3"/>
                <w:kern w:val="24"/>
                <w:sz w:val="20"/>
              </w:rPr>
            </w:pPr>
          </w:p>
        </w:tc>
        <w:tc>
          <w:tcPr>
            <w:tcW w:w="1431" w:type="dxa"/>
            <w:vMerge/>
            <w:vAlign w:val="center"/>
          </w:tcPr>
          <w:p w14:paraId="28E6A5A8" w14:textId="77777777" w:rsidR="003C5575" w:rsidRPr="00C31285" w:rsidRDefault="003C5575" w:rsidP="000E5C0D">
            <w:pPr>
              <w:spacing w:before="0" w:after="0"/>
              <w:rPr>
                <w:bCs/>
                <w:color w:val="000000" w:themeColor="text1"/>
                <w:spacing w:val="-3"/>
                <w:kern w:val="24"/>
                <w:sz w:val="20"/>
              </w:rPr>
            </w:pPr>
          </w:p>
        </w:tc>
        <w:tc>
          <w:tcPr>
            <w:tcW w:w="4971" w:type="dxa"/>
            <w:vAlign w:val="center"/>
          </w:tcPr>
          <w:p w14:paraId="336DDB06" w14:textId="77777777" w:rsidR="003C5575" w:rsidRDefault="009A3DAD" w:rsidP="0096633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w:t>
            </w:r>
          </w:p>
        </w:tc>
        <w:tc>
          <w:tcPr>
            <w:tcW w:w="5002" w:type="dxa"/>
            <w:vAlign w:val="center"/>
          </w:tcPr>
          <w:p w14:paraId="1878497A" w14:textId="77777777" w:rsidR="003C5575" w:rsidRDefault="003C5575" w:rsidP="0096633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3 le long de chaque mur latéral.</w:t>
            </w:r>
          </w:p>
        </w:tc>
        <w:tc>
          <w:tcPr>
            <w:tcW w:w="851" w:type="dxa"/>
            <w:vAlign w:val="center"/>
          </w:tcPr>
          <w:p w14:paraId="59A78E0F" w14:textId="77777777" w:rsidR="003C5575" w:rsidRDefault="003C5575" w:rsidP="008B18AE">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456A08A3" w14:textId="77777777" w:rsidTr="006156E9">
        <w:tc>
          <w:tcPr>
            <w:tcW w:w="806" w:type="dxa"/>
            <w:vAlign w:val="center"/>
          </w:tcPr>
          <w:p w14:paraId="37527FB2" w14:textId="77777777" w:rsidR="003C5575" w:rsidRPr="00C31285" w:rsidRDefault="003C5575" w:rsidP="000C094D">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72F99379"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 xml:space="preserve">Améliorer sa </w:t>
            </w:r>
            <w:r w:rsidRPr="00311BD3">
              <w:rPr>
                <w:b/>
                <w:bCs/>
                <w:color w:val="000000" w:themeColor="text1"/>
                <w:spacing w:val="-3"/>
                <w:kern w:val="24"/>
                <w:sz w:val="20"/>
              </w:rPr>
              <w:t>coordination</w:t>
            </w:r>
          </w:p>
        </w:tc>
        <w:tc>
          <w:tcPr>
            <w:tcW w:w="828" w:type="dxa"/>
            <w:vMerge w:val="restart"/>
            <w:vAlign w:val="center"/>
          </w:tcPr>
          <w:p w14:paraId="6B9B718E" w14:textId="77777777" w:rsidR="003C5575" w:rsidRPr="00C31285" w:rsidRDefault="007040B3" w:rsidP="003C5575">
            <w:pPr>
              <w:spacing w:before="0" w:after="0"/>
              <w:jc w:val="center"/>
              <w:rPr>
                <w:bCs/>
                <w:color w:val="000000" w:themeColor="text1"/>
                <w:spacing w:val="-3"/>
                <w:kern w:val="24"/>
                <w:sz w:val="20"/>
              </w:rPr>
            </w:pPr>
            <w:r>
              <w:rPr>
                <w:bCs/>
                <w:color w:val="000000" w:themeColor="text1"/>
                <w:spacing w:val="-3"/>
                <w:kern w:val="24"/>
                <w:sz w:val="20"/>
              </w:rPr>
              <w:t>5</w:t>
            </w:r>
          </w:p>
        </w:tc>
        <w:tc>
          <w:tcPr>
            <w:tcW w:w="1431" w:type="dxa"/>
            <w:vMerge w:val="restart"/>
            <w:vAlign w:val="center"/>
          </w:tcPr>
          <w:p w14:paraId="4560444E" w14:textId="77777777" w:rsidR="003C5575" w:rsidRPr="00C31285" w:rsidRDefault="009B7D75" w:rsidP="000E5C0D">
            <w:pPr>
              <w:spacing w:before="0" w:after="0"/>
              <w:rPr>
                <w:bCs/>
                <w:color w:val="000000" w:themeColor="text1"/>
                <w:spacing w:val="-3"/>
                <w:kern w:val="24"/>
                <w:sz w:val="20"/>
              </w:rPr>
            </w:pPr>
            <w:hyperlink r:id="rId28" w:anchor="04" w:history="1">
              <w:r w:rsidR="003C5575" w:rsidRPr="00223189">
                <w:rPr>
                  <w:rStyle w:val="Lienhypertexte"/>
                  <w:bCs/>
                  <w:spacing w:val="-3"/>
                  <w:kern w:val="24"/>
                  <w:sz w:val="20"/>
                </w:rPr>
                <w:t>La grenouille</w:t>
              </w:r>
            </w:hyperlink>
          </w:p>
        </w:tc>
        <w:tc>
          <w:tcPr>
            <w:tcW w:w="4971" w:type="dxa"/>
            <w:vAlign w:val="center"/>
          </w:tcPr>
          <w:p w14:paraId="19293795" w14:textId="77777777" w:rsidR="003C5575" w:rsidRPr="00C31285" w:rsidRDefault="003C5575" w:rsidP="00C3128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02" w:type="dxa"/>
            <w:vAlign w:val="center"/>
          </w:tcPr>
          <w:p w14:paraId="5D462166" w14:textId="77777777" w:rsidR="003C5575" w:rsidRPr="00C31285" w:rsidRDefault="003C5575" w:rsidP="0096633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67C30D3" w14:textId="77777777" w:rsidR="003C5575" w:rsidRPr="00C31285" w:rsidRDefault="003C5575" w:rsidP="008B18AE">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5B4B6302" w14:textId="77777777" w:rsidTr="006156E9">
        <w:tc>
          <w:tcPr>
            <w:tcW w:w="806" w:type="dxa"/>
            <w:vAlign w:val="center"/>
          </w:tcPr>
          <w:p w14:paraId="0FDA23F8"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3EA290E6" w14:textId="77777777" w:rsidR="003C5575" w:rsidRPr="00C31285" w:rsidRDefault="003C5575" w:rsidP="000E5C0D">
            <w:pPr>
              <w:spacing w:before="0" w:after="0"/>
              <w:rPr>
                <w:bCs/>
                <w:color w:val="000000" w:themeColor="text1"/>
                <w:spacing w:val="-3"/>
                <w:kern w:val="24"/>
                <w:sz w:val="20"/>
              </w:rPr>
            </w:pPr>
          </w:p>
        </w:tc>
        <w:tc>
          <w:tcPr>
            <w:tcW w:w="828" w:type="dxa"/>
            <w:vMerge/>
            <w:vAlign w:val="center"/>
          </w:tcPr>
          <w:p w14:paraId="7D9D9D0B" w14:textId="77777777" w:rsidR="003C5575" w:rsidRPr="00C31285" w:rsidRDefault="003C5575" w:rsidP="003C5575">
            <w:pPr>
              <w:spacing w:before="0" w:after="0"/>
              <w:jc w:val="center"/>
              <w:rPr>
                <w:bCs/>
                <w:color w:val="000000" w:themeColor="text1"/>
                <w:spacing w:val="-3"/>
                <w:kern w:val="24"/>
                <w:sz w:val="20"/>
              </w:rPr>
            </w:pPr>
          </w:p>
        </w:tc>
        <w:tc>
          <w:tcPr>
            <w:tcW w:w="1431" w:type="dxa"/>
            <w:vMerge/>
            <w:vAlign w:val="center"/>
          </w:tcPr>
          <w:p w14:paraId="229EB8DE" w14:textId="77777777" w:rsidR="003C5575" w:rsidRPr="00C31285" w:rsidRDefault="003C5575" w:rsidP="000E5C0D">
            <w:pPr>
              <w:spacing w:before="0" w:after="0"/>
              <w:rPr>
                <w:bCs/>
                <w:color w:val="000000" w:themeColor="text1"/>
                <w:spacing w:val="-3"/>
                <w:kern w:val="24"/>
                <w:sz w:val="20"/>
              </w:rPr>
            </w:pPr>
          </w:p>
        </w:tc>
        <w:tc>
          <w:tcPr>
            <w:tcW w:w="4971" w:type="dxa"/>
            <w:vAlign w:val="center"/>
          </w:tcPr>
          <w:p w14:paraId="3E26D884" w14:textId="77777777" w:rsidR="003C5575" w:rsidRDefault="009A3DAD" w:rsidP="00C3128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w:t>
            </w:r>
          </w:p>
        </w:tc>
        <w:tc>
          <w:tcPr>
            <w:tcW w:w="5002" w:type="dxa"/>
            <w:vAlign w:val="center"/>
          </w:tcPr>
          <w:p w14:paraId="734D1ECF"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w:t>
            </w:r>
          </w:p>
        </w:tc>
        <w:tc>
          <w:tcPr>
            <w:tcW w:w="851" w:type="dxa"/>
            <w:vAlign w:val="center"/>
          </w:tcPr>
          <w:p w14:paraId="70A3E9C0" w14:textId="77777777" w:rsidR="003C5575" w:rsidRDefault="003C5575" w:rsidP="008B18AE">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586CB7FE" w14:textId="77777777" w:rsidTr="006156E9">
        <w:tc>
          <w:tcPr>
            <w:tcW w:w="806" w:type="dxa"/>
            <w:vAlign w:val="center"/>
          </w:tcPr>
          <w:p w14:paraId="76223218"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18E8B1EA"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31FE26C4" w14:textId="77777777" w:rsidR="003C5575" w:rsidRDefault="007040B3" w:rsidP="003C5575">
            <w:pPr>
              <w:spacing w:before="0" w:after="0"/>
              <w:jc w:val="center"/>
              <w:rPr>
                <w:bCs/>
                <w:color w:val="000000" w:themeColor="text1"/>
                <w:spacing w:val="-3"/>
                <w:kern w:val="24"/>
                <w:sz w:val="20"/>
              </w:rPr>
            </w:pPr>
            <w:r>
              <w:rPr>
                <w:bCs/>
                <w:color w:val="000000" w:themeColor="text1"/>
                <w:spacing w:val="-3"/>
                <w:kern w:val="24"/>
                <w:sz w:val="20"/>
              </w:rPr>
              <w:t>5</w:t>
            </w:r>
          </w:p>
        </w:tc>
        <w:tc>
          <w:tcPr>
            <w:tcW w:w="1431" w:type="dxa"/>
            <w:vMerge w:val="restart"/>
            <w:vAlign w:val="center"/>
          </w:tcPr>
          <w:p w14:paraId="7E21EEFD" w14:textId="77777777" w:rsidR="003C5575" w:rsidRDefault="009B7D75" w:rsidP="000E5C0D">
            <w:pPr>
              <w:spacing w:before="0" w:after="0"/>
              <w:rPr>
                <w:bCs/>
                <w:color w:val="000000" w:themeColor="text1"/>
                <w:spacing w:val="-3"/>
                <w:kern w:val="24"/>
                <w:sz w:val="20"/>
              </w:rPr>
            </w:pPr>
            <w:hyperlink r:id="rId29" w:anchor="05" w:history="1">
              <w:r w:rsidR="003C5575" w:rsidRPr="00223189">
                <w:rPr>
                  <w:rStyle w:val="Lienhypertexte"/>
                  <w:bCs/>
                  <w:spacing w:val="-3"/>
                  <w:kern w:val="24"/>
                  <w:sz w:val="20"/>
                </w:rPr>
                <w:t>Le héron</w:t>
              </w:r>
            </w:hyperlink>
          </w:p>
        </w:tc>
        <w:tc>
          <w:tcPr>
            <w:tcW w:w="4971" w:type="dxa"/>
            <w:vAlign w:val="center"/>
          </w:tcPr>
          <w:p w14:paraId="76DA4C2E"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02" w:type="dxa"/>
            <w:vAlign w:val="center"/>
          </w:tcPr>
          <w:p w14:paraId="2FA96CAF"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11BB45AD" w14:textId="77777777" w:rsidR="003C5575" w:rsidRPr="00C31285" w:rsidRDefault="003C5575" w:rsidP="008B18AE">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59719F85" w14:textId="77777777" w:rsidTr="006156E9">
        <w:tc>
          <w:tcPr>
            <w:tcW w:w="806" w:type="dxa"/>
            <w:vAlign w:val="center"/>
          </w:tcPr>
          <w:p w14:paraId="5DDB6350" w14:textId="77777777" w:rsidR="003C5575" w:rsidRDefault="003C5575" w:rsidP="008B18AE">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447DDE50" w14:textId="77777777" w:rsidR="003C5575" w:rsidRDefault="003C5575" w:rsidP="000E5C0D">
            <w:pPr>
              <w:spacing w:before="0" w:after="0"/>
              <w:rPr>
                <w:bCs/>
                <w:color w:val="000000" w:themeColor="text1"/>
                <w:spacing w:val="-3"/>
                <w:kern w:val="24"/>
                <w:sz w:val="20"/>
              </w:rPr>
            </w:pPr>
          </w:p>
        </w:tc>
        <w:tc>
          <w:tcPr>
            <w:tcW w:w="828" w:type="dxa"/>
            <w:vMerge/>
            <w:vAlign w:val="center"/>
          </w:tcPr>
          <w:p w14:paraId="2BC66C45" w14:textId="77777777" w:rsidR="003C5575" w:rsidRDefault="003C5575" w:rsidP="003C5575">
            <w:pPr>
              <w:spacing w:before="0" w:after="0"/>
              <w:jc w:val="center"/>
              <w:rPr>
                <w:bCs/>
                <w:color w:val="000000" w:themeColor="text1"/>
                <w:spacing w:val="-3"/>
                <w:kern w:val="24"/>
                <w:sz w:val="20"/>
              </w:rPr>
            </w:pPr>
          </w:p>
        </w:tc>
        <w:tc>
          <w:tcPr>
            <w:tcW w:w="1431" w:type="dxa"/>
            <w:vMerge/>
            <w:vAlign w:val="center"/>
          </w:tcPr>
          <w:p w14:paraId="7634584C" w14:textId="77777777" w:rsidR="003C5575" w:rsidRDefault="003C5575" w:rsidP="000E5C0D">
            <w:pPr>
              <w:spacing w:before="0" w:after="0"/>
              <w:rPr>
                <w:bCs/>
                <w:color w:val="000000" w:themeColor="text1"/>
                <w:spacing w:val="-3"/>
                <w:kern w:val="24"/>
                <w:sz w:val="20"/>
              </w:rPr>
            </w:pPr>
          </w:p>
        </w:tc>
        <w:tc>
          <w:tcPr>
            <w:tcW w:w="4971" w:type="dxa"/>
            <w:vAlign w:val="center"/>
          </w:tcPr>
          <w:p w14:paraId="512C5584" w14:textId="77777777" w:rsidR="003C5575"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w:t>
            </w:r>
          </w:p>
        </w:tc>
        <w:tc>
          <w:tcPr>
            <w:tcW w:w="5002" w:type="dxa"/>
            <w:vAlign w:val="center"/>
          </w:tcPr>
          <w:p w14:paraId="2CD9972D" w14:textId="77777777" w:rsidR="003C5575" w:rsidRDefault="003C5575" w:rsidP="00765870">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individuellement.</w:t>
            </w:r>
          </w:p>
        </w:tc>
        <w:tc>
          <w:tcPr>
            <w:tcW w:w="851" w:type="dxa"/>
            <w:vAlign w:val="center"/>
          </w:tcPr>
          <w:p w14:paraId="3289543E" w14:textId="77777777" w:rsidR="003C5575" w:rsidRDefault="003C5575" w:rsidP="008B18AE">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74161614" w14:textId="77777777" w:rsidTr="006156E9">
        <w:tc>
          <w:tcPr>
            <w:tcW w:w="806" w:type="dxa"/>
            <w:vAlign w:val="center"/>
          </w:tcPr>
          <w:p w14:paraId="770198B7"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134C97CC"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Bien </w:t>
            </w:r>
            <w:r w:rsidRPr="00311BD3">
              <w:rPr>
                <w:b/>
                <w:bCs/>
                <w:color w:val="000000" w:themeColor="text1"/>
                <w:spacing w:val="-3"/>
                <w:kern w:val="24"/>
                <w:sz w:val="20"/>
              </w:rPr>
              <w:t>orienter</w:t>
            </w:r>
            <w:r>
              <w:rPr>
                <w:bCs/>
                <w:color w:val="000000" w:themeColor="text1"/>
                <w:spacing w:val="-3"/>
                <w:kern w:val="24"/>
                <w:sz w:val="20"/>
              </w:rPr>
              <w:t xml:space="preserve"> son corps</w:t>
            </w:r>
          </w:p>
        </w:tc>
        <w:tc>
          <w:tcPr>
            <w:tcW w:w="828" w:type="dxa"/>
            <w:vMerge w:val="restart"/>
            <w:vAlign w:val="center"/>
          </w:tcPr>
          <w:p w14:paraId="7C683590" w14:textId="77777777" w:rsidR="003C5575" w:rsidRDefault="007040B3" w:rsidP="003C5575">
            <w:pPr>
              <w:spacing w:before="0" w:after="0"/>
              <w:jc w:val="center"/>
              <w:rPr>
                <w:bCs/>
                <w:color w:val="000000" w:themeColor="text1"/>
                <w:spacing w:val="-3"/>
                <w:kern w:val="24"/>
                <w:sz w:val="20"/>
              </w:rPr>
            </w:pPr>
            <w:r>
              <w:rPr>
                <w:bCs/>
                <w:color w:val="000000" w:themeColor="text1"/>
                <w:spacing w:val="-3"/>
                <w:kern w:val="24"/>
                <w:sz w:val="20"/>
              </w:rPr>
              <w:t>3</w:t>
            </w:r>
          </w:p>
        </w:tc>
        <w:tc>
          <w:tcPr>
            <w:tcW w:w="1431" w:type="dxa"/>
            <w:vMerge w:val="restart"/>
            <w:vAlign w:val="center"/>
          </w:tcPr>
          <w:p w14:paraId="44DBC7F4" w14:textId="77777777" w:rsidR="003C5575" w:rsidRDefault="009B7D75" w:rsidP="000E5C0D">
            <w:pPr>
              <w:spacing w:before="0" w:after="0"/>
              <w:rPr>
                <w:bCs/>
                <w:color w:val="000000" w:themeColor="text1"/>
                <w:spacing w:val="-3"/>
                <w:kern w:val="24"/>
                <w:sz w:val="20"/>
              </w:rPr>
            </w:pPr>
            <w:hyperlink r:id="rId30" w:anchor="06" w:history="1">
              <w:r w:rsidR="003C5575" w:rsidRPr="00223189">
                <w:rPr>
                  <w:rStyle w:val="Lienhypertexte"/>
                  <w:bCs/>
                  <w:spacing w:val="-3"/>
                  <w:kern w:val="24"/>
                  <w:sz w:val="20"/>
                </w:rPr>
                <w:t>Le panier</w:t>
              </w:r>
            </w:hyperlink>
          </w:p>
        </w:tc>
        <w:tc>
          <w:tcPr>
            <w:tcW w:w="4971" w:type="dxa"/>
            <w:vAlign w:val="center"/>
          </w:tcPr>
          <w:p w14:paraId="3E92B22F"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 xml:space="preserve">L’éducateur et les </w:t>
            </w:r>
            <w:r w:rsidR="00024410">
              <w:rPr>
                <w:bCs/>
                <w:color w:val="000000" w:themeColor="text1"/>
                <w:spacing w:val="-3"/>
                <w:kern w:val="24"/>
                <w:sz w:val="20"/>
              </w:rPr>
              <w:t>patients</w:t>
            </w:r>
            <w:r>
              <w:rPr>
                <w:bCs/>
                <w:color w:val="000000" w:themeColor="text1"/>
                <w:spacing w:val="-3"/>
                <w:kern w:val="24"/>
                <w:sz w:val="20"/>
              </w:rPr>
              <w:t xml:space="preserve"> se placent derrière la ligne médiane.</w:t>
            </w:r>
          </w:p>
        </w:tc>
        <w:tc>
          <w:tcPr>
            <w:tcW w:w="5002" w:type="dxa"/>
            <w:vAlign w:val="center"/>
          </w:tcPr>
          <w:p w14:paraId="1CCA870C"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0ABA643" w14:textId="77777777" w:rsidR="003C5575" w:rsidRPr="00C31285" w:rsidRDefault="003C5575" w:rsidP="008B18AE">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79554578" w14:textId="77777777" w:rsidTr="006156E9">
        <w:tc>
          <w:tcPr>
            <w:tcW w:w="806" w:type="dxa"/>
            <w:vAlign w:val="center"/>
          </w:tcPr>
          <w:p w14:paraId="0E59F0E2"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2B7ACC12" w14:textId="77777777" w:rsidR="003C5575" w:rsidRDefault="003C5575" w:rsidP="000E5C0D">
            <w:pPr>
              <w:spacing w:before="0" w:after="0"/>
              <w:rPr>
                <w:bCs/>
                <w:color w:val="000000" w:themeColor="text1"/>
                <w:spacing w:val="-3"/>
                <w:kern w:val="24"/>
                <w:sz w:val="20"/>
              </w:rPr>
            </w:pPr>
          </w:p>
        </w:tc>
        <w:tc>
          <w:tcPr>
            <w:tcW w:w="828" w:type="dxa"/>
            <w:vMerge/>
            <w:vAlign w:val="center"/>
          </w:tcPr>
          <w:p w14:paraId="20F38A56" w14:textId="77777777" w:rsidR="003C5575" w:rsidRDefault="003C5575" w:rsidP="003C5575">
            <w:pPr>
              <w:spacing w:before="0" w:after="0"/>
              <w:jc w:val="center"/>
              <w:rPr>
                <w:bCs/>
                <w:color w:val="000000" w:themeColor="text1"/>
                <w:spacing w:val="-3"/>
                <w:kern w:val="24"/>
                <w:sz w:val="20"/>
              </w:rPr>
            </w:pPr>
          </w:p>
        </w:tc>
        <w:tc>
          <w:tcPr>
            <w:tcW w:w="1431" w:type="dxa"/>
            <w:vMerge/>
            <w:vAlign w:val="center"/>
          </w:tcPr>
          <w:p w14:paraId="3A0EB6C5" w14:textId="77777777" w:rsidR="003C5575" w:rsidRDefault="003C5575" w:rsidP="000E5C0D">
            <w:pPr>
              <w:spacing w:before="0" w:after="0"/>
              <w:rPr>
                <w:bCs/>
                <w:color w:val="000000" w:themeColor="text1"/>
                <w:spacing w:val="-3"/>
                <w:kern w:val="24"/>
                <w:sz w:val="20"/>
              </w:rPr>
            </w:pPr>
          </w:p>
        </w:tc>
        <w:tc>
          <w:tcPr>
            <w:tcW w:w="4971" w:type="dxa"/>
            <w:vAlign w:val="center"/>
          </w:tcPr>
          <w:p w14:paraId="61867FE0" w14:textId="77777777" w:rsidR="003C5575"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 avec un lanceur et des récupérateurs.</w:t>
            </w:r>
          </w:p>
        </w:tc>
        <w:tc>
          <w:tcPr>
            <w:tcW w:w="5002" w:type="dxa"/>
            <w:vAlign w:val="center"/>
          </w:tcPr>
          <w:p w14:paraId="7FE4AC2F" w14:textId="77777777" w:rsidR="003C5575" w:rsidRDefault="003C5575" w:rsidP="00B9062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depuis le T, à tour de rôle.</w:t>
            </w:r>
          </w:p>
        </w:tc>
        <w:tc>
          <w:tcPr>
            <w:tcW w:w="851" w:type="dxa"/>
            <w:vAlign w:val="center"/>
          </w:tcPr>
          <w:p w14:paraId="02AE71ED" w14:textId="77777777" w:rsidR="003C5575" w:rsidRDefault="003C5575" w:rsidP="008B18AE">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0BF3E206" w14:textId="77777777" w:rsidTr="006156E9">
        <w:tc>
          <w:tcPr>
            <w:tcW w:w="806" w:type="dxa"/>
            <w:vAlign w:val="center"/>
          </w:tcPr>
          <w:p w14:paraId="57570B86"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Align w:val="center"/>
          </w:tcPr>
          <w:p w14:paraId="4161F90F"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Align w:val="center"/>
          </w:tcPr>
          <w:p w14:paraId="669C8512" w14:textId="77777777" w:rsidR="003C5575" w:rsidRDefault="007040B3" w:rsidP="003C5575">
            <w:pPr>
              <w:spacing w:before="0" w:after="0"/>
              <w:jc w:val="center"/>
              <w:rPr>
                <w:bCs/>
                <w:color w:val="000000" w:themeColor="text1"/>
                <w:spacing w:val="-3"/>
                <w:kern w:val="24"/>
                <w:sz w:val="20"/>
              </w:rPr>
            </w:pPr>
            <w:r>
              <w:rPr>
                <w:bCs/>
                <w:color w:val="000000" w:themeColor="text1"/>
                <w:spacing w:val="-3"/>
                <w:kern w:val="24"/>
                <w:sz w:val="20"/>
              </w:rPr>
              <w:t>6</w:t>
            </w:r>
          </w:p>
        </w:tc>
        <w:tc>
          <w:tcPr>
            <w:tcW w:w="1431" w:type="dxa"/>
            <w:vAlign w:val="center"/>
          </w:tcPr>
          <w:p w14:paraId="1DA9EE77" w14:textId="77777777" w:rsidR="003C5575" w:rsidRDefault="009B7D75" w:rsidP="000E5C0D">
            <w:pPr>
              <w:spacing w:before="0" w:after="0"/>
              <w:rPr>
                <w:bCs/>
                <w:color w:val="000000" w:themeColor="text1"/>
                <w:spacing w:val="-3"/>
                <w:kern w:val="24"/>
                <w:sz w:val="20"/>
              </w:rPr>
            </w:pPr>
            <w:hyperlink r:id="rId31" w:anchor="07" w:history="1">
              <w:r w:rsidR="003C5575" w:rsidRPr="00223189">
                <w:rPr>
                  <w:rStyle w:val="Lienhypertexte"/>
                  <w:bCs/>
                  <w:spacing w:val="-3"/>
                  <w:kern w:val="24"/>
                  <w:sz w:val="20"/>
                </w:rPr>
                <w:t>La samba</w:t>
              </w:r>
            </w:hyperlink>
          </w:p>
        </w:tc>
        <w:tc>
          <w:tcPr>
            <w:tcW w:w="4971" w:type="dxa"/>
            <w:vAlign w:val="center"/>
          </w:tcPr>
          <w:p w14:paraId="1B2E066D"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 xml:space="preserve">L’éducateur trace 3 lignes // à la ligne médiane. Les </w:t>
            </w:r>
            <w:r w:rsidR="00024410">
              <w:rPr>
                <w:bCs/>
                <w:color w:val="000000" w:themeColor="text1"/>
                <w:spacing w:val="-3"/>
                <w:kern w:val="24"/>
                <w:sz w:val="20"/>
              </w:rPr>
              <w:t>patients</w:t>
            </w:r>
            <w:r>
              <w:rPr>
                <w:bCs/>
                <w:color w:val="000000" w:themeColor="text1"/>
                <w:spacing w:val="-3"/>
                <w:kern w:val="24"/>
                <w:sz w:val="20"/>
              </w:rPr>
              <w:t xml:space="preserve"> se répartissent sur chaque ligne en 4 groupes de 6.</w:t>
            </w:r>
          </w:p>
        </w:tc>
        <w:tc>
          <w:tcPr>
            <w:tcW w:w="5002" w:type="dxa"/>
            <w:vAlign w:val="center"/>
          </w:tcPr>
          <w:p w14:paraId="4FB94A1B"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évolutions. Puis les </w:t>
            </w:r>
            <w:r w:rsidR="00024410">
              <w:rPr>
                <w:bCs/>
                <w:color w:val="000000" w:themeColor="text1"/>
                <w:spacing w:val="-3"/>
                <w:kern w:val="24"/>
                <w:sz w:val="20"/>
              </w:rPr>
              <w:t>patients</w:t>
            </w:r>
            <w:r>
              <w:rPr>
                <w:bCs/>
                <w:color w:val="000000" w:themeColor="text1"/>
                <w:spacing w:val="-3"/>
                <w:kern w:val="24"/>
                <w:sz w:val="20"/>
              </w:rPr>
              <w:t xml:space="preserve"> réalisent l’exercice sur un terrain.</w:t>
            </w:r>
          </w:p>
        </w:tc>
        <w:tc>
          <w:tcPr>
            <w:tcW w:w="851" w:type="dxa"/>
            <w:vAlign w:val="center"/>
          </w:tcPr>
          <w:p w14:paraId="125CC4BB" w14:textId="77777777" w:rsidR="003C5575" w:rsidRDefault="003C5575" w:rsidP="00C31285">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00A06885" w14:textId="77777777" w:rsidTr="006156E9">
        <w:tc>
          <w:tcPr>
            <w:tcW w:w="806" w:type="dxa"/>
            <w:vAlign w:val="center"/>
          </w:tcPr>
          <w:p w14:paraId="2632BA7A"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46</w:t>
            </w:r>
          </w:p>
        </w:tc>
        <w:tc>
          <w:tcPr>
            <w:tcW w:w="1888" w:type="dxa"/>
            <w:vMerge w:val="restart"/>
            <w:vAlign w:val="center"/>
          </w:tcPr>
          <w:p w14:paraId="032899F0"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p>
        </w:tc>
        <w:tc>
          <w:tcPr>
            <w:tcW w:w="828" w:type="dxa"/>
            <w:vMerge w:val="restart"/>
            <w:vAlign w:val="center"/>
          </w:tcPr>
          <w:p w14:paraId="47A647D5" w14:textId="77777777" w:rsidR="003C5575" w:rsidRDefault="007040B3" w:rsidP="003C5575">
            <w:pPr>
              <w:spacing w:before="0" w:after="0"/>
              <w:jc w:val="center"/>
              <w:rPr>
                <w:bCs/>
                <w:color w:val="000000" w:themeColor="text1"/>
                <w:spacing w:val="-3"/>
                <w:kern w:val="24"/>
                <w:sz w:val="20"/>
              </w:rPr>
            </w:pPr>
            <w:r>
              <w:rPr>
                <w:bCs/>
                <w:color w:val="000000" w:themeColor="text1"/>
                <w:spacing w:val="-3"/>
                <w:kern w:val="24"/>
                <w:sz w:val="20"/>
              </w:rPr>
              <w:t>6</w:t>
            </w:r>
          </w:p>
        </w:tc>
        <w:tc>
          <w:tcPr>
            <w:tcW w:w="1431" w:type="dxa"/>
            <w:vMerge w:val="restart"/>
            <w:vAlign w:val="center"/>
          </w:tcPr>
          <w:p w14:paraId="511E8056" w14:textId="77777777" w:rsidR="003C5575" w:rsidRDefault="009B7D75" w:rsidP="000E5C0D">
            <w:pPr>
              <w:spacing w:before="0" w:after="0"/>
              <w:rPr>
                <w:bCs/>
                <w:color w:val="000000" w:themeColor="text1"/>
                <w:spacing w:val="-3"/>
                <w:kern w:val="24"/>
                <w:sz w:val="20"/>
              </w:rPr>
            </w:pPr>
            <w:hyperlink r:id="rId32" w:anchor="08" w:history="1">
              <w:r w:rsidR="003C5575" w:rsidRPr="00223189">
                <w:rPr>
                  <w:rStyle w:val="Lienhypertexte"/>
                  <w:bCs/>
                  <w:spacing w:val="-3"/>
                  <w:kern w:val="24"/>
                  <w:sz w:val="20"/>
                </w:rPr>
                <w:t>L’escalier</w:t>
              </w:r>
            </w:hyperlink>
          </w:p>
        </w:tc>
        <w:tc>
          <w:tcPr>
            <w:tcW w:w="4971" w:type="dxa"/>
            <w:vAlign w:val="center"/>
          </w:tcPr>
          <w:p w14:paraId="1A2E3870" w14:textId="77777777" w:rsidR="003C5575" w:rsidRDefault="003C5575" w:rsidP="00311BD3">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regroupent au pied d’un escalier.</w:t>
            </w:r>
          </w:p>
        </w:tc>
        <w:tc>
          <w:tcPr>
            <w:tcW w:w="5002" w:type="dxa"/>
            <w:vAlign w:val="center"/>
          </w:tcPr>
          <w:p w14:paraId="7A37E851" w14:textId="77777777" w:rsidR="003C5575" w:rsidRDefault="003C5575" w:rsidP="00C3128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4DD85E24" w14:textId="77777777" w:rsidR="003C5575" w:rsidRDefault="003C5575" w:rsidP="00C31285">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30C7ED60" w14:textId="77777777" w:rsidTr="006156E9">
        <w:tc>
          <w:tcPr>
            <w:tcW w:w="806" w:type="dxa"/>
            <w:vAlign w:val="center"/>
          </w:tcPr>
          <w:p w14:paraId="24D656D6" w14:textId="77777777" w:rsidR="003C5575" w:rsidRPr="00C31285" w:rsidRDefault="003C5575" w:rsidP="000C094D">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ign w:val="center"/>
          </w:tcPr>
          <w:p w14:paraId="4DCE2323" w14:textId="77777777" w:rsidR="003C5575" w:rsidRDefault="003C5575" w:rsidP="000E5C0D">
            <w:pPr>
              <w:spacing w:before="0" w:after="0"/>
              <w:rPr>
                <w:bCs/>
                <w:color w:val="000000" w:themeColor="text1"/>
                <w:spacing w:val="-3"/>
                <w:kern w:val="24"/>
                <w:sz w:val="20"/>
              </w:rPr>
            </w:pPr>
          </w:p>
        </w:tc>
        <w:tc>
          <w:tcPr>
            <w:tcW w:w="828" w:type="dxa"/>
            <w:vMerge/>
            <w:vAlign w:val="center"/>
          </w:tcPr>
          <w:p w14:paraId="7826E16C" w14:textId="77777777" w:rsidR="003C5575" w:rsidRDefault="003C5575" w:rsidP="00907BA0">
            <w:pPr>
              <w:spacing w:before="0" w:after="0"/>
              <w:rPr>
                <w:bCs/>
                <w:color w:val="000000" w:themeColor="text1"/>
                <w:spacing w:val="-3"/>
                <w:kern w:val="24"/>
                <w:sz w:val="20"/>
              </w:rPr>
            </w:pPr>
          </w:p>
        </w:tc>
        <w:tc>
          <w:tcPr>
            <w:tcW w:w="1431" w:type="dxa"/>
            <w:vMerge/>
            <w:vAlign w:val="center"/>
          </w:tcPr>
          <w:p w14:paraId="06A2DD61" w14:textId="77777777" w:rsidR="003C5575" w:rsidRDefault="003C5575" w:rsidP="000E5C0D">
            <w:pPr>
              <w:spacing w:before="0" w:after="0"/>
              <w:rPr>
                <w:bCs/>
                <w:color w:val="000000" w:themeColor="text1"/>
                <w:spacing w:val="-3"/>
                <w:kern w:val="24"/>
                <w:sz w:val="20"/>
              </w:rPr>
            </w:pPr>
          </w:p>
        </w:tc>
        <w:tc>
          <w:tcPr>
            <w:tcW w:w="4971" w:type="dxa"/>
            <w:vAlign w:val="center"/>
          </w:tcPr>
          <w:p w14:paraId="31139081" w14:textId="77777777" w:rsidR="003C5575" w:rsidRPr="00C31285" w:rsidRDefault="003C5575" w:rsidP="00311BD3">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par groupes de 2 dans l’escalier.</w:t>
            </w:r>
          </w:p>
        </w:tc>
        <w:tc>
          <w:tcPr>
            <w:tcW w:w="5002" w:type="dxa"/>
            <w:vAlign w:val="center"/>
          </w:tcPr>
          <w:p w14:paraId="569B7C87" w14:textId="77777777" w:rsidR="003C5575" w:rsidRPr="00C31285" w:rsidRDefault="003C5575" w:rsidP="00C31285">
            <w:pPr>
              <w:spacing w:before="0" w:after="0"/>
              <w:rPr>
                <w:bCs/>
                <w:color w:val="000000" w:themeColor="text1"/>
                <w:spacing w:val="-3"/>
                <w:kern w:val="24"/>
                <w:sz w:val="20"/>
              </w:rPr>
            </w:pPr>
            <w:r>
              <w:rPr>
                <w:bCs/>
                <w:color w:val="000000" w:themeColor="text1"/>
                <w:spacing w:val="-3"/>
                <w:kern w:val="24"/>
                <w:sz w:val="20"/>
              </w:rPr>
              <w:t xml:space="preserve">L’éducateur ne compte plus, les </w:t>
            </w:r>
            <w:r w:rsidR="00024410">
              <w:rPr>
                <w:bCs/>
                <w:color w:val="000000" w:themeColor="text1"/>
                <w:spacing w:val="-3"/>
                <w:kern w:val="24"/>
                <w:sz w:val="20"/>
              </w:rPr>
              <w:t>patients</w:t>
            </w:r>
            <w:r>
              <w:rPr>
                <w:bCs/>
                <w:color w:val="000000" w:themeColor="text1"/>
                <w:spacing w:val="-3"/>
                <w:kern w:val="24"/>
                <w:sz w:val="20"/>
              </w:rPr>
              <w:t xml:space="preserve"> réalisent l’exercice seuls.</w:t>
            </w:r>
          </w:p>
        </w:tc>
        <w:tc>
          <w:tcPr>
            <w:tcW w:w="851" w:type="dxa"/>
            <w:vAlign w:val="center"/>
          </w:tcPr>
          <w:p w14:paraId="260534D1" w14:textId="77777777" w:rsidR="003C5575" w:rsidRPr="00C31285" w:rsidRDefault="003C5575" w:rsidP="00C31285">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7F4DCC" w14:paraId="67DEC0F1" w14:textId="77777777" w:rsidTr="006156E9">
        <w:tc>
          <w:tcPr>
            <w:tcW w:w="806" w:type="dxa"/>
            <w:tcBorders>
              <w:left w:val="nil"/>
              <w:bottom w:val="nil"/>
              <w:right w:val="nil"/>
            </w:tcBorders>
          </w:tcPr>
          <w:p w14:paraId="00EA3F3D" w14:textId="77777777" w:rsidR="003C5575" w:rsidRPr="007F4DCC" w:rsidRDefault="003C5575" w:rsidP="007F4DCC">
            <w:pPr>
              <w:spacing w:before="0" w:after="0"/>
              <w:rPr>
                <w:bCs/>
                <w:color w:val="000000" w:themeColor="text1"/>
                <w:spacing w:val="-3"/>
                <w:kern w:val="24"/>
                <w:sz w:val="20"/>
              </w:rPr>
            </w:pPr>
          </w:p>
        </w:tc>
        <w:tc>
          <w:tcPr>
            <w:tcW w:w="1888" w:type="dxa"/>
            <w:tcBorders>
              <w:left w:val="nil"/>
              <w:bottom w:val="nil"/>
              <w:right w:val="nil"/>
            </w:tcBorders>
          </w:tcPr>
          <w:p w14:paraId="3588C5F3" w14:textId="77777777" w:rsidR="003C5575" w:rsidRPr="007F4DCC" w:rsidRDefault="003C5575" w:rsidP="007F4DCC">
            <w:pPr>
              <w:spacing w:before="0" w:after="0"/>
              <w:rPr>
                <w:bCs/>
                <w:color w:val="000000" w:themeColor="text1"/>
                <w:spacing w:val="-3"/>
                <w:kern w:val="24"/>
                <w:sz w:val="20"/>
              </w:rPr>
            </w:pPr>
          </w:p>
        </w:tc>
        <w:tc>
          <w:tcPr>
            <w:tcW w:w="828" w:type="dxa"/>
            <w:tcBorders>
              <w:left w:val="nil"/>
              <w:bottom w:val="nil"/>
              <w:right w:val="nil"/>
            </w:tcBorders>
          </w:tcPr>
          <w:p w14:paraId="5B1EDD5C" w14:textId="77777777" w:rsidR="003C5575" w:rsidRPr="007F4DCC" w:rsidRDefault="003C5575" w:rsidP="00907BA0">
            <w:pPr>
              <w:spacing w:before="0" w:after="0"/>
              <w:rPr>
                <w:bCs/>
                <w:color w:val="000000" w:themeColor="text1"/>
                <w:spacing w:val="-3"/>
                <w:kern w:val="24"/>
                <w:sz w:val="20"/>
              </w:rPr>
            </w:pPr>
          </w:p>
        </w:tc>
        <w:tc>
          <w:tcPr>
            <w:tcW w:w="1431" w:type="dxa"/>
            <w:tcBorders>
              <w:left w:val="nil"/>
              <w:bottom w:val="nil"/>
              <w:right w:val="nil"/>
            </w:tcBorders>
          </w:tcPr>
          <w:p w14:paraId="4A1EEECF" w14:textId="77777777" w:rsidR="003C5575" w:rsidRPr="007F4DCC" w:rsidRDefault="003C5575" w:rsidP="007F4DCC">
            <w:pPr>
              <w:spacing w:before="0" w:after="0"/>
              <w:rPr>
                <w:bCs/>
                <w:color w:val="000000" w:themeColor="text1"/>
                <w:spacing w:val="-3"/>
                <w:kern w:val="24"/>
                <w:sz w:val="20"/>
              </w:rPr>
            </w:pPr>
          </w:p>
        </w:tc>
        <w:tc>
          <w:tcPr>
            <w:tcW w:w="4971" w:type="dxa"/>
            <w:tcBorders>
              <w:left w:val="nil"/>
              <w:bottom w:val="nil"/>
              <w:right w:val="nil"/>
            </w:tcBorders>
          </w:tcPr>
          <w:p w14:paraId="1FBC539E" w14:textId="77777777" w:rsidR="003C5575" w:rsidRPr="007F4DCC" w:rsidRDefault="003C5575" w:rsidP="007F4DCC">
            <w:pPr>
              <w:spacing w:before="0" w:after="0"/>
              <w:rPr>
                <w:bCs/>
                <w:color w:val="000000" w:themeColor="text1"/>
                <w:spacing w:val="-3"/>
                <w:kern w:val="24"/>
                <w:sz w:val="20"/>
              </w:rPr>
            </w:pPr>
          </w:p>
        </w:tc>
        <w:tc>
          <w:tcPr>
            <w:tcW w:w="5002" w:type="dxa"/>
            <w:tcBorders>
              <w:left w:val="nil"/>
              <w:bottom w:val="nil"/>
            </w:tcBorders>
          </w:tcPr>
          <w:p w14:paraId="16E094C4" w14:textId="77777777" w:rsidR="003C5575" w:rsidRPr="007F4DCC" w:rsidRDefault="003C5575" w:rsidP="007F4DCC">
            <w:pPr>
              <w:spacing w:before="0" w:after="0"/>
              <w:rPr>
                <w:bCs/>
                <w:color w:val="000000" w:themeColor="text1"/>
                <w:spacing w:val="-3"/>
                <w:kern w:val="24"/>
                <w:sz w:val="20"/>
              </w:rPr>
            </w:pPr>
          </w:p>
        </w:tc>
        <w:tc>
          <w:tcPr>
            <w:tcW w:w="851" w:type="dxa"/>
          </w:tcPr>
          <w:p w14:paraId="40B7D7CE" w14:textId="77777777" w:rsidR="003C5575" w:rsidRPr="007F4DCC" w:rsidRDefault="003C5575" w:rsidP="00311BD3">
            <w:pPr>
              <w:spacing w:before="0" w:after="0"/>
              <w:jc w:val="center"/>
              <w:rPr>
                <w:bCs/>
                <w:color w:val="000000" w:themeColor="text1"/>
                <w:spacing w:val="-3"/>
                <w:kern w:val="24"/>
                <w:sz w:val="20"/>
              </w:rPr>
            </w:pPr>
            <w:r w:rsidRPr="008B18AE">
              <w:rPr>
                <w:bCs/>
                <w:color w:val="000000" w:themeColor="text1"/>
                <w:spacing w:val="-3"/>
                <w:kern w:val="24"/>
                <w:sz w:val="20"/>
              </w:rPr>
              <w:fldChar w:fldCharType="begin"/>
            </w:r>
            <w:r w:rsidRPr="008B18AE">
              <w:rPr>
                <w:bCs/>
                <w:color w:val="000000" w:themeColor="text1"/>
                <w:spacing w:val="-3"/>
                <w:kern w:val="24"/>
                <w:sz w:val="20"/>
              </w:rPr>
              <w:instrText xml:space="preserve"> =SUM(ABOVE) </w:instrText>
            </w:r>
            <w:r w:rsidRPr="008B18AE">
              <w:rPr>
                <w:bCs/>
                <w:color w:val="000000" w:themeColor="text1"/>
                <w:spacing w:val="-3"/>
                <w:kern w:val="24"/>
                <w:sz w:val="20"/>
              </w:rPr>
              <w:fldChar w:fldCharType="separate"/>
            </w:r>
            <w:r>
              <w:rPr>
                <w:bCs/>
                <w:noProof/>
                <w:color w:val="000000" w:themeColor="text1"/>
                <w:spacing w:val="-3"/>
                <w:kern w:val="24"/>
                <w:sz w:val="20"/>
              </w:rPr>
              <w:t>54</w:t>
            </w:r>
            <w:r w:rsidRPr="008B18AE">
              <w:rPr>
                <w:bCs/>
                <w:color w:val="000000" w:themeColor="text1"/>
                <w:spacing w:val="-3"/>
                <w:kern w:val="24"/>
                <w:sz w:val="20"/>
              </w:rPr>
              <w:fldChar w:fldCharType="end"/>
            </w:r>
          </w:p>
        </w:tc>
      </w:tr>
    </w:tbl>
    <w:p w14:paraId="679CC5D9" w14:textId="77777777" w:rsidR="00386D7D" w:rsidRPr="00E04AD7" w:rsidRDefault="00E03976" w:rsidP="00E04AD7">
      <w:pPr>
        <w:pStyle w:val="H3"/>
        <w:rPr>
          <w:sz w:val="20"/>
          <w:lang w:val="fr-FR"/>
        </w:rPr>
      </w:pPr>
      <w:bookmarkStart w:id="49" w:name="_Ref505255011"/>
      <w:r w:rsidRPr="00E03976">
        <w:rPr>
          <w:sz w:val="20"/>
          <w:lang w:val="fr-FR"/>
        </w:rPr>
        <w:lastRenderedPageBreak/>
        <w:t>Habiletés motrices</w:t>
      </w:r>
      <w:r w:rsidR="00386D7D" w:rsidRPr="00E04AD7">
        <w:rPr>
          <w:sz w:val="20"/>
          <w:lang w:val="fr-FR"/>
        </w:rPr>
        <w:t xml:space="preserve"> – </w:t>
      </w:r>
      <w:r w:rsidR="00F558C1">
        <w:rPr>
          <w:sz w:val="20"/>
          <w:lang w:val="fr-FR"/>
        </w:rPr>
        <w:t>Séance</w:t>
      </w:r>
      <w:r w:rsidR="00386D7D" w:rsidRPr="00E04AD7">
        <w:rPr>
          <w:sz w:val="20"/>
          <w:lang w:val="fr-FR"/>
        </w:rPr>
        <w:t xml:space="preserve"> 2 – SEANCE TYPE</w:t>
      </w:r>
      <w:bookmarkEnd w:id="49"/>
    </w:p>
    <w:p w14:paraId="045F100B" w14:textId="77777777" w:rsidR="00386D7D" w:rsidRDefault="00386D7D" w:rsidP="00386D7D">
      <w:pPr>
        <w:spacing w:before="0" w:after="0"/>
        <w:rPr>
          <w:sz w:val="20"/>
        </w:rPr>
      </w:pPr>
    </w:p>
    <w:tbl>
      <w:tblPr>
        <w:tblStyle w:val="Grilledutableau"/>
        <w:tblW w:w="11154" w:type="dxa"/>
        <w:tblInd w:w="-885" w:type="dxa"/>
        <w:tblLook w:val="04A0" w:firstRow="1" w:lastRow="0" w:firstColumn="1" w:lastColumn="0" w:noHBand="0" w:noVBand="1"/>
      </w:tblPr>
      <w:tblGrid>
        <w:gridCol w:w="1434"/>
        <w:gridCol w:w="2316"/>
        <w:gridCol w:w="282"/>
        <w:gridCol w:w="4875"/>
        <w:gridCol w:w="282"/>
        <w:gridCol w:w="1965"/>
      </w:tblGrid>
      <w:tr w:rsidR="0099700E" w14:paraId="0E29790A" w14:textId="77777777" w:rsidTr="00A42364">
        <w:tc>
          <w:tcPr>
            <w:tcW w:w="1306" w:type="dxa"/>
            <w:shd w:val="clear" w:color="auto" w:fill="0070C0"/>
          </w:tcPr>
          <w:p w14:paraId="4DF7334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1F7767B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2D1A18E" w14:textId="77777777" w:rsidR="0099700E" w:rsidRDefault="0099700E" w:rsidP="000E5C0D">
            <w:pPr>
              <w:spacing w:before="0" w:after="0"/>
              <w:rPr>
                <w:bCs/>
                <w:color w:val="000000" w:themeColor="text1"/>
                <w:spacing w:val="-3"/>
                <w:kern w:val="24"/>
                <w:sz w:val="20"/>
              </w:rPr>
            </w:pPr>
          </w:p>
        </w:tc>
        <w:tc>
          <w:tcPr>
            <w:tcW w:w="4942" w:type="dxa"/>
            <w:shd w:val="clear" w:color="auto" w:fill="0070C0"/>
          </w:tcPr>
          <w:p w14:paraId="7F2F9D86" w14:textId="77777777" w:rsidR="0099700E" w:rsidRPr="00B75FF8" w:rsidRDefault="0099700E" w:rsidP="000E5C0D">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60BB0ED2" w14:textId="77777777" w:rsidR="0099700E" w:rsidRDefault="0099700E" w:rsidP="000E5C0D">
            <w:pPr>
              <w:spacing w:before="0" w:after="0"/>
              <w:rPr>
                <w:bCs/>
                <w:color w:val="000000" w:themeColor="text1"/>
                <w:spacing w:val="-3"/>
                <w:kern w:val="24"/>
                <w:sz w:val="20"/>
              </w:rPr>
            </w:pPr>
          </w:p>
        </w:tc>
        <w:tc>
          <w:tcPr>
            <w:tcW w:w="1985" w:type="dxa"/>
            <w:shd w:val="clear" w:color="auto" w:fill="0070C0"/>
          </w:tcPr>
          <w:p w14:paraId="033472EC" w14:textId="77777777" w:rsidR="0099700E" w:rsidRPr="00B75FF8" w:rsidRDefault="0099700E" w:rsidP="000E5C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63389857" w14:textId="77777777" w:rsidTr="00A42364">
        <w:tc>
          <w:tcPr>
            <w:tcW w:w="1306" w:type="dxa"/>
            <w:shd w:val="clear" w:color="auto" w:fill="0070C0"/>
          </w:tcPr>
          <w:p w14:paraId="68153C0A"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11AD4073"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E8E3612" w14:textId="77777777" w:rsidR="0099700E" w:rsidRDefault="0099700E" w:rsidP="000E5C0D">
            <w:pPr>
              <w:spacing w:before="0" w:after="0"/>
              <w:rPr>
                <w:bCs/>
                <w:color w:val="000000" w:themeColor="text1"/>
                <w:spacing w:val="-3"/>
                <w:kern w:val="24"/>
                <w:sz w:val="20"/>
              </w:rPr>
            </w:pPr>
          </w:p>
        </w:tc>
        <w:tc>
          <w:tcPr>
            <w:tcW w:w="4942" w:type="dxa"/>
          </w:tcPr>
          <w:p w14:paraId="70BD3684" w14:textId="77777777" w:rsidR="0099700E" w:rsidRPr="00386D7D" w:rsidRDefault="0099700E" w:rsidP="00845243">
            <w:pPr>
              <w:pStyle w:val="TableParagraph"/>
              <w:spacing w:line="226" w:lineRule="exact"/>
              <w:rPr>
                <w:rFonts w:ascii="Arial" w:eastAsia="Arial" w:hAnsi="Arial" w:cs="Arial"/>
                <w:sz w:val="20"/>
                <w:szCs w:val="20"/>
                <w:lang w:val="fr-FR"/>
              </w:rPr>
            </w:pPr>
            <w:r w:rsidRPr="00386D7D">
              <w:rPr>
                <w:rFonts w:ascii="Arial" w:eastAsia="Arial" w:hAnsi="Arial" w:cs="Arial"/>
                <w:sz w:val="20"/>
                <w:szCs w:val="20"/>
                <w:lang w:val="fr-FR"/>
              </w:rPr>
              <w:t xml:space="preserve">1 </w:t>
            </w:r>
            <w:r>
              <w:rPr>
                <w:rFonts w:ascii="Arial" w:eastAsia="Arial" w:hAnsi="Arial" w:cs="Arial"/>
                <w:sz w:val="20"/>
                <w:szCs w:val="20"/>
                <w:lang w:val="fr-FR"/>
              </w:rPr>
              <w:t>p</w:t>
            </w:r>
            <w:r w:rsidRPr="00386D7D">
              <w:rPr>
                <w:rFonts w:ascii="Arial" w:eastAsia="Arial" w:hAnsi="Arial" w:cs="Arial"/>
                <w:sz w:val="20"/>
                <w:szCs w:val="20"/>
                <w:lang w:val="fr-FR"/>
              </w:rPr>
              <w:t>ièce de tissu léger pour 2 (</w:t>
            </w:r>
            <w:r>
              <w:rPr>
                <w:rFonts w:ascii="Arial" w:eastAsia="Arial" w:hAnsi="Arial" w:cs="Arial"/>
                <w:sz w:val="20"/>
                <w:szCs w:val="20"/>
                <w:lang w:val="fr-FR"/>
              </w:rPr>
              <w:t>le foulard</w:t>
            </w:r>
            <w:r w:rsidRPr="00386D7D">
              <w:rPr>
                <w:rFonts w:ascii="Arial" w:eastAsia="Arial" w:hAnsi="Arial" w:cs="Arial"/>
                <w:sz w:val="20"/>
                <w:szCs w:val="20"/>
                <w:lang w:val="fr-FR"/>
              </w:rPr>
              <w:t>)</w:t>
            </w:r>
          </w:p>
        </w:tc>
        <w:tc>
          <w:tcPr>
            <w:tcW w:w="283" w:type="dxa"/>
            <w:tcBorders>
              <w:top w:val="nil"/>
              <w:bottom w:val="nil"/>
            </w:tcBorders>
          </w:tcPr>
          <w:p w14:paraId="25E147F6" w14:textId="77777777" w:rsidR="0099700E" w:rsidRDefault="0099700E" w:rsidP="000E5C0D">
            <w:pPr>
              <w:spacing w:before="0" w:after="0"/>
              <w:rPr>
                <w:bCs/>
                <w:color w:val="000000" w:themeColor="text1"/>
                <w:spacing w:val="-3"/>
                <w:kern w:val="24"/>
                <w:sz w:val="20"/>
              </w:rPr>
            </w:pPr>
          </w:p>
        </w:tc>
        <w:tc>
          <w:tcPr>
            <w:tcW w:w="1985" w:type="dxa"/>
          </w:tcPr>
          <w:p w14:paraId="4E927252" w14:textId="77777777" w:rsidR="0099700E" w:rsidRDefault="0099700E" w:rsidP="000C094D">
            <w:pPr>
              <w:spacing w:before="0" w:after="0"/>
              <w:rPr>
                <w:bCs/>
                <w:color w:val="000000" w:themeColor="text1"/>
                <w:spacing w:val="-3"/>
                <w:kern w:val="24"/>
                <w:sz w:val="20"/>
              </w:rPr>
            </w:pPr>
            <w:r>
              <w:rPr>
                <w:bCs/>
                <w:color w:val="000000" w:themeColor="text1"/>
                <w:spacing w:val="-3"/>
                <w:kern w:val="24"/>
                <w:sz w:val="20"/>
              </w:rPr>
              <w:t>50 mn</w:t>
            </w:r>
          </w:p>
        </w:tc>
      </w:tr>
      <w:tr w:rsidR="0099700E" w14:paraId="70A8030E" w14:textId="77777777" w:rsidTr="00A42364">
        <w:trPr>
          <w:gridAfter w:val="1"/>
          <w:wAfter w:w="1985" w:type="dxa"/>
        </w:trPr>
        <w:tc>
          <w:tcPr>
            <w:tcW w:w="1306" w:type="dxa"/>
            <w:shd w:val="clear" w:color="auto" w:fill="0070C0"/>
          </w:tcPr>
          <w:p w14:paraId="0D3938AC"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673FC3A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44194BE" w14:textId="77777777" w:rsidR="0099700E" w:rsidRDefault="0099700E" w:rsidP="000E5C0D">
            <w:pPr>
              <w:spacing w:before="0" w:after="0"/>
              <w:rPr>
                <w:bCs/>
                <w:color w:val="000000" w:themeColor="text1"/>
                <w:spacing w:val="-3"/>
                <w:kern w:val="24"/>
                <w:sz w:val="20"/>
              </w:rPr>
            </w:pPr>
          </w:p>
        </w:tc>
        <w:tc>
          <w:tcPr>
            <w:tcW w:w="4942" w:type="dxa"/>
          </w:tcPr>
          <w:p w14:paraId="32F403E8" w14:textId="77777777" w:rsidR="0099700E" w:rsidRPr="009F0279" w:rsidRDefault="0099700E" w:rsidP="00845243">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baudruche pour 2 (la bulle)</w:t>
            </w:r>
          </w:p>
        </w:tc>
        <w:tc>
          <w:tcPr>
            <w:tcW w:w="283" w:type="dxa"/>
            <w:tcBorders>
              <w:top w:val="nil"/>
              <w:bottom w:val="nil"/>
              <w:right w:val="nil"/>
            </w:tcBorders>
          </w:tcPr>
          <w:p w14:paraId="5646AEAD" w14:textId="77777777" w:rsidR="0099700E" w:rsidRDefault="0099700E" w:rsidP="000E5C0D">
            <w:pPr>
              <w:spacing w:before="0" w:after="0"/>
              <w:rPr>
                <w:bCs/>
                <w:color w:val="000000" w:themeColor="text1"/>
                <w:spacing w:val="-3"/>
                <w:kern w:val="24"/>
                <w:sz w:val="20"/>
              </w:rPr>
            </w:pPr>
          </w:p>
        </w:tc>
      </w:tr>
      <w:tr w:rsidR="0099700E" w14:paraId="18CAAA23" w14:textId="77777777" w:rsidTr="00A42364">
        <w:trPr>
          <w:gridAfter w:val="1"/>
          <w:wAfter w:w="1985" w:type="dxa"/>
        </w:trPr>
        <w:tc>
          <w:tcPr>
            <w:tcW w:w="1306" w:type="dxa"/>
            <w:shd w:val="clear" w:color="auto" w:fill="0070C0"/>
          </w:tcPr>
          <w:p w14:paraId="788A129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63F90BD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4482C37" w14:textId="77777777" w:rsidR="0099700E" w:rsidRDefault="0099700E" w:rsidP="000E5C0D">
            <w:pPr>
              <w:spacing w:before="0" w:after="0"/>
              <w:rPr>
                <w:bCs/>
                <w:color w:val="000000" w:themeColor="text1"/>
                <w:spacing w:val="-3"/>
                <w:kern w:val="24"/>
                <w:sz w:val="20"/>
              </w:rPr>
            </w:pPr>
          </w:p>
        </w:tc>
        <w:tc>
          <w:tcPr>
            <w:tcW w:w="4942" w:type="dxa"/>
          </w:tcPr>
          <w:p w14:paraId="3FD53683" w14:textId="77777777" w:rsidR="0099700E" w:rsidRPr="009F0279" w:rsidRDefault="0099700E" w:rsidP="007C128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pour 2 (Karaté Kid)</w:t>
            </w:r>
          </w:p>
        </w:tc>
        <w:tc>
          <w:tcPr>
            <w:tcW w:w="283" w:type="dxa"/>
            <w:tcBorders>
              <w:top w:val="nil"/>
              <w:bottom w:val="nil"/>
              <w:right w:val="nil"/>
            </w:tcBorders>
          </w:tcPr>
          <w:p w14:paraId="71991515" w14:textId="77777777" w:rsidR="0099700E" w:rsidRDefault="0099700E" w:rsidP="000E5C0D">
            <w:pPr>
              <w:spacing w:before="0" w:after="0"/>
              <w:rPr>
                <w:bCs/>
                <w:color w:val="000000" w:themeColor="text1"/>
                <w:spacing w:val="-3"/>
                <w:kern w:val="24"/>
                <w:sz w:val="20"/>
              </w:rPr>
            </w:pPr>
          </w:p>
        </w:tc>
      </w:tr>
      <w:tr w:rsidR="0099700E" w14:paraId="3DCB07E4" w14:textId="77777777" w:rsidTr="00A42364">
        <w:trPr>
          <w:gridAfter w:val="1"/>
          <w:wAfter w:w="1985" w:type="dxa"/>
        </w:trPr>
        <w:tc>
          <w:tcPr>
            <w:tcW w:w="1306" w:type="dxa"/>
            <w:tcBorders>
              <w:bottom w:val="single" w:sz="4" w:space="0" w:color="auto"/>
            </w:tcBorders>
            <w:shd w:val="clear" w:color="auto" w:fill="0070C0"/>
          </w:tcPr>
          <w:p w14:paraId="31EDBC9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Borders>
              <w:bottom w:val="single" w:sz="4" w:space="0" w:color="auto"/>
            </w:tcBorders>
          </w:tcPr>
          <w:p w14:paraId="08687EF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BDC881A" w14:textId="77777777" w:rsidR="0099700E" w:rsidRDefault="0099700E" w:rsidP="000E5C0D">
            <w:pPr>
              <w:spacing w:before="0" w:after="0"/>
              <w:rPr>
                <w:bCs/>
                <w:color w:val="000000" w:themeColor="text1"/>
                <w:spacing w:val="-3"/>
                <w:kern w:val="24"/>
                <w:sz w:val="20"/>
              </w:rPr>
            </w:pPr>
          </w:p>
        </w:tc>
        <w:tc>
          <w:tcPr>
            <w:tcW w:w="4942" w:type="dxa"/>
          </w:tcPr>
          <w:p w14:paraId="465E1F44" w14:textId="77777777" w:rsidR="0099700E" w:rsidRPr="009F0279" w:rsidRDefault="0099700E" w:rsidP="00E208D3">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baudruche par patient (attrape-moi…)</w:t>
            </w:r>
          </w:p>
        </w:tc>
        <w:tc>
          <w:tcPr>
            <w:tcW w:w="283" w:type="dxa"/>
            <w:tcBorders>
              <w:top w:val="nil"/>
              <w:bottom w:val="nil"/>
              <w:right w:val="nil"/>
            </w:tcBorders>
          </w:tcPr>
          <w:p w14:paraId="23E25B08" w14:textId="77777777" w:rsidR="0099700E" w:rsidRDefault="0099700E" w:rsidP="000E5C0D">
            <w:pPr>
              <w:spacing w:before="0" w:after="0"/>
              <w:rPr>
                <w:bCs/>
                <w:color w:val="000000" w:themeColor="text1"/>
                <w:spacing w:val="-3"/>
                <w:kern w:val="24"/>
                <w:sz w:val="20"/>
              </w:rPr>
            </w:pPr>
          </w:p>
        </w:tc>
      </w:tr>
      <w:tr w:rsidR="0099700E" w14:paraId="70F404F7" w14:textId="77777777" w:rsidTr="00A42364">
        <w:trPr>
          <w:gridAfter w:val="1"/>
          <w:wAfter w:w="1985" w:type="dxa"/>
        </w:trPr>
        <w:tc>
          <w:tcPr>
            <w:tcW w:w="1306" w:type="dxa"/>
            <w:tcBorders>
              <w:bottom w:val="single" w:sz="4" w:space="0" w:color="auto"/>
            </w:tcBorders>
            <w:shd w:val="clear" w:color="auto" w:fill="0070C0"/>
          </w:tcPr>
          <w:p w14:paraId="30FA8255"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1566BBD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13FF89A" w14:textId="77777777" w:rsidR="0099700E" w:rsidRDefault="0099700E" w:rsidP="000E5C0D">
            <w:pPr>
              <w:spacing w:before="0" w:after="0"/>
              <w:rPr>
                <w:bCs/>
                <w:color w:val="000000" w:themeColor="text1"/>
                <w:spacing w:val="-3"/>
                <w:kern w:val="24"/>
                <w:sz w:val="20"/>
              </w:rPr>
            </w:pPr>
          </w:p>
        </w:tc>
        <w:tc>
          <w:tcPr>
            <w:tcW w:w="4942" w:type="dxa"/>
          </w:tcPr>
          <w:p w14:paraId="2E30DDD9" w14:textId="77777777" w:rsidR="0099700E" w:rsidRDefault="0099700E" w:rsidP="00E208D3">
            <w:pPr>
              <w:pStyle w:val="TableParagraph"/>
              <w:spacing w:line="226" w:lineRule="exact"/>
              <w:rPr>
                <w:rFonts w:ascii="Arial" w:eastAsia="Arial" w:hAnsi="Arial" w:cs="Arial"/>
                <w:sz w:val="20"/>
                <w:szCs w:val="20"/>
                <w:lang w:val="fr-FR"/>
              </w:rPr>
            </w:pPr>
          </w:p>
        </w:tc>
        <w:tc>
          <w:tcPr>
            <w:tcW w:w="283" w:type="dxa"/>
            <w:tcBorders>
              <w:top w:val="nil"/>
              <w:bottom w:val="nil"/>
              <w:right w:val="nil"/>
            </w:tcBorders>
          </w:tcPr>
          <w:p w14:paraId="23BBA6A0" w14:textId="77777777" w:rsidR="0099700E" w:rsidRDefault="0099700E" w:rsidP="000E5C0D">
            <w:pPr>
              <w:spacing w:before="0" w:after="0"/>
              <w:rPr>
                <w:bCs/>
                <w:color w:val="000000" w:themeColor="text1"/>
                <w:spacing w:val="-3"/>
                <w:kern w:val="24"/>
                <w:sz w:val="20"/>
              </w:rPr>
            </w:pPr>
          </w:p>
        </w:tc>
      </w:tr>
      <w:tr w:rsidR="000C094D" w14:paraId="5BB57ED3" w14:textId="77777777" w:rsidTr="00A42364">
        <w:trPr>
          <w:gridAfter w:val="4"/>
          <w:wAfter w:w="7493" w:type="dxa"/>
        </w:trPr>
        <w:tc>
          <w:tcPr>
            <w:tcW w:w="1306" w:type="dxa"/>
            <w:tcBorders>
              <w:top w:val="single" w:sz="4" w:space="0" w:color="auto"/>
              <w:left w:val="nil"/>
              <w:bottom w:val="nil"/>
              <w:right w:val="nil"/>
            </w:tcBorders>
            <w:shd w:val="clear" w:color="auto" w:fill="auto"/>
          </w:tcPr>
          <w:p w14:paraId="5C6F6473" w14:textId="77777777" w:rsidR="000C094D" w:rsidRPr="00B75FF8" w:rsidRDefault="000C094D" w:rsidP="000E5C0D">
            <w:pPr>
              <w:spacing w:before="0" w:after="0"/>
              <w:rPr>
                <w:bCs/>
                <w:color w:val="FFFFFF" w:themeColor="background1"/>
                <w:spacing w:val="-3"/>
                <w:kern w:val="24"/>
                <w:sz w:val="20"/>
              </w:rPr>
            </w:pPr>
          </w:p>
        </w:tc>
        <w:tc>
          <w:tcPr>
            <w:tcW w:w="2355" w:type="dxa"/>
            <w:tcBorders>
              <w:top w:val="single" w:sz="4" w:space="0" w:color="auto"/>
              <w:left w:val="nil"/>
              <w:bottom w:val="nil"/>
              <w:right w:val="nil"/>
            </w:tcBorders>
            <w:shd w:val="clear" w:color="auto" w:fill="auto"/>
          </w:tcPr>
          <w:p w14:paraId="386D7F32" w14:textId="77777777" w:rsidR="000C094D" w:rsidRDefault="000C094D" w:rsidP="000E5C0D">
            <w:pPr>
              <w:spacing w:before="0" w:after="0"/>
              <w:rPr>
                <w:bCs/>
                <w:color w:val="000000" w:themeColor="text1"/>
                <w:spacing w:val="-3"/>
                <w:kern w:val="24"/>
                <w:sz w:val="20"/>
              </w:rPr>
            </w:pPr>
          </w:p>
        </w:tc>
      </w:tr>
    </w:tbl>
    <w:p w14:paraId="5CCF4070" w14:textId="77777777" w:rsidR="00386D7D" w:rsidRDefault="00386D7D" w:rsidP="00386D7D">
      <w:pPr>
        <w:spacing w:before="0" w:after="0"/>
        <w:rPr>
          <w:sz w:val="20"/>
        </w:rPr>
      </w:pPr>
    </w:p>
    <w:tbl>
      <w:tblPr>
        <w:tblStyle w:val="Grilledutableau"/>
        <w:tblW w:w="14364" w:type="dxa"/>
        <w:tblInd w:w="-885" w:type="dxa"/>
        <w:tblLook w:val="04A0" w:firstRow="1" w:lastRow="0" w:firstColumn="1" w:lastColumn="0" w:noHBand="0" w:noVBand="1"/>
      </w:tblPr>
      <w:tblGrid>
        <w:gridCol w:w="806"/>
        <w:gridCol w:w="1888"/>
        <w:gridCol w:w="828"/>
        <w:gridCol w:w="1434"/>
        <w:gridCol w:w="4078"/>
        <w:gridCol w:w="4479"/>
        <w:gridCol w:w="851"/>
      </w:tblGrid>
      <w:tr w:rsidR="003C5575" w:rsidRPr="007F4DCC" w14:paraId="2B9A6726" w14:textId="77777777" w:rsidTr="001E00E1">
        <w:trPr>
          <w:trHeight w:val="131"/>
        </w:trPr>
        <w:tc>
          <w:tcPr>
            <w:tcW w:w="806" w:type="dxa"/>
            <w:shd w:val="clear" w:color="auto" w:fill="0070C0"/>
            <w:vAlign w:val="bottom"/>
          </w:tcPr>
          <w:p w14:paraId="15E7F616" w14:textId="77777777" w:rsidR="003C5575" w:rsidRPr="007F4DCC" w:rsidRDefault="003C5575" w:rsidP="000C094D">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7ED864F5" w14:textId="77777777" w:rsidR="003C5575" w:rsidRPr="007F4DCC" w:rsidRDefault="003C5575" w:rsidP="000E5C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EA60955" w14:textId="77777777" w:rsidR="003C5575" w:rsidRPr="007F4DCC" w:rsidRDefault="003C5575" w:rsidP="003C5575">
            <w:pPr>
              <w:jc w:val="center"/>
              <w:rPr>
                <w:color w:val="FFFFFF" w:themeColor="background1"/>
                <w:sz w:val="20"/>
              </w:rPr>
            </w:pPr>
            <w:r>
              <w:rPr>
                <w:color w:val="FFFFFF" w:themeColor="background1"/>
                <w:sz w:val="20"/>
              </w:rPr>
              <w:t>Met/h</w:t>
            </w:r>
          </w:p>
        </w:tc>
        <w:tc>
          <w:tcPr>
            <w:tcW w:w="1434" w:type="dxa"/>
            <w:shd w:val="clear" w:color="auto" w:fill="0070C0"/>
            <w:vAlign w:val="bottom"/>
          </w:tcPr>
          <w:p w14:paraId="52C0E54F" w14:textId="77777777" w:rsidR="003C5575" w:rsidRPr="007F4DCC" w:rsidRDefault="003C5575" w:rsidP="00907BA0">
            <w:pPr>
              <w:jc w:val="center"/>
              <w:rPr>
                <w:color w:val="FFFFFF" w:themeColor="background1"/>
                <w:sz w:val="20"/>
              </w:rPr>
            </w:pPr>
            <w:r w:rsidRPr="007F4DCC">
              <w:rPr>
                <w:color w:val="FFFFFF" w:themeColor="background1"/>
                <w:sz w:val="20"/>
              </w:rPr>
              <w:t>Exercices</w:t>
            </w:r>
          </w:p>
        </w:tc>
        <w:tc>
          <w:tcPr>
            <w:tcW w:w="4078" w:type="dxa"/>
            <w:shd w:val="clear" w:color="auto" w:fill="0070C0"/>
            <w:vAlign w:val="center"/>
          </w:tcPr>
          <w:p w14:paraId="4D29E2F6" w14:textId="77777777" w:rsidR="003C5575" w:rsidRPr="007F4DCC" w:rsidRDefault="003C5575" w:rsidP="000E5C0D">
            <w:pPr>
              <w:jc w:val="center"/>
              <w:rPr>
                <w:color w:val="FFFFFF" w:themeColor="background1"/>
                <w:sz w:val="20"/>
              </w:rPr>
            </w:pPr>
            <w:r w:rsidRPr="007F4DCC">
              <w:rPr>
                <w:color w:val="FFFFFF" w:themeColor="background1"/>
                <w:sz w:val="20"/>
              </w:rPr>
              <w:t>Organisation spatiale</w:t>
            </w:r>
          </w:p>
        </w:tc>
        <w:tc>
          <w:tcPr>
            <w:tcW w:w="4479" w:type="dxa"/>
            <w:shd w:val="clear" w:color="auto" w:fill="0070C0"/>
            <w:vAlign w:val="center"/>
          </w:tcPr>
          <w:p w14:paraId="5AF4DA59" w14:textId="77777777" w:rsidR="003C5575" w:rsidRPr="007F4DCC" w:rsidRDefault="003C5575" w:rsidP="000E5C0D">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7E696025" w14:textId="77777777" w:rsidR="003C5575" w:rsidRPr="007F4DCC" w:rsidRDefault="003C5575" w:rsidP="000E5C0D">
            <w:pPr>
              <w:jc w:val="center"/>
              <w:rPr>
                <w:color w:val="FFFFFF" w:themeColor="background1"/>
                <w:sz w:val="20"/>
              </w:rPr>
            </w:pPr>
            <w:r w:rsidRPr="007F4DCC">
              <w:rPr>
                <w:color w:val="FFFFFF" w:themeColor="background1"/>
                <w:sz w:val="20"/>
              </w:rPr>
              <w:t>Durée</w:t>
            </w:r>
          </w:p>
        </w:tc>
      </w:tr>
      <w:tr w:rsidR="003C5575" w:rsidRPr="00C31285" w14:paraId="21A28040" w14:textId="77777777" w:rsidTr="001E00E1">
        <w:tc>
          <w:tcPr>
            <w:tcW w:w="806" w:type="dxa"/>
            <w:vAlign w:val="center"/>
          </w:tcPr>
          <w:p w14:paraId="5D73F272" w14:textId="77777777" w:rsidR="003C5575" w:rsidRPr="00C31285" w:rsidRDefault="003C5575" w:rsidP="000C094D">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4428F0DB"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71ACDB8B" w14:textId="77777777" w:rsidR="003C5575" w:rsidRPr="00C31285" w:rsidRDefault="001D2E4A" w:rsidP="001D2E4A">
            <w:pPr>
              <w:spacing w:before="0" w:after="0"/>
              <w:jc w:val="center"/>
              <w:rPr>
                <w:bCs/>
                <w:color w:val="000000" w:themeColor="text1"/>
                <w:spacing w:val="-3"/>
                <w:kern w:val="24"/>
                <w:sz w:val="20"/>
              </w:rPr>
            </w:pPr>
            <w:r>
              <w:rPr>
                <w:bCs/>
                <w:color w:val="000000" w:themeColor="text1"/>
                <w:spacing w:val="-3"/>
                <w:kern w:val="24"/>
                <w:sz w:val="20"/>
              </w:rPr>
              <w:t>3</w:t>
            </w:r>
          </w:p>
        </w:tc>
        <w:tc>
          <w:tcPr>
            <w:tcW w:w="1434" w:type="dxa"/>
            <w:vMerge w:val="restart"/>
            <w:vAlign w:val="center"/>
          </w:tcPr>
          <w:p w14:paraId="0F6F6979" w14:textId="77777777" w:rsidR="003C5575" w:rsidRPr="00C31285" w:rsidRDefault="009B7D75" w:rsidP="00907BA0">
            <w:pPr>
              <w:spacing w:before="0" w:after="0"/>
              <w:rPr>
                <w:bCs/>
                <w:color w:val="000000" w:themeColor="text1"/>
                <w:spacing w:val="-3"/>
                <w:kern w:val="24"/>
                <w:sz w:val="20"/>
              </w:rPr>
            </w:pPr>
            <w:hyperlink r:id="rId33" w:anchor="10" w:history="1">
              <w:r w:rsidR="003C5575" w:rsidRPr="00223189">
                <w:rPr>
                  <w:rStyle w:val="Lienhypertexte"/>
                  <w:bCs/>
                  <w:spacing w:val="-3"/>
                  <w:kern w:val="24"/>
                  <w:sz w:val="20"/>
                </w:rPr>
                <w:t>Le foulard</w:t>
              </w:r>
            </w:hyperlink>
          </w:p>
        </w:tc>
        <w:tc>
          <w:tcPr>
            <w:tcW w:w="4078" w:type="dxa"/>
            <w:vAlign w:val="center"/>
          </w:tcPr>
          <w:p w14:paraId="402DF1BE"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479" w:type="dxa"/>
            <w:vAlign w:val="center"/>
          </w:tcPr>
          <w:p w14:paraId="3D9FD500"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7BB25B6" w14:textId="77777777" w:rsidR="003C5575" w:rsidRPr="00C31285" w:rsidRDefault="003C5575" w:rsidP="000E5C0D">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27A3FF68" w14:textId="77777777" w:rsidTr="001E00E1">
        <w:tc>
          <w:tcPr>
            <w:tcW w:w="806" w:type="dxa"/>
            <w:vAlign w:val="center"/>
          </w:tcPr>
          <w:p w14:paraId="721ED583" w14:textId="77777777" w:rsidR="003C5575" w:rsidRPr="00C31285" w:rsidRDefault="003C5575" w:rsidP="000C094D">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23F2009F" w14:textId="77777777" w:rsidR="003C5575" w:rsidRPr="00C31285" w:rsidRDefault="003C5575" w:rsidP="000E5C0D">
            <w:pPr>
              <w:spacing w:before="0" w:after="0"/>
              <w:rPr>
                <w:bCs/>
                <w:color w:val="000000" w:themeColor="text1"/>
                <w:spacing w:val="-3"/>
                <w:kern w:val="24"/>
                <w:sz w:val="20"/>
              </w:rPr>
            </w:pPr>
          </w:p>
        </w:tc>
        <w:tc>
          <w:tcPr>
            <w:tcW w:w="828" w:type="dxa"/>
            <w:vMerge/>
            <w:vAlign w:val="center"/>
          </w:tcPr>
          <w:p w14:paraId="160E9B52" w14:textId="77777777" w:rsidR="003C5575" w:rsidRPr="00C31285" w:rsidRDefault="003C5575" w:rsidP="001D2E4A">
            <w:pPr>
              <w:spacing w:before="0" w:after="0"/>
              <w:jc w:val="center"/>
              <w:rPr>
                <w:bCs/>
                <w:color w:val="000000" w:themeColor="text1"/>
                <w:spacing w:val="-3"/>
                <w:kern w:val="24"/>
                <w:sz w:val="20"/>
              </w:rPr>
            </w:pPr>
          </w:p>
        </w:tc>
        <w:tc>
          <w:tcPr>
            <w:tcW w:w="1434" w:type="dxa"/>
            <w:vMerge/>
            <w:vAlign w:val="center"/>
          </w:tcPr>
          <w:p w14:paraId="49695E2C" w14:textId="77777777" w:rsidR="003C5575" w:rsidRPr="00C31285" w:rsidRDefault="003C5575" w:rsidP="000E5C0D">
            <w:pPr>
              <w:spacing w:before="0" w:after="0"/>
              <w:rPr>
                <w:bCs/>
                <w:color w:val="000000" w:themeColor="text1"/>
                <w:spacing w:val="-3"/>
                <w:kern w:val="24"/>
                <w:sz w:val="20"/>
              </w:rPr>
            </w:pPr>
          </w:p>
        </w:tc>
        <w:tc>
          <w:tcPr>
            <w:tcW w:w="4078" w:type="dxa"/>
            <w:vAlign w:val="center"/>
          </w:tcPr>
          <w:p w14:paraId="6A4E9F77" w14:textId="77777777" w:rsidR="003C5575"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w:t>
            </w:r>
          </w:p>
        </w:tc>
        <w:tc>
          <w:tcPr>
            <w:tcW w:w="4479" w:type="dxa"/>
            <w:vAlign w:val="center"/>
          </w:tcPr>
          <w:p w14:paraId="65487E22"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w:t>
            </w:r>
          </w:p>
        </w:tc>
        <w:tc>
          <w:tcPr>
            <w:tcW w:w="851" w:type="dxa"/>
            <w:vAlign w:val="center"/>
          </w:tcPr>
          <w:p w14:paraId="291BB964" w14:textId="77777777" w:rsidR="003C5575" w:rsidRDefault="003C5575" w:rsidP="000E5C0D">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607B2E81" w14:textId="77777777" w:rsidTr="001E00E1">
        <w:tc>
          <w:tcPr>
            <w:tcW w:w="806" w:type="dxa"/>
            <w:vAlign w:val="center"/>
          </w:tcPr>
          <w:p w14:paraId="5989F699" w14:textId="77777777" w:rsidR="003C5575" w:rsidRPr="00C31285" w:rsidRDefault="003C5575" w:rsidP="000C094D">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1CC61FCE"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 xml:space="preserve">Améliorer son </w:t>
            </w:r>
            <w:r w:rsidRPr="00311BD3">
              <w:rPr>
                <w:b/>
                <w:bCs/>
                <w:color w:val="000000" w:themeColor="text1"/>
                <w:spacing w:val="-3"/>
                <w:kern w:val="24"/>
                <w:sz w:val="20"/>
              </w:rPr>
              <w:t>orientation</w:t>
            </w:r>
          </w:p>
        </w:tc>
        <w:tc>
          <w:tcPr>
            <w:tcW w:w="828" w:type="dxa"/>
            <w:vMerge w:val="restart"/>
            <w:vAlign w:val="center"/>
          </w:tcPr>
          <w:p w14:paraId="77BEDB9A" w14:textId="77777777" w:rsidR="003C5575" w:rsidRPr="00C31285" w:rsidRDefault="001D2E4A" w:rsidP="001D2E4A">
            <w:pPr>
              <w:spacing w:before="0" w:after="0"/>
              <w:jc w:val="center"/>
              <w:rPr>
                <w:bCs/>
                <w:color w:val="000000" w:themeColor="text1"/>
                <w:spacing w:val="-3"/>
                <w:kern w:val="24"/>
                <w:sz w:val="20"/>
              </w:rPr>
            </w:pPr>
            <w:r>
              <w:rPr>
                <w:bCs/>
                <w:color w:val="000000" w:themeColor="text1"/>
                <w:spacing w:val="-3"/>
                <w:kern w:val="24"/>
                <w:sz w:val="20"/>
              </w:rPr>
              <w:t>3</w:t>
            </w:r>
          </w:p>
        </w:tc>
        <w:tc>
          <w:tcPr>
            <w:tcW w:w="1434" w:type="dxa"/>
            <w:vMerge w:val="restart"/>
            <w:vAlign w:val="center"/>
          </w:tcPr>
          <w:p w14:paraId="6FFBA4DE" w14:textId="77777777" w:rsidR="003C5575" w:rsidRPr="00C31285" w:rsidRDefault="009B7D75" w:rsidP="00907BA0">
            <w:pPr>
              <w:spacing w:before="0" w:after="0"/>
              <w:rPr>
                <w:bCs/>
                <w:color w:val="000000" w:themeColor="text1"/>
                <w:spacing w:val="-3"/>
                <w:kern w:val="24"/>
                <w:sz w:val="20"/>
              </w:rPr>
            </w:pPr>
            <w:hyperlink r:id="rId34" w:anchor="11" w:history="1">
              <w:r w:rsidR="003C5575" w:rsidRPr="00223189">
                <w:rPr>
                  <w:rStyle w:val="Lienhypertexte"/>
                  <w:bCs/>
                  <w:spacing w:val="-3"/>
                  <w:kern w:val="24"/>
                  <w:sz w:val="20"/>
                </w:rPr>
                <w:t>La bulle</w:t>
              </w:r>
            </w:hyperlink>
          </w:p>
        </w:tc>
        <w:tc>
          <w:tcPr>
            <w:tcW w:w="4078" w:type="dxa"/>
            <w:vAlign w:val="center"/>
          </w:tcPr>
          <w:p w14:paraId="23F0D7A7"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479" w:type="dxa"/>
            <w:vAlign w:val="center"/>
          </w:tcPr>
          <w:p w14:paraId="698DF702"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064A03A9" w14:textId="77777777" w:rsidR="003C5575" w:rsidRPr="00C31285" w:rsidRDefault="003C5575" w:rsidP="008B18AE">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49293FB2" w14:textId="77777777" w:rsidTr="001E00E1">
        <w:tc>
          <w:tcPr>
            <w:tcW w:w="806" w:type="dxa"/>
            <w:vAlign w:val="center"/>
          </w:tcPr>
          <w:p w14:paraId="70B3E8F8"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40FD77B1" w14:textId="77777777" w:rsidR="003C5575" w:rsidRPr="00C31285" w:rsidRDefault="003C5575" w:rsidP="000E5C0D">
            <w:pPr>
              <w:spacing w:before="0" w:after="0"/>
              <w:rPr>
                <w:bCs/>
                <w:color w:val="000000" w:themeColor="text1"/>
                <w:spacing w:val="-3"/>
                <w:kern w:val="24"/>
                <w:sz w:val="20"/>
              </w:rPr>
            </w:pPr>
          </w:p>
        </w:tc>
        <w:tc>
          <w:tcPr>
            <w:tcW w:w="828" w:type="dxa"/>
            <w:vMerge/>
            <w:vAlign w:val="center"/>
          </w:tcPr>
          <w:p w14:paraId="56E5960B" w14:textId="77777777" w:rsidR="003C5575" w:rsidRPr="00C31285" w:rsidRDefault="003C5575" w:rsidP="001D2E4A">
            <w:pPr>
              <w:spacing w:before="0" w:after="0"/>
              <w:jc w:val="center"/>
              <w:rPr>
                <w:bCs/>
                <w:color w:val="000000" w:themeColor="text1"/>
                <w:spacing w:val="-3"/>
                <w:kern w:val="24"/>
                <w:sz w:val="20"/>
              </w:rPr>
            </w:pPr>
          </w:p>
        </w:tc>
        <w:tc>
          <w:tcPr>
            <w:tcW w:w="1434" w:type="dxa"/>
            <w:vMerge/>
            <w:vAlign w:val="center"/>
          </w:tcPr>
          <w:p w14:paraId="40BA0E8B" w14:textId="77777777" w:rsidR="003C5575" w:rsidRPr="00C31285" w:rsidRDefault="003C5575" w:rsidP="000E5C0D">
            <w:pPr>
              <w:spacing w:before="0" w:after="0"/>
              <w:rPr>
                <w:bCs/>
                <w:color w:val="000000" w:themeColor="text1"/>
                <w:spacing w:val="-3"/>
                <w:kern w:val="24"/>
                <w:sz w:val="20"/>
              </w:rPr>
            </w:pPr>
          </w:p>
        </w:tc>
        <w:tc>
          <w:tcPr>
            <w:tcW w:w="4078" w:type="dxa"/>
            <w:vAlign w:val="center"/>
          </w:tcPr>
          <w:p w14:paraId="3CCCCF93" w14:textId="77777777" w:rsidR="003C5575"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w:t>
            </w:r>
          </w:p>
        </w:tc>
        <w:tc>
          <w:tcPr>
            <w:tcW w:w="4479" w:type="dxa"/>
            <w:vAlign w:val="center"/>
          </w:tcPr>
          <w:p w14:paraId="18441585"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w:t>
            </w:r>
          </w:p>
        </w:tc>
        <w:tc>
          <w:tcPr>
            <w:tcW w:w="851" w:type="dxa"/>
            <w:vAlign w:val="center"/>
          </w:tcPr>
          <w:p w14:paraId="06FA3E00" w14:textId="77777777" w:rsidR="003C5575" w:rsidRDefault="003C5575" w:rsidP="008B18AE">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4F45C543" w14:textId="77777777" w:rsidTr="001E00E1">
        <w:tc>
          <w:tcPr>
            <w:tcW w:w="806" w:type="dxa"/>
            <w:vAlign w:val="center"/>
          </w:tcPr>
          <w:p w14:paraId="4E7D6442" w14:textId="77777777" w:rsidR="003C5575" w:rsidRPr="00C31285" w:rsidRDefault="003C5575" w:rsidP="000C094D">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3B7C1497"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222EABD1" w14:textId="77777777" w:rsidR="003C5575" w:rsidRPr="00C31285" w:rsidRDefault="001D2E4A" w:rsidP="001D2E4A">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738224EC" w14:textId="77777777" w:rsidR="003C5575" w:rsidRPr="00C31285" w:rsidRDefault="009B7D75" w:rsidP="00907BA0">
            <w:pPr>
              <w:spacing w:before="0" w:after="0"/>
              <w:rPr>
                <w:bCs/>
                <w:color w:val="000000" w:themeColor="text1"/>
                <w:spacing w:val="-3"/>
                <w:kern w:val="24"/>
                <w:sz w:val="20"/>
              </w:rPr>
            </w:pPr>
            <w:hyperlink r:id="rId35" w:anchor="12" w:history="1">
              <w:r w:rsidR="003C5575" w:rsidRPr="00223189">
                <w:rPr>
                  <w:rStyle w:val="Lienhypertexte"/>
                  <w:bCs/>
                  <w:spacing w:val="-3"/>
                  <w:kern w:val="24"/>
                  <w:sz w:val="20"/>
                </w:rPr>
                <w:t>Karaté Kid</w:t>
              </w:r>
            </w:hyperlink>
          </w:p>
        </w:tc>
        <w:tc>
          <w:tcPr>
            <w:tcW w:w="4078" w:type="dxa"/>
            <w:vAlign w:val="center"/>
          </w:tcPr>
          <w:p w14:paraId="62CF742F"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479" w:type="dxa"/>
            <w:vAlign w:val="center"/>
          </w:tcPr>
          <w:p w14:paraId="4BA9120E" w14:textId="77777777" w:rsidR="003C5575" w:rsidRPr="00C31285" w:rsidRDefault="003C5575"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0267AE7" w14:textId="77777777" w:rsidR="003C5575" w:rsidRPr="00C31285" w:rsidRDefault="003C5575" w:rsidP="008B18AE">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17D95B70" w14:textId="77777777" w:rsidTr="001E00E1">
        <w:tc>
          <w:tcPr>
            <w:tcW w:w="806" w:type="dxa"/>
            <w:vAlign w:val="center"/>
          </w:tcPr>
          <w:p w14:paraId="42AD70E8"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12D15EC2" w14:textId="77777777" w:rsidR="003C5575" w:rsidRPr="00C31285" w:rsidRDefault="003C5575" w:rsidP="000E5C0D">
            <w:pPr>
              <w:spacing w:before="0" w:after="0"/>
              <w:rPr>
                <w:bCs/>
                <w:color w:val="000000" w:themeColor="text1"/>
                <w:spacing w:val="-3"/>
                <w:kern w:val="24"/>
                <w:sz w:val="20"/>
              </w:rPr>
            </w:pPr>
          </w:p>
        </w:tc>
        <w:tc>
          <w:tcPr>
            <w:tcW w:w="828" w:type="dxa"/>
            <w:vMerge/>
            <w:vAlign w:val="center"/>
          </w:tcPr>
          <w:p w14:paraId="052CF03A" w14:textId="77777777" w:rsidR="003C5575" w:rsidRPr="00C31285" w:rsidRDefault="003C5575" w:rsidP="001D2E4A">
            <w:pPr>
              <w:spacing w:before="0" w:after="0"/>
              <w:jc w:val="center"/>
              <w:rPr>
                <w:bCs/>
                <w:color w:val="000000" w:themeColor="text1"/>
                <w:spacing w:val="-3"/>
                <w:kern w:val="24"/>
                <w:sz w:val="20"/>
              </w:rPr>
            </w:pPr>
          </w:p>
        </w:tc>
        <w:tc>
          <w:tcPr>
            <w:tcW w:w="1434" w:type="dxa"/>
            <w:vMerge/>
            <w:vAlign w:val="center"/>
          </w:tcPr>
          <w:p w14:paraId="280899F1" w14:textId="77777777" w:rsidR="003C5575" w:rsidRPr="00C31285" w:rsidRDefault="003C5575" w:rsidP="000E5C0D">
            <w:pPr>
              <w:spacing w:before="0" w:after="0"/>
              <w:rPr>
                <w:bCs/>
                <w:color w:val="000000" w:themeColor="text1"/>
                <w:spacing w:val="-3"/>
                <w:kern w:val="24"/>
                <w:sz w:val="20"/>
              </w:rPr>
            </w:pPr>
          </w:p>
        </w:tc>
        <w:tc>
          <w:tcPr>
            <w:tcW w:w="4078" w:type="dxa"/>
            <w:vAlign w:val="center"/>
          </w:tcPr>
          <w:p w14:paraId="6D068738" w14:textId="77777777" w:rsidR="003C5575"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w:t>
            </w:r>
          </w:p>
        </w:tc>
        <w:tc>
          <w:tcPr>
            <w:tcW w:w="4479" w:type="dxa"/>
            <w:vAlign w:val="center"/>
          </w:tcPr>
          <w:p w14:paraId="2E7E52ED"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w:t>
            </w:r>
          </w:p>
        </w:tc>
        <w:tc>
          <w:tcPr>
            <w:tcW w:w="851" w:type="dxa"/>
            <w:vAlign w:val="center"/>
          </w:tcPr>
          <w:p w14:paraId="3F401102" w14:textId="77777777" w:rsidR="003C5575" w:rsidRDefault="003C5575" w:rsidP="008B18AE">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6D5EC2E7" w14:textId="77777777" w:rsidTr="001E00E1">
        <w:tc>
          <w:tcPr>
            <w:tcW w:w="806" w:type="dxa"/>
            <w:vAlign w:val="center"/>
          </w:tcPr>
          <w:p w14:paraId="089585C6"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6B39A53D"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Bien </w:t>
            </w:r>
            <w:r w:rsidRPr="00311BD3">
              <w:rPr>
                <w:b/>
                <w:bCs/>
                <w:color w:val="000000" w:themeColor="text1"/>
                <w:spacing w:val="-3"/>
                <w:kern w:val="24"/>
                <w:sz w:val="20"/>
              </w:rPr>
              <w:t>orienter</w:t>
            </w:r>
            <w:r>
              <w:rPr>
                <w:bCs/>
                <w:color w:val="000000" w:themeColor="text1"/>
                <w:spacing w:val="-3"/>
                <w:kern w:val="24"/>
                <w:sz w:val="20"/>
              </w:rPr>
              <w:t xml:space="preserve"> son corps</w:t>
            </w:r>
          </w:p>
        </w:tc>
        <w:tc>
          <w:tcPr>
            <w:tcW w:w="828" w:type="dxa"/>
            <w:vMerge w:val="restart"/>
            <w:vAlign w:val="center"/>
          </w:tcPr>
          <w:p w14:paraId="1D850ABA" w14:textId="77777777" w:rsidR="003C5575" w:rsidRDefault="001D2E4A" w:rsidP="001D2E4A">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13F934E6" w14:textId="77777777" w:rsidR="003C5575" w:rsidRDefault="009B7D75" w:rsidP="00907BA0">
            <w:pPr>
              <w:spacing w:before="0" w:after="0"/>
              <w:rPr>
                <w:bCs/>
                <w:color w:val="000000" w:themeColor="text1"/>
                <w:spacing w:val="-3"/>
                <w:kern w:val="24"/>
                <w:sz w:val="20"/>
              </w:rPr>
            </w:pPr>
            <w:hyperlink r:id="rId36" w:anchor="13" w:history="1">
              <w:r w:rsidR="003C5575" w:rsidRPr="00223189">
                <w:rPr>
                  <w:rStyle w:val="Lienhypertexte"/>
                  <w:bCs/>
                  <w:spacing w:val="-3"/>
                  <w:kern w:val="24"/>
                  <w:sz w:val="20"/>
                </w:rPr>
                <w:t>Le kangourou bizarre</w:t>
              </w:r>
            </w:hyperlink>
          </w:p>
        </w:tc>
        <w:tc>
          <w:tcPr>
            <w:tcW w:w="4078" w:type="dxa"/>
            <w:vAlign w:val="center"/>
          </w:tcPr>
          <w:p w14:paraId="5A6F1F4A" w14:textId="77777777" w:rsidR="003C5575" w:rsidRDefault="003C5575" w:rsidP="00747C0F">
            <w:pPr>
              <w:spacing w:before="0" w:after="0"/>
              <w:rPr>
                <w:bCs/>
                <w:color w:val="000000" w:themeColor="text1"/>
                <w:spacing w:val="-3"/>
                <w:kern w:val="24"/>
                <w:sz w:val="20"/>
              </w:rPr>
            </w:pPr>
            <w:r>
              <w:rPr>
                <w:bCs/>
                <w:color w:val="000000" w:themeColor="text1"/>
                <w:spacing w:val="-3"/>
                <w:kern w:val="24"/>
                <w:sz w:val="20"/>
              </w:rPr>
              <w:t xml:space="preserve">L’éducateur se place sur la ligne médiane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479" w:type="dxa"/>
            <w:vAlign w:val="center"/>
          </w:tcPr>
          <w:p w14:paraId="74103B83"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DC8046E" w14:textId="77777777" w:rsidR="003C5575" w:rsidRPr="00C31285" w:rsidRDefault="003C5575" w:rsidP="008B18AE">
            <w:pPr>
              <w:spacing w:before="0" w:after="0"/>
              <w:jc w:val="center"/>
              <w:rPr>
                <w:bCs/>
                <w:color w:val="000000" w:themeColor="text1"/>
                <w:spacing w:val="-3"/>
                <w:kern w:val="24"/>
                <w:sz w:val="20"/>
              </w:rPr>
            </w:pPr>
            <w:r>
              <w:rPr>
                <w:bCs/>
                <w:color w:val="000000" w:themeColor="text1"/>
                <w:spacing w:val="-3"/>
                <w:kern w:val="24"/>
                <w:sz w:val="20"/>
              </w:rPr>
              <w:t>2</w:t>
            </w:r>
          </w:p>
        </w:tc>
      </w:tr>
      <w:tr w:rsidR="003C5575" w:rsidRPr="00C31285" w14:paraId="60FB7121" w14:textId="77777777" w:rsidTr="001E00E1">
        <w:tc>
          <w:tcPr>
            <w:tcW w:w="806" w:type="dxa"/>
            <w:vAlign w:val="center"/>
          </w:tcPr>
          <w:p w14:paraId="67681B0A"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1FE24A0B" w14:textId="77777777" w:rsidR="003C5575" w:rsidRDefault="003C5575" w:rsidP="000E5C0D">
            <w:pPr>
              <w:spacing w:before="0" w:after="0"/>
              <w:rPr>
                <w:bCs/>
                <w:color w:val="000000" w:themeColor="text1"/>
                <w:spacing w:val="-3"/>
                <w:kern w:val="24"/>
                <w:sz w:val="20"/>
              </w:rPr>
            </w:pPr>
          </w:p>
        </w:tc>
        <w:tc>
          <w:tcPr>
            <w:tcW w:w="828" w:type="dxa"/>
            <w:vMerge/>
            <w:vAlign w:val="center"/>
          </w:tcPr>
          <w:p w14:paraId="473F41B1" w14:textId="77777777" w:rsidR="003C5575" w:rsidRDefault="003C5575" w:rsidP="001D2E4A">
            <w:pPr>
              <w:spacing w:before="0" w:after="0"/>
              <w:jc w:val="center"/>
              <w:rPr>
                <w:bCs/>
                <w:color w:val="000000" w:themeColor="text1"/>
                <w:spacing w:val="-3"/>
                <w:kern w:val="24"/>
                <w:sz w:val="20"/>
              </w:rPr>
            </w:pPr>
          </w:p>
        </w:tc>
        <w:tc>
          <w:tcPr>
            <w:tcW w:w="1434" w:type="dxa"/>
            <w:vMerge/>
            <w:vAlign w:val="center"/>
          </w:tcPr>
          <w:p w14:paraId="60C7F7E5" w14:textId="77777777" w:rsidR="003C5575" w:rsidRDefault="003C5575" w:rsidP="000E5C0D">
            <w:pPr>
              <w:spacing w:before="0" w:after="0"/>
              <w:rPr>
                <w:bCs/>
                <w:color w:val="000000" w:themeColor="text1"/>
                <w:spacing w:val="-3"/>
                <w:kern w:val="24"/>
                <w:sz w:val="20"/>
              </w:rPr>
            </w:pPr>
          </w:p>
        </w:tc>
        <w:tc>
          <w:tcPr>
            <w:tcW w:w="4078" w:type="dxa"/>
            <w:vAlign w:val="center"/>
          </w:tcPr>
          <w:p w14:paraId="727DE8CD" w14:textId="77777777" w:rsidR="003C5575"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C5575">
              <w:rPr>
                <w:bCs/>
                <w:color w:val="000000" w:themeColor="text1"/>
                <w:spacing w:val="-3"/>
                <w:kern w:val="24"/>
                <w:sz w:val="20"/>
              </w:rPr>
              <w:t>chaque terrain.</w:t>
            </w:r>
          </w:p>
        </w:tc>
        <w:tc>
          <w:tcPr>
            <w:tcW w:w="4479" w:type="dxa"/>
            <w:vAlign w:val="center"/>
          </w:tcPr>
          <w:p w14:paraId="6358EDCB" w14:textId="77777777" w:rsidR="003C5575" w:rsidRDefault="003C5575" w:rsidP="00747C0F">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 chacun sur un carré de service.</w:t>
            </w:r>
          </w:p>
        </w:tc>
        <w:tc>
          <w:tcPr>
            <w:tcW w:w="851" w:type="dxa"/>
            <w:vAlign w:val="center"/>
          </w:tcPr>
          <w:p w14:paraId="65A75F2F" w14:textId="77777777" w:rsidR="003C5575" w:rsidRDefault="003C5575" w:rsidP="008B18AE">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36D0F7B9" w14:textId="77777777" w:rsidTr="001E00E1">
        <w:tc>
          <w:tcPr>
            <w:tcW w:w="806" w:type="dxa"/>
            <w:vAlign w:val="center"/>
          </w:tcPr>
          <w:p w14:paraId="292FDDC6"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Align w:val="center"/>
          </w:tcPr>
          <w:p w14:paraId="2C5BC627"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Align w:val="center"/>
          </w:tcPr>
          <w:p w14:paraId="57CD9C1C" w14:textId="77777777" w:rsidR="003C5575" w:rsidRDefault="001D2E4A" w:rsidP="001D2E4A">
            <w:pPr>
              <w:spacing w:before="0" w:after="0"/>
              <w:jc w:val="center"/>
              <w:rPr>
                <w:bCs/>
                <w:color w:val="000000" w:themeColor="text1"/>
                <w:spacing w:val="-3"/>
                <w:kern w:val="24"/>
                <w:sz w:val="20"/>
              </w:rPr>
            </w:pPr>
            <w:r>
              <w:rPr>
                <w:bCs/>
                <w:color w:val="000000" w:themeColor="text1"/>
                <w:spacing w:val="-3"/>
                <w:kern w:val="24"/>
                <w:sz w:val="20"/>
              </w:rPr>
              <w:t>4-5</w:t>
            </w:r>
          </w:p>
        </w:tc>
        <w:tc>
          <w:tcPr>
            <w:tcW w:w="1434" w:type="dxa"/>
            <w:vAlign w:val="center"/>
          </w:tcPr>
          <w:p w14:paraId="05EAC521" w14:textId="77777777" w:rsidR="003C5575" w:rsidRDefault="009B7D75" w:rsidP="00907BA0">
            <w:pPr>
              <w:spacing w:before="0" w:after="0"/>
              <w:rPr>
                <w:bCs/>
                <w:color w:val="000000" w:themeColor="text1"/>
                <w:spacing w:val="-3"/>
                <w:kern w:val="24"/>
                <w:sz w:val="20"/>
              </w:rPr>
            </w:pPr>
            <w:hyperlink r:id="rId37" w:anchor="14" w:history="1">
              <w:r w:rsidR="003C5575" w:rsidRPr="00223189">
                <w:rPr>
                  <w:rStyle w:val="Lienhypertexte"/>
                  <w:bCs/>
                  <w:spacing w:val="-3"/>
                  <w:kern w:val="24"/>
                  <w:sz w:val="20"/>
                </w:rPr>
                <w:t>1, 2, 3 Bravo </w:t>
              </w:r>
            </w:hyperlink>
            <w:r w:rsidR="003C5575">
              <w:rPr>
                <w:bCs/>
                <w:color w:val="000000" w:themeColor="text1"/>
                <w:spacing w:val="-3"/>
                <w:kern w:val="24"/>
                <w:sz w:val="20"/>
              </w:rPr>
              <w:t>!</w:t>
            </w:r>
          </w:p>
        </w:tc>
        <w:tc>
          <w:tcPr>
            <w:tcW w:w="4078" w:type="dxa"/>
            <w:vAlign w:val="center"/>
          </w:tcPr>
          <w:p w14:paraId="1A992622"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479" w:type="dxa"/>
            <w:vAlign w:val="center"/>
          </w:tcPr>
          <w:p w14:paraId="0058A119" w14:textId="77777777" w:rsidR="003C5575" w:rsidRDefault="003C5575" w:rsidP="00246796">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évolutions. Puis l’éducateur ne compte plus et les </w:t>
            </w:r>
            <w:r w:rsidR="00024410">
              <w:rPr>
                <w:bCs/>
                <w:color w:val="000000" w:themeColor="text1"/>
                <w:spacing w:val="-3"/>
                <w:kern w:val="24"/>
                <w:sz w:val="20"/>
              </w:rPr>
              <w:t>patients</w:t>
            </w:r>
            <w:r>
              <w:rPr>
                <w:bCs/>
                <w:color w:val="000000" w:themeColor="text1"/>
                <w:spacing w:val="-3"/>
                <w:kern w:val="24"/>
                <w:sz w:val="20"/>
              </w:rPr>
              <w:t xml:space="preserve"> prennent le relais</w:t>
            </w:r>
          </w:p>
        </w:tc>
        <w:tc>
          <w:tcPr>
            <w:tcW w:w="851" w:type="dxa"/>
            <w:vAlign w:val="center"/>
          </w:tcPr>
          <w:p w14:paraId="6328FF24" w14:textId="77777777" w:rsidR="003C5575" w:rsidRDefault="003C5575" w:rsidP="000E5C0D">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C31285" w14:paraId="231517FE" w14:textId="77777777" w:rsidTr="001E00E1">
        <w:tc>
          <w:tcPr>
            <w:tcW w:w="806" w:type="dxa"/>
            <w:vAlign w:val="center"/>
          </w:tcPr>
          <w:p w14:paraId="09BC4ECD" w14:textId="77777777" w:rsidR="003C5575" w:rsidRDefault="003C5575" w:rsidP="000C094D">
            <w:pPr>
              <w:spacing w:before="0" w:after="0"/>
              <w:jc w:val="center"/>
              <w:rPr>
                <w:bCs/>
                <w:color w:val="000000" w:themeColor="text1"/>
                <w:spacing w:val="-3"/>
                <w:kern w:val="24"/>
                <w:sz w:val="20"/>
              </w:rPr>
            </w:pPr>
            <w:r>
              <w:rPr>
                <w:bCs/>
                <w:color w:val="000000" w:themeColor="text1"/>
                <w:spacing w:val="-3"/>
                <w:kern w:val="24"/>
                <w:sz w:val="20"/>
              </w:rPr>
              <w:t>38</w:t>
            </w:r>
          </w:p>
        </w:tc>
        <w:tc>
          <w:tcPr>
            <w:tcW w:w="1888" w:type="dxa"/>
            <w:vAlign w:val="center"/>
          </w:tcPr>
          <w:p w14:paraId="1827B2BE" w14:textId="77777777" w:rsidR="003C5575" w:rsidRDefault="003C5575" w:rsidP="00E208D3">
            <w:pPr>
              <w:spacing w:before="0" w:after="0"/>
              <w:rPr>
                <w:bCs/>
                <w:color w:val="000000" w:themeColor="text1"/>
                <w:spacing w:val="-3"/>
                <w:kern w:val="24"/>
                <w:sz w:val="20"/>
              </w:rPr>
            </w:pPr>
            <w:r>
              <w:rPr>
                <w:bCs/>
                <w:color w:val="000000" w:themeColor="text1"/>
                <w:spacing w:val="-3"/>
                <w:kern w:val="24"/>
                <w:sz w:val="20"/>
              </w:rPr>
              <w:t xml:space="preserve">Améliorer sa </w:t>
            </w:r>
            <w:r>
              <w:rPr>
                <w:b/>
                <w:bCs/>
                <w:color w:val="000000" w:themeColor="text1"/>
                <w:spacing w:val="-3"/>
                <w:kern w:val="24"/>
                <w:sz w:val="20"/>
              </w:rPr>
              <w:t>coordination</w:t>
            </w:r>
          </w:p>
        </w:tc>
        <w:tc>
          <w:tcPr>
            <w:tcW w:w="828" w:type="dxa"/>
            <w:vAlign w:val="center"/>
          </w:tcPr>
          <w:p w14:paraId="4600D334" w14:textId="77777777" w:rsidR="003C5575" w:rsidRDefault="001D2E4A" w:rsidP="001D2E4A">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Align w:val="center"/>
          </w:tcPr>
          <w:p w14:paraId="28B343DD" w14:textId="77777777" w:rsidR="003C5575" w:rsidRDefault="009B7D75" w:rsidP="00907BA0">
            <w:pPr>
              <w:spacing w:before="0" w:after="0"/>
              <w:rPr>
                <w:bCs/>
                <w:color w:val="000000" w:themeColor="text1"/>
                <w:spacing w:val="-3"/>
                <w:kern w:val="24"/>
                <w:sz w:val="20"/>
              </w:rPr>
            </w:pPr>
            <w:hyperlink r:id="rId38" w:anchor="15" w:history="1">
              <w:r w:rsidR="003C5575" w:rsidRPr="00223189">
                <w:rPr>
                  <w:rStyle w:val="Lienhypertexte"/>
                  <w:bCs/>
                  <w:spacing w:val="-3"/>
                  <w:kern w:val="24"/>
                  <w:sz w:val="20"/>
                </w:rPr>
                <w:t>Attrape-moi si tu peux </w:t>
              </w:r>
            </w:hyperlink>
            <w:r w:rsidR="003C5575">
              <w:rPr>
                <w:bCs/>
                <w:color w:val="000000" w:themeColor="text1"/>
                <w:spacing w:val="-3"/>
                <w:kern w:val="24"/>
                <w:sz w:val="20"/>
              </w:rPr>
              <w:t>!</w:t>
            </w:r>
          </w:p>
        </w:tc>
        <w:tc>
          <w:tcPr>
            <w:tcW w:w="4078" w:type="dxa"/>
            <w:vAlign w:val="center"/>
          </w:tcPr>
          <w:p w14:paraId="003F4430" w14:textId="77777777" w:rsidR="003C5575" w:rsidRDefault="003C5575"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479" w:type="dxa"/>
            <w:vAlign w:val="center"/>
          </w:tcPr>
          <w:p w14:paraId="1627A32E" w14:textId="77777777" w:rsidR="003C5575" w:rsidRDefault="003C5575" w:rsidP="00E208D3">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évolutions. Puis les </w:t>
            </w:r>
            <w:r w:rsidR="00024410">
              <w:rPr>
                <w:bCs/>
                <w:color w:val="000000" w:themeColor="text1"/>
                <w:spacing w:val="-3"/>
                <w:kern w:val="24"/>
                <w:sz w:val="20"/>
              </w:rPr>
              <w:t>patients</w:t>
            </w:r>
            <w:r>
              <w:rPr>
                <w:bCs/>
                <w:color w:val="000000" w:themeColor="text1"/>
                <w:spacing w:val="-3"/>
                <w:kern w:val="24"/>
                <w:sz w:val="20"/>
              </w:rPr>
              <w:t xml:space="preserve"> réalisent l’exercice.</w:t>
            </w:r>
          </w:p>
        </w:tc>
        <w:tc>
          <w:tcPr>
            <w:tcW w:w="851" w:type="dxa"/>
            <w:vAlign w:val="center"/>
          </w:tcPr>
          <w:p w14:paraId="09ABE8F8" w14:textId="77777777" w:rsidR="003C5575" w:rsidRDefault="003C5575" w:rsidP="000E5C0D">
            <w:pPr>
              <w:spacing w:before="0" w:after="0"/>
              <w:jc w:val="center"/>
              <w:rPr>
                <w:bCs/>
                <w:color w:val="000000" w:themeColor="text1"/>
                <w:spacing w:val="-3"/>
                <w:kern w:val="24"/>
                <w:sz w:val="20"/>
              </w:rPr>
            </w:pPr>
            <w:r>
              <w:rPr>
                <w:bCs/>
                <w:color w:val="000000" w:themeColor="text1"/>
                <w:spacing w:val="-3"/>
                <w:kern w:val="24"/>
                <w:sz w:val="20"/>
              </w:rPr>
              <w:t>6</w:t>
            </w:r>
          </w:p>
        </w:tc>
      </w:tr>
      <w:tr w:rsidR="003C5575" w:rsidRPr="007F4DCC" w14:paraId="4398983D" w14:textId="77777777" w:rsidTr="001E00E1">
        <w:tc>
          <w:tcPr>
            <w:tcW w:w="806" w:type="dxa"/>
            <w:tcBorders>
              <w:left w:val="nil"/>
              <w:bottom w:val="nil"/>
              <w:right w:val="nil"/>
            </w:tcBorders>
          </w:tcPr>
          <w:p w14:paraId="7B462326" w14:textId="77777777" w:rsidR="003C5575" w:rsidRPr="007F4DCC" w:rsidRDefault="003C5575" w:rsidP="000E5C0D">
            <w:pPr>
              <w:spacing w:before="0" w:after="0"/>
              <w:rPr>
                <w:bCs/>
                <w:color w:val="000000" w:themeColor="text1"/>
                <w:spacing w:val="-3"/>
                <w:kern w:val="24"/>
                <w:sz w:val="20"/>
              </w:rPr>
            </w:pPr>
          </w:p>
        </w:tc>
        <w:tc>
          <w:tcPr>
            <w:tcW w:w="1888" w:type="dxa"/>
            <w:tcBorders>
              <w:left w:val="nil"/>
              <w:bottom w:val="nil"/>
              <w:right w:val="nil"/>
            </w:tcBorders>
          </w:tcPr>
          <w:p w14:paraId="4CBF5DD8" w14:textId="77777777" w:rsidR="003C5575" w:rsidRPr="007F4DCC" w:rsidRDefault="003C5575" w:rsidP="000E5C0D">
            <w:pPr>
              <w:spacing w:before="0" w:after="0"/>
              <w:rPr>
                <w:bCs/>
                <w:color w:val="000000" w:themeColor="text1"/>
                <w:spacing w:val="-3"/>
                <w:kern w:val="24"/>
                <w:sz w:val="20"/>
              </w:rPr>
            </w:pPr>
          </w:p>
        </w:tc>
        <w:tc>
          <w:tcPr>
            <w:tcW w:w="828" w:type="dxa"/>
            <w:tcBorders>
              <w:left w:val="nil"/>
              <w:bottom w:val="nil"/>
              <w:right w:val="nil"/>
            </w:tcBorders>
          </w:tcPr>
          <w:p w14:paraId="647FF6D1" w14:textId="77777777" w:rsidR="003C5575" w:rsidRPr="007F4DCC" w:rsidRDefault="003C5575" w:rsidP="00907BA0">
            <w:pPr>
              <w:spacing w:before="0" w:after="0"/>
              <w:rPr>
                <w:bCs/>
                <w:color w:val="000000" w:themeColor="text1"/>
                <w:spacing w:val="-3"/>
                <w:kern w:val="24"/>
                <w:sz w:val="20"/>
              </w:rPr>
            </w:pPr>
          </w:p>
        </w:tc>
        <w:tc>
          <w:tcPr>
            <w:tcW w:w="1434" w:type="dxa"/>
            <w:tcBorders>
              <w:left w:val="nil"/>
              <w:bottom w:val="nil"/>
              <w:right w:val="nil"/>
            </w:tcBorders>
          </w:tcPr>
          <w:p w14:paraId="1C2C977B" w14:textId="77777777" w:rsidR="003C5575" w:rsidRPr="007F4DCC" w:rsidRDefault="003C5575" w:rsidP="000E5C0D">
            <w:pPr>
              <w:spacing w:before="0" w:after="0"/>
              <w:rPr>
                <w:bCs/>
                <w:color w:val="000000" w:themeColor="text1"/>
                <w:spacing w:val="-3"/>
                <w:kern w:val="24"/>
                <w:sz w:val="20"/>
              </w:rPr>
            </w:pPr>
          </w:p>
        </w:tc>
        <w:tc>
          <w:tcPr>
            <w:tcW w:w="4078" w:type="dxa"/>
            <w:tcBorders>
              <w:left w:val="nil"/>
              <w:bottom w:val="nil"/>
              <w:right w:val="nil"/>
            </w:tcBorders>
          </w:tcPr>
          <w:p w14:paraId="75BBFE35" w14:textId="77777777" w:rsidR="003C5575" w:rsidRPr="007F4DCC" w:rsidRDefault="003C5575" w:rsidP="000E5C0D">
            <w:pPr>
              <w:spacing w:before="0" w:after="0"/>
              <w:rPr>
                <w:bCs/>
                <w:color w:val="000000" w:themeColor="text1"/>
                <w:spacing w:val="-3"/>
                <w:kern w:val="24"/>
                <w:sz w:val="20"/>
              </w:rPr>
            </w:pPr>
          </w:p>
        </w:tc>
        <w:tc>
          <w:tcPr>
            <w:tcW w:w="4479" w:type="dxa"/>
            <w:tcBorders>
              <w:left w:val="nil"/>
              <w:bottom w:val="nil"/>
            </w:tcBorders>
          </w:tcPr>
          <w:p w14:paraId="48141DC1" w14:textId="77777777" w:rsidR="003C5575" w:rsidRPr="007F4DCC" w:rsidRDefault="003C5575" w:rsidP="000E5C0D">
            <w:pPr>
              <w:spacing w:before="0" w:after="0"/>
              <w:rPr>
                <w:bCs/>
                <w:color w:val="000000" w:themeColor="text1"/>
                <w:spacing w:val="-3"/>
                <w:kern w:val="24"/>
                <w:sz w:val="20"/>
              </w:rPr>
            </w:pPr>
          </w:p>
        </w:tc>
        <w:tc>
          <w:tcPr>
            <w:tcW w:w="851" w:type="dxa"/>
          </w:tcPr>
          <w:p w14:paraId="46C66189" w14:textId="77777777" w:rsidR="003C5575" w:rsidRPr="007F4DCC" w:rsidRDefault="003C5575" w:rsidP="00E208D3">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sidR="00024410">
              <w:rPr>
                <w:bCs/>
                <w:noProof/>
                <w:color w:val="000000" w:themeColor="text1"/>
                <w:spacing w:val="-3"/>
                <w:kern w:val="24"/>
                <w:sz w:val="20"/>
              </w:rPr>
              <w:t>44</w:t>
            </w:r>
            <w:r>
              <w:rPr>
                <w:bCs/>
                <w:color w:val="000000" w:themeColor="text1"/>
                <w:spacing w:val="-3"/>
                <w:kern w:val="24"/>
                <w:sz w:val="20"/>
              </w:rPr>
              <w:fldChar w:fldCharType="end"/>
            </w:r>
          </w:p>
        </w:tc>
      </w:tr>
    </w:tbl>
    <w:p w14:paraId="50154356" w14:textId="77777777" w:rsidR="00386D7D" w:rsidRDefault="00386D7D" w:rsidP="00386D7D">
      <w:pPr>
        <w:spacing w:before="0" w:after="0"/>
        <w:rPr>
          <w:sz w:val="20"/>
        </w:rPr>
      </w:pPr>
      <w:r>
        <w:rPr>
          <w:sz w:val="20"/>
        </w:rPr>
        <w:br w:type="page"/>
      </w:r>
    </w:p>
    <w:p w14:paraId="5AC518A7" w14:textId="77777777" w:rsidR="004624FF" w:rsidRPr="00E04AD7" w:rsidRDefault="00E03976" w:rsidP="00E04AD7">
      <w:pPr>
        <w:pStyle w:val="H3"/>
        <w:rPr>
          <w:sz w:val="20"/>
          <w:lang w:val="fr-FR"/>
        </w:rPr>
      </w:pPr>
      <w:bookmarkStart w:id="50" w:name="_Ref505254953"/>
      <w:r w:rsidRPr="00E03976">
        <w:rPr>
          <w:sz w:val="20"/>
          <w:lang w:val="fr-FR"/>
        </w:rPr>
        <w:lastRenderedPageBreak/>
        <w:t>Habiletés motrices</w:t>
      </w:r>
      <w:r w:rsidR="004624FF" w:rsidRPr="00E04AD7">
        <w:rPr>
          <w:sz w:val="20"/>
          <w:lang w:val="fr-FR"/>
        </w:rPr>
        <w:t xml:space="preserve"> – </w:t>
      </w:r>
      <w:r w:rsidR="00F558C1">
        <w:rPr>
          <w:sz w:val="20"/>
          <w:lang w:val="fr-FR"/>
        </w:rPr>
        <w:t>Séance</w:t>
      </w:r>
      <w:r w:rsidR="004624FF" w:rsidRPr="00E04AD7">
        <w:rPr>
          <w:sz w:val="20"/>
          <w:lang w:val="fr-FR"/>
        </w:rPr>
        <w:t xml:space="preserve"> 3 – SEANCE TYPE</w:t>
      </w:r>
      <w:bookmarkEnd w:id="50"/>
    </w:p>
    <w:p w14:paraId="564F9369" w14:textId="77777777" w:rsidR="004624FF" w:rsidRDefault="004624FF" w:rsidP="004624FF">
      <w:pPr>
        <w:spacing w:before="0" w:after="0"/>
        <w:rPr>
          <w:sz w:val="20"/>
        </w:rPr>
      </w:pPr>
    </w:p>
    <w:tbl>
      <w:tblPr>
        <w:tblStyle w:val="Grilledutableau"/>
        <w:tblW w:w="12875" w:type="dxa"/>
        <w:tblInd w:w="-885" w:type="dxa"/>
        <w:tblLook w:val="04A0" w:firstRow="1" w:lastRow="0" w:firstColumn="1" w:lastColumn="0" w:noHBand="0" w:noVBand="1"/>
      </w:tblPr>
      <w:tblGrid>
        <w:gridCol w:w="1434"/>
        <w:gridCol w:w="2324"/>
        <w:gridCol w:w="282"/>
        <w:gridCol w:w="6584"/>
        <w:gridCol w:w="282"/>
        <w:gridCol w:w="1969"/>
      </w:tblGrid>
      <w:tr w:rsidR="0099700E" w14:paraId="215DDF4D" w14:textId="77777777" w:rsidTr="00024410">
        <w:tc>
          <w:tcPr>
            <w:tcW w:w="1306" w:type="dxa"/>
            <w:shd w:val="clear" w:color="auto" w:fill="0070C0"/>
          </w:tcPr>
          <w:p w14:paraId="45D70DB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6635246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FC1785A" w14:textId="77777777" w:rsidR="0099700E" w:rsidRDefault="0099700E" w:rsidP="000E5C0D">
            <w:pPr>
              <w:spacing w:before="0" w:after="0"/>
              <w:rPr>
                <w:bCs/>
                <w:color w:val="000000" w:themeColor="text1"/>
                <w:spacing w:val="-3"/>
                <w:kern w:val="24"/>
                <w:sz w:val="20"/>
              </w:rPr>
            </w:pPr>
          </w:p>
        </w:tc>
        <w:tc>
          <w:tcPr>
            <w:tcW w:w="6663" w:type="dxa"/>
            <w:shd w:val="clear" w:color="auto" w:fill="0070C0"/>
          </w:tcPr>
          <w:p w14:paraId="5C32E9BD" w14:textId="77777777" w:rsidR="0099700E" w:rsidRPr="00B75FF8" w:rsidRDefault="0099700E" w:rsidP="000E5C0D">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283DD7B8" w14:textId="77777777" w:rsidR="0099700E" w:rsidRDefault="0099700E" w:rsidP="000E5C0D">
            <w:pPr>
              <w:spacing w:before="0" w:after="0"/>
              <w:rPr>
                <w:bCs/>
                <w:color w:val="000000" w:themeColor="text1"/>
                <w:spacing w:val="-3"/>
                <w:kern w:val="24"/>
                <w:sz w:val="20"/>
              </w:rPr>
            </w:pPr>
          </w:p>
        </w:tc>
        <w:tc>
          <w:tcPr>
            <w:tcW w:w="1985" w:type="dxa"/>
            <w:shd w:val="clear" w:color="auto" w:fill="0070C0"/>
          </w:tcPr>
          <w:p w14:paraId="67898270" w14:textId="77777777" w:rsidR="0099700E" w:rsidRPr="00B75FF8" w:rsidRDefault="0099700E" w:rsidP="000E5C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4CC13BD6" w14:textId="77777777" w:rsidTr="00024410">
        <w:tc>
          <w:tcPr>
            <w:tcW w:w="1306" w:type="dxa"/>
            <w:shd w:val="clear" w:color="auto" w:fill="0070C0"/>
          </w:tcPr>
          <w:p w14:paraId="294C53EE"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703CABD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29899BD" w14:textId="77777777" w:rsidR="0099700E" w:rsidRDefault="0099700E" w:rsidP="000E5C0D">
            <w:pPr>
              <w:spacing w:before="0" w:after="0"/>
              <w:rPr>
                <w:bCs/>
                <w:color w:val="000000" w:themeColor="text1"/>
                <w:spacing w:val="-3"/>
                <w:kern w:val="24"/>
                <w:sz w:val="20"/>
              </w:rPr>
            </w:pPr>
          </w:p>
        </w:tc>
        <w:tc>
          <w:tcPr>
            <w:tcW w:w="6663" w:type="dxa"/>
          </w:tcPr>
          <w:p w14:paraId="134ECAA5" w14:textId="77777777" w:rsidR="0099700E" w:rsidRPr="00386D7D" w:rsidRDefault="0099700E" w:rsidP="000E5C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baudruche par patient (le fruit mûr)</w:t>
            </w:r>
          </w:p>
        </w:tc>
        <w:tc>
          <w:tcPr>
            <w:tcW w:w="283" w:type="dxa"/>
            <w:tcBorders>
              <w:top w:val="nil"/>
              <w:bottom w:val="nil"/>
            </w:tcBorders>
          </w:tcPr>
          <w:p w14:paraId="50C0CD65" w14:textId="77777777" w:rsidR="0099700E" w:rsidRDefault="0099700E" w:rsidP="000E5C0D">
            <w:pPr>
              <w:spacing w:before="0" w:after="0"/>
              <w:rPr>
                <w:bCs/>
                <w:color w:val="000000" w:themeColor="text1"/>
                <w:spacing w:val="-3"/>
                <w:kern w:val="24"/>
                <w:sz w:val="20"/>
              </w:rPr>
            </w:pPr>
          </w:p>
        </w:tc>
        <w:tc>
          <w:tcPr>
            <w:tcW w:w="1985" w:type="dxa"/>
          </w:tcPr>
          <w:p w14:paraId="0F94710A" w14:textId="77777777" w:rsidR="0099700E" w:rsidRDefault="0099700E" w:rsidP="008C2831">
            <w:pPr>
              <w:spacing w:before="0" w:after="0"/>
              <w:rPr>
                <w:bCs/>
                <w:color w:val="000000" w:themeColor="text1"/>
                <w:spacing w:val="-3"/>
                <w:kern w:val="24"/>
                <w:sz w:val="20"/>
              </w:rPr>
            </w:pPr>
            <w:r>
              <w:rPr>
                <w:bCs/>
                <w:color w:val="000000" w:themeColor="text1"/>
                <w:spacing w:val="-3"/>
                <w:kern w:val="24"/>
                <w:sz w:val="20"/>
              </w:rPr>
              <w:t>53 mn</w:t>
            </w:r>
          </w:p>
        </w:tc>
      </w:tr>
      <w:tr w:rsidR="0099700E" w14:paraId="65B6422D" w14:textId="77777777" w:rsidTr="00024410">
        <w:trPr>
          <w:gridAfter w:val="1"/>
          <w:wAfter w:w="1985" w:type="dxa"/>
        </w:trPr>
        <w:tc>
          <w:tcPr>
            <w:tcW w:w="1306" w:type="dxa"/>
            <w:shd w:val="clear" w:color="auto" w:fill="0070C0"/>
          </w:tcPr>
          <w:p w14:paraId="2C216B3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191AFB18"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B1F8097" w14:textId="77777777" w:rsidR="0099700E" w:rsidRDefault="0099700E" w:rsidP="000E5C0D">
            <w:pPr>
              <w:spacing w:before="0" w:after="0"/>
              <w:rPr>
                <w:bCs/>
                <w:color w:val="000000" w:themeColor="text1"/>
                <w:spacing w:val="-3"/>
                <w:kern w:val="24"/>
                <w:sz w:val="20"/>
              </w:rPr>
            </w:pPr>
          </w:p>
        </w:tc>
        <w:tc>
          <w:tcPr>
            <w:tcW w:w="6663" w:type="dxa"/>
          </w:tcPr>
          <w:p w14:paraId="4294F586" w14:textId="77777777" w:rsidR="0099700E" w:rsidRPr="009F0279" w:rsidRDefault="0099700E" w:rsidP="0002441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et 1 frisbee en mousse par patient (la porte)</w:t>
            </w:r>
          </w:p>
        </w:tc>
        <w:tc>
          <w:tcPr>
            <w:tcW w:w="283" w:type="dxa"/>
            <w:tcBorders>
              <w:top w:val="nil"/>
              <w:bottom w:val="nil"/>
              <w:right w:val="nil"/>
            </w:tcBorders>
          </w:tcPr>
          <w:p w14:paraId="679BF942" w14:textId="77777777" w:rsidR="0099700E" w:rsidRDefault="0099700E" w:rsidP="000E5C0D">
            <w:pPr>
              <w:spacing w:before="0" w:after="0"/>
              <w:rPr>
                <w:bCs/>
                <w:color w:val="000000" w:themeColor="text1"/>
                <w:spacing w:val="-3"/>
                <w:kern w:val="24"/>
                <w:sz w:val="20"/>
              </w:rPr>
            </w:pPr>
          </w:p>
        </w:tc>
      </w:tr>
      <w:tr w:rsidR="0099700E" w14:paraId="2990067D" w14:textId="77777777" w:rsidTr="00024410">
        <w:trPr>
          <w:gridAfter w:val="1"/>
          <w:wAfter w:w="1985" w:type="dxa"/>
        </w:trPr>
        <w:tc>
          <w:tcPr>
            <w:tcW w:w="1306" w:type="dxa"/>
            <w:shd w:val="clear" w:color="auto" w:fill="0070C0"/>
          </w:tcPr>
          <w:p w14:paraId="1C15931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02B88B9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CCEBB3F" w14:textId="77777777" w:rsidR="0099700E" w:rsidRDefault="0099700E" w:rsidP="000E5C0D">
            <w:pPr>
              <w:spacing w:before="0" w:after="0"/>
              <w:rPr>
                <w:bCs/>
                <w:color w:val="000000" w:themeColor="text1"/>
                <w:spacing w:val="-3"/>
                <w:kern w:val="24"/>
                <w:sz w:val="20"/>
              </w:rPr>
            </w:pPr>
          </w:p>
        </w:tc>
        <w:tc>
          <w:tcPr>
            <w:tcW w:w="6663" w:type="dxa"/>
          </w:tcPr>
          <w:p w14:paraId="21F258FA" w14:textId="77777777" w:rsidR="0099700E" w:rsidRPr="009F0279" w:rsidRDefault="0099700E" w:rsidP="000E5C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morceau de tissu léger pour 2 (la toupie)</w:t>
            </w:r>
          </w:p>
        </w:tc>
        <w:tc>
          <w:tcPr>
            <w:tcW w:w="283" w:type="dxa"/>
            <w:tcBorders>
              <w:top w:val="nil"/>
              <w:bottom w:val="nil"/>
              <w:right w:val="nil"/>
            </w:tcBorders>
          </w:tcPr>
          <w:p w14:paraId="694C2764" w14:textId="77777777" w:rsidR="0099700E" w:rsidRDefault="0099700E" w:rsidP="000E5C0D">
            <w:pPr>
              <w:spacing w:before="0" w:after="0"/>
              <w:rPr>
                <w:bCs/>
                <w:color w:val="000000" w:themeColor="text1"/>
                <w:spacing w:val="-3"/>
                <w:kern w:val="24"/>
                <w:sz w:val="20"/>
              </w:rPr>
            </w:pPr>
          </w:p>
        </w:tc>
      </w:tr>
      <w:tr w:rsidR="0099700E" w14:paraId="3DEE6069" w14:textId="77777777" w:rsidTr="00024410">
        <w:trPr>
          <w:gridAfter w:val="1"/>
          <w:wAfter w:w="1985" w:type="dxa"/>
        </w:trPr>
        <w:tc>
          <w:tcPr>
            <w:tcW w:w="1306" w:type="dxa"/>
            <w:shd w:val="clear" w:color="auto" w:fill="0070C0"/>
          </w:tcPr>
          <w:p w14:paraId="1555B71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145E94E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B8217D7" w14:textId="77777777" w:rsidR="0099700E" w:rsidRDefault="0099700E" w:rsidP="000E5C0D">
            <w:pPr>
              <w:spacing w:before="0" w:after="0"/>
              <w:rPr>
                <w:bCs/>
                <w:color w:val="000000" w:themeColor="text1"/>
                <w:spacing w:val="-3"/>
                <w:kern w:val="24"/>
                <w:sz w:val="20"/>
              </w:rPr>
            </w:pPr>
          </w:p>
        </w:tc>
        <w:tc>
          <w:tcPr>
            <w:tcW w:w="6663" w:type="dxa"/>
          </w:tcPr>
          <w:p w14:paraId="18D94B01" w14:textId="77777777" w:rsidR="0099700E" w:rsidRPr="009F0279" w:rsidRDefault="0099700E" w:rsidP="00247EDE">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paille pour 2 (le saute ballon)</w:t>
            </w:r>
          </w:p>
        </w:tc>
        <w:tc>
          <w:tcPr>
            <w:tcW w:w="283" w:type="dxa"/>
            <w:tcBorders>
              <w:top w:val="nil"/>
              <w:bottom w:val="nil"/>
              <w:right w:val="nil"/>
            </w:tcBorders>
          </w:tcPr>
          <w:p w14:paraId="631F2C2B" w14:textId="77777777" w:rsidR="0099700E" w:rsidRDefault="0099700E" w:rsidP="000E5C0D">
            <w:pPr>
              <w:spacing w:before="0" w:after="0"/>
              <w:rPr>
                <w:bCs/>
                <w:color w:val="000000" w:themeColor="text1"/>
                <w:spacing w:val="-3"/>
                <w:kern w:val="24"/>
                <w:sz w:val="20"/>
              </w:rPr>
            </w:pPr>
          </w:p>
        </w:tc>
      </w:tr>
      <w:tr w:rsidR="0099700E" w14:paraId="0955C060" w14:textId="77777777" w:rsidTr="00024410">
        <w:trPr>
          <w:gridAfter w:val="1"/>
          <w:wAfter w:w="1985" w:type="dxa"/>
        </w:trPr>
        <w:tc>
          <w:tcPr>
            <w:tcW w:w="1306" w:type="dxa"/>
            <w:tcBorders>
              <w:bottom w:val="single" w:sz="4" w:space="0" w:color="auto"/>
            </w:tcBorders>
            <w:shd w:val="clear" w:color="auto" w:fill="0070C0"/>
          </w:tcPr>
          <w:p w14:paraId="7CF58078"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714E841C"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C2F2493" w14:textId="77777777" w:rsidR="0099700E" w:rsidRDefault="0099700E" w:rsidP="000E5C0D">
            <w:pPr>
              <w:spacing w:before="0" w:after="0"/>
              <w:rPr>
                <w:bCs/>
                <w:color w:val="000000" w:themeColor="text1"/>
                <w:spacing w:val="-3"/>
                <w:kern w:val="24"/>
                <w:sz w:val="20"/>
              </w:rPr>
            </w:pPr>
          </w:p>
        </w:tc>
        <w:tc>
          <w:tcPr>
            <w:tcW w:w="6663" w:type="dxa"/>
          </w:tcPr>
          <w:p w14:paraId="679B05B9" w14:textId="77777777" w:rsidR="0099700E" w:rsidRDefault="0099700E" w:rsidP="0002441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et 1 balle en mousse par patient, marquage au sol sur chaque terrain (le crêpier)</w:t>
            </w:r>
          </w:p>
        </w:tc>
        <w:tc>
          <w:tcPr>
            <w:tcW w:w="283" w:type="dxa"/>
            <w:tcBorders>
              <w:top w:val="nil"/>
              <w:bottom w:val="nil"/>
              <w:right w:val="nil"/>
            </w:tcBorders>
          </w:tcPr>
          <w:p w14:paraId="413780D2" w14:textId="77777777" w:rsidR="0099700E" w:rsidRDefault="0099700E" w:rsidP="000E5C0D">
            <w:pPr>
              <w:spacing w:before="0" w:after="0"/>
              <w:rPr>
                <w:bCs/>
                <w:color w:val="000000" w:themeColor="text1"/>
                <w:spacing w:val="-3"/>
                <w:kern w:val="24"/>
                <w:sz w:val="20"/>
              </w:rPr>
            </w:pPr>
          </w:p>
        </w:tc>
      </w:tr>
    </w:tbl>
    <w:p w14:paraId="39C1CC50" w14:textId="77777777" w:rsidR="004624FF" w:rsidRDefault="004624FF" w:rsidP="004624FF">
      <w:pPr>
        <w:spacing w:before="0" w:after="0"/>
        <w:rPr>
          <w:sz w:val="20"/>
        </w:rPr>
      </w:pPr>
    </w:p>
    <w:tbl>
      <w:tblPr>
        <w:tblStyle w:val="Grilledutableau"/>
        <w:tblW w:w="16016" w:type="dxa"/>
        <w:tblInd w:w="-885" w:type="dxa"/>
        <w:tblLook w:val="04A0" w:firstRow="1" w:lastRow="0" w:firstColumn="1" w:lastColumn="0" w:noHBand="0" w:noVBand="1"/>
      </w:tblPr>
      <w:tblGrid>
        <w:gridCol w:w="806"/>
        <w:gridCol w:w="2360"/>
        <w:gridCol w:w="828"/>
        <w:gridCol w:w="1434"/>
        <w:gridCol w:w="5204"/>
        <w:gridCol w:w="4533"/>
        <w:gridCol w:w="851"/>
      </w:tblGrid>
      <w:tr w:rsidR="00942056" w:rsidRPr="007F4DCC" w14:paraId="78783A43" w14:textId="77777777" w:rsidTr="001E00E1">
        <w:trPr>
          <w:trHeight w:val="131"/>
        </w:trPr>
        <w:tc>
          <w:tcPr>
            <w:tcW w:w="806" w:type="dxa"/>
            <w:shd w:val="clear" w:color="auto" w:fill="0070C0"/>
            <w:vAlign w:val="bottom"/>
          </w:tcPr>
          <w:p w14:paraId="5AC7DDB2" w14:textId="77777777" w:rsidR="00942056" w:rsidRPr="007F4DCC" w:rsidRDefault="00942056" w:rsidP="000E5C0D">
            <w:pPr>
              <w:jc w:val="center"/>
              <w:rPr>
                <w:color w:val="FFFFFF" w:themeColor="background1"/>
                <w:sz w:val="20"/>
              </w:rPr>
            </w:pPr>
            <w:r w:rsidRPr="007F4DCC">
              <w:rPr>
                <w:color w:val="FFFFFF" w:themeColor="background1"/>
                <w:sz w:val="20"/>
              </w:rPr>
              <w:t>Jalon</w:t>
            </w:r>
          </w:p>
        </w:tc>
        <w:tc>
          <w:tcPr>
            <w:tcW w:w="2360" w:type="dxa"/>
            <w:shd w:val="clear" w:color="auto" w:fill="0070C0"/>
            <w:vAlign w:val="bottom"/>
          </w:tcPr>
          <w:p w14:paraId="4090DE30" w14:textId="77777777" w:rsidR="00942056" w:rsidRPr="007F4DCC" w:rsidRDefault="00942056" w:rsidP="000E5C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0A8C031" w14:textId="77777777" w:rsidR="00942056" w:rsidRPr="007F4DCC" w:rsidRDefault="00783690" w:rsidP="00907BA0">
            <w:pPr>
              <w:jc w:val="center"/>
              <w:rPr>
                <w:color w:val="FFFFFF" w:themeColor="background1"/>
                <w:sz w:val="20"/>
              </w:rPr>
            </w:pPr>
            <w:r>
              <w:rPr>
                <w:color w:val="FFFFFF" w:themeColor="background1"/>
                <w:sz w:val="20"/>
              </w:rPr>
              <w:t>Met/h</w:t>
            </w:r>
          </w:p>
        </w:tc>
        <w:tc>
          <w:tcPr>
            <w:tcW w:w="1434" w:type="dxa"/>
            <w:shd w:val="clear" w:color="auto" w:fill="0070C0"/>
            <w:vAlign w:val="bottom"/>
          </w:tcPr>
          <w:p w14:paraId="34E1C8BB" w14:textId="77777777" w:rsidR="00942056" w:rsidRPr="007F4DCC" w:rsidRDefault="00942056" w:rsidP="000E5C0D">
            <w:pPr>
              <w:jc w:val="center"/>
              <w:rPr>
                <w:color w:val="FFFFFF" w:themeColor="background1"/>
                <w:sz w:val="20"/>
              </w:rPr>
            </w:pPr>
            <w:r w:rsidRPr="007F4DCC">
              <w:rPr>
                <w:color w:val="FFFFFF" w:themeColor="background1"/>
                <w:sz w:val="20"/>
              </w:rPr>
              <w:t>Exercices</w:t>
            </w:r>
          </w:p>
        </w:tc>
        <w:tc>
          <w:tcPr>
            <w:tcW w:w="5204" w:type="dxa"/>
            <w:shd w:val="clear" w:color="auto" w:fill="0070C0"/>
            <w:vAlign w:val="center"/>
          </w:tcPr>
          <w:p w14:paraId="54DE78DC" w14:textId="77777777" w:rsidR="00942056" w:rsidRPr="007F4DCC" w:rsidRDefault="00942056" w:rsidP="000E5C0D">
            <w:pPr>
              <w:jc w:val="center"/>
              <w:rPr>
                <w:color w:val="FFFFFF" w:themeColor="background1"/>
                <w:sz w:val="20"/>
              </w:rPr>
            </w:pPr>
            <w:r w:rsidRPr="007F4DCC">
              <w:rPr>
                <w:color w:val="FFFFFF" w:themeColor="background1"/>
                <w:sz w:val="20"/>
              </w:rPr>
              <w:t>Organisation spatiale</w:t>
            </w:r>
          </w:p>
        </w:tc>
        <w:tc>
          <w:tcPr>
            <w:tcW w:w="4533" w:type="dxa"/>
            <w:shd w:val="clear" w:color="auto" w:fill="0070C0"/>
            <w:vAlign w:val="center"/>
          </w:tcPr>
          <w:p w14:paraId="75CF8256" w14:textId="77777777" w:rsidR="00942056" w:rsidRPr="007F4DCC" w:rsidRDefault="00942056" w:rsidP="000E5C0D">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34C80518" w14:textId="77777777" w:rsidR="00942056" w:rsidRPr="007F4DCC" w:rsidRDefault="00942056" w:rsidP="000E5C0D">
            <w:pPr>
              <w:jc w:val="center"/>
              <w:rPr>
                <w:color w:val="FFFFFF" w:themeColor="background1"/>
                <w:sz w:val="20"/>
              </w:rPr>
            </w:pPr>
            <w:r w:rsidRPr="007F4DCC">
              <w:rPr>
                <w:color w:val="FFFFFF" w:themeColor="background1"/>
                <w:sz w:val="20"/>
              </w:rPr>
              <w:t>Durée</w:t>
            </w:r>
          </w:p>
        </w:tc>
      </w:tr>
      <w:tr w:rsidR="00942056" w:rsidRPr="00C31285" w14:paraId="321D19C1" w14:textId="77777777" w:rsidTr="001E00E1">
        <w:tc>
          <w:tcPr>
            <w:tcW w:w="806" w:type="dxa"/>
            <w:vAlign w:val="center"/>
          </w:tcPr>
          <w:p w14:paraId="376026A9" w14:textId="77777777" w:rsidR="00942056" w:rsidRPr="00C31285" w:rsidRDefault="00942056" w:rsidP="000E5C0D">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360" w:type="dxa"/>
            <w:vMerge w:val="restart"/>
            <w:vAlign w:val="center"/>
          </w:tcPr>
          <w:p w14:paraId="7EB7E0DB" w14:textId="77777777" w:rsidR="00942056" w:rsidRPr="00C31285" w:rsidRDefault="00942056" w:rsidP="000E5C0D">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6F3A2BFD" w14:textId="77777777" w:rsidR="00942056" w:rsidRPr="00C31285" w:rsidRDefault="00783690" w:rsidP="00783690">
            <w:pPr>
              <w:spacing w:before="0" w:after="0"/>
              <w:jc w:val="center"/>
              <w:rPr>
                <w:bCs/>
                <w:color w:val="000000" w:themeColor="text1"/>
                <w:spacing w:val="-3"/>
                <w:kern w:val="24"/>
                <w:sz w:val="20"/>
              </w:rPr>
            </w:pPr>
            <w:r>
              <w:rPr>
                <w:bCs/>
                <w:color w:val="000000" w:themeColor="text1"/>
                <w:spacing w:val="-3"/>
                <w:kern w:val="24"/>
                <w:sz w:val="20"/>
              </w:rPr>
              <w:t>3</w:t>
            </w:r>
          </w:p>
        </w:tc>
        <w:tc>
          <w:tcPr>
            <w:tcW w:w="1434" w:type="dxa"/>
            <w:vMerge w:val="restart"/>
            <w:vAlign w:val="center"/>
          </w:tcPr>
          <w:p w14:paraId="25B6819F" w14:textId="77777777" w:rsidR="00942056" w:rsidRPr="00C31285" w:rsidRDefault="009B7D75" w:rsidP="004624FF">
            <w:pPr>
              <w:spacing w:before="0" w:after="0"/>
              <w:rPr>
                <w:bCs/>
                <w:color w:val="000000" w:themeColor="text1"/>
                <w:spacing w:val="-3"/>
                <w:kern w:val="24"/>
                <w:sz w:val="20"/>
              </w:rPr>
            </w:pPr>
            <w:hyperlink r:id="rId39" w:anchor="17" w:history="1">
              <w:r w:rsidR="00942056" w:rsidRPr="00223189">
                <w:rPr>
                  <w:rStyle w:val="Lienhypertexte"/>
                  <w:bCs/>
                  <w:spacing w:val="-3"/>
                  <w:kern w:val="24"/>
                  <w:sz w:val="20"/>
                </w:rPr>
                <w:t>Le fruit mûr</w:t>
              </w:r>
            </w:hyperlink>
          </w:p>
        </w:tc>
        <w:tc>
          <w:tcPr>
            <w:tcW w:w="5204" w:type="dxa"/>
            <w:vAlign w:val="center"/>
          </w:tcPr>
          <w:p w14:paraId="65977C36" w14:textId="77777777" w:rsidR="00942056" w:rsidRPr="00C31285" w:rsidRDefault="00942056"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533" w:type="dxa"/>
            <w:vAlign w:val="center"/>
          </w:tcPr>
          <w:p w14:paraId="7F852072" w14:textId="77777777" w:rsidR="00942056" w:rsidRPr="00C31285" w:rsidRDefault="00942056"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13AA6C8" w14:textId="77777777" w:rsidR="00942056" w:rsidRPr="00C31285" w:rsidRDefault="00942056" w:rsidP="000E5C0D">
            <w:pPr>
              <w:spacing w:before="0" w:after="0"/>
              <w:jc w:val="center"/>
              <w:rPr>
                <w:bCs/>
                <w:color w:val="000000" w:themeColor="text1"/>
                <w:spacing w:val="-3"/>
                <w:kern w:val="24"/>
                <w:sz w:val="20"/>
              </w:rPr>
            </w:pPr>
            <w:r>
              <w:rPr>
                <w:bCs/>
                <w:color w:val="000000" w:themeColor="text1"/>
                <w:spacing w:val="-3"/>
                <w:kern w:val="24"/>
                <w:sz w:val="20"/>
              </w:rPr>
              <w:t>2</w:t>
            </w:r>
          </w:p>
        </w:tc>
      </w:tr>
      <w:tr w:rsidR="00942056" w:rsidRPr="00C31285" w14:paraId="2245927E" w14:textId="77777777" w:rsidTr="001E00E1">
        <w:tc>
          <w:tcPr>
            <w:tcW w:w="806" w:type="dxa"/>
            <w:vAlign w:val="center"/>
          </w:tcPr>
          <w:p w14:paraId="2171C573" w14:textId="77777777" w:rsidR="00942056" w:rsidRPr="00C31285" w:rsidRDefault="00942056" w:rsidP="000E5C0D">
            <w:pPr>
              <w:spacing w:before="0" w:after="0"/>
              <w:jc w:val="center"/>
              <w:rPr>
                <w:bCs/>
                <w:color w:val="000000" w:themeColor="text1"/>
                <w:spacing w:val="-3"/>
                <w:kern w:val="24"/>
                <w:sz w:val="20"/>
              </w:rPr>
            </w:pPr>
            <w:r>
              <w:rPr>
                <w:bCs/>
                <w:color w:val="000000" w:themeColor="text1"/>
                <w:spacing w:val="-3"/>
                <w:kern w:val="24"/>
                <w:sz w:val="20"/>
              </w:rPr>
              <w:t>2</w:t>
            </w:r>
          </w:p>
        </w:tc>
        <w:tc>
          <w:tcPr>
            <w:tcW w:w="2360" w:type="dxa"/>
            <w:vMerge/>
            <w:vAlign w:val="center"/>
          </w:tcPr>
          <w:p w14:paraId="24B0996E" w14:textId="77777777" w:rsidR="00942056" w:rsidRPr="00C31285" w:rsidRDefault="00942056" w:rsidP="000E5C0D">
            <w:pPr>
              <w:spacing w:before="0" w:after="0"/>
              <w:rPr>
                <w:bCs/>
                <w:color w:val="000000" w:themeColor="text1"/>
                <w:spacing w:val="-3"/>
                <w:kern w:val="24"/>
                <w:sz w:val="20"/>
              </w:rPr>
            </w:pPr>
          </w:p>
        </w:tc>
        <w:tc>
          <w:tcPr>
            <w:tcW w:w="828" w:type="dxa"/>
            <w:vMerge/>
            <w:vAlign w:val="center"/>
          </w:tcPr>
          <w:p w14:paraId="25FAE3D5" w14:textId="77777777" w:rsidR="00942056" w:rsidRPr="00C31285" w:rsidRDefault="00942056" w:rsidP="00783690">
            <w:pPr>
              <w:spacing w:before="0" w:after="0"/>
              <w:jc w:val="center"/>
              <w:rPr>
                <w:bCs/>
                <w:color w:val="000000" w:themeColor="text1"/>
                <w:spacing w:val="-3"/>
                <w:kern w:val="24"/>
                <w:sz w:val="20"/>
              </w:rPr>
            </w:pPr>
          </w:p>
        </w:tc>
        <w:tc>
          <w:tcPr>
            <w:tcW w:w="1434" w:type="dxa"/>
            <w:vMerge/>
            <w:vAlign w:val="center"/>
          </w:tcPr>
          <w:p w14:paraId="2503382C" w14:textId="77777777" w:rsidR="00942056" w:rsidRPr="00C31285" w:rsidRDefault="00942056" w:rsidP="000E5C0D">
            <w:pPr>
              <w:spacing w:before="0" w:after="0"/>
              <w:rPr>
                <w:bCs/>
                <w:color w:val="000000" w:themeColor="text1"/>
                <w:spacing w:val="-3"/>
                <w:kern w:val="24"/>
                <w:sz w:val="20"/>
              </w:rPr>
            </w:pPr>
          </w:p>
        </w:tc>
        <w:tc>
          <w:tcPr>
            <w:tcW w:w="5204" w:type="dxa"/>
            <w:vAlign w:val="center"/>
          </w:tcPr>
          <w:p w14:paraId="078EC901" w14:textId="77777777" w:rsidR="00942056"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42056">
              <w:rPr>
                <w:bCs/>
                <w:color w:val="000000" w:themeColor="text1"/>
                <w:spacing w:val="-3"/>
                <w:kern w:val="24"/>
                <w:sz w:val="20"/>
              </w:rPr>
              <w:t>chaque terrain.</w:t>
            </w:r>
          </w:p>
        </w:tc>
        <w:tc>
          <w:tcPr>
            <w:tcW w:w="4533" w:type="dxa"/>
            <w:vAlign w:val="center"/>
          </w:tcPr>
          <w:p w14:paraId="0BC1D6C0" w14:textId="77777777" w:rsidR="00942056" w:rsidRDefault="00942056"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w:t>
            </w:r>
          </w:p>
        </w:tc>
        <w:tc>
          <w:tcPr>
            <w:tcW w:w="851" w:type="dxa"/>
            <w:vAlign w:val="center"/>
          </w:tcPr>
          <w:p w14:paraId="26583DBF" w14:textId="77777777" w:rsidR="00942056" w:rsidRDefault="00942056" w:rsidP="000E5C0D">
            <w:pPr>
              <w:spacing w:before="0" w:after="0"/>
              <w:jc w:val="center"/>
              <w:rPr>
                <w:bCs/>
                <w:color w:val="000000" w:themeColor="text1"/>
                <w:spacing w:val="-3"/>
                <w:kern w:val="24"/>
                <w:sz w:val="20"/>
              </w:rPr>
            </w:pPr>
            <w:r>
              <w:rPr>
                <w:bCs/>
                <w:color w:val="000000" w:themeColor="text1"/>
                <w:spacing w:val="-3"/>
                <w:kern w:val="24"/>
                <w:sz w:val="20"/>
              </w:rPr>
              <w:t>6</w:t>
            </w:r>
          </w:p>
        </w:tc>
      </w:tr>
      <w:tr w:rsidR="00942056" w:rsidRPr="00C31285" w14:paraId="2CAC395C" w14:textId="77777777" w:rsidTr="001E00E1">
        <w:tc>
          <w:tcPr>
            <w:tcW w:w="806" w:type="dxa"/>
            <w:vAlign w:val="center"/>
          </w:tcPr>
          <w:p w14:paraId="6211B7E6" w14:textId="77777777" w:rsidR="00942056" w:rsidRPr="00C31285" w:rsidRDefault="00942056" w:rsidP="000E5C0D">
            <w:pPr>
              <w:spacing w:before="0" w:after="0"/>
              <w:jc w:val="center"/>
              <w:rPr>
                <w:bCs/>
                <w:color w:val="000000" w:themeColor="text1"/>
                <w:spacing w:val="-3"/>
                <w:kern w:val="24"/>
                <w:sz w:val="20"/>
              </w:rPr>
            </w:pPr>
            <w:r>
              <w:rPr>
                <w:bCs/>
                <w:color w:val="000000" w:themeColor="text1"/>
                <w:spacing w:val="-3"/>
                <w:kern w:val="24"/>
                <w:sz w:val="20"/>
              </w:rPr>
              <w:t>8</w:t>
            </w:r>
          </w:p>
        </w:tc>
        <w:tc>
          <w:tcPr>
            <w:tcW w:w="2360" w:type="dxa"/>
            <w:vMerge w:val="restart"/>
            <w:vAlign w:val="center"/>
          </w:tcPr>
          <w:p w14:paraId="5CC8E15F" w14:textId="77777777" w:rsidR="00942056" w:rsidRPr="00C31285" w:rsidRDefault="00942056" w:rsidP="000E5C0D">
            <w:pPr>
              <w:spacing w:before="0" w:after="0"/>
              <w:rPr>
                <w:bCs/>
                <w:color w:val="000000" w:themeColor="text1"/>
                <w:spacing w:val="-3"/>
                <w:kern w:val="24"/>
                <w:sz w:val="20"/>
              </w:rPr>
            </w:pPr>
            <w:r>
              <w:rPr>
                <w:bCs/>
                <w:color w:val="000000" w:themeColor="text1"/>
                <w:spacing w:val="-3"/>
                <w:kern w:val="24"/>
                <w:sz w:val="20"/>
              </w:rPr>
              <w:t xml:space="preserve">Améliorer son </w:t>
            </w:r>
            <w:r w:rsidRPr="00311BD3">
              <w:rPr>
                <w:b/>
                <w:bCs/>
                <w:color w:val="000000" w:themeColor="text1"/>
                <w:spacing w:val="-3"/>
                <w:kern w:val="24"/>
                <w:sz w:val="20"/>
              </w:rPr>
              <w:t>orientation</w:t>
            </w:r>
          </w:p>
        </w:tc>
        <w:tc>
          <w:tcPr>
            <w:tcW w:w="828" w:type="dxa"/>
            <w:vMerge w:val="restart"/>
            <w:vAlign w:val="center"/>
          </w:tcPr>
          <w:p w14:paraId="217AEC27" w14:textId="77777777" w:rsidR="00942056" w:rsidRPr="00C31285" w:rsidRDefault="00783690" w:rsidP="00783690">
            <w:pPr>
              <w:spacing w:before="0" w:after="0"/>
              <w:jc w:val="center"/>
              <w:rPr>
                <w:bCs/>
                <w:color w:val="000000" w:themeColor="text1"/>
                <w:spacing w:val="-3"/>
                <w:kern w:val="24"/>
                <w:sz w:val="20"/>
              </w:rPr>
            </w:pPr>
            <w:r>
              <w:rPr>
                <w:bCs/>
                <w:color w:val="000000" w:themeColor="text1"/>
                <w:spacing w:val="-3"/>
                <w:kern w:val="24"/>
                <w:sz w:val="20"/>
              </w:rPr>
              <w:t>3-4</w:t>
            </w:r>
          </w:p>
        </w:tc>
        <w:tc>
          <w:tcPr>
            <w:tcW w:w="1434" w:type="dxa"/>
            <w:vMerge w:val="restart"/>
            <w:vAlign w:val="center"/>
          </w:tcPr>
          <w:p w14:paraId="03C26A90" w14:textId="77777777" w:rsidR="00942056" w:rsidRPr="00C31285" w:rsidRDefault="009B7D75" w:rsidP="004624FF">
            <w:pPr>
              <w:spacing w:before="0" w:after="0"/>
              <w:rPr>
                <w:bCs/>
                <w:color w:val="000000" w:themeColor="text1"/>
                <w:spacing w:val="-3"/>
                <w:kern w:val="24"/>
                <w:sz w:val="20"/>
              </w:rPr>
            </w:pPr>
            <w:hyperlink r:id="rId40" w:anchor="18" w:history="1">
              <w:r w:rsidR="00942056" w:rsidRPr="00223189">
                <w:rPr>
                  <w:rStyle w:val="Lienhypertexte"/>
                  <w:bCs/>
                  <w:spacing w:val="-3"/>
                  <w:kern w:val="24"/>
                  <w:sz w:val="20"/>
                </w:rPr>
                <w:t>La porte</w:t>
              </w:r>
            </w:hyperlink>
          </w:p>
        </w:tc>
        <w:tc>
          <w:tcPr>
            <w:tcW w:w="5204" w:type="dxa"/>
            <w:vAlign w:val="center"/>
          </w:tcPr>
          <w:p w14:paraId="547EDA59" w14:textId="77777777" w:rsidR="00942056" w:rsidRPr="00C31285" w:rsidRDefault="00942056"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533" w:type="dxa"/>
            <w:vAlign w:val="center"/>
          </w:tcPr>
          <w:p w14:paraId="218B5F7A" w14:textId="77777777" w:rsidR="00942056" w:rsidRPr="00C31285" w:rsidRDefault="00942056"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7ADA884F" w14:textId="77777777" w:rsidR="00942056" w:rsidRPr="00C31285" w:rsidRDefault="00942056"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42056" w:rsidRPr="00C31285" w14:paraId="67D48608" w14:textId="77777777" w:rsidTr="001E00E1">
        <w:tc>
          <w:tcPr>
            <w:tcW w:w="806" w:type="dxa"/>
            <w:vAlign w:val="center"/>
          </w:tcPr>
          <w:p w14:paraId="66213F3C" w14:textId="77777777" w:rsidR="00942056" w:rsidRDefault="00942056" w:rsidP="000E5C0D">
            <w:pPr>
              <w:spacing w:before="0" w:after="0"/>
              <w:jc w:val="center"/>
              <w:rPr>
                <w:bCs/>
                <w:color w:val="000000" w:themeColor="text1"/>
                <w:spacing w:val="-3"/>
                <w:kern w:val="24"/>
                <w:sz w:val="20"/>
              </w:rPr>
            </w:pPr>
            <w:r>
              <w:rPr>
                <w:bCs/>
                <w:color w:val="000000" w:themeColor="text1"/>
                <w:spacing w:val="-3"/>
                <w:kern w:val="24"/>
                <w:sz w:val="20"/>
              </w:rPr>
              <w:t>10</w:t>
            </w:r>
          </w:p>
        </w:tc>
        <w:tc>
          <w:tcPr>
            <w:tcW w:w="2360" w:type="dxa"/>
            <w:vMerge/>
            <w:vAlign w:val="center"/>
          </w:tcPr>
          <w:p w14:paraId="2483BF35" w14:textId="77777777" w:rsidR="00942056" w:rsidRPr="00C31285" w:rsidRDefault="00942056" w:rsidP="000E5C0D">
            <w:pPr>
              <w:spacing w:before="0" w:after="0"/>
              <w:rPr>
                <w:bCs/>
                <w:color w:val="000000" w:themeColor="text1"/>
                <w:spacing w:val="-3"/>
                <w:kern w:val="24"/>
                <w:sz w:val="20"/>
              </w:rPr>
            </w:pPr>
          </w:p>
        </w:tc>
        <w:tc>
          <w:tcPr>
            <w:tcW w:w="828" w:type="dxa"/>
            <w:vMerge/>
            <w:vAlign w:val="center"/>
          </w:tcPr>
          <w:p w14:paraId="6D4B28FF" w14:textId="77777777" w:rsidR="00942056" w:rsidRPr="00C31285" w:rsidRDefault="00942056" w:rsidP="00783690">
            <w:pPr>
              <w:spacing w:before="0" w:after="0"/>
              <w:jc w:val="center"/>
              <w:rPr>
                <w:bCs/>
                <w:color w:val="000000" w:themeColor="text1"/>
                <w:spacing w:val="-3"/>
                <w:kern w:val="24"/>
                <w:sz w:val="20"/>
              </w:rPr>
            </w:pPr>
          </w:p>
        </w:tc>
        <w:tc>
          <w:tcPr>
            <w:tcW w:w="1434" w:type="dxa"/>
            <w:vMerge/>
            <w:vAlign w:val="center"/>
          </w:tcPr>
          <w:p w14:paraId="7770A92F" w14:textId="77777777" w:rsidR="00942056" w:rsidRPr="00C31285" w:rsidRDefault="00942056" w:rsidP="000E5C0D">
            <w:pPr>
              <w:spacing w:before="0" w:after="0"/>
              <w:rPr>
                <w:bCs/>
                <w:color w:val="000000" w:themeColor="text1"/>
                <w:spacing w:val="-3"/>
                <w:kern w:val="24"/>
                <w:sz w:val="20"/>
              </w:rPr>
            </w:pPr>
          </w:p>
        </w:tc>
        <w:tc>
          <w:tcPr>
            <w:tcW w:w="5204" w:type="dxa"/>
            <w:vAlign w:val="center"/>
          </w:tcPr>
          <w:p w14:paraId="3817554E" w14:textId="77777777" w:rsidR="00942056"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42056">
              <w:rPr>
                <w:bCs/>
                <w:color w:val="000000" w:themeColor="text1"/>
                <w:spacing w:val="-3"/>
                <w:kern w:val="24"/>
                <w:sz w:val="20"/>
              </w:rPr>
              <w:t>chaque terrain.</w:t>
            </w:r>
          </w:p>
        </w:tc>
        <w:tc>
          <w:tcPr>
            <w:tcW w:w="4533" w:type="dxa"/>
            <w:vAlign w:val="center"/>
          </w:tcPr>
          <w:p w14:paraId="72305418" w14:textId="77777777" w:rsidR="00942056" w:rsidRDefault="00942056"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w:t>
            </w:r>
          </w:p>
        </w:tc>
        <w:tc>
          <w:tcPr>
            <w:tcW w:w="851" w:type="dxa"/>
            <w:vAlign w:val="center"/>
          </w:tcPr>
          <w:p w14:paraId="431716DA" w14:textId="77777777" w:rsidR="00942056" w:rsidRDefault="00942056"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42056" w:rsidRPr="00C31285" w14:paraId="7CE5ACFF" w14:textId="77777777" w:rsidTr="001E00E1">
        <w:tc>
          <w:tcPr>
            <w:tcW w:w="806" w:type="dxa"/>
            <w:vAlign w:val="center"/>
          </w:tcPr>
          <w:p w14:paraId="5F26BCC4" w14:textId="77777777" w:rsidR="00942056" w:rsidRPr="00C31285" w:rsidRDefault="00942056" w:rsidP="000E5C0D">
            <w:pPr>
              <w:spacing w:before="0" w:after="0"/>
              <w:jc w:val="center"/>
              <w:rPr>
                <w:bCs/>
                <w:color w:val="000000" w:themeColor="text1"/>
                <w:spacing w:val="-3"/>
                <w:kern w:val="24"/>
                <w:sz w:val="20"/>
              </w:rPr>
            </w:pPr>
            <w:r>
              <w:rPr>
                <w:bCs/>
                <w:color w:val="000000" w:themeColor="text1"/>
                <w:spacing w:val="-3"/>
                <w:kern w:val="24"/>
                <w:sz w:val="20"/>
              </w:rPr>
              <w:t>16</w:t>
            </w:r>
          </w:p>
        </w:tc>
        <w:tc>
          <w:tcPr>
            <w:tcW w:w="2360" w:type="dxa"/>
            <w:vMerge w:val="restart"/>
            <w:vAlign w:val="center"/>
          </w:tcPr>
          <w:p w14:paraId="6C249F90" w14:textId="77777777" w:rsidR="00942056" w:rsidRPr="00C31285" w:rsidRDefault="00942056" w:rsidP="000E5C0D">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540A5AE3" w14:textId="77777777" w:rsidR="00942056" w:rsidRPr="00C31285" w:rsidRDefault="00783690" w:rsidP="0078369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2C4D8ECF" w14:textId="77777777" w:rsidR="00942056" w:rsidRPr="00C31285" w:rsidRDefault="009B7D75" w:rsidP="000E5C0D">
            <w:pPr>
              <w:spacing w:before="0" w:after="0"/>
              <w:rPr>
                <w:bCs/>
                <w:color w:val="000000" w:themeColor="text1"/>
                <w:spacing w:val="-3"/>
                <w:kern w:val="24"/>
                <w:sz w:val="20"/>
              </w:rPr>
            </w:pPr>
            <w:hyperlink r:id="rId41" w:anchor="19" w:history="1">
              <w:r w:rsidR="00942056" w:rsidRPr="00223189">
                <w:rPr>
                  <w:rStyle w:val="Lienhypertexte"/>
                  <w:bCs/>
                  <w:spacing w:val="-3"/>
                  <w:kern w:val="24"/>
                  <w:sz w:val="20"/>
                </w:rPr>
                <w:t>L’équilibriste</w:t>
              </w:r>
            </w:hyperlink>
          </w:p>
        </w:tc>
        <w:tc>
          <w:tcPr>
            <w:tcW w:w="5204" w:type="dxa"/>
            <w:vAlign w:val="center"/>
          </w:tcPr>
          <w:p w14:paraId="366C5498" w14:textId="77777777" w:rsidR="00942056" w:rsidRPr="00C31285" w:rsidRDefault="00942056" w:rsidP="00F016CF">
            <w:pPr>
              <w:spacing w:before="0" w:after="0"/>
              <w:rPr>
                <w:bCs/>
                <w:color w:val="000000" w:themeColor="text1"/>
                <w:spacing w:val="-3"/>
                <w:kern w:val="24"/>
                <w:sz w:val="20"/>
              </w:rPr>
            </w:pPr>
            <w:r>
              <w:rPr>
                <w:bCs/>
                <w:color w:val="000000" w:themeColor="text1"/>
                <w:spacing w:val="-3"/>
                <w:kern w:val="24"/>
                <w:sz w:val="20"/>
              </w:rPr>
              <w:t xml:space="preserve">L’éducateur se place sur la ligne médiane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533" w:type="dxa"/>
            <w:vAlign w:val="center"/>
          </w:tcPr>
          <w:p w14:paraId="74F62A4D" w14:textId="77777777" w:rsidR="00942056" w:rsidRPr="00C31285" w:rsidRDefault="00942056"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2C1B912" w14:textId="77777777" w:rsidR="00942056" w:rsidRPr="00C31285" w:rsidRDefault="00942056"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42056" w:rsidRPr="00C31285" w14:paraId="62E191BA" w14:textId="77777777" w:rsidTr="001E00E1">
        <w:tc>
          <w:tcPr>
            <w:tcW w:w="806" w:type="dxa"/>
            <w:vAlign w:val="center"/>
          </w:tcPr>
          <w:p w14:paraId="122A9B17" w14:textId="77777777" w:rsidR="00942056" w:rsidRDefault="00942056" w:rsidP="000E5C0D">
            <w:pPr>
              <w:spacing w:before="0" w:after="0"/>
              <w:jc w:val="center"/>
              <w:rPr>
                <w:bCs/>
                <w:color w:val="000000" w:themeColor="text1"/>
                <w:spacing w:val="-3"/>
                <w:kern w:val="24"/>
                <w:sz w:val="20"/>
              </w:rPr>
            </w:pPr>
            <w:r>
              <w:rPr>
                <w:bCs/>
                <w:color w:val="000000" w:themeColor="text1"/>
                <w:spacing w:val="-3"/>
                <w:kern w:val="24"/>
                <w:sz w:val="20"/>
              </w:rPr>
              <w:t>18</w:t>
            </w:r>
          </w:p>
        </w:tc>
        <w:tc>
          <w:tcPr>
            <w:tcW w:w="2360" w:type="dxa"/>
            <w:vMerge/>
            <w:vAlign w:val="center"/>
          </w:tcPr>
          <w:p w14:paraId="078C7CED" w14:textId="77777777" w:rsidR="00942056" w:rsidRPr="00C31285" w:rsidRDefault="00942056" w:rsidP="000E5C0D">
            <w:pPr>
              <w:spacing w:before="0" w:after="0"/>
              <w:rPr>
                <w:bCs/>
                <w:color w:val="000000" w:themeColor="text1"/>
                <w:spacing w:val="-3"/>
                <w:kern w:val="24"/>
                <w:sz w:val="20"/>
              </w:rPr>
            </w:pPr>
          </w:p>
        </w:tc>
        <w:tc>
          <w:tcPr>
            <w:tcW w:w="828" w:type="dxa"/>
            <w:vMerge/>
            <w:vAlign w:val="center"/>
          </w:tcPr>
          <w:p w14:paraId="33A15316" w14:textId="77777777" w:rsidR="00942056" w:rsidRPr="00C31285" w:rsidRDefault="00942056" w:rsidP="00783690">
            <w:pPr>
              <w:spacing w:before="0" w:after="0"/>
              <w:jc w:val="center"/>
              <w:rPr>
                <w:bCs/>
                <w:color w:val="000000" w:themeColor="text1"/>
                <w:spacing w:val="-3"/>
                <w:kern w:val="24"/>
                <w:sz w:val="20"/>
              </w:rPr>
            </w:pPr>
          </w:p>
        </w:tc>
        <w:tc>
          <w:tcPr>
            <w:tcW w:w="1434" w:type="dxa"/>
            <w:vMerge/>
            <w:vAlign w:val="center"/>
          </w:tcPr>
          <w:p w14:paraId="4EFD354E" w14:textId="77777777" w:rsidR="00942056" w:rsidRPr="00C31285" w:rsidRDefault="00942056" w:rsidP="000E5C0D">
            <w:pPr>
              <w:spacing w:before="0" w:after="0"/>
              <w:rPr>
                <w:bCs/>
                <w:color w:val="000000" w:themeColor="text1"/>
                <w:spacing w:val="-3"/>
                <w:kern w:val="24"/>
                <w:sz w:val="20"/>
              </w:rPr>
            </w:pPr>
          </w:p>
        </w:tc>
        <w:tc>
          <w:tcPr>
            <w:tcW w:w="5204" w:type="dxa"/>
            <w:vAlign w:val="center"/>
          </w:tcPr>
          <w:p w14:paraId="62F2C1A8" w14:textId="77777777" w:rsidR="00942056"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42056">
              <w:rPr>
                <w:bCs/>
                <w:color w:val="000000" w:themeColor="text1"/>
                <w:spacing w:val="-3"/>
                <w:kern w:val="24"/>
                <w:sz w:val="20"/>
              </w:rPr>
              <w:t>chaque terrain.</w:t>
            </w:r>
          </w:p>
        </w:tc>
        <w:tc>
          <w:tcPr>
            <w:tcW w:w="4533" w:type="dxa"/>
            <w:vAlign w:val="center"/>
          </w:tcPr>
          <w:p w14:paraId="15FC3F72" w14:textId="77777777" w:rsidR="00942056" w:rsidRDefault="00942056" w:rsidP="00247EDE">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 à tour de rôle.</w:t>
            </w:r>
          </w:p>
        </w:tc>
        <w:tc>
          <w:tcPr>
            <w:tcW w:w="851" w:type="dxa"/>
            <w:vAlign w:val="center"/>
          </w:tcPr>
          <w:p w14:paraId="091AC418" w14:textId="77777777" w:rsidR="00942056" w:rsidRDefault="00942056"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83690" w:rsidRPr="00C31285" w14:paraId="277B50BC" w14:textId="77777777" w:rsidTr="001E00E1">
        <w:tc>
          <w:tcPr>
            <w:tcW w:w="806" w:type="dxa"/>
            <w:vAlign w:val="center"/>
          </w:tcPr>
          <w:p w14:paraId="02A07194" w14:textId="77777777" w:rsidR="00783690" w:rsidRPr="000933F7" w:rsidRDefault="00783690" w:rsidP="000E5C0D">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24</w:t>
            </w:r>
          </w:p>
        </w:tc>
        <w:tc>
          <w:tcPr>
            <w:tcW w:w="2360" w:type="dxa"/>
            <w:vMerge w:val="restart"/>
            <w:vAlign w:val="center"/>
          </w:tcPr>
          <w:p w14:paraId="6031E88C" w14:textId="77777777" w:rsidR="00783690" w:rsidRPr="000933F7" w:rsidRDefault="00783690" w:rsidP="000E5C0D">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Bien </w:t>
            </w:r>
            <w:r w:rsidRPr="000933F7">
              <w:rPr>
                <w:b/>
                <w:bCs/>
                <w:color w:val="D9D9D9" w:themeColor="background1" w:themeShade="D9"/>
                <w:spacing w:val="-3"/>
                <w:kern w:val="24"/>
                <w:sz w:val="20"/>
              </w:rPr>
              <w:t>orienter</w:t>
            </w:r>
            <w:r w:rsidRPr="000933F7">
              <w:rPr>
                <w:bCs/>
                <w:color w:val="D9D9D9" w:themeColor="background1" w:themeShade="D9"/>
                <w:spacing w:val="-3"/>
                <w:kern w:val="24"/>
                <w:sz w:val="20"/>
              </w:rPr>
              <w:t xml:space="preserve"> son corps</w:t>
            </w:r>
          </w:p>
        </w:tc>
        <w:tc>
          <w:tcPr>
            <w:tcW w:w="828" w:type="dxa"/>
            <w:vMerge w:val="restart"/>
            <w:vAlign w:val="center"/>
          </w:tcPr>
          <w:p w14:paraId="75B31C06" w14:textId="77777777" w:rsidR="00783690" w:rsidRPr="000933F7" w:rsidRDefault="00783690" w:rsidP="00783690">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3-4</w:t>
            </w:r>
          </w:p>
        </w:tc>
        <w:tc>
          <w:tcPr>
            <w:tcW w:w="1434" w:type="dxa"/>
            <w:vMerge w:val="restart"/>
            <w:vAlign w:val="center"/>
          </w:tcPr>
          <w:p w14:paraId="734708DD" w14:textId="77777777" w:rsidR="00783690" w:rsidRPr="000933F7" w:rsidRDefault="009B7D75" w:rsidP="000E5C0D">
            <w:pPr>
              <w:spacing w:before="0" w:after="0"/>
              <w:rPr>
                <w:bCs/>
                <w:color w:val="D9D9D9" w:themeColor="background1" w:themeShade="D9"/>
                <w:spacing w:val="-3"/>
                <w:kern w:val="24"/>
                <w:sz w:val="20"/>
              </w:rPr>
            </w:pPr>
            <w:hyperlink r:id="rId42" w:anchor="20" w:history="1">
              <w:r w:rsidR="00783690" w:rsidRPr="000933F7">
                <w:rPr>
                  <w:rStyle w:val="Lienhypertexte"/>
                  <w:bCs/>
                  <w:color w:val="D9D9D9" w:themeColor="background1" w:themeShade="D9"/>
                  <w:spacing w:val="-3"/>
                  <w:kern w:val="24"/>
                  <w:sz w:val="20"/>
                </w:rPr>
                <w:t>La toupie</w:t>
              </w:r>
            </w:hyperlink>
          </w:p>
        </w:tc>
        <w:tc>
          <w:tcPr>
            <w:tcW w:w="5204" w:type="dxa"/>
            <w:vAlign w:val="center"/>
          </w:tcPr>
          <w:p w14:paraId="072BFBB4" w14:textId="77777777" w:rsidR="00783690" w:rsidRPr="000933F7" w:rsidRDefault="00783690" w:rsidP="00247EDE">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L’éducateur se place au centre du terrain et les </w:t>
            </w:r>
            <w:r w:rsidR="00024410" w:rsidRPr="000933F7">
              <w:rPr>
                <w:bCs/>
                <w:color w:val="D9D9D9" w:themeColor="background1" w:themeShade="D9"/>
                <w:spacing w:val="-3"/>
                <w:kern w:val="24"/>
                <w:sz w:val="20"/>
              </w:rPr>
              <w:t>patients</w:t>
            </w:r>
            <w:r w:rsidRPr="000933F7">
              <w:rPr>
                <w:bCs/>
                <w:color w:val="D9D9D9" w:themeColor="background1" w:themeShade="D9"/>
                <w:spacing w:val="-3"/>
                <w:kern w:val="24"/>
                <w:sz w:val="20"/>
              </w:rPr>
              <w:t xml:space="preserve"> autour de lui.</w:t>
            </w:r>
          </w:p>
        </w:tc>
        <w:tc>
          <w:tcPr>
            <w:tcW w:w="4533" w:type="dxa"/>
            <w:vAlign w:val="center"/>
          </w:tcPr>
          <w:p w14:paraId="3D63CDC8" w14:textId="77777777" w:rsidR="00783690" w:rsidRPr="000933F7" w:rsidRDefault="00783690" w:rsidP="000E5C0D">
            <w:pPr>
              <w:spacing w:before="0" w:after="0"/>
              <w:rPr>
                <w:bCs/>
                <w:color w:val="D9D9D9" w:themeColor="background1" w:themeShade="D9"/>
                <w:spacing w:val="-3"/>
                <w:kern w:val="24"/>
                <w:sz w:val="20"/>
              </w:rPr>
            </w:pPr>
            <w:r w:rsidRPr="000933F7">
              <w:rPr>
                <w:bCs/>
                <w:color w:val="D9D9D9" w:themeColor="background1" w:themeShade="D9"/>
                <w:spacing w:val="-3"/>
                <w:kern w:val="24"/>
                <w:sz w:val="20"/>
              </w:rPr>
              <w:t>L’éducateur fait une démonstration avec les évolutions.</w:t>
            </w:r>
          </w:p>
        </w:tc>
        <w:tc>
          <w:tcPr>
            <w:tcW w:w="851" w:type="dxa"/>
            <w:vAlign w:val="center"/>
          </w:tcPr>
          <w:p w14:paraId="38DA3DA2" w14:textId="77777777" w:rsidR="00783690" w:rsidRPr="000933F7" w:rsidRDefault="00783690"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w:t>
            </w:r>
          </w:p>
        </w:tc>
      </w:tr>
      <w:tr w:rsidR="00783690" w:rsidRPr="00C31285" w14:paraId="4866D5BD" w14:textId="77777777" w:rsidTr="001E00E1">
        <w:tc>
          <w:tcPr>
            <w:tcW w:w="806" w:type="dxa"/>
            <w:vAlign w:val="center"/>
          </w:tcPr>
          <w:p w14:paraId="40D510D1" w14:textId="77777777" w:rsidR="00783690" w:rsidRPr="000933F7" w:rsidRDefault="00783690" w:rsidP="000E5C0D">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26</w:t>
            </w:r>
          </w:p>
        </w:tc>
        <w:tc>
          <w:tcPr>
            <w:tcW w:w="2360" w:type="dxa"/>
            <w:vMerge/>
            <w:vAlign w:val="center"/>
          </w:tcPr>
          <w:p w14:paraId="48F2F792" w14:textId="77777777" w:rsidR="00783690" w:rsidRPr="000933F7" w:rsidRDefault="00783690" w:rsidP="000E5C0D">
            <w:pPr>
              <w:spacing w:before="0" w:after="0"/>
              <w:rPr>
                <w:bCs/>
                <w:color w:val="D9D9D9" w:themeColor="background1" w:themeShade="D9"/>
                <w:spacing w:val="-3"/>
                <w:kern w:val="24"/>
                <w:sz w:val="20"/>
              </w:rPr>
            </w:pPr>
          </w:p>
        </w:tc>
        <w:tc>
          <w:tcPr>
            <w:tcW w:w="828" w:type="dxa"/>
            <w:vMerge/>
            <w:vAlign w:val="center"/>
          </w:tcPr>
          <w:p w14:paraId="2C10671E" w14:textId="77777777" w:rsidR="00783690" w:rsidRPr="000933F7" w:rsidRDefault="00783690" w:rsidP="00783690">
            <w:pPr>
              <w:spacing w:before="0" w:after="0"/>
              <w:jc w:val="center"/>
              <w:rPr>
                <w:b/>
                <w:bCs/>
                <w:color w:val="D9D9D9" w:themeColor="background1" w:themeShade="D9"/>
                <w:spacing w:val="-3"/>
                <w:kern w:val="24"/>
                <w:sz w:val="20"/>
              </w:rPr>
            </w:pPr>
          </w:p>
        </w:tc>
        <w:tc>
          <w:tcPr>
            <w:tcW w:w="1434" w:type="dxa"/>
            <w:vMerge/>
            <w:vAlign w:val="center"/>
          </w:tcPr>
          <w:p w14:paraId="0C50C3E4" w14:textId="77777777" w:rsidR="00783690" w:rsidRPr="000933F7" w:rsidRDefault="00783690" w:rsidP="000E5C0D">
            <w:pPr>
              <w:spacing w:before="0" w:after="0"/>
              <w:rPr>
                <w:bCs/>
                <w:color w:val="D9D9D9" w:themeColor="background1" w:themeShade="D9"/>
                <w:spacing w:val="-3"/>
                <w:kern w:val="24"/>
                <w:sz w:val="20"/>
              </w:rPr>
            </w:pPr>
          </w:p>
        </w:tc>
        <w:tc>
          <w:tcPr>
            <w:tcW w:w="5204" w:type="dxa"/>
            <w:vAlign w:val="center"/>
          </w:tcPr>
          <w:p w14:paraId="1177BB14" w14:textId="77777777" w:rsidR="00783690" w:rsidRPr="000933F7" w:rsidRDefault="009A3DAD" w:rsidP="000E5C0D">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Les patients se répartissent sur </w:t>
            </w:r>
            <w:r w:rsidR="00783690" w:rsidRPr="000933F7">
              <w:rPr>
                <w:bCs/>
                <w:color w:val="D9D9D9" w:themeColor="background1" w:themeShade="D9"/>
                <w:spacing w:val="-3"/>
                <w:kern w:val="24"/>
                <w:sz w:val="20"/>
              </w:rPr>
              <w:t>chaque terrain.</w:t>
            </w:r>
          </w:p>
        </w:tc>
        <w:tc>
          <w:tcPr>
            <w:tcW w:w="4533" w:type="dxa"/>
            <w:vAlign w:val="center"/>
          </w:tcPr>
          <w:p w14:paraId="3950990D" w14:textId="77777777" w:rsidR="00783690" w:rsidRPr="000933F7" w:rsidRDefault="00783690" w:rsidP="00247EDE">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Les </w:t>
            </w:r>
            <w:r w:rsidR="00024410" w:rsidRPr="000933F7">
              <w:rPr>
                <w:bCs/>
                <w:color w:val="D9D9D9" w:themeColor="background1" w:themeShade="D9"/>
                <w:spacing w:val="-3"/>
                <w:kern w:val="24"/>
                <w:sz w:val="20"/>
              </w:rPr>
              <w:t>patients</w:t>
            </w:r>
            <w:r w:rsidRPr="000933F7">
              <w:rPr>
                <w:bCs/>
                <w:color w:val="D9D9D9" w:themeColor="background1" w:themeShade="D9"/>
                <w:spacing w:val="-3"/>
                <w:kern w:val="24"/>
                <w:sz w:val="20"/>
              </w:rPr>
              <w:t xml:space="preserve"> réalisent l’exercice par groupes de 2.</w:t>
            </w:r>
          </w:p>
        </w:tc>
        <w:tc>
          <w:tcPr>
            <w:tcW w:w="851" w:type="dxa"/>
            <w:vAlign w:val="center"/>
          </w:tcPr>
          <w:p w14:paraId="640C56B2" w14:textId="77777777" w:rsidR="00783690" w:rsidRPr="000933F7" w:rsidRDefault="00783690"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6</w:t>
            </w:r>
          </w:p>
        </w:tc>
      </w:tr>
      <w:tr w:rsidR="00783690" w:rsidRPr="00C31285" w14:paraId="2C800D61" w14:textId="77777777" w:rsidTr="001E00E1">
        <w:tc>
          <w:tcPr>
            <w:tcW w:w="806" w:type="dxa"/>
            <w:vAlign w:val="center"/>
          </w:tcPr>
          <w:p w14:paraId="2C227CCB" w14:textId="77777777" w:rsidR="00783690" w:rsidRDefault="00783690" w:rsidP="000E5C0D">
            <w:pPr>
              <w:spacing w:before="0" w:after="0"/>
              <w:jc w:val="center"/>
              <w:rPr>
                <w:bCs/>
                <w:color w:val="000000" w:themeColor="text1"/>
                <w:spacing w:val="-3"/>
                <w:kern w:val="24"/>
                <w:sz w:val="20"/>
              </w:rPr>
            </w:pPr>
            <w:r>
              <w:rPr>
                <w:bCs/>
                <w:color w:val="000000" w:themeColor="text1"/>
                <w:spacing w:val="-3"/>
                <w:kern w:val="24"/>
                <w:sz w:val="20"/>
              </w:rPr>
              <w:t>32</w:t>
            </w:r>
          </w:p>
        </w:tc>
        <w:tc>
          <w:tcPr>
            <w:tcW w:w="2360" w:type="dxa"/>
            <w:vMerge w:val="restart"/>
            <w:vAlign w:val="center"/>
          </w:tcPr>
          <w:p w14:paraId="421A3603"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0296E8C3" w14:textId="77777777" w:rsidR="00783690" w:rsidRDefault="00783690" w:rsidP="00783690">
            <w:pPr>
              <w:spacing w:before="0" w:after="0"/>
              <w:jc w:val="center"/>
              <w:rPr>
                <w:bCs/>
                <w:color w:val="000000" w:themeColor="text1"/>
                <w:spacing w:val="-3"/>
                <w:kern w:val="24"/>
                <w:sz w:val="20"/>
              </w:rPr>
            </w:pPr>
            <w:r>
              <w:rPr>
                <w:bCs/>
                <w:color w:val="000000" w:themeColor="text1"/>
                <w:spacing w:val="-3"/>
                <w:kern w:val="24"/>
                <w:sz w:val="20"/>
              </w:rPr>
              <w:t>4-5</w:t>
            </w:r>
          </w:p>
        </w:tc>
        <w:tc>
          <w:tcPr>
            <w:tcW w:w="1434" w:type="dxa"/>
            <w:vMerge w:val="restart"/>
            <w:vAlign w:val="center"/>
          </w:tcPr>
          <w:p w14:paraId="726C21E1" w14:textId="77777777" w:rsidR="00783690" w:rsidRDefault="009B7D75" w:rsidP="000E5C0D">
            <w:pPr>
              <w:spacing w:before="0" w:after="0"/>
              <w:rPr>
                <w:bCs/>
                <w:color w:val="000000" w:themeColor="text1"/>
                <w:spacing w:val="-3"/>
                <w:kern w:val="24"/>
                <w:sz w:val="20"/>
              </w:rPr>
            </w:pPr>
            <w:hyperlink r:id="rId43" w:anchor="21" w:history="1">
              <w:r w:rsidR="00783690" w:rsidRPr="00223189">
                <w:rPr>
                  <w:rStyle w:val="Lienhypertexte"/>
                  <w:bCs/>
                  <w:spacing w:val="-3"/>
                  <w:kern w:val="24"/>
                  <w:sz w:val="20"/>
                </w:rPr>
                <w:t>Le saute ballon</w:t>
              </w:r>
            </w:hyperlink>
          </w:p>
        </w:tc>
        <w:tc>
          <w:tcPr>
            <w:tcW w:w="5204" w:type="dxa"/>
            <w:vAlign w:val="center"/>
          </w:tcPr>
          <w:p w14:paraId="395CB8EA"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533" w:type="dxa"/>
            <w:vAlign w:val="center"/>
          </w:tcPr>
          <w:p w14:paraId="352EC372" w14:textId="77777777" w:rsidR="00783690" w:rsidRDefault="00783690" w:rsidP="00247EDE">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5E0CCF78" w14:textId="77777777" w:rsidR="00783690" w:rsidRPr="00C31285" w:rsidRDefault="0078369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83690" w:rsidRPr="00C31285" w14:paraId="1937F8E4" w14:textId="77777777" w:rsidTr="001E00E1">
        <w:tc>
          <w:tcPr>
            <w:tcW w:w="806" w:type="dxa"/>
            <w:vAlign w:val="center"/>
          </w:tcPr>
          <w:p w14:paraId="478E1376" w14:textId="77777777" w:rsidR="00783690" w:rsidRDefault="00783690" w:rsidP="000E5C0D">
            <w:pPr>
              <w:spacing w:before="0" w:after="0"/>
              <w:jc w:val="center"/>
              <w:rPr>
                <w:bCs/>
                <w:color w:val="000000" w:themeColor="text1"/>
                <w:spacing w:val="-3"/>
                <w:kern w:val="24"/>
                <w:sz w:val="20"/>
              </w:rPr>
            </w:pPr>
            <w:r>
              <w:rPr>
                <w:bCs/>
                <w:color w:val="000000" w:themeColor="text1"/>
                <w:spacing w:val="-3"/>
                <w:kern w:val="24"/>
                <w:sz w:val="20"/>
              </w:rPr>
              <w:t>34</w:t>
            </w:r>
          </w:p>
        </w:tc>
        <w:tc>
          <w:tcPr>
            <w:tcW w:w="2360" w:type="dxa"/>
            <w:vMerge/>
            <w:vAlign w:val="center"/>
          </w:tcPr>
          <w:p w14:paraId="308D6BD0" w14:textId="77777777" w:rsidR="00783690" w:rsidRDefault="00783690" w:rsidP="000E5C0D">
            <w:pPr>
              <w:spacing w:before="0" w:after="0"/>
              <w:rPr>
                <w:bCs/>
                <w:color w:val="000000" w:themeColor="text1"/>
                <w:spacing w:val="-3"/>
                <w:kern w:val="24"/>
                <w:sz w:val="20"/>
              </w:rPr>
            </w:pPr>
          </w:p>
        </w:tc>
        <w:tc>
          <w:tcPr>
            <w:tcW w:w="828" w:type="dxa"/>
            <w:vMerge/>
            <w:vAlign w:val="center"/>
          </w:tcPr>
          <w:p w14:paraId="3C6DCB27" w14:textId="77777777" w:rsidR="00783690" w:rsidRDefault="00783690" w:rsidP="00783690">
            <w:pPr>
              <w:spacing w:before="0" w:after="0"/>
              <w:jc w:val="center"/>
              <w:rPr>
                <w:bCs/>
                <w:color w:val="000000" w:themeColor="text1"/>
                <w:spacing w:val="-3"/>
                <w:kern w:val="24"/>
                <w:sz w:val="20"/>
              </w:rPr>
            </w:pPr>
          </w:p>
        </w:tc>
        <w:tc>
          <w:tcPr>
            <w:tcW w:w="1434" w:type="dxa"/>
            <w:vMerge/>
            <w:vAlign w:val="center"/>
          </w:tcPr>
          <w:p w14:paraId="5B1760AC" w14:textId="77777777" w:rsidR="00783690" w:rsidRDefault="00783690" w:rsidP="000E5C0D">
            <w:pPr>
              <w:spacing w:before="0" w:after="0"/>
              <w:rPr>
                <w:bCs/>
                <w:color w:val="000000" w:themeColor="text1"/>
                <w:spacing w:val="-3"/>
                <w:kern w:val="24"/>
                <w:sz w:val="20"/>
              </w:rPr>
            </w:pPr>
          </w:p>
        </w:tc>
        <w:tc>
          <w:tcPr>
            <w:tcW w:w="5204" w:type="dxa"/>
            <w:vAlign w:val="center"/>
          </w:tcPr>
          <w:p w14:paraId="2AE48798" w14:textId="77777777" w:rsidR="00783690"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83690">
              <w:rPr>
                <w:bCs/>
                <w:color w:val="000000" w:themeColor="text1"/>
                <w:spacing w:val="-3"/>
                <w:kern w:val="24"/>
                <w:sz w:val="20"/>
              </w:rPr>
              <w:t>chaque terrain.</w:t>
            </w:r>
          </w:p>
        </w:tc>
        <w:tc>
          <w:tcPr>
            <w:tcW w:w="4533" w:type="dxa"/>
            <w:vAlign w:val="center"/>
          </w:tcPr>
          <w:p w14:paraId="1C329548"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groupes de 2.</w:t>
            </w:r>
          </w:p>
        </w:tc>
        <w:tc>
          <w:tcPr>
            <w:tcW w:w="851" w:type="dxa"/>
            <w:vAlign w:val="center"/>
          </w:tcPr>
          <w:p w14:paraId="5B95B46F" w14:textId="77777777" w:rsidR="00783690" w:rsidRDefault="0078369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83690" w:rsidRPr="00C31285" w14:paraId="5EF8B853" w14:textId="77777777" w:rsidTr="001E00E1">
        <w:tc>
          <w:tcPr>
            <w:tcW w:w="806" w:type="dxa"/>
            <w:vAlign w:val="center"/>
          </w:tcPr>
          <w:p w14:paraId="13541241" w14:textId="77777777" w:rsidR="00783690" w:rsidRDefault="00783690" w:rsidP="00914ADA">
            <w:pPr>
              <w:spacing w:before="0" w:after="0"/>
              <w:jc w:val="center"/>
              <w:rPr>
                <w:bCs/>
                <w:color w:val="000000" w:themeColor="text1"/>
                <w:spacing w:val="-3"/>
                <w:kern w:val="24"/>
                <w:sz w:val="20"/>
              </w:rPr>
            </w:pPr>
            <w:r>
              <w:rPr>
                <w:bCs/>
                <w:color w:val="000000" w:themeColor="text1"/>
                <w:spacing w:val="-3"/>
                <w:kern w:val="24"/>
                <w:sz w:val="20"/>
              </w:rPr>
              <w:t>40</w:t>
            </w:r>
          </w:p>
        </w:tc>
        <w:tc>
          <w:tcPr>
            <w:tcW w:w="2360" w:type="dxa"/>
            <w:vMerge w:val="restart"/>
            <w:vAlign w:val="center"/>
          </w:tcPr>
          <w:p w14:paraId="1B4D0FC6"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Améliorer sa </w:t>
            </w:r>
            <w:r>
              <w:rPr>
                <w:b/>
                <w:bCs/>
                <w:color w:val="000000" w:themeColor="text1"/>
                <w:spacing w:val="-3"/>
                <w:kern w:val="24"/>
                <w:sz w:val="20"/>
              </w:rPr>
              <w:t>coordination</w:t>
            </w:r>
          </w:p>
        </w:tc>
        <w:tc>
          <w:tcPr>
            <w:tcW w:w="828" w:type="dxa"/>
            <w:vMerge w:val="restart"/>
            <w:vAlign w:val="center"/>
          </w:tcPr>
          <w:p w14:paraId="7662CF55" w14:textId="77777777" w:rsidR="00783690" w:rsidRDefault="00783690" w:rsidP="00783690">
            <w:pPr>
              <w:spacing w:before="0" w:after="0"/>
              <w:jc w:val="center"/>
              <w:rPr>
                <w:bCs/>
                <w:color w:val="000000" w:themeColor="text1"/>
                <w:spacing w:val="-3"/>
                <w:kern w:val="24"/>
                <w:sz w:val="20"/>
              </w:rPr>
            </w:pPr>
            <w:r w:rsidRPr="00783690">
              <w:rPr>
                <w:bCs/>
                <w:color w:val="000000" w:themeColor="text1"/>
                <w:spacing w:val="-3"/>
                <w:kern w:val="24"/>
                <w:sz w:val="20"/>
              </w:rPr>
              <w:t>3-4</w:t>
            </w:r>
          </w:p>
        </w:tc>
        <w:tc>
          <w:tcPr>
            <w:tcW w:w="1434" w:type="dxa"/>
            <w:vMerge w:val="restart"/>
            <w:vAlign w:val="center"/>
          </w:tcPr>
          <w:p w14:paraId="47B8D6C1" w14:textId="77777777" w:rsidR="00783690" w:rsidRDefault="009B7D75" w:rsidP="000E5C0D">
            <w:pPr>
              <w:spacing w:before="0" w:after="0"/>
              <w:rPr>
                <w:bCs/>
                <w:color w:val="000000" w:themeColor="text1"/>
                <w:spacing w:val="-3"/>
                <w:kern w:val="24"/>
                <w:sz w:val="20"/>
              </w:rPr>
            </w:pPr>
            <w:hyperlink r:id="rId44" w:anchor="22" w:history="1">
              <w:r w:rsidR="00783690" w:rsidRPr="00223189">
                <w:rPr>
                  <w:rStyle w:val="Lienhypertexte"/>
                  <w:bCs/>
                  <w:spacing w:val="-3"/>
                  <w:kern w:val="24"/>
                  <w:sz w:val="20"/>
                </w:rPr>
                <w:t>Le crêpier</w:t>
              </w:r>
            </w:hyperlink>
          </w:p>
        </w:tc>
        <w:tc>
          <w:tcPr>
            <w:tcW w:w="5204" w:type="dxa"/>
            <w:vAlign w:val="center"/>
          </w:tcPr>
          <w:p w14:paraId="19139317" w14:textId="77777777" w:rsidR="00783690" w:rsidRDefault="00783690" w:rsidP="00914ADA">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le long des murs latéraux</w:t>
            </w:r>
          </w:p>
        </w:tc>
        <w:tc>
          <w:tcPr>
            <w:tcW w:w="4533" w:type="dxa"/>
            <w:vAlign w:val="center"/>
          </w:tcPr>
          <w:p w14:paraId="1EFE9F31" w14:textId="77777777" w:rsidR="00783690" w:rsidRDefault="00783690" w:rsidP="00914ADA">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92DD95E" w14:textId="77777777" w:rsidR="00783690" w:rsidRPr="00C31285" w:rsidRDefault="0078369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83690" w:rsidRPr="00C31285" w14:paraId="18556BB5" w14:textId="77777777" w:rsidTr="001E00E1">
        <w:tc>
          <w:tcPr>
            <w:tcW w:w="806" w:type="dxa"/>
            <w:vAlign w:val="center"/>
          </w:tcPr>
          <w:p w14:paraId="06C42571" w14:textId="77777777" w:rsidR="00783690" w:rsidRDefault="00783690" w:rsidP="000E5C0D">
            <w:pPr>
              <w:spacing w:before="0" w:after="0"/>
              <w:jc w:val="center"/>
              <w:rPr>
                <w:bCs/>
                <w:color w:val="000000" w:themeColor="text1"/>
                <w:spacing w:val="-3"/>
                <w:kern w:val="24"/>
                <w:sz w:val="20"/>
              </w:rPr>
            </w:pPr>
            <w:r>
              <w:rPr>
                <w:bCs/>
                <w:color w:val="000000" w:themeColor="text1"/>
                <w:spacing w:val="-3"/>
                <w:kern w:val="24"/>
                <w:sz w:val="20"/>
              </w:rPr>
              <w:t>42</w:t>
            </w:r>
          </w:p>
        </w:tc>
        <w:tc>
          <w:tcPr>
            <w:tcW w:w="2360" w:type="dxa"/>
            <w:vMerge/>
            <w:vAlign w:val="center"/>
          </w:tcPr>
          <w:p w14:paraId="2DDD18FF" w14:textId="77777777" w:rsidR="00783690" w:rsidRDefault="00783690" w:rsidP="000E5C0D">
            <w:pPr>
              <w:spacing w:before="0" w:after="0"/>
              <w:rPr>
                <w:bCs/>
                <w:color w:val="000000" w:themeColor="text1"/>
                <w:spacing w:val="-3"/>
                <w:kern w:val="24"/>
                <w:sz w:val="20"/>
              </w:rPr>
            </w:pPr>
          </w:p>
        </w:tc>
        <w:tc>
          <w:tcPr>
            <w:tcW w:w="828" w:type="dxa"/>
            <w:vMerge/>
            <w:vAlign w:val="center"/>
          </w:tcPr>
          <w:p w14:paraId="1614CA47" w14:textId="77777777" w:rsidR="00783690" w:rsidRDefault="00783690" w:rsidP="00783690">
            <w:pPr>
              <w:spacing w:before="0" w:after="0"/>
              <w:jc w:val="center"/>
              <w:rPr>
                <w:bCs/>
                <w:color w:val="000000" w:themeColor="text1"/>
                <w:spacing w:val="-3"/>
                <w:kern w:val="24"/>
                <w:sz w:val="20"/>
              </w:rPr>
            </w:pPr>
          </w:p>
        </w:tc>
        <w:tc>
          <w:tcPr>
            <w:tcW w:w="1434" w:type="dxa"/>
            <w:vMerge/>
            <w:vAlign w:val="center"/>
          </w:tcPr>
          <w:p w14:paraId="36A0BEE4" w14:textId="77777777" w:rsidR="00783690" w:rsidRDefault="00783690" w:rsidP="000E5C0D">
            <w:pPr>
              <w:spacing w:before="0" w:after="0"/>
              <w:rPr>
                <w:bCs/>
                <w:color w:val="000000" w:themeColor="text1"/>
                <w:spacing w:val="-3"/>
                <w:kern w:val="24"/>
                <w:sz w:val="20"/>
              </w:rPr>
            </w:pPr>
          </w:p>
        </w:tc>
        <w:tc>
          <w:tcPr>
            <w:tcW w:w="5204" w:type="dxa"/>
            <w:vAlign w:val="center"/>
          </w:tcPr>
          <w:p w14:paraId="4FC7F40A" w14:textId="77777777" w:rsidR="00783690"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83690">
              <w:rPr>
                <w:bCs/>
                <w:color w:val="000000" w:themeColor="text1"/>
                <w:spacing w:val="-3"/>
                <w:kern w:val="24"/>
                <w:sz w:val="20"/>
              </w:rPr>
              <w:t>chaque terrain.</w:t>
            </w:r>
          </w:p>
        </w:tc>
        <w:tc>
          <w:tcPr>
            <w:tcW w:w="4533" w:type="dxa"/>
            <w:vAlign w:val="center"/>
          </w:tcPr>
          <w:p w14:paraId="44E9FAD9" w14:textId="77777777" w:rsidR="00783690" w:rsidRDefault="00783690" w:rsidP="00E858DA">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 file indienne, en conservant un espace suffisant.</w:t>
            </w:r>
          </w:p>
        </w:tc>
        <w:tc>
          <w:tcPr>
            <w:tcW w:w="851" w:type="dxa"/>
            <w:vAlign w:val="center"/>
          </w:tcPr>
          <w:p w14:paraId="5F494127" w14:textId="77777777" w:rsidR="00783690" w:rsidRDefault="0078369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42056" w:rsidRPr="007F4DCC" w14:paraId="5F08F140" w14:textId="77777777" w:rsidTr="001E00E1">
        <w:tc>
          <w:tcPr>
            <w:tcW w:w="806" w:type="dxa"/>
            <w:tcBorders>
              <w:left w:val="nil"/>
              <w:bottom w:val="nil"/>
              <w:right w:val="nil"/>
            </w:tcBorders>
          </w:tcPr>
          <w:p w14:paraId="2011BFDE" w14:textId="77777777" w:rsidR="00942056" w:rsidRPr="007F4DCC" w:rsidRDefault="00942056" w:rsidP="000E5C0D">
            <w:pPr>
              <w:spacing w:before="0" w:after="0"/>
              <w:rPr>
                <w:bCs/>
                <w:color w:val="000000" w:themeColor="text1"/>
                <w:spacing w:val="-3"/>
                <w:kern w:val="24"/>
                <w:sz w:val="20"/>
              </w:rPr>
            </w:pPr>
          </w:p>
        </w:tc>
        <w:tc>
          <w:tcPr>
            <w:tcW w:w="2360" w:type="dxa"/>
            <w:tcBorders>
              <w:left w:val="nil"/>
              <w:bottom w:val="nil"/>
              <w:right w:val="nil"/>
            </w:tcBorders>
          </w:tcPr>
          <w:p w14:paraId="63FA7B91" w14:textId="77777777" w:rsidR="00942056" w:rsidRPr="007F4DCC" w:rsidRDefault="00942056" w:rsidP="000E5C0D">
            <w:pPr>
              <w:spacing w:before="0" w:after="0"/>
              <w:rPr>
                <w:bCs/>
                <w:color w:val="000000" w:themeColor="text1"/>
                <w:spacing w:val="-3"/>
                <w:kern w:val="24"/>
                <w:sz w:val="20"/>
              </w:rPr>
            </w:pPr>
          </w:p>
        </w:tc>
        <w:tc>
          <w:tcPr>
            <w:tcW w:w="828" w:type="dxa"/>
            <w:tcBorders>
              <w:left w:val="nil"/>
              <w:bottom w:val="nil"/>
              <w:right w:val="nil"/>
            </w:tcBorders>
          </w:tcPr>
          <w:p w14:paraId="1B63544D" w14:textId="77777777" w:rsidR="00942056" w:rsidRPr="007F4DCC" w:rsidRDefault="00942056" w:rsidP="00907BA0">
            <w:pPr>
              <w:spacing w:before="0" w:after="0"/>
              <w:rPr>
                <w:bCs/>
                <w:color w:val="000000" w:themeColor="text1"/>
                <w:spacing w:val="-3"/>
                <w:kern w:val="24"/>
                <w:sz w:val="20"/>
              </w:rPr>
            </w:pPr>
          </w:p>
        </w:tc>
        <w:tc>
          <w:tcPr>
            <w:tcW w:w="1434" w:type="dxa"/>
            <w:tcBorders>
              <w:left w:val="nil"/>
              <w:bottom w:val="nil"/>
              <w:right w:val="nil"/>
            </w:tcBorders>
          </w:tcPr>
          <w:p w14:paraId="4CA5D3A8" w14:textId="77777777" w:rsidR="00942056" w:rsidRPr="007F4DCC" w:rsidRDefault="00942056" w:rsidP="000E5C0D">
            <w:pPr>
              <w:spacing w:before="0" w:after="0"/>
              <w:rPr>
                <w:bCs/>
                <w:color w:val="000000" w:themeColor="text1"/>
                <w:spacing w:val="-3"/>
                <w:kern w:val="24"/>
                <w:sz w:val="20"/>
              </w:rPr>
            </w:pPr>
          </w:p>
        </w:tc>
        <w:tc>
          <w:tcPr>
            <w:tcW w:w="5204" w:type="dxa"/>
            <w:tcBorders>
              <w:left w:val="nil"/>
              <w:bottom w:val="nil"/>
              <w:right w:val="nil"/>
            </w:tcBorders>
          </w:tcPr>
          <w:p w14:paraId="10B5AB07" w14:textId="77777777" w:rsidR="00942056" w:rsidRPr="007F4DCC" w:rsidRDefault="00942056" w:rsidP="000E5C0D">
            <w:pPr>
              <w:spacing w:before="0" w:after="0"/>
              <w:rPr>
                <w:bCs/>
                <w:color w:val="000000" w:themeColor="text1"/>
                <w:spacing w:val="-3"/>
                <w:kern w:val="24"/>
                <w:sz w:val="20"/>
              </w:rPr>
            </w:pPr>
          </w:p>
        </w:tc>
        <w:tc>
          <w:tcPr>
            <w:tcW w:w="4533" w:type="dxa"/>
            <w:tcBorders>
              <w:left w:val="nil"/>
              <w:bottom w:val="nil"/>
            </w:tcBorders>
          </w:tcPr>
          <w:p w14:paraId="246EDA9A" w14:textId="77777777" w:rsidR="00942056" w:rsidRPr="007F4DCC" w:rsidRDefault="00942056" w:rsidP="000E5C0D">
            <w:pPr>
              <w:spacing w:before="0" w:after="0"/>
              <w:rPr>
                <w:bCs/>
                <w:color w:val="000000" w:themeColor="text1"/>
                <w:spacing w:val="-3"/>
                <w:kern w:val="24"/>
                <w:sz w:val="20"/>
              </w:rPr>
            </w:pPr>
          </w:p>
        </w:tc>
        <w:tc>
          <w:tcPr>
            <w:tcW w:w="851" w:type="dxa"/>
          </w:tcPr>
          <w:p w14:paraId="4BC4FC1E" w14:textId="77777777" w:rsidR="00942056" w:rsidRPr="007F4DCC" w:rsidRDefault="00942056" w:rsidP="00914ADA">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sidR="00AB5168">
              <w:rPr>
                <w:bCs/>
                <w:noProof/>
                <w:color w:val="000000" w:themeColor="text1"/>
                <w:spacing w:val="-3"/>
                <w:kern w:val="24"/>
                <w:sz w:val="20"/>
              </w:rPr>
              <w:t>48</w:t>
            </w:r>
            <w:r>
              <w:rPr>
                <w:bCs/>
                <w:color w:val="000000" w:themeColor="text1"/>
                <w:spacing w:val="-3"/>
                <w:kern w:val="24"/>
                <w:sz w:val="20"/>
              </w:rPr>
              <w:fldChar w:fldCharType="end"/>
            </w:r>
          </w:p>
        </w:tc>
      </w:tr>
    </w:tbl>
    <w:p w14:paraId="751C02BB" w14:textId="77777777" w:rsidR="004624FF" w:rsidRDefault="004624FF" w:rsidP="004624FF">
      <w:pPr>
        <w:spacing w:before="0" w:after="0"/>
        <w:rPr>
          <w:sz w:val="20"/>
        </w:rPr>
      </w:pPr>
    </w:p>
    <w:p w14:paraId="4EA1C202" w14:textId="77777777" w:rsidR="004624FF" w:rsidRDefault="004624FF" w:rsidP="004624FF">
      <w:pPr>
        <w:spacing w:before="0" w:after="0"/>
        <w:rPr>
          <w:sz w:val="20"/>
        </w:rPr>
      </w:pPr>
      <w:r>
        <w:rPr>
          <w:sz w:val="20"/>
        </w:rPr>
        <w:br w:type="page"/>
      </w:r>
    </w:p>
    <w:p w14:paraId="2E9CAD28" w14:textId="77777777" w:rsidR="00E858DA" w:rsidRPr="00E04AD7" w:rsidRDefault="00E03976" w:rsidP="00E04AD7">
      <w:pPr>
        <w:pStyle w:val="H3"/>
        <w:rPr>
          <w:sz w:val="20"/>
          <w:lang w:val="fr-FR"/>
        </w:rPr>
      </w:pPr>
      <w:bookmarkStart w:id="51" w:name="_Ref505254900"/>
      <w:r w:rsidRPr="00E03976">
        <w:rPr>
          <w:sz w:val="20"/>
          <w:lang w:val="fr-FR"/>
        </w:rPr>
        <w:lastRenderedPageBreak/>
        <w:t>Habiletés motrices</w:t>
      </w:r>
      <w:r w:rsidR="00E858DA" w:rsidRPr="00E04AD7">
        <w:rPr>
          <w:sz w:val="20"/>
          <w:lang w:val="fr-FR"/>
        </w:rPr>
        <w:t xml:space="preserve"> – </w:t>
      </w:r>
      <w:r w:rsidR="00F558C1">
        <w:rPr>
          <w:sz w:val="20"/>
          <w:lang w:val="fr-FR"/>
        </w:rPr>
        <w:t>Séance</w:t>
      </w:r>
      <w:r w:rsidR="00E858DA" w:rsidRPr="00E04AD7">
        <w:rPr>
          <w:sz w:val="20"/>
          <w:lang w:val="fr-FR"/>
        </w:rPr>
        <w:t xml:space="preserve"> 4 – SEANCE TYPE</w:t>
      </w:r>
      <w:bookmarkEnd w:id="51"/>
    </w:p>
    <w:p w14:paraId="4BAB969F" w14:textId="77777777" w:rsidR="00E858DA" w:rsidRDefault="00E858DA" w:rsidP="00E858DA">
      <w:pPr>
        <w:spacing w:before="0" w:after="0"/>
        <w:rPr>
          <w:sz w:val="20"/>
        </w:rPr>
      </w:pPr>
    </w:p>
    <w:tbl>
      <w:tblPr>
        <w:tblStyle w:val="Grilledutableau"/>
        <w:tblW w:w="13300" w:type="dxa"/>
        <w:tblInd w:w="-885" w:type="dxa"/>
        <w:tblLook w:val="04A0" w:firstRow="1" w:lastRow="0" w:firstColumn="1" w:lastColumn="0" w:noHBand="0" w:noVBand="1"/>
      </w:tblPr>
      <w:tblGrid>
        <w:gridCol w:w="1435"/>
        <w:gridCol w:w="2325"/>
        <w:gridCol w:w="282"/>
        <w:gridCol w:w="7007"/>
        <w:gridCol w:w="282"/>
        <w:gridCol w:w="1969"/>
      </w:tblGrid>
      <w:tr w:rsidR="0099700E" w14:paraId="20F2C4E6" w14:textId="77777777" w:rsidTr="00AB5168">
        <w:tc>
          <w:tcPr>
            <w:tcW w:w="1306" w:type="dxa"/>
            <w:shd w:val="clear" w:color="auto" w:fill="0070C0"/>
          </w:tcPr>
          <w:p w14:paraId="10BE295B"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6A45487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EFB1211" w14:textId="77777777" w:rsidR="0099700E" w:rsidRDefault="0099700E" w:rsidP="000E5C0D">
            <w:pPr>
              <w:spacing w:before="0" w:after="0"/>
              <w:rPr>
                <w:bCs/>
                <w:color w:val="000000" w:themeColor="text1"/>
                <w:spacing w:val="-3"/>
                <w:kern w:val="24"/>
                <w:sz w:val="20"/>
              </w:rPr>
            </w:pPr>
          </w:p>
        </w:tc>
        <w:tc>
          <w:tcPr>
            <w:tcW w:w="7088" w:type="dxa"/>
            <w:shd w:val="clear" w:color="auto" w:fill="0070C0"/>
          </w:tcPr>
          <w:p w14:paraId="00F0FF87" w14:textId="77777777" w:rsidR="0099700E" w:rsidRPr="00B75FF8" w:rsidRDefault="0099700E" w:rsidP="000E5C0D">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3887A081" w14:textId="77777777" w:rsidR="0099700E" w:rsidRDefault="0099700E" w:rsidP="000E5C0D">
            <w:pPr>
              <w:spacing w:before="0" w:after="0"/>
              <w:rPr>
                <w:bCs/>
                <w:color w:val="000000" w:themeColor="text1"/>
                <w:spacing w:val="-3"/>
                <w:kern w:val="24"/>
                <w:sz w:val="20"/>
              </w:rPr>
            </w:pPr>
          </w:p>
        </w:tc>
        <w:tc>
          <w:tcPr>
            <w:tcW w:w="1985" w:type="dxa"/>
            <w:shd w:val="clear" w:color="auto" w:fill="0070C0"/>
          </w:tcPr>
          <w:p w14:paraId="46255320" w14:textId="77777777" w:rsidR="0099700E" w:rsidRPr="00B75FF8" w:rsidRDefault="0099700E" w:rsidP="000E5C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04D146B8" w14:textId="77777777" w:rsidTr="00AB5168">
        <w:tc>
          <w:tcPr>
            <w:tcW w:w="1306" w:type="dxa"/>
            <w:shd w:val="clear" w:color="auto" w:fill="0070C0"/>
          </w:tcPr>
          <w:p w14:paraId="1C786FF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536C2A5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7A18D71" w14:textId="77777777" w:rsidR="0099700E" w:rsidRDefault="0099700E" w:rsidP="000E5C0D">
            <w:pPr>
              <w:spacing w:before="0" w:after="0"/>
              <w:rPr>
                <w:bCs/>
                <w:color w:val="000000" w:themeColor="text1"/>
                <w:spacing w:val="-3"/>
                <w:kern w:val="24"/>
                <w:sz w:val="20"/>
              </w:rPr>
            </w:pPr>
          </w:p>
        </w:tc>
        <w:tc>
          <w:tcPr>
            <w:tcW w:w="7088" w:type="dxa"/>
          </w:tcPr>
          <w:p w14:paraId="0BBC2496" w14:textId="77777777" w:rsidR="0099700E" w:rsidRPr="00386D7D" w:rsidRDefault="0099700E" w:rsidP="00E858DA">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en plastique et 1 balle de tennis par patient (des pieds et des mains)</w:t>
            </w:r>
          </w:p>
        </w:tc>
        <w:tc>
          <w:tcPr>
            <w:tcW w:w="283" w:type="dxa"/>
            <w:tcBorders>
              <w:top w:val="nil"/>
              <w:bottom w:val="nil"/>
            </w:tcBorders>
          </w:tcPr>
          <w:p w14:paraId="4BD43DC6" w14:textId="77777777" w:rsidR="0099700E" w:rsidRDefault="0099700E" w:rsidP="000E5C0D">
            <w:pPr>
              <w:spacing w:before="0" w:after="0"/>
              <w:rPr>
                <w:bCs/>
                <w:color w:val="000000" w:themeColor="text1"/>
                <w:spacing w:val="-3"/>
                <w:kern w:val="24"/>
                <w:sz w:val="20"/>
              </w:rPr>
            </w:pPr>
          </w:p>
        </w:tc>
        <w:tc>
          <w:tcPr>
            <w:tcW w:w="1985" w:type="dxa"/>
          </w:tcPr>
          <w:p w14:paraId="2852A002" w14:textId="77777777" w:rsidR="0099700E" w:rsidRDefault="0099700E" w:rsidP="000E5C0D">
            <w:pPr>
              <w:spacing w:before="0" w:after="0"/>
              <w:rPr>
                <w:bCs/>
                <w:color w:val="000000" w:themeColor="text1"/>
                <w:spacing w:val="-3"/>
                <w:kern w:val="24"/>
                <w:sz w:val="20"/>
              </w:rPr>
            </w:pPr>
            <w:r>
              <w:rPr>
                <w:bCs/>
                <w:color w:val="000000" w:themeColor="text1"/>
                <w:spacing w:val="-3"/>
                <w:kern w:val="24"/>
                <w:sz w:val="20"/>
              </w:rPr>
              <w:t>53 mn</w:t>
            </w:r>
          </w:p>
        </w:tc>
      </w:tr>
      <w:tr w:rsidR="0099700E" w14:paraId="4AA9F6CF" w14:textId="77777777" w:rsidTr="00AB5168">
        <w:trPr>
          <w:gridAfter w:val="1"/>
          <w:wAfter w:w="1985" w:type="dxa"/>
        </w:trPr>
        <w:tc>
          <w:tcPr>
            <w:tcW w:w="1306" w:type="dxa"/>
            <w:shd w:val="clear" w:color="auto" w:fill="0070C0"/>
          </w:tcPr>
          <w:p w14:paraId="6B92BA16"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76F9D58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98084E9" w14:textId="77777777" w:rsidR="0099700E" w:rsidRDefault="0099700E" w:rsidP="000E5C0D">
            <w:pPr>
              <w:spacing w:before="0" w:after="0"/>
              <w:rPr>
                <w:bCs/>
                <w:color w:val="000000" w:themeColor="text1"/>
                <w:spacing w:val="-3"/>
                <w:kern w:val="24"/>
                <w:sz w:val="20"/>
              </w:rPr>
            </w:pPr>
          </w:p>
        </w:tc>
        <w:tc>
          <w:tcPr>
            <w:tcW w:w="7088" w:type="dxa"/>
          </w:tcPr>
          <w:p w14:paraId="0277D0C4" w14:textId="77777777" w:rsidR="0099700E" w:rsidRPr="009F0279" w:rsidRDefault="0099700E" w:rsidP="000E5C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cerceaux par terrain (les petits pas)</w:t>
            </w:r>
          </w:p>
        </w:tc>
        <w:tc>
          <w:tcPr>
            <w:tcW w:w="283" w:type="dxa"/>
            <w:tcBorders>
              <w:top w:val="nil"/>
              <w:bottom w:val="nil"/>
              <w:right w:val="nil"/>
            </w:tcBorders>
          </w:tcPr>
          <w:p w14:paraId="499094D1" w14:textId="77777777" w:rsidR="0099700E" w:rsidRDefault="0099700E" w:rsidP="000E5C0D">
            <w:pPr>
              <w:spacing w:before="0" w:after="0"/>
              <w:rPr>
                <w:bCs/>
                <w:color w:val="000000" w:themeColor="text1"/>
                <w:spacing w:val="-3"/>
                <w:kern w:val="24"/>
                <w:sz w:val="20"/>
              </w:rPr>
            </w:pPr>
          </w:p>
        </w:tc>
      </w:tr>
      <w:tr w:rsidR="0099700E" w14:paraId="54E81D96" w14:textId="77777777" w:rsidTr="00AB5168">
        <w:trPr>
          <w:gridAfter w:val="1"/>
          <w:wAfter w:w="1985" w:type="dxa"/>
        </w:trPr>
        <w:tc>
          <w:tcPr>
            <w:tcW w:w="1306" w:type="dxa"/>
            <w:shd w:val="clear" w:color="auto" w:fill="0070C0"/>
          </w:tcPr>
          <w:p w14:paraId="756E4EB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23CEDBC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1D27A12" w14:textId="77777777" w:rsidR="0099700E" w:rsidRDefault="0099700E" w:rsidP="000E5C0D">
            <w:pPr>
              <w:spacing w:before="0" w:after="0"/>
              <w:rPr>
                <w:bCs/>
                <w:color w:val="000000" w:themeColor="text1"/>
                <w:spacing w:val="-3"/>
                <w:kern w:val="24"/>
                <w:sz w:val="20"/>
              </w:rPr>
            </w:pPr>
          </w:p>
        </w:tc>
        <w:tc>
          <w:tcPr>
            <w:tcW w:w="7088" w:type="dxa"/>
          </w:tcPr>
          <w:p w14:paraId="12A1EC65" w14:textId="77777777" w:rsidR="0099700E" w:rsidRPr="009F0279" w:rsidRDefault="0099700E" w:rsidP="000E5C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volley ou de basket par patient (la Zizou)</w:t>
            </w:r>
          </w:p>
        </w:tc>
        <w:tc>
          <w:tcPr>
            <w:tcW w:w="283" w:type="dxa"/>
            <w:tcBorders>
              <w:top w:val="nil"/>
              <w:bottom w:val="nil"/>
              <w:right w:val="nil"/>
            </w:tcBorders>
          </w:tcPr>
          <w:p w14:paraId="68F688B9" w14:textId="77777777" w:rsidR="0099700E" w:rsidRDefault="0099700E" w:rsidP="000E5C0D">
            <w:pPr>
              <w:spacing w:before="0" w:after="0"/>
              <w:rPr>
                <w:bCs/>
                <w:color w:val="000000" w:themeColor="text1"/>
                <w:spacing w:val="-3"/>
                <w:kern w:val="24"/>
                <w:sz w:val="20"/>
              </w:rPr>
            </w:pPr>
          </w:p>
        </w:tc>
      </w:tr>
      <w:tr w:rsidR="0099700E" w14:paraId="140E53A0" w14:textId="77777777" w:rsidTr="00AB5168">
        <w:trPr>
          <w:gridAfter w:val="1"/>
          <w:wAfter w:w="1985" w:type="dxa"/>
        </w:trPr>
        <w:tc>
          <w:tcPr>
            <w:tcW w:w="1306" w:type="dxa"/>
            <w:shd w:val="clear" w:color="auto" w:fill="0070C0"/>
          </w:tcPr>
          <w:p w14:paraId="67C3F16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631134E4"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626F050" w14:textId="77777777" w:rsidR="0099700E" w:rsidRDefault="0099700E" w:rsidP="000E5C0D">
            <w:pPr>
              <w:spacing w:before="0" w:after="0"/>
              <w:rPr>
                <w:bCs/>
                <w:color w:val="000000" w:themeColor="text1"/>
                <w:spacing w:val="-3"/>
                <w:kern w:val="24"/>
                <w:sz w:val="20"/>
              </w:rPr>
            </w:pPr>
          </w:p>
        </w:tc>
        <w:tc>
          <w:tcPr>
            <w:tcW w:w="7088" w:type="dxa"/>
          </w:tcPr>
          <w:p w14:paraId="3EDDEC9A" w14:textId="77777777" w:rsidR="0099700E" w:rsidRPr="009F0279" w:rsidRDefault="0099700E" w:rsidP="000E5C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gobelet par patient (le gobelet)</w:t>
            </w:r>
          </w:p>
        </w:tc>
        <w:tc>
          <w:tcPr>
            <w:tcW w:w="283" w:type="dxa"/>
            <w:tcBorders>
              <w:top w:val="nil"/>
              <w:bottom w:val="nil"/>
              <w:right w:val="nil"/>
            </w:tcBorders>
          </w:tcPr>
          <w:p w14:paraId="62CAAAFB" w14:textId="77777777" w:rsidR="0099700E" w:rsidRDefault="0099700E" w:rsidP="000E5C0D">
            <w:pPr>
              <w:spacing w:before="0" w:after="0"/>
              <w:rPr>
                <w:bCs/>
                <w:color w:val="000000" w:themeColor="text1"/>
                <w:spacing w:val="-3"/>
                <w:kern w:val="24"/>
                <w:sz w:val="20"/>
              </w:rPr>
            </w:pPr>
          </w:p>
        </w:tc>
      </w:tr>
      <w:tr w:rsidR="0099700E" w14:paraId="456FF0AA" w14:textId="77777777" w:rsidTr="00AB5168">
        <w:trPr>
          <w:gridAfter w:val="1"/>
          <w:wAfter w:w="1985" w:type="dxa"/>
        </w:trPr>
        <w:tc>
          <w:tcPr>
            <w:tcW w:w="1306" w:type="dxa"/>
            <w:tcBorders>
              <w:bottom w:val="single" w:sz="4" w:space="0" w:color="auto"/>
            </w:tcBorders>
            <w:shd w:val="clear" w:color="auto" w:fill="0070C0"/>
          </w:tcPr>
          <w:p w14:paraId="04AADEF2"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2A3797C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1C640B3" w14:textId="77777777" w:rsidR="0099700E" w:rsidRDefault="0099700E" w:rsidP="000E5C0D">
            <w:pPr>
              <w:spacing w:before="0" w:after="0"/>
              <w:rPr>
                <w:bCs/>
                <w:color w:val="000000" w:themeColor="text1"/>
                <w:spacing w:val="-3"/>
                <w:kern w:val="24"/>
                <w:sz w:val="20"/>
              </w:rPr>
            </w:pPr>
          </w:p>
        </w:tc>
        <w:tc>
          <w:tcPr>
            <w:tcW w:w="7088" w:type="dxa"/>
          </w:tcPr>
          <w:p w14:paraId="1DACEE98" w14:textId="77777777" w:rsidR="0099700E" w:rsidRDefault="0099700E" w:rsidP="000E5C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en mousse, de racquetball, de tennis, par patient (la balle au bond)</w:t>
            </w:r>
          </w:p>
        </w:tc>
        <w:tc>
          <w:tcPr>
            <w:tcW w:w="283" w:type="dxa"/>
            <w:tcBorders>
              <w:top w:val="nil"/>
              <w:bottom w:val="nil"/>
              <w:right w:val="nil"/>
            </w:tcBorders>
          </w:tcPr>
          <w:p w14:paraId="0E49EF59" w14:textId="77777777" w:rsidR="0099700E" w:rsidRDefault="0099700E" w:rsidP="000E5C0D">
            <w:pPr>
              <w:spacing w:before="0" w:after="0"/>
              <w:rPr>
                <w:bCs/>
                <w:color w:val="000000" w:themeColor="text1"/>
                <w:spacing w:val="-3"/>
                <w:kern w:val="24"/>
                <w:sz w:val="20"/>
              </w:rPr>
            </w:pPr>
          </w:p>
        </w:tc>
      </w:tr>
    </w:tbl>
    <w:p w14:paraId="72708099" w14:textId="77777777" w:rsidR="00E858DA" w:rsidRDefault="00E858DA" w:rsidP="00E858DA">
      <w:pPr>
        <w:spacing w:before="0" w:after="0"/>
        <w:rPr>
          <w:sz w:val="20"/>
        </w:rPr>
      </w:pPr>
    </w:p>
    <w:tbl>
      <w:tblPr>
        <w:tblStyle w:val="Grilledutableau"/>
        <w:tblW w:w="15678" w:type="dxa"/>
        <w:tblInd w:w="-885" w:type="dxa"/>
        <w:tblLook w:val="04A0" w:firstRow="1" w:lastRow="0" w:firstColumn="1" w:lastColumn="0" w:noHBand="0" w:noVBand="1"/>
      </w:tblPr>
      <w:tblGrid>
        <w:gridCol w:w="806"/>
        <w:gridCol w:w="1888"/>
        <w:gridCol w:w="828"/>
        <w:gridCol w:w="1434"/>
        <w:gridCol w:w="4826"/>
        <w:gridCol w:w="5045"/>
        <w:gridCol w:w="851"/>
      </w:tblGrid>
      <w:tr w:rsidR="00783690" w:rsidRPr="007F4DCC" w14:paraId="44B017EA" w14:textId="77777777" w:rsidTr="003142AC">
        <w:trPr>
          <w:trHeight w:val="131"/>
        </w:trPr>
        <w:tc>
          <w:tcPr>
            <w:tcW w:w="806" w:type="dxa"/>
            <w:shd w:val="clear" w:color="auto" w:fill="0070C0"/>
            <w:vAlign w:val="bottom"/>
          </w:tcPr>
          <w:p w14:paraId="61025B6D" w14:textId="77777777" w:rsidR="00783690" w:rsidRPr="007F4DCC" w:rsidRDefault="00783690" w:rsidP="000E5C0D">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327A4987" w14:textId="77777777" w:rsidR="00783690" w:rsidRPr="007F4DCC" w:rsidRDefault="00783690" w:rsidP="000E5C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8638D39" w14:textId="77777777" w:rsidR="00783690" w:rsidRPr="007F4DCC" w:rsidRDefault="00783690" w:rsidP="00907BA0">
            <w:pPr>
              <w:jc w:val="center"/>
              <w:rPr>
                <w:color w:val="FFFFFF" w:themeColor="background1"/>
                <w:sz w:val="20"/>
              </w:rPr>
            </w:pPr>
            <w:r>
              <w:rPr>
                <w:color w:val="FFFFFF" w:themeColor="background1"/>
                <w:sz w:val="20"/>
              </w:rPr>
              <w:t>Met/h</w:t>
            </w:r>
          </w:p>
        </w:tc>
        <w:tc>
          <w:tcPr>
            <w:tcW w:w="1434" w:type="dxa"/>
            <w:shd w:val="clear" w:color="auto" w:fill="0070C0"/>
            <w:vAlign w:val="bottom"/>
          </w:tcPr>
          <w:p w14:paraId="3E2D7AA1" w14:textId="77777777" w:rsidR="00783690" w:rsidRPr="007F4DCC" w:rsidRDefault="00783690" w:rsidP="000E5C0D">
            <w:pPr>
              <w:jc w:val="center"/>
              <w:rPr>
                <w:color w:val="FFFFFF" w:themeColor="background1"/>
                <w:sz w:val="20"/>
              </w:rPr>
            </w:pPr>
            <w:r w:rsidRPr="007F4DCC">
              <w:rPr>
                <w:color w:val="FFFFFF" w:themeColor="background1"/>
                <w:sz w:val="20"/>
              </w:rPr>
              <w:t>Exercices</w:t>
            </w:r>
          </w:p>
        </w:tc>
        <w:tc>
          <w:tcPr>
            <w:tcW w:w="4826" w:type="dxa"/>
            <w:shd w:val="clear" w:color="auto" w:fill="0070C0"/>
            <w:vAlign w:val="center"/>
          </w:tcPr>
          <w:p w14:paraId="71C651CB" w14:textId="77777777" w:rsidR="00783690" w:rsidRPr="007F4DCC" w:rsidRDefault="00783690" w:rsidP="000E5C0D">
            <w:pPr>
              <w:jc w:val="center"/>
              <w:rPr>
                <w:color w:val="FFFFFF" w:themeColor="background1"/>
                <w:sz w:val="20"/>
              </w:rPr>
            </w:pPr>
            <w:r w:rsidRPr="007F4DCC">
              <w:rPr>
                <w:color w:val="FFFFFF" w:themeColor="background1"/>
                <w:sz w:val="20"/>
              </w:rPr>
              <w:t>Organisation spatiale</w:t>
            </w:r>
          </w:p>
        </w:tc>
        <w:tc>
          <w:tcPr>
            <w:tcW w:w="5045" w:type="dxa"/>
            <w:shd w:val="clear" w:color="auto" w:fill="0070C0"/>
            <w:vAlign w:val="center"/>
          </w:tcPr>
          <w:p w14:paraId="603CDABF" w14:textId="77777777" w:rsidR="00783690" w:rsidRPr="007F4DCC" w:rsidRDefault="00783690" w:rsidP="000E5C0D">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19A0B0EC" w14:textId="77777777" w:rsidR="00783690" w:rsidRPr="007F4DCC" w:rsidRDefault="00783690" w:rsidP="000E5C0D">
            <w:pPr>
              <w:jc w:val="center"/>
              <w:rPr>
                <w:color w:val="FFFFFF" w:themeColor="background1"/>
                <w:sz w:val="20"/>
              </w:rPr>
            </w:pPr>
            <w:r w:rsidRPr="007F4DCC">
              <w:rPr>
                <w:color w:val="FFFFFF" w:themeColor="background1"/>
                <w:sz w:val="20"/>
              </w:rPr>
              <w:t>Durée</w:t>
            </w:r>
          </w:p>
        </w:tc>
      </w:tr>
      <w:tr w:rsidR="00783690" w:rsidRPr="00C31285" w14:paraId="6D7B1420" w14:textId="77777777" w:rsidTr="003142AC">
        <w:tc>
          <w:tcPr>
            <w:tcW w:w="806" w:type="dxa"/>
            <w:vAlign w:val="center"/>
          </w:tcPr>
          <w:p w14:paraId="32923F1B" w14:textId="77777777" w:rsidR="00783690" w:rsidRPr="00C31285" w:rsidRDefault="00783690" w:rsidP="000E5C0D">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2F8BB325" w14:textId="77777777" w:rsidR="00783690" w:rsidRPr="00C31285" w:rsidRDefault="00783690" w:rsidP="000E5C0D">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1D645F18" w14:textId="77777777" w:rsidR="00783690" w:rsidRPr="00C31285" w:rsidRDefault="00783690" w:rsidP="00783690">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2EA0EE97" w14:textId="77777777" w:rsidR="00783690" w:rsidRPr="00C31285" w:rsidRDefault="009B7D75" w:rsidP="000E5C0D">
            <w:pPr>
              <w:spacing w:before="0" w:after="0"/>
              <w:rPr>
                <w:bCs/>
                <w:color w:val="000000" w:themeColor="text1"/>
                <w:spacing w:val="-3"/>
                <w:kern w:val="24"/>
                <w:sz w:val="20"/>
              </w:rPr>
            </w:pPr>
            <w:hyperlink r:id="rId45" w:anchor="24" w:history="1">
              <w:r w:rsidR="00783690" w:rsidRPr="00223189">
                <w:rPr>
                  <w:rStyle w:val="Lienhypertexte"/>
                  <w:bCs/>
                  <w:spacing w:val="-3"/>
                  <w:kern w:val="24"/>
                  <w:sz w:val="20"/>
                </w:rPr>
                <w:t>Des pieds et des mains</w:t>
              </w:r>
            </w:hyperlink>
          </w:p>
        </w:tc>
        <w:tc>
          <w:tcPr>
            <w:tcW w:w="4826" w:type="dxa"/>
            <w:vAlign w:val="center"/>
          </w:tcPr>
          <w:p w14:paraId="6EEDECA5" w14:textId="77777777" w:rsidR="00783690" w:rsidRPr="00C31285"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45" w:type="dxa"/>
            <w:vAlign w:val="center"/>
          </w:tcPr>
          <w:p w14:paraId="389C7552" w14:textId="77777777" w:rsidR="00783690" w:rsidRPr="00C31285" w:rsidRDefault="00783690"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54D9C89" w14:textId="77777777" w:rsidR="00783690" w:rsidRPr="00C31285" w:rsidRDefault="00783690" w:rsidP="000E5C0D">
            <w:pPr>
              <w:spacing w:before="0" w:after="0"/>
              <w:jc w:val="center"/>
              <w:rPr>
                <w:bCs/>
                <w:color w:val="000000" w:themeColor="text1"/>
                <w:spacing w:val="-3"/>
                <w:kern w:val="24"/>
                <w:sz w:val="20"/>
              </w:rPr>
            </w:pPr>
            <w:r>
              <w:rPr>
                <w:bCs/>
                <w:color w:val="000000" w:themeColor="text1"/>
                <w:spacing w:val="-3"/>
                <w:kern w:val="24"/>
                <w:sz w:val="20"/>
              </w:rPr>
              <w:t>2</w:t>
            </w:r>
          </w:p>
        </w:tc>
      </w:tr>
      <w:tr w:rsidR="00783690" w:rsidRPr="00C31285" w14:paraId="7DCCCC19" w14:textId="77777777" w:rsidTr="003142AC">
        <w:tc>
          <w:tcPr>
            <w:tcW w:w="806" w:type="dxa"/>
            <w:vAlign w:val="center"/>
          </w:tcPr>
          <w:p w14:paraId="25C00018" w14:textId="77777777" w:rsidR="00783690" w:rsidRPr="00C31285" w:rsidRDefault="00783690" w:rsidP="000E5C0D">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51D064EC" w14:textId="77777777" w:rsidR="00783690" w:rsidRPr="00C31285" w:rsidRDefault="00783690" w:rsidP="000E5C0D">
            <w:pPr>
              <w:spacing w:before="0" w:after="0"/>
              <w:rPr>
                <w:bCs/>
                <w:color w:val="000000" w:themeColor="text1"/>
                <w:spacing w:val="-3"/>
                <w:kern w:val="24"/>
                <w:sz w:val="20"/>
              </w:rPr>
            </w:pPr>
          </w:p>
        </w:tc>
        <w:tc>
          <w:tcPr>
            <w:tcW w:w="828" w:type="dxa"/>
            <w:vMerge/>
            <w:vAlign w:val="center"/>
          </w:tcPr>
          <w:p w14:paraId="42BC8129" w14:textId="77777777" w:rsidR="00783690" w:rsidRPr="00C31285" w:rsidRDefault="00783690" w:rsidP="00783690">
            <w:pPr>
              <w:spacing w:before="0" w:after="0"/>
              <w:jc w:val="center"/>
              <w:rPr>
                <w:bCs/>
                <w:color w:val="000000" w:themeColor="text1"/>
                <w:spacing w:val="-3"/>
                <w:kern w:val="24"/>
                <w:sz w:val="20"/>
              </w:rPr>
            </w:pPr>
          </w:p>
        </w:tc>
        <w:tc>
          <w:tcPr>
            <w:tcW w:w="1434" w:type="dxa"/>
            <w:vMerge/>
            <w:vAlign w:val="center"/>
          </w:tcPr>
          <w:p w14:paraId="54B3CA0D" w14:textId="77777777" w:rsidR="00783690" w:rsidRPr="00C31285" w:rsidRDefault="00783690" w:rsidP="000E5C0D">
            <w:pPr>
              <w:spacing w:before="0" w:after="0"/>
              <w:rPr>
                <w:bCs/>
                <w:color w:val="000000" w:themeColor="text1"/>
                <w:spacing w:val="-3"/>
                <w:kern w:val="24"/>
                <w:sz w:val="20"/>
              </w:rPr>
            </w:pPr>
          </w:p>
        </w:tc>
        <w:tc>
          <w:tcPr>
            <w:tcW w:w="4826" w:type="dxa"/>
            <w:vAlign w:val="center"/>
          </w:tcPr>
          <w:p w14:paraId="105B2B7E" w14:textId="77777777" w:rsidR="00783690"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83690">
              <w:rPr>
                <w:bCs/>
                <w:color w:val="000000" w:themeColor="text1"/>
                <w:spacing w:val="-3"/>
                <w:kern w:val="24"/>
                <w:sz w:val="20"/>
              </w:rPr>
              <w:t>chaque terrain.</w:t>
            </w:r>
          </w:p>
        </w:tc>
        <w:tc>
          <w:tcPr>
            <w:tcW w:w="5045" w:type="dxa"/>
            <w:vAlign w:val="center"/>
          </w:tcPr>
          <w:p w14:paraId="14A0414A" w14:textId="77777777" w:rsidR="00783690" w:rsidRDefault="00783690" w:rsidP="00E858DA">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62F5766B" w14:textId="77777777" w:rsidR="00783690" w:rsidRDefault="00783690" w:rsidP="000E5C0D">
            <w:pPr>
              <w:spacing w:before="0" w:after="0"/>
              <w:jc w:val="center"/>
              <w:rPr>
                <w:bCs/>
                <w:color w:val="000000" w:themeColor="text1"/>
                <w:spacing w:val="-3"/>
                <w:kern w:val="24"/>
                <w:sz w:val="20"/>
              </w:rPr>
            </w:pPr>
            <w:r>
              <w:rPr>
                <w:bCs/>
                <w:color w:val="000000" w:themeColor="text1"/>
                <w:spacing w:val="-3"/>
                <w:kern w:val="24"/>
                <w:sz w:val="20"/>
              </w:rPr>
              <w:t>6</w:t>
            </w:r>
          </w:p>
        </w:tc>
      </w:tr>
      <w:tr w:rsidR="00783690" w:rsidRPr="00C31285" w14:paraId="45017877" w14:textId="77777777" w:rsidTr="003142AC">
        <w:tc>
          <w:tcPr>
            <w:tcW w:w="806" w:type="dxa"/>
            <w:vAlign w:val="center"/>
          </w:tcPr>
          <w:p w14:paraId="34BEC422" w14:textId="77777777" w:rsidR="00783690" w:rsidRPr="00C31285" w:rsidRDefault="00783690" w:rsidP="000E5C0D">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1577194E" w14:textId="77777777" w:rsidR="00783690" w:rsidRPr="00971CB2" w:rsidRDefault="00783690" w:rsidP="000E5C0D">
            <w:pPr>
              <w:spacing w:before="0" w:after="0"/>
              <w:rPr>
                <w:b/>
                <w:bCs/>
                <w:color w:val="000000" w:themeColor="text1"/>
                <w:spacing w:val="-3"/>
                <w:kern w:val="24"/>
                <w:sz w:val="20"/>
              </w:rPr>
            </w:pPr>
            <w:r w:rsidRPr="00971CB2">
              <w:rPr>
                <w:b/>
                <w:bCs/>
                <w:color w:val="000000" w:themeColor="text1"/>
                <w:spacing w:val="-3"/>
                <w:kern w:val="24"/>
                <w:sz w:val="20"/>
              </w:rPr>
              <w:t>Différenciation</w:t>
            </w:r>
          </w:p>
        </w:tc>
        <w:tc>
          <w:tcPr>
            <w:tcW w:w="828" w:type="dxa"/>
            <w:vMerge w:val="restart"/>
            <w:vAlign w:val="center"/>
          </w:tcPr>
          <w:p w14:paraId="15128DB8" w14:textId="77777777" w:rsidR="00783690" w:rsidRPr="00C31285" w:rsidRDefault="00783690" w:rsidP="0078369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03D39128" w14:textId="77777777" w:rsidR="00783690" w:rsidRPr="00C31285" w:rsidRDefault="009B7D75" w:rsidP="000E5C0D">
            <w:pPr>
              <w:spacing w:before="0" w:after="0"/>
              <w:rPr>
                <w:bCs/>
                <w:color w:val="000000" w:themeColor="text1"/>
                <w:spacing w:val="-3"/>
                <w:kern w:val="24"/>
                <w:sz w:val="20"/>
              </w:rPr>
            </w:pPr>
            <w:hyperlink r:id="rId46" w:anchor="25" w:history="1">
              <w:r w:rsidR="00783690" w:rsidRPr="00223189">
                <w:rPr>
                  <w:rStyle w:val="Lienhypertexte"/>
                  <w:bCs/>
                  <w:spacing w:val="-3"/>
                  <w:kern w:val="24"/>
                  <w:sz w:val="20"/>
                </w:rPr>
                <w:t>Les petits pas</w:t>
              </w:r>
            </w:hyperlink>
          </w:p>
        </w:tc>
        <w:tc>
          <w:tcPr>
            <w:tcW w:w="4826" w:type="dxa"/>
            <w:vAlign w:val="center"/>
          </w:tcPr>
          <w:p w14:paraId="66745FAE" w14:textId="77777777" w:rsidR="00783690" w:rsidRPr="00C31285"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45" w:type="dxa"/>
            <w:vAlign w:val="center"/>
          </w:tcPr>
          <w:p w14:paraId="1987803D" w14:textId="77777777" w:rsidR="00783690" w:rsidRPr="00C31285" w:rsidRDefault="00783690"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7E4F5875" w14:textId="77777777" w:rsidR="00783690" w:rsidRPr="00C31285" w:rsidRDefault="0078369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83690" w:rsidRPr="00C31285" w14:paraId="1C3FFDD4" w14:textId="77777777" w:rsidTr="003142AC">
        <w:tc>
          <w:tcPr>
            <w:tcW w:w="806" w:type="dxa"/>
            <w:vAlign w:val="center"/>
          </w:tcPr>
          <w:p w14:paraId="64773FBA" w14:textId="77777777" w:rsidR="00783690" w:rsidRDefault="00783690" w:rsidP="000E5C0D">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4DD49BE2" w14:textId="77777777" w:rsidR="00783690" w:rsidRPr="00C31285" w:rsidRDefault="00783690" w:rsidP="000E5C0D">
            <w:pPr>
              <w:spacing w:before="0" w:after="0"/>
              <w:rPr>
                <w:bCs/>
                <w:color w:val="000000" w:themeColor="text1"/>
                <w:spacing w:val="-3"/>
                <w:kern w:val="24"/>
                <w:sz w:val="20"/>
              </w:rPr>
            </w:pPr>
          </w:p>
        </w:tc>
        <w:tc>
          <w:tcPr>
            <w:tcW w:w="828" w:type="dxa"/>
            <w:vMerge/>
            <w:vAlign w:val="center"/>
          </w:tcPr>
          <w:p w14:paraId="706D1AB8" w14:textId="77777777" w:rsidR="00783690" w:rsidRPr="00C31285" w:rsidRDefault="00783690" w:rsidP="00783690">
            <w:pPr>
              <w:spacing w:before="0" w:after="0"/>
              <w:jc w:val="center"/>
              <w:rPr>
                <w:bCs/>
                <w:color w:val="000000" w:themeColor="text1"/>
                <w:spacing w:val="-3"/>
                <w:kern w:val="24"/>
                <w:sz w:val="20"/>
              </w:rPr>
            </w:pPr>
          </w:p>
        </w:tc>
        <w:tc>
          <w:tcPr>
            <w:tcW w:w="1434" w:type="dxa"/>
            <w:vMerge/>
            <w:vAlign w:val="center"/>
          </w:tcPr>
          <w:p w14:paraId="24A6FB15" w14:textId="77777777" w:rsidR="00783690" w:rsidRPr="00C31285" w:rsidRDefault="00783690" w:rsidP="000E5C0D">
            <w:pPr>
              <w:spacing w:before="0" w:after="0"/>
              <w:rPr>
                <w:bCs/>
                <w:color w:val="000000" w:themeColor="text1"/>
                <w:spacing w:val="-3"/>
                <w:kern w:val="24"/>
                <w:sz w:val="20"/>
              </w:rPr>
            </w:pPr>
          </w:p>
        </w:tc>
        <w:tc>
          <w:tcPr>
            <w:tcW w:w="4826" w:type="dxa"/>
            <w:vAlign w:val="center"/>
          </w:tcPr>
          <w:p w14:paraId="34FB2062" w14:textId="77777777" w:rsidR="00783690"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83690">
              <w:rPr>
                <w:bCs/>
                <w:color w:val="000000" w:themeColor="text1"/>
                <w:spacing w:val="-3"/>
                <w:kern w:val="24"/>
                <w:sz w:val="20"/>
              </w:rPr>
              <w:t>chaque terrain.</w:t>
            </w:r>
          </w:p>
        </w:tc>
        <w:tc>
          <w:tcPr>
            <w:tcW w:w="5045" w:type="dxa"/>
            <w:vAlign w:val="center"/>
          </w:tcPr>
          <w:p w14:paraId="21161B95"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Les </w:t>
            </w:r>
            <w:r w:rsidR="00D62E9A">
              <w:rPr>
                <w:bCs/>
                <w:color w:val="000000" w:themeColor="text1"/>
                <w:spacing w:val="-3"/>
                <w:kern w:val="24"/>
                <w:sz w:val="20"/>
              </w:rPr>
              <w:t>patient</w:t>
            </w:r>
            <w:r>
              <w:rPr>
                <w:bCs/>
                <w:color w:val="000000" w:themeColor="text1"/>
                <w:spacing w:val="-3"/>
                <w:kern w:val="24"/>
                <w:sz w:val="20"/>
              </w:rPr>
              <w:t>s réalisent l’exercice en file indienne, en conservant un espace suffisant.</w:t>
            </w:r>
          </w:p>
        </w:tc>
        <w:tc>
          <w:tcPr>
            <w:tcW w:w="851" w:type="dxa"/>
            <w:vAlign w:val="center"/>
          </w:tcPr>
          <w:p w14:paraId="682CDDA5" w14:textId="77777777" w:rsidR="00783690" w:rsidRDefault="0078369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83690" w:rsidRPr="00C31285" w14:paraId="0612FADE" w14:textId="77777777" w:rsidTr="003142AC">
        <w:tc>
          <w:tcPr>
            <w:tcW w:w="806" w:type="dxa"/>
            <w:vAlign w:val="center"/>
          </w:tcPr>
          <w:p w14:paraId="5DF95D4B" w14:textId="77777777" w:rsidR="00783690" w:rsidRDefault="00AB5168" w:rsidP="000E5C0D">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427CF7B0"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Bien </w:t>
            </w:r>
            <w:r w:rsidRPr="00311BD3">
              <w:rPr>
                <w:b/>
                <w:bCs/>
                <w:color w:val="000000" w:themeColor="text1"/>
                <w:spacing w:val="-3"/>
                <w:kern w:val="24"/>
                <w:sz w:val="20"/>
              </w:rPr>
              <w:t>orienter</w:t>
            </w:r>
            <w:r>
              <w:rPr>
                <w:bCs/>
                <w:color w:val="000000" w:themeColor="text1"/>
                <w:spacing w:val="-3"/>
                <w:kern w:val="24"/>
                <w:sz w:val="20"/>
              </w:rPr>
              <w:t xml:space="preserve"> son corps</w:t>
            </w:r>
          </w:p>
        </w:tc>
        <w:tc>
          <w:tcPr>
            <w:tcW w:w="828" w:type="dxa"/>
            <w:vMerge w:val="restart"/>
            <w:vAlign w:val="center"/>
          </w:tcPr>
          <w:p w14:paraId="4F36F4ED" w14:textId="77777777" w:rsidR="00783690" w:rsidRDefault="00783690" w:rsidP="00783690">
            <w:pPr>
              <w:spacing w:before="0" w:after="0"/>
              <w:jc w:val="center"/>
              <w:rPr>
                <w:bCs/>
                <w:color w:val="000000" w:themeColor="text1"/>
                <w:spacing w:val="-3"/>
                <w:kern w:val="24"/>
                <w:sz w:val="20"/>
              </w:rPr>
            </w:pPr>
            <w:r>
              <w:rPr>
                <w:bCs/>
                <w:color w:val="000000" w:themeColor="text1"/>
                <w:spacing w:val="-3"/>
                <w:kern w:val="24"/>
                <w:sz w:val="20"/>
              </w:rPr>
              <w:t>4-5</w:t>
            </w:r>
          </w:p>
        </w:tc>
        <w:tc>
          <w:tcPr>
            <w:tcW w:w="1434" w:type="dxa"/>
            <w:vMerge w:val="restart"/>
            <w:vAlign w:val="center"/>
          </w:tcPr>
          <w:p w14:paraId="0A5F07B6" w14:textId="77777777" w:rsidR="00783690" w:rsidRDefault="009B7D75" w:rsidP="00971CB2">
            <w:pPr>
              <w:spacing w:before="0" w:after="0"/>
              <w:rPr>
                <w:bCs/>
                <w:color w:val="000000" w:themeColor="text1"/>
                <w:spacing w:val="-3"/>
                <w:kern w:val="24"/>
                <w:sz w:val="20"/>
              </w:rPr>
            </w:pPr>
            <w:hyperlink r:id="rId47" w:anchor="26" w:history="1">
              <w:r w:rsidR="00783690" w:rsidRPr="00223189">
                <w:rPr>
                  <w:rStyle w:val="Lienhypertexte"/>
                  <w:bCs/>
                  <w:spacing w:val="-3"/>
                  <w:kern w:val="24"/>
                  <w:sz w:val="20"/>
                </w:rPr>
                <w:t>La Zizou</w:t>
              </w:r>
            </w:hyperlink>
          </w:p>
        </w:tc>
        <w:tc>
          <w:tcPr>
            <w:tcW w:w="4826" w:type="dxa"/>
            <w:vAlign w:val="center"/>
          </w:tcPr>
          <w:p w14:paraId="7AB77BE6"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D62E9A">
              <w:rPr>
                <w:bCs/>
                <w:color w:val="000000" w:themeColor="text1"/>
                <w:spacing w:val="-3"/>
                <w:kern w:val="24"/>
                <w:sz w:val="20"/>
              </w:rPr>
              <w:t>patient</w:t>
            </w:r>
            <w:r>
              <w:rPr>
                <w:bCs/>
                <w:color w:val="000000" w:themeColor="text1"/>
                <w:spacing w:val="-3"/>
                <w:kern w:val="24"/>
                <w:sz w:val="20"/>
              </w:rPr>
              <w:t>s autour de lui.</w:t>
            </w:r>
          </w:p>
        </w:tc>
        <w:tc>
          <w:tcPr>
            <w:tcW w:w="5045" w:type="dxa"/>
            <w:vAlign w:val="center"/>
          </w:tcPr>
          <w:p w14:paraId="6C191BE4"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1A4FE50E" w14:textId="77777777" w:rsidR="00783690" w:rsidRPr="00C31285" w:rsidRDefault="0078369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83690" w:rsidRPr="00C31285" w14:paraId="6FED6B43" w14:textId="77777777" w:rsidTr="003142AC">
        <w:tc>
          <w:tcPr>
            <w:tcW w:w="806" w:type="dxa"/>
            <w:vAlign w:val="center"/>
          </w:tcPr>
          <w:p w14:paraId="212ED3A4" w14:textId="77777777" w:rsidR="00783690" w:rsidRDefault="00AB5168" w:rsidP="000E5C0D">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1C7A0EE0" w14:textId="77777777" w:rsidR="00783690" w:rsidRDefault="00783690" w:rsidP="000E5C0D">
            <w:pPr>
              <w:spacing w:before="0" w:after="0"/>
              <w:rPr>
                <w:bCs/>
                <w:color w:val="000000" w:themeColor="text1"/>
                <w:spacing w:val="-3"/>
                <w:kern w:val="24"/>
                <w:sz w:val="20"/>
              </w:rPr>
            </w:pPr>
          </w:p>
        </w:tc>
        <w:tc>
          <w:tcPr>
            <w:tcW w:w="828" w:type="dxa"/>
            <w:vMerge/>
            <w:vAlign w:val="center"/>
          </w:tcPr>
          <w:p w14:paraId="1199681E" w14:textId="77777777" w:rsidR="00783690" w:rsidRDefault="00783690" w:rsidP="00783690">
            <w:pPr>
              <w:spacing w:before="0" w:after="0"/>
              <w:jc w:val="center"/>
              <w:rPr>
                <w:bCs/>
                <w:color w:val="000000" w:themeColor="text1"/>
                <w:spacing w:val="-3"/>
                <w:kern w:val="24"/>
                <w:sz w:val="20"/>
              </w:rPr>
            </w:pPr>
          </w:p>
        </w:tc>
        <w:tc>
          <w:tcPr>
            <w:tcW w:w="1434" w:type="dxa"/>
            <w:vMerge/>
            <w:vAlign w:val="center"/>
          </w:tcPr>
          <w:p w14:paraId="453BF7FA" w14:textId="77777777" w:rsidR="00783690" w:rsidRDefault="00783690" w:rsidP="000E5C0D">
            <w:pPr>
              <w:spacing w:before="0" w:after="0"/>
              <w:rPr>
                <w:bCs/>
                <w:color w:val="000000" w:themeColor="text1"/>
                <w:spacing w:val="-3"/>
                <w:kern w:val="24"/>
                <w:sz w:val="20"/>
              </w:rPr>
            </w:pPr>
          </w:p>
        </w:tc>
        <w:tc>
          <w:tcPr>
            <w:tcW w:w="4826" w:type="dxa"/>
            <w:vAlign w:val="center"/>
          </w:tcPr>
          <w:p w14:paraId="28A50AB0" w14:textId="77777777" w:rsidR="00783690" w:rsidRDefault="00783690" w:rsidP="00971CB2">
            <w:pPr>
              <w:spacing w:before="0" w:after="0"/>
              <w:rPr>
                <w:bCs/>
                <w:color w:val="000000" w:themeColor="text1"/>
                <w:spacing w:val="-3"/>
                <w:kern w:val="24"/>
                <w:sz w:val="20"/>
              </w:rPr>
            </w:pPr>
            <w:r>
              <w:rPr>
                <w:bCs/>
                <w:color w:val="000000" w:themeColor="text1"/>
                <w:spacing w:val="-3"/>
                <w:kern w:val="24"/>
                <w:sz w:val="20"/>
              </w:rPr>
              <w:t xml:space="preserve">Les </w:t>
            </w:r>
            <w:r w:rsidR="00D62E9A">
              <w:rPr>
                <w:bCs/>
                <w:color w:val="000000" w:themeColor="text1"/>
                <w:spacing w:val="-3"/>
                <w:kern w:val="24"/>
                <w:sz w:val="20"/>
              </w:rPr>
              <w:t>patient</w:t>
            </w:r>
            <w:r>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w:t>
            </w:r>
          </w:p>
        </w:tc>
        <w:tc>
          <w:tcPr>
            <w:tcW w:w="5045" w:type="dxa"/>
            <w:vAlign w:val="center"/>
          </w:tcPr>
          <w:p w14:paraId="5E97C5BF"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 conservant un espace suffisant entre eux.</w:t>
            </w:r>
          </w:p>
        </w:tc>
        <w:tc>
          <w:tcPr>
            <w:tcW w:w="851" w:type="dxa"/>
            <w:vAlign w:val="center"/>
          </w:tcPr>
          <w:p w14:paraId="7F8A18FC" w14:textId="77777777" w:rsidR="00783690" w:rsidRDefault="0078369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83690" w:rsidRPr="00C31285" w14:paraId="41C0D003" w14:textId="77777777" w:rsidTr="003142AC">
        <w:tc>
          <w:tcPr>
            <w:tcW w:w="806" w:type="dxa"/>
            <w:vAlign w:val="center"/>
          </w:tcPr>
          <w:p w14:paraId="0238E2F4" w14:textId="77777777" w:rsidR="00783690" w:rsidRDefault="00AB5168" w:rsidP="000E5C0D">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5B67569F"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26730382" w14:textId="77777777" w:rsidR="00783690" w:rsidRDefault="003142AC" w:rsidP="00783690">
            <w:pPr>
              <w:spacing w:before="0" w:after="0"/>
              <w:jc w:val="center"/>
              <w:rPr>
                <w:bCs/>
                <w:color w:val="000000" w:themeColor="text1"/>
                <w:spacing w:val="-3"/>
                <w:kern w:val="24"/>
                <w:sz w:val="20"/>
              </w:rPr>
            </w:pPr>
            <w:r>
              <w:rPr>
                <w:bCs/>
                <w:color w:val="000000" w:themeColor="text1"/>
                <w:spacing w:val="-3"/>
                <w:kern w:val="24"/>
                <w:sz w:val="20"/>
              </w:rPr>
              <w:t>3</w:t>
            </w:r>
          </w:p>
        </w:tc>
        <w:tc>
          <w:tcPr>
            <w:tcW w:w="1434" w:type="dxa"/>
            <w:vMerge w:val="restart"/>
            <w:vAlign w:val="center"/>
          </w:tcPr>
          <w:p w14:paraId="255A525E" w14:textId="77777777" w:rsidR="00783690" w:rsidRDefault="009B7D75" w:rsidP="000E5C0D">
            <w:pPr>
              <w:spacing w:before="0" w:after="0"/>
              <w:rPr>
                <w:bCs/>
                <w:color w:val="000000" w:themeColor="text1"/>
                <w:spacing w:val="-3"/>
                <w:kern w:val="24"/>
                <w:sz w:val="20"/>
              </w:rPr>
            </w:pPr>
            <w:hyperlink r:id="rId48" w:anchor="27" w:history="1">
              <w:r w:rsidR="00783690" w:rsidRPr="00223189">
                <w:rPr>
                  <w:rStyle w:val="Lienhypertexte"/>
                  <w:bCs/>
                  <w:spacing w:val="-3"/>
                  <w:kern w:val="24"/>
                  <w:sz w:val="20"/>
                </w:rPr>
                <w:t>Le gobelet</w:t>
              </w:r>
            </w:hyperlink>
          </w:p>
        </w:tc>
        <w:tc>
          <w:tcPr>
            <w:tcW w:w="4826" w:type="dxa"/>
            <w:vAlign w:val="center"/>
          </w:tcPr>
          <w:p w14:paraId="1516A636"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forme un cercle avec 3 </w:t>
            </w:r>
            <w:r w:rsidR="00024410">
              <w:rPr>
                <w:bCs/>
                <w:color w:val="000000" w:themeColor="text1"/>
                <w:spacing w:val="-3"/>
                <w:kern w:val="24"/>
                <w:sz w:val="20"/>
              </w:rPr>
              <w:t>patients</w:t>
            </w:r>
            <w:r>
              <w:rPr>
                <w:bCs/>
                <w:color w:val="000000" w:themeColor="text1"/>
                <w:spacing w:val="-3"/>
                <w:kern w:val="24"/>
                <w:sz w:val="20"/>
              </w:rPr>
              <w:t>.</w:t>
            </w:r>
          </w:p>
        </w:tc>
        <w:tc>
          <w:tcPr>
            <w:tcW w:w="5045" w:type="dxa"/>
            <w:vAlign w:val="center"/>
          </w:tcPr>
          <w:p w14:paraId="20F312BA"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et les </w:t>
            </w:r>
            <w:r w:rsidR="00024410">
              <w:rPr>
                <w:bCs/>
                <w:color w:val="000000" w:themeColor="text1"/>
                <w:spacing w:val="-3"/>
                <w:kern w:val="24"/>
                <w:sz w:val="20"/>
              </w:rPr>
              <w:t>patients</w:t>
            </w:r>
            <w:r>
              <w:rPr>
                <w:bCs/>
                <w:color w:val="000000" w:themeColor="text1"/>
                <w:spacing w:val="-3"/>
                <w:kern w:val="24"/>
                <w:sz w:val="20"/>
              </w:rPr>
              <w:t xml:space="preserve"> font une démonstration avec les évolutions.</w:t>
            </w:r>
          </w:p>
        </w:tc>
        <w:tc>
          <w:tcPr>
            <w:tcW w:w="851" w:type="dxa"/>
            <w:vAlign w:val="center"/>
          </w:tcPr>
          <w:p w14:paraId="28222A63" w14:textId="77777777" w:rsidR="00783690" w:rsidRPr="00C31285" w:rsidRDefault="0078369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83690" w:rsidRPr="00C31285" w14:paraId="4A964E6A" w14:textId="77777777" w:rsidTr="003142AC">
        <w:tc>
          <w:tcPr>
            <w:tcW w:w="806" w:type="dxa"/>
            <w:vAlign w:val="center"/>
          </w:tcPr>
          <w:p w14:paraId="1CF8D7D6" w14:textId="77777777" w:rsidR="00783690" w:rsidRDefault="00AB5168" w:rsidP="000E5C0D">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117CF0EE" w14:textId="77777777" w:rsidR="00783690" w:rsidRDefault="00783690" w:rsidP="000E5C0D">
            <w:pPr>
              <w:spacing w:before="0" w:after="0"/>
              <w:rPr>
                <w:bCs/>
                <w:color w:val="000000" w:themeColor="text1"/>
                <w:spacing w:val="-3"/>
                <w:kern w:val="24"/>
                <w:sz w:val="20"/>
              </w:rPr>
            </w:pPr>
          </w:p>
        </w:tc>
        <w:tc>
          <w:tcPr>
            <w:tcW w:w="828" w:type="dxa"/>
            <w:vMerge/>
            <w:vAlign w:val="center"/>
          </w:tcPr>
          <w:p w14:paraId="0133992E" w14:textId="77777777" w:rsidR="00783690" w:rsidRDefault="00783690" w:rsidP="00783690">
            <w:pPr>
              <w:spacing w:before="0" w:after="0"/>
              <w:jc w:val="center"/>
              <w:rPr>
                <w:bCs/>
                <w:color w:val="000000" w:themeColor="text1"/>
                <w:spacing w:val="-3"/>
                <w:kern w:val="24"/>
                <w:sz w:val="20"/>
              </w:rPr>
            </w:pPr>
          </w:p>
        </w:tc>
        <w:tc>
          <w:tcPr>
            <w:tcW w:w="1434" w:type="dxa"/>
            <w:vMerge/>
            <w:vAlign w:val="center"/>
          </w:tcPr>
          <w:p w14:paraId="33882E76" w14:textId="77777777" w:rsidR="00783690" w:rsidRDefault="00783690" w:rsidP="000E5C0D">
            <w:pPr>
              <w:spacing w:before="0" w:after="0"/>
              <w:rPr>
                <w:bCs/>
                <w:color w:val="000000" w:themeColor="text1"/>
                <w:spacing w:val="-3"/>
                <w:kern w:val="24"/>
                <w:sz w:val="20"/>
              </w:rPr>
            </w:pPr>
          </w:p>
        </w:tc>
        <w:tc>
          <w:tcPr>
            <w:tcW w:w="4826" w:type="dxa"/>
            <w:vAlign w:val="center"/>
          </w:tcPr>
          <w:p w14:paraId="0A6B39EA"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forment un cercle sur tout le terrain.</w:t>
            </w:r>
          </w:p>
        </w:tc>
        <w:tc>
          <w:tcPr>
            <w:tcW w:w="5045" w:type="dxa"/>
            <w:vAlign w:val="center"/>
          </w:tcPr>
          <w:p w14:paraId="4E998B34"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ensemble.</w:t>
            </w:r>
          </w:p>
        </w:tc>
        <w:tc>
          <w:tcPr>
            <w:tcW w:w="851" w:type="dxa"/>
            <w:vAlign w:val="center"/>
          </w:tcPr>
          <w:p w14:paraId="737E2D21" w14:textId="77777777" w:rsidR="00783690" w:rsidRDefault="0078369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83690" w:rsidRPr="00C31285" w14:paraId="59A69FAD" w14:textId="77777777" w:rsidTr="003142AC">
        <w:tc>
          <w:tcPr>
            <w:tcW w:w="806" w:type="dxa"/>
            <w:vAlign w:val="center"/>
          </w:tcPr>
          <w:p w14:paraId="034B0311" w14:textId="77777777" w:rsidR="00783690" w:rsidRDefault="00AB5168" w:rsidP="000E5C0D">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6FC14C62"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Améliorer sa </w:t>
            </w:r>
            <w:r>
              <w:rPr>
                <w:b/>
                <w:bCs/>
                <w:color w:val="000000" w:themeColor="text1"/>
                <w:spacing w:val="-3"/>
                <w:kern w:val="24"/>
                <w:sz w:val="20"/>
              </w:rPr>
              <w:t>coordination</w:t>
            </w:r>
          </w:p>
        </w:tc>
        <w:tc>
          <w:tcPr>
            <w:tcW w:w="828" w:type="dxa"/>
            <w:vMerge w:val="restart"/>
            <w:vAlign w:val="center"/>
          </w:tcPr>
          <w:p w14:paraId="659C480F" w14:textId="77777777" w:rsidR="00783690" w:rsidRDefault="003142AC" w:rsidP="00783690">
            <w:pPr>
              <w:spacing w:before="0" w:after="0"/>
              <w:jc w:val="center"/>
              <w:rPr>
                <w:bCs/>
                <w:color w:val="000000" w:themeColor="text1"/>
                <w:spacing w:val="-3"/>
                <w:kern w:val="24"/>
                <w:sz w:val="20"/>
              </w:rPr>
            </w:pPr>
            <w:r>
              <w:rPr>
                <w:bCs/>
                <w:color w:val="000000" w:themeColor="text1"/>
                <w:spacing w:val="-3"/>
                <w:kern w:val="24"/>
                <w:sz w:val="20"/>
              </w:rPr>
              <w:t>3</w:t>
            </w:r>
          </w:p>
        </w:tc>
        <w:tc>
          <w:tcPr>
            <w:tcW w:w="1434" w:type="dxa"/>
            <w:vMerge w:val="restart"/>
            <w:vAlign w:val="center"/>
          </w:tcPr>
          <w:p w14:paraId="37854CFA" w14:textId="77777777" w:rsidR="00783690" w:rsidRDefault="009B7D75" w:rsidP="000E5C0D">
            <w:pPr>
              <w:spacing w:before="0" w:after="0"/>
              <w:rPr>
                <w:bCs/>
                <w:color w:val="000000" w:themeColor="text1"/>
                <w:spacing w:val="-3"/>
                <w:kern w:val="24"/>
                <w:sz w:val="20"/>
              </w:rPr>
            </w:pPr>
            <w:hyperlink r:id="rId49" w:anchor="28" w:history="1">
              <w:r w:rsidR="00783690" w:rsidRPr="00223189">
                <w:rPr>
                  <w:rStyle w:val="Lienhypertexte"/>
                  <w:bCs/>
                  <w:spacing w:val="-3"/>
                  <w:kern w:val="24"/>
                  <w:sz w:val="20"/>
                </w:rPr>
                <w:t>La balle au bond</w:t>
              </w:r>
            </w:hyperlink>
          </w:p>
        </w:tc>
        <w:tc>
          <w:tcPr>
            <w:tcW w:w="4826" w:type="dxa"/>
            <w:vAlign w:val="center"/>
          </w:tcPr>
          <w:p w14:paraId="0FE6F162"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45" w:type="dxa"/>
            <w:vAlign w:val="center"/>
          </w:tcPr>
          <w:p w14:paraId="29C6F8EC"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514831AD" w14:textId="77777777" w:rsidR="00783690" w:rsidRPr="00C31285" w:rsidRDefault="0078369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83690" w:rsidRPr="00C31285" w14:paraId="3EA9DCC5" w14:textId="77777777" w:rsidTr="003142AC">
        <w:tc>
          <w:tcPr>
            <w:tcW w:w="806" w:type="dxa"/>
            <w:vAlign w:val="center"/>
          </w:tcPr>
          <w:p w14:paraId="684883EA" w14:textId="77777777" w:rsidR="00783690" w:rsidRDefault="00AB5168" w:rsidP="000E5C0D">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40F9A091" w14:textId="77777777" w:rsidR="00783690" w:rsidRDefault="00783690" w:rsidP="000E5C0D">
            <w:pPr>
              <w:spacing w:before="0" w:after="0"/>
              <w:rPr>
                <w:bCs/>
                <w:color w:val="000000" w:themeColor="text1"/>
                <w:spacing w:val="-3"/>
                <w:kern w:val="24"/>
                <w:sz w:val="20"/>
              </w:rPr>
            </w:pPr>
          </w:p>
        </w:tc>
        <w:tc>
          <w:tcPr>
            <w:tcW w:w="828" w:type="dxa"/>
            <w:vMerge/>
            <w:vAlign w:val="center"/>
          </w:tcPr>
          <w:p w14:paraId="4391BE7B" w14:textId="77777777" w:rsidR="00783690" w:rsidRDefault="00783690" w:rsidP="00783690">
            <w:pPr>
              <w:spacing w:before="0" w:after="0"/>
              <w:jc w:val="center"/>
              <w:rPr>
                <w:bCs/>
                <w:color w:val="000000" w:themeColor="text1"/>
                <w:spacing w:val="-3"/>
                <w:kern w:val="24"/>
                <w:sz w:val="20"/>
              </w:rPr>
            </w:pPr>
          </w:p>
        </w:tc>
        <w:tc>
          <w:tcPr>
            <w:tcW w:w="1434" w:type="dxa"/>
            <w:vMerge/>
            <w:vAlign w:val="center"/>
          </w:tcPr>
          <w:p w14:paraId="49454C6D" w14:textId="77777777" w:rsidR="00783690" w:rsidRDefault="00783690" w:rsidP="000E5C0D">
            <w:pPr>
              <w:spacing w:before="0" w:after="0"/>
              <w:rPr>
                <w:bCs/>
                <w:color w:val="000000" w:themeColor="text1"/>
                <w:spacing w:val="-3"/>
                <w:kern w:val="24"/>
                <w:sz w:val="20"/>
              </w:rPr>
            </w:pPr>
          </w:p>
        </w:tc>
        <w:tc>
          <w:tcPr>
            <w:tcW w:w="4826" w:type="dxa"/>
            <w:vAlign w:val="center"/>
          </w:tcPr>
          <w:p w14:paraId="0291BFFA" w14:textId="77777777" w:rsidR="00783690" w:rsidRDefault="009A3DAD" w:rsidP="000E5C0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83690">
              <w:rPr>
                <w:bCs/>
                <w:color w:val="000000" w:themeColor="text1"/>
                <w:spacing w:val="-3"/>
                <w:kern w:val="24"/>
                <w:sz w:val="20"/>
              </w:rPr>
              <w:t>chaque terrain.</w:t>
            </w:r>
          </w:p>
        </w:tc>
        <w:tc>
          <w:tcPr>
            <w:tcW w:w="5045" w:type="dxa"/>
            <w:vAlign w:val="center"/>
          </w:tcPr>
          <w:p w14:paraId="2C7E8D26"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 conservant un espace suffisant entre eux.</w:t>
            </w:r>
          </w:p>
        </w:tc>
        <w:tc>
          <w:tcPr>
            <w:tcW w:w="851" w:type="dxa"/>
            <w:vAlign w:val="center"/>
          </w:tcPr>
          <w:p w14:paraId="0DF9AE8C" w14:textId="77777777" w:rsidR="00783690" w:rsidRDefault="0078369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83690" w:rsidRPr="00C31285" w14:paraId="656C1C4C" w14:textId="77777777" w:rsidTr="003142AC">
        <w:tc>
          <w:tcPr>
            <w:tcW w:w="806" w:type="dxa"/>
            <w:vAlign w:val="center"/>
          </w:tcPr>
          <w:p w14:paraId="158735FB" w14:textId="77777777" w:rsidR="00783690" w:rsidRDefault="00AB5168" w:rsidP="000E5C0D">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Align w:val="center"/>
          </w:tcPr>
          <w:p w14:paraId="7F2E8B70"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r>
              <w:rPr>
                <w:b/>
                <w:bCs/>
                <w:color w:val="000000" w:themeColor="text1"/>
                <w:spacing w:val="-3"/>
                <w:kern w:val="24"/>
                <w:sz w:val="20"/>
              </w:rPr>
              <w:t>.</w:t>
            </w:r>
          </w:p>
        </w:tc>
        <w:tc>
          <w:tcPr>
            <w:tcW w:w="828" w:type="dxa"/>
            <w:vAlign w:val="center"/>
          </w:tcPr>
          <w:p w14:paraId="37A83CCD" w14:textId="77777777" w:rsidR="00783690" w:rsidRDefault="003142AC" w:rsidP="00783690">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Align w:val="center"/>
          </w:tcPr>
          <w:p w14:paraId="4C315AB7" w14:textId="77777777" w:rsidR="00783690" w:rsidRDefault="009B7D75" w:rsidP="000E5C0D">
            <w:pPr>
              <w:spacing w:before="0" w:after="0"/>
              <w:rPr>
                <w:bCs/>
                <w:color w:val="000000" w:themeColor="text1"/>
                <w:spacing w:val="-3"/>
                <w:kern w:val="24"/>
                <w:sz w:val="20"/>
              </w:rPr>
            </w:pPr>
            <w:hyperlink r:id="rId50" w:anchor="29" w:history="1">
              <w:r w:rsidR="00783690" w:rsidRPr="00223189">
                <w:rPr>
                  <w:rStyle w:val="Lienhypertexte"/>
                  <w:bCs/>
                  <w:spacing w:val="-3"/>
                  <w:kern w:val="24"/>
                  <w:sz w:val="20"/>
                </w:rPr>
                <w:t>La puce</w:t>
              </w:r>
            </w:hyperlink>
          </w:p>
        </w:tc>
        <w:tc>
          <w:tcPr>
            <w:tcW w:w="4826" w:type="dxa"/>
            <w:vAlign w:val="center"/>
          </w:tcPr>
          <w:p w14:paraId="1C71FAF2"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se place au pied d’un escalier avec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45" w:type="dxa"/>
            <w:vAlign w:val="center"/>
          </w:tcPr>
          <w:p w14:paraId="5BB4CEEF" w14:textId="77777777" w:rsidR="00783690" w:rsidRDefault="00783690" w:rsidP="000E5C0D">
            <w:pPr>
              <w:spacing w:before="0" w:after="0"/>
              <w:rPr>
                <w:bCs/>
                <w:color w:val="000000" w:themeColor="text1"/>
                <w:spacing w:val="-3"/>
                <w:kern w:val="24"/>
                <w:sz w:val="20"/>
              </w:rPr>
            </w:pPr>
            <w:r>
              <w:rPr>
                <w:bCs/>
                <w:color w:val="000000" w:themeColor="text1"/>
                <w:spacing w:val="-3"/>
                <w:kern w:val="24"/>
                <w:sz w:val="20"/>
              </w:rPr>
              <w:t xml:space="preserve">L’éducateur fait une démonstration. Puis les </w:t>
            </w:r>
            <w:r w:rsidR="00024410">
              <w:rPr>
                <w:bCs/>
                <w:color w:val="000000" w:themeColor="text1"/>
                <w:spacing w:val="-3"/>
                <w:kern w:val="24"/>
                <w:sz w:val="20"/>
              </w:rPr>
              <w:t>patients</w:t>
            </w:r>
            <w:r>
              <w:rPr>
                <w:bCs/>
                <w:color w:val="000000" w:themeColor="text1"/>
                <w:spacing w:val="-3"/>
                <w:kern w:val="24"/>
                <w:sz w:val="20"/>
              </w:rPr>
              <w:t xml:space="preserve"> réalisent l’exercice à tour de rôle, en conservant un espace suffisant entre eux, en montant côté droit et en descendant côté gauche de l’escalier.</w:t>
            </w:r>
          </w:p>
        </w:tc>
        <w:tc>
          <w:tcPr>
            <w:tcW w:w="851" w:type="dxa"/>
            <w:vAlign w:val="center"/>
          </w:tcPr>
          <w:p w14:paraId="4273896E" w14:textId="77777777" w:rsidR="00783690" w:rsidRDefault="00783690" w:rsidP="000E5C0D">
            <w:pPr>
              <w:spacing w:before="0" w:after="0"/>
              <w:jc w:val="center"/>
              <w:rPr>
                <w:bCs/>
                <w:color w:val="000000" w:themeColor="text1"/>
                <w:spacing w:val="-3"/>
                <w:kern w:val="24"/>
                <w:sz w:val="20"/>
              </w:rPr>
            </w:pPr>
            <w:r>
              <w:rPr>
                <w:bCs/>
                <w:color w:val="000000" w:themeColor="text1"/>
                <w:spacing w:val="-3"/>
                <w:kern w:val="24"/>
                <w:sz w:val="20"/>
              </w:rPr>
              <w:t>5</w:t>
            </w:r>
          </w:p>
        </w:tc>
      </w:tr>
      <w:tr w:rsidR="00783690" w:rsidRPr="007F4DCC" w14:paraId="4191D9AD" w14:textId="77777777" w:rsidTr="003142AC">
        <w:tc>
          <w:tcPr>
            <w:tcW w:w="806" w:type="dxa"/>
            <w:tcBorders>
              <w:left w:val="nil"/>
              <w:bottom w:val="nil"/>
              <w:right w:val="nil"/>
            </w:tcBorders>
          </w:tcPr>
          <w:p w14:paraId="7F86798E" w14:textId="77777777" w:rsidR="00783690" w:rsidRPr="007F4DCC" w:rsidRDefault="00783690" w:rsidP="000E5C0D">
            <w:pPr>
              <w:spacing w:before="0" w:after="0"/>
              <w:rPr>
                <w:bCs/>
                <w:color w:val="000000" w:themeColor="text1"/>
                <w:spacing w:val="-3"/>
                <w:kern w:val="24"/>
                <w:sz w:val="20"/>
              </w:rPr>
            </w:pPr>
          </w:p>
        </w:tc>
        <w:tc>
          <w:tcPr>
            <w:tcW w:w="1888" w:type="dxa"/>
            <w:tcBorders>
              <w:left w:val="nil"/>
              <w:bottom w:val="nil"/>
              <w:right w:val="nil"/>
            </w:tcBorders>
          </w:tcPr>
          <w:p w14:paraId="64F236A4" w14:textId="77777777" w:rsidR="00783690" w:rsidRPr="007F4DCC" w:rsidRDefault="00783690" w:rsidP="000E5C0D">
            <w:pPr>
              <w:spacing w:before="0" w:after="0"/>
              <w:rPr>
                <w:bCs/>
                <w:color w:val="000000" w:themeColor="text1"/>
                <w:spacing w:val="-3"/>
                <w:kern w:val="24"/>
                <w:sz w:val="20"/>
              </w:rPr>
            </w:pPr>
          </w:p>
        </w:tc>
        <w:tc>
          <w:tcPr>
            <w:tcW w:w="828" w:type="dxa"/>
            <w:tcBorders>
              <w:left w:val="nil"/>
              <w:bottom w:val="nil"/>
              <w:right w:val="nil"/>
            </w:tcBorders>
          </w:tcPr>
          <w:p w14:paraId="3B272DBC" w14:textId="77777777" w:rsidR="00783690" w:rsidRPr="007F4DCC" w:rsidRDefault="00783690" w:rsidP="00907BA0">
            <w:pPr>
              <w:spacing w:before="0" w:after="0"/>
              <w:rPr>
                <w:bCs/>
                <w:color w:val="000000" w:themeColor="text1"/>
                <w:spacing w:val="-3"/>
                <w:kern w:val="24"/>
                <w:sz w:val="20"/>
              </w:rPr>
            </w:pPr>
          </w:p>
        </w:tc>
        <w:tc>
          <w:tcPr>
            <w:tcW w:w="1434" w:type="dxa"/>
            <w:tcBorders>
              <w:left w:val="nil"/>
              <w:bottom w:val="nil"/>
              <w:right w:val="nil"/>
            </w:tcBorders>
          </w:tcPr>
          <w:p w14:paraId="69125E4F" w14:textId="77777777" w:rsidR="00783690" w:rsidRPr="007F4DCC" w:rsidRDefault="00783690" w:rsidP="000E5C0D">
            <w:pPr>
              <w:spacing w:before="0" w:after="0"/>
              <w:rPr>
                <w:bCs/>
                <w:color w:val="000000" w:themeColor="text1"/>
                <w:spacing w:val="-3"/>
                <w:kern w:val="24"/>
                <w:sz w:val="20"/>
              </w:rPr>
            </w:pPr>
          </w:p>
        </w:tc>
        <w:tc>
          <w:tcPr>
            <w:tcW w:w="4826" w:type="dxa"/>
            <w:tcBorders>
              <w:left w:val="nil"/>
              <w:bottom w:val="nil"/>
              <w:right w:val="nil"/>
            </w:tcBorders>
          </w:tcPr>
          <w:p w14:paraId="00B8F4D0" w14:textId="77777777" w:rsidR="00783690" w:rsidRPr="007F4DCC" w:rsidRDefault="00783690" w:rsidP="000E5C0D">
            <w:pPr>
              <w:spacing w:before="0" w:after="0"/>
              <w:rPr>
                <w:bCs/>
                <w:color w:val="000000" w:themeColor="text1"/>
                <w:spacing w:val="-3"/>
                <w:kern w:val="24"/>
                <w:sz w:val="20"/>
              </w:rPr>
            </w:pPr>
          </w:p>
        </w:tc>
        <w:tc>
          <w:tcPr>
            <w:tcW w:w="5045" w:type="dxa"/>
            <w:tcBorders>
              <w:left w:val="nil"/>
              <w:bottom w:val="nil"/>
            </w:tcBorders>
          </w:tcPr>
          <w:p w14:paraId="5294898E" w14:textId="77777777" w:rsidR="00783690" w:rsidRPr="007F4DCC" w:rsidRDefault="00783690" w:rsidP="000E5C0D">
            <w:pPr>
              <w:spacing w:before="0" w:after="0"/>
              <w:rPr>
                <w:bCs/>
                <w:color w:val="000000" w:themeColor="text1"/>
                <w:spacing w:val="-3"/>
                <w:kern w:val="24"/>
                <w:sz w:val="20"/>
              </w:rPr>
            </w:pPr>
          </w:p>
        </w:tc>
        <w:tc>
          <w:tcPr>
            <w:tcW w:w="851" w:type="dxa"/>
          </w:tcPr>
          <w:p w14:paraId="276DFD0E" w14:textId="77777777" w:rsidR="00783690" w:rsidRPr="007F4DCC" w:rsidRDefault="00783690" w:rsidP="000E5C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sidR="00AB5168">
              <w:rPr>
                <w:bCs/>
                <w:noProof/>
                <w:color w:val="000000" w:themeColor="text1"/>
                <w:spacing w:val="-3"/>
                <w:kern w:val="24"/>
                <w:sz w:val="20"/>
              </w:rPr>
              <w:t>45</w:t>
            </w:r>
            <w:r>
              <w:rPr>
                <w:bCs/>
                <w:color w:val="000000" w:themeColor="text1"/>
                <w:spacing w:val="-3"/>
                <w:kern w:val="24"/>
                <w:sz w:val="20"/>
              </w:rPr>
              <w:fldChar w:fldCharType="end"/>
            </w:r>
          </w:p>
        </w:tc>
      </w:tr>
    </w:tbl>
    <w:p w14:paraId="1358A8A7" w14:textId="77777777" w:rsidR="00E858DA" w:rsidRDefault="00E858DA" w:rsidP="00E858DA">
      <w:pPr>
        <w:spacing w:before="0" w:after="0"/>
        <w:rPr>
          <w:sz w:val="20"/>
        </w:rPr>
      </w:pPr>
    </w:p>
    <w:p w14:paraId="4B4ACA3C" w14:textId="77777777" w:rsidR="00EB1D0F" w:rsidRDefault="00E858DA" w:rsidP="00E858DA">
      <w:pPr>
        <w:spacing w:before="0" w:after="0"/>
        <w:rPr>
          <w:sz w:val="20"/>
        </w:rPr>
      </w:pPr>
      <w:r>
        <w:rPr>
          <w:sz w:val="20"/>
        </w:rPr>
        <w:br w:type="page"/>
      </w:r>
    </w:p>
    <w:p w14:paraId="0F3D4926" w14:textId="77777777" w:rsidR="005D21D5" w:rsidRPr="00E04AD7" w:rsidRDefault="00E03976" w:rsidP="00E04AD7">
      <w:pPr>
        <w:pStyle w:val="H3"/>
        <w:rPr>
          <w:sz w:val="20"/>
          <w:lang w:val="fr-FR"/>
        </w:rPr>
      </w:pPr>
      <w:bookmarkStart w:id="52" w:name="_Ref505254842"/>
      <w:r w:rsidRPr="00E03976">
        <w:rPr>
          <w:sz w:val="20"/>
          <w:lang w:val="fr-FR"/>
        </w:rPr>
        <w:lastRenderedPageBreak/>
        <w:t>Habiletés motrices</w:t>
      </w:r>
      <w:r w:rsidR="005D21D5" w:rsidRPr="00E04AD7">
        <w:rPr>
          <w:sz w:val="20"/>
          <w:lang w:val="fr-FR"/>
        </w:rPr>
        <w:t xml:space="preserve"> – </w:t>
      </w:r>
      <w:r w:rsidR="00F558C1">
        <w:rPr>
          <w:sz w:val="20"/>
          <w:lang w:val="fr-FR"/>
        </w:rPr>
        <w:t>Séance</w:t>
      </w:r>
      <w:r w:rsidR="005D21D5" w:rsidRPr="00E04AD7">
        <w:rPr>
          <w:sz w:val="20"/>
          <w:lang w:val="fr-FR"/>
        </w:rPr>
        <w:t xml:space="preserve"> 5 – SEANCE TYPE</w:t>
      </w:r>
      <w:bookmarkEnd w:id="52"/>
    </w:p>
    <w:p w14:paraId="3D2BF91E" w14:textId="77777777" w:rsidR="005D21D5" w:rsidRDefault="005D21D5" w:rsidP="005D21D5">
      <w:pPr>
        <w:spacing w:before="0" w:after="0"/>
        <w:rPr>
          <w:sz w:val="20"/>
        </w:rPr>
      </w:pPr>
    </w:p>
    <w:tbl>
      <w:tblPr>
        <w:tblStyle w:val="Grilledutableau"/>
        <w:tblW w:w="14845" w:type="dxa"/>
        <w:tblInd w:w="-885" w:type="dxa"/>
        <w:tblLook w:val="04A0" w:firstRow="1" w:lastRow="0" w:firstColumn="1" w:lastColumn="0" w:noHBand="0" w:noVBand="1"/>
      </w:tblPr>
      <w:tblGrid>
        <w:gridCol w:w="1435"/>
        <w:gridCol w:w="2329"/>
        <w:gridCol w:w="282"/>
        <w:gridCol w:w="8546"/>
        <w:gridCol w:w="282"/>
        <w:gridCol w:w="1971"/>
      </w:tblGrid>
      <w:tr w:rsidR="0099700E" w14:paraId="25F65C17" w14:textId="77777777" w:rsidTr="00F600C5">
        <w:tc>
          <w:tcPr>
            <w:tcW w:w="1306" w:type="dxa"/>
            <w:shd w:val="clear" w:color="auto" w:fill="0070C0"/>
          </w:tcPr>
          <w:p w14:paraId="5B00C43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47748DC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D6F1727" w14:textId="77777777" w:rsidR="0099700E" w:rsidRDefault="0099700E" w:rsidP="00473A55">
            <w:pPr>
              <w:spacing w:before="0" w:after="0"/>
              <w:rPr>
                <w:bCs/>
                <w:color w:val="000000" w:themeColor="text1"/>
                <w:spacing w:val="-3"/>
                <w:kern w:val="24"/>
                <w:sz w:val="20"/>
              </w:rPr>
            </w:pPr>
          </w:p>
        </w:tc>
        <w:tc>
          <w:tcPr>
            <w:tcW w:w="8633" w:type="dxa"/>
            <w:shd w:val="clear" w:color="auto" w:fill="0070C0"/>
          </w:tcPr>
          <w:p w14:paraId="09D81E8B"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43187923" w14:textId="77777777" w:rsidR="0099700E" w:rsidRDefault="0099700E" w:rsidP="00473A55">
            <w:pPr>
              <w:spacing w:before="0" w:after="0"/>
              <w:rPr>
                <w:bCs/>
                <w:color w:val="000000" w:themeColor="text1"/>
                <w:spacing w:val="-3"/>
                <w:kern w:val="24"/>
                <w:sz w:val="20"/>
              </w:rPr>
            </w:pPr>
          </w:p>
        </w:tc>
        <w:tc>
          <w:tcPr>
            <w:tcW w:w="1985" w:type="dxa"/>
            <w:shd w:val="clear" w:color="auto" w:fill="0070C0"/>
          </w:tcPr>
          <w:p w14:paraId="1CEC07DD"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76B8E217" w14:textId="77777777" w:rsidTr="00F600C5">
        <w:tc>
          <w:tcPr>
            <w:tcW w:w="1306" w:type="dxa"/>
            <w:shd w:val="clear" w:color="auto" w:fill="0070C0"/>
          </w:tcPr>
          <w:p w14:paraId="773797AC"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2AC29FF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77F9196" w14:textId="77777777" w:rsidR="0099700E" w:rsidRDefault="0099700E" w:rsidP="00473A55">
            <w:pPr>
              <w:spacing w:before="0" w:after="0"/>
              <w:rPr>
                <w:bCs/>
                <w:color w:val="000000" w:themeColor="text1"/>
                <w:spacing w:val="-3"/>
                <w:kern w:val="24"/>
                <w:sz w:val="20"/>
              </w:rPr>
            </w:pPr>
          </w:p>
        </w:tc>
        <w:tc>
          <w:tcPr>
            <w:tcW w:w="8633" w:type="dxa"/>
          </w:tcPr>
          <w:p w14:paraId="4400EC93" w14:textId="77777777" w:rsidR="0099700E" w:rsidRPr="00386D7D"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feuille de papier pour 2, un klaxon (la feuille)</w:t>
            </w:r>
          </w:p>
        </w:tc>
        <w:tc>
          <w:tcPr>
            <w:tcW w:w="283" w:type="dxa"/>
            <w:tcBorders>
              <w:top w:val="nil"/>
              <w:bottom w:val="nil"/>
            </w:tcBorders>
          </w:tcPr>
          <w:p w14:paraId="7280AF5F" w14:textId="77777777" w:rsidR="0099700E" w:rsidRDefault="0099700E" w:rsidP="00473A55">
            <w:pPr>
              <w:spacing w:before="0" w:after="0"/>
              <w:rPr>
                <w:bCs/>
                <w:color w:val="000000" w:themeColor="text1"/>
                <w:spacing w:val="-3"/>
                <w:kern w:val="24"/>
                <w:sz w:val="20"/>
              </w:rPr>
            </w:pPr>
          </w:p>
        </w:tc>
        <w:tc>
          <w:tcPr>
            <w:tcW w:w="1985" w:type="dxa"/>
          </w:tcPr>
          <w:p w14:paraId="4DD4C5E6" w14:textId="77777777" w:rsidR="0099700E" w:rsidRDefault="0099700E" w:rsidP="008013D0">
            <w:pPr>
              <w:spacing w:before="0" w:after="0"/>
              <w:rPr>
                <w:bCs/>
                <w:color w:val="000000" w:themeColor="text1"/>
                <w:spacing w:val="-3"/>
                <w:kern w:val="24"/>
                <w:sz w:val="20"/>
              </w:rPr>
            </w:pPr>
            <w:r>
              <w:rPr>
                <w:bCs/>
                <w:color w:val="000000" w:themeColor="text1"/>
                <w:spacing w:val="-3"/>
                <w:kern w:val="24"/>
                <w:sz w:val="20"/>
              </w:rPr>
              <w:t>56 mn</w:t>
            </w:r>
          </w:p>
        </w:tc>
      </w:tr>
      <w:tr w:rsidR="0099700E" w14:paraId="373AE23B" w14:textId="77777777" w:rsidTr="00F600C5">
        <w:trPr>
          <w:gridAfter w:val="1"/>
          <w:wAfter w:w="1985" w:type="dxa"/>
        </w:trPr>
        <w:tc>
          <w:tcPr>
            <w:tcW w:w="1306" w:type="dxa"/>
            <w:shd w:val="clear" w:color="auto" w:fill="0070C0"/>
          </w:tcPr>
          <w:p w14:paraId="2DC68EE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356437C3"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0BC0E80" w14:textId="77777777" w:rsidR="0099700E" w:rsidRDefault="0099700E" w:rsidP="00473A55">
            <w:pPr>
              <w:spacing w:before="0" w:after="0"/>
              <w:rPr>
                <w:bCs/>
                <w:color w:val="000000" w:themeColor="text1"/>
                <w:spacing w:val="-3"/>
                <w:kern w:val="24"/>
                <w:sz w:val="20"/>
              </w:rPr>
            </w:pPr>
          </w:p>
        </w:tc>
        <w:tc>
          <w:tcPr>
            <w:tcW w:w="8633" w:type="dxa"/>
          </w:tcPr>
          <w:p w14:paraId="29853C76"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Des coussins d’équilibre, des planches, des briques en plastique, pour chaque terrain (le gué)</w:t>
            </w:r>
          </w:p>
        </w:tc>
        <w:tc>
          <w:tcPr>
            <w:tcW w:w="283" w:type="dxa"/>
            <w:tcBorders>
              <w:top w:val="nil"/>
              <w:bottom w:val="nil"/>
              <w:right w:val="nil"/>
            </w:tcBorders>
          </w:tcPr>
          <w:p w14:paraId="776D4D49" w14:textId="77777777" w:rsidR="0099700E" w:rsidRDefault="0099700E" w:rsidP="00473A55">
            <w:pPr>
              <w:spacing w:before="0" w:after="0"/>
              <w:rPr>
                <w:bCs/>
                <w:color w:val="000000" w:themeColor="text1"/>
                <w:spacing w:val="-3"/>
                <w:kern w:val="24"/>
                <w:sz w:val="20"/>
              </w:rPr>
            </w:pPr>
          </w:p>
        </w:tc>
      </w:tr>
      <w:tr w:rsidR="0099700E" w14:paraId="7BE25EC5" w14:textId="77777777" w:rsidTr="00F600C5">
        <w:trPr>
          <w:gridAfter w:val="1"/>
          <w:wAfter w:w="1985" w:type="dxa"/>
        </w:trPr>
        <w:tc>
          <w:tcPr>
            <w:tcW w:w="1306" w:type="dxa"/>
            <w:shd w:val="clear" w:color="auto" w:fill="0070C0"/>
          </w:tcPr>
          <w:p w14:paraId="6905BCE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1C2C26E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4DE69D3" w14:textId="77777777" w:rsidR="0099700E" w:rsidRDefault="0099700E" w:rsidP="00473A55">
            <w:pPr>
              <w:spacing w:before="0" w:after="0"/>
              <w:rPr>
                <w:bCs/>
                <w:color w:val="000000" w:themeColor="text1"/>
                <w:spacing w:val="-3"/>
                <w:kern w:val="24"/>
                <w:sz w:val="20"/>
              </w:rPr>
            </w:pPr>
          </w:p>
        </w:tc>
        <w:tc>
          <w:tcPr>
            <w:tcW w:w="8633" w:type="dxa"/>
          </w:tcPr>
          <w:p w14:paraId="438EBD09" w14:textId="77777777" w:rsidR="0099700E" w:rsidRPr="009F0279" w:rsidRDefault="0099700E" w:rsidP="00B36C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bandeau et 1 boîte en carton par terrain (la boîte mystérieuse)</w:t>
            </w:r>
          </w:p>
        </w:tc>
        <w:tc>
          <w:tcPr>
            <w:tcW w:w="283" w:type="dxa"/>
            <w:tcBorders>
              <w:top w:val="nil"/>
              <w:bottom w:val="nil"/>
              <w:right w:val="nil"/>
            </w:tcBorders>
          </w:tcPr>
          <w:p w14:paraId="55F6E600" w14:textId="77777777" w:rsidR="0099700E" w:rsidRDefault="0099700E" w:rsidP="00473A55">
            <w:pPr>
              <w:spacing w:before="0" w:after="0"/>
              <w:rPr>
                <w:bCs/>
                <w:color w:val="000000" w:themeColor="text1"/>
                <w:spacing w:val="-3"/>
                <w:kern w:val="24"/>
                <w:sz w:val="20"/>
              </w:rPr>
            </w:pPr>
          </w:p>
        </w:tc>
      </w:tr>
      <w:tr w:rsidR="0099700E" w14:paraId="59D2E0EC" w14:textId="77777777" w:rsidTr="00F600C5">
        <w:trPr>
          <w:gridAfter w:val="1"/>
          <w:wAfter w:w="1985" w:type="dxa"/>
        </w:trPr>
        <w:tc>
          <w:tcPr>
            <w:tcW w:w="1306" w:type="dxa"/>
            <w:shd w:val="clear" w:color="auto" w:fill="0070C0"/>
          </w:tcPr>
          <w:p w14:paraId="365AA46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4E62C2FD"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DDF3223" w14:textId="77777777" w:rsidR="0099700E" w:rsidRDefault="0099700E" w:rsidP="00473A55">
            <w:pPr>
              <w:spacing w:before="0" w:after="0"/>
              <w:rPr>
                <w:bCs/>
                <w:color w:val="000000" w:themeColor="text1"/>
                <w:spacing w:val="-3"/>
                <w:kern w:val="24"/>
                <w:sz w:val="20"/>
              </w:rPr>
            </w:pPr>
          </w:p>
        </w:tc>
        <w:tc>
          <w:tcPr>
            <w:tcW w:w="8633" w:type="dxa"/>
          </w:tcPr>
          <w:p w14:paraId="36933478"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volley ou de basket par patient (double dribble)</w:t>
            </w:r>
          </w:p>
        </w:tc>
        <w:tc>
          <w:tcPr>
            <w:tcW w:w="283" w:type="dxa"/>
            <w:tcBorders>
              <w:top w:val="nil"/>
              <w:bottom w:val="nil"/>
              <w:right w:val="nil"/>
            </w:tcBorders>
          </w:tcPr>
          <w:p w14:paraId="4850AB92" w14:textId="77777777" w:rsidR="0099700E" w:rsidRDefault="0099700E" w:rsidP="00473A55">
            <w:pPr>
              <w:spacing w:before="0" w:after="0"/>
              <w:rPr>
                <w:bCs/>
                <w:color w:val="000000" w:themeColor="text1"/>
                <w:spacing w:val="-3"/>
                <w:kern w:val="24"/>
                <w:sz w:val="20"/>
              </w:rPr>
            </w:pPr>
          </w:p>
        </w:tc>
      </w:tr>
      <w:tr w:rsidR="0099700E" w14:paraId="4E8181AB" w14:textId="77777777" w:rsidTr="00F600C5">
        <w:trPr>
          <w:gridAfter w:val="1"/>
          <w:wAfter w:w="1985" w:type="dxa"/>
        </w:trPr>
        <w:tc>
          <w:tcPr>
            <w:tcW w:w="1306" w:type="dxa"/>
            <w:tcBorders>
              <w:bottom w:val="single" w:sz="4" w:space="0" w:color="auto"/>
            </w:tcBorders>
            <w:shd w:val="clear" w:color="auto" w:fill="0070C0"/>
          </w:tcPr>
          <w:p w14:paraId="0A0B9242"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78F69D4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7FBB80E" w14:textId="77777777" w:rsidR="0099700E" w:rsidRDefault="0099700E" w:rsidP="00473A55">
            <w:pPr>
              <w:spacing w:before="0" w:after="0"/>
              <w:rPr>
                <w:bCs/>
                <w:color w:val="000000" w:themeColor="text1"/>
                <w:spacing w:val="-3"/>
                <w:kern w:val="24"/>
                <w:sz w:val="20"/>
              </w:rPr>
            </w:pPr>
          </w:p>
        </w:tc>
        <w:tc>
          <w:tcPr>
            <w:tcW w:w="8633" w:type="dxa"/>
          </w:tcPr>
          <w:p w14:paraId="7ED0CB39" w14:textId="77777777" w:rsidR="0099700E"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cônes et des balles en mousse par terrain (le bowling)</w:t>
            </w:r>
          </w:p>
        </w:tc>
        <w:tc>
          <w:tcPr>
            <w:tcW w:w="283" w:type="dxa"/>
            <w:tcBorders>
              <w:top w:val="nil"/>
              <w:bottom w:val="nil"/>
              <w:right w:val="nil"/>
            </w:tcBorders>
          </w:tcPr>
          <w:p w14:paraId="2B113741" w14:textId="77777777" w:rsidR="0099700E" w:rsidRDefault="0099700E" w:rsidP="00473A55">
            <w:pPr>
              <w:spacing w:before="0" w:after="0"/>
              <w:rPr>
                <w:bCs/>
                <w:color w:val="000000" w:themeColor="text1"/>
                <w:spacing w:val="-3"/>
                <w:kern w:val="24"/>
                <w:sz w:val="20"/>
              </w:rPr>
            </w:pPr>
          </w:p>
        </w:tc>
      </w:tr>
      <w:tr w:rsidR="005D21D5" w14:paraId="7194731F" w14:textId="77777777" w:rsidTr="00F600C5">
        <w:trPr>
          <w:gridAfter w:val="1"/>
          <w:wAfter w:w="1985" w:type="dxa"/>
        </w:trPr>
        <w:tc>
          <w:tcPr>
            <w:tcW w:w="1306" w:type="dxa"/>
            <w:tcBorders>
              <w:left w:val="nil"/>
              <w:bottom w:val="nil"/>
              <w:right w:val="nil"/>
            </w:tcBorders>
            <w:shd w:val="clear" w:color="auto" w:fill="auto"/>
          </w:tcPr>
          <w:p w14:paraId="59585AC8" w14:textId="77777777" w:rsidR="005D21D5" w:rsidRDefault="005D21D5" w:rsidP="00473A55">
            <w:pPr>
              <w:spacing w:before="0" w:after="0"/>
              <w:rPr>
                <w:bCs/>
                <w:color w:val="FFFFFF" w:themeColor="background1"/>
                <w:spacing w:val="-3"/>
                <w:kern w:val="24"/>
                <w:sz w:val="20"/>
              </w:rPr>
            </w:pPr>
          </w:p>
        </w:tc>
        <w:tc>
          <w:tcPr>
            <w:tcW w:w="2355" w:type="dxa"/>
            <w:tcBorders>
              <w:left w:val="nil"/>
              <w:bottom w:val="nil"/>
              <w:right w:val="nil"/>
            </w:tcBorders>
            <w:shd w:val="clear" w:color="auto" w:fill="auto"/>
          </w:tcPr>
          <w:p w14:paraId="2D9F8672" w14:textId="77777777" w:rsidR="005D21D5" w:rsidRDefault="005D21D5" w:rsidP="00473A55">
            <w:pPr>
              <w:spacing w:before="0" w:after="0"/>
              <w:rPr>
                <w:bCs/>
                <w:color w:val="000000" w:themeColor="text1"/>
                <w:spacing w:val="-3"/>
                <w:kern w:val="24"/>
                <w:sz w:val="20"/>
              </w:rPr>
            </w:pPr>
          </w:p>
        </w:tc>
        <w:tc>
          <w:tcPr>
            <w:tcW w:w="283" w:type="dxa"/>
            <w:tcBorders>
              <w:top w:val="nil"/>
              <w:left w:val="nil"/>
              <w:bottom w:val="nil"/>
            </w:tcBorders>
          </w:tcPr>
          <w:p w14:paraId="5BF58A72" w14:textId="77777777" w:rsidR="005D21D5" w:rsidRDefault="005D21D5" w:rsidP="00473A55">
            <w:pPr>
              <w:spacing w:before="0" w:after="0"/>
              <w:rPr>
                <w:bCs/>
                <w:color w:val="000000" w:themeColor="text1"/>
                <w:spacing w:val="-3"/>
                <w:kern w:val="24"/>
                <w:sz w:val="20"/>
              </w:rPr>
            </w:pPr>
          </w:p>
        </w:tc>
        <w:tc>
          <w:tcPr>
            <w:tcW w:w="8633" w:type="dxa"/>
          </w:tcPr>
          <w:p w14:paraId="75CD18BE" w14:textId="77777777" w:rsidR="005D21D5" w:rsidRDefault="008052AA"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Des barrières et des b</w:t>
            </w:r>
            <w:r w:rsidR="00B36C8F">
              <w:rPr>
                <w:rFonts w:ascii="Arial" w:eastAsia="Arial" w:hAnsi="Arial" w:cs="Arial"/>
                <w:sz w:val="20"/>
                <w:szCs w:val="20"/>
                <w:lang w:val="fr-FR"/>
              </w:rPr>
              <w:t>r</w:t>
            </w:r>
            <w:r>
              <w:rPr>
                <w:rFonts w:ascii="Arial" w:eastAsia="Arial" w:hAnsi="Arial" w:cs="Arial"/>
                <w:sz w:val="20"/>
                <w:szCs w:val="20"/>
                <w:lang w:val="fr-FR"/>
              </w:rPr>
              <w:t>iques en plastique sur chaque terrain (le kangourou)</w:t>
            </w:r>
          </w:p>
        </w:tc>
        <w:tc>
          <w:tcPr>
            <w:tcW w:w="283" w:type="dxa"/>
            <w:tcBorders>
              <w:top w:val="nil"/>
              <w:bottom w:val="nil"/>
              <w:right w:val="nil"/>
            </w:tcBorders>
          </w:tcPr>
          <w:p w14:paraId="583B2F5A" w14:textId="77777777" w:rsidR="005D21D5" w:rsidRDefault="005D21D5" w:rsidP="00473A55">
            <w:pPr>
              <w:spacing w:before="0" w:after="0"/>
              <w:rPr>
                <w:bCs/>
                <w:color w:val="000000" w:themeColor="text1"/>
                <w:spacing w:val="-3"/>
                <w:kern w:val="24"/>
                <w:sz w:val="20"/>
              </w:rPr>
            </w:pPr>
          </w:p>
        </w:tc>
      </w:tr>
    </w:tbl>
    <w:p w14:paraId="67116DE3" w14:textId="77777777" w:rsidR="005D21D5" w:rsidRDefault="005D21D5" w:rsidP="005D21D5">
      <w:pPr>
        <w:spacing w:before="0" w:after="0"/>
        <w:rPr>
          <w:sz w:val="20"/>
        </w:rPr>
      </w:pPr>
    </w:p>
    <w:tbl>
      <w:tblPr>
        <w:tblStyle w:val="Grilledutableau"/>
        <w:tblW w:w="15678" w:type="dxa"/>
        <w:tblInd w:w="-885" w:type="dxa"/>
        <w:tblLook w:val="04A0" w:firstRow="1" w:lastRow="0" w:firstColumn="1" w:lastColumn="0" w:noHBand="0" w:noVBand="1"/>
      </w:tblPr>
      <w:tblGrid>
        <w:gridCol w:w="806"/>
        <w:gridCol w:w="1888"/>
        <w:gridCol w:w="828"/>
        <w:gridCol w:w="1434"/>
        <w:gridCol w:w="4928"/>
        <w:gridCol w:w="4943"/>
        <w:gridCol w:w="851"/>
      </w:tblGrid>
      <w:tr w:rsidR="00F600C5" w:rsidRPr="007F4DCC" w14:paraId="76ED8B02" w14:textId="77777777" w:rsidTr="001E00E1">
        <w:trPr>
          <w:trHeight w:val="131"/>
        </w:trPr>
        <w:tc>
          <w:tcPr>
            <w:tcW w:w="806" w:type="dxa"/>
            <w:shd w:val="clear" w:color="auto" w:fill="0070C0"/>
            <w:vAlign w:val="bottom"/>
          </w:tcPr>
          <w:p w14:paraId="22B18099" w14:textId="77777777" w:rsidR="00F600C5" w:rsidRPr="007F4DCC" w:rsidRDefault="00F600C5" w:rsidP="00473A55">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0E9F2CFA" w14:textId="77777777" w:rsidR="00F600C5" w:rsidRPr="007F4DCC" w:rsidRDefault="00F600C5" w:rsidP="00473A55">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B8D1990" w14:textId="77777777" w:rsidR="00F600C5" w:rsidRPr="007F4DCC" w:rsidRDefault="00F600C5" w:rsidP="00F600C5">
            <w:pPr>
              <w:jc w:val="center"/>
              <w:rPr>
                <w:color w:val="FFFFFF" w:themeColor="background1"/>
                <w:sz w:val="20"/>
              </w:rPr>
            </w:pPr>
            <w:r>
              <w:rPr>
                <w:color w:val="FFFFFF" w:themeColor="background1"/>
                <w:sz w:val="20"/>
              </w:rPr>
              <w:t>Met/h</w:t>
            </w:r>
          </w:p>
        </w:tc>
        <w:tc>
          <w:tcPr>
            <w:tcW w:w="1434" w:type="dxa"/>
            <w:shd w:val="clear" w:color="auto" w:fill="0070C0"/>
            <w:vAlign w:val="bottom"/>
          </w:tcPr>
          <w:p w14:paraId="3F1A5944" w14:textId="77777777" w:rsidR="00F600C5" w:rsidRPr="007F4DCC" w:rsidRDefault="00F600C5" w:rsidP="00473A55">
            <w:pPr>
              <w:jc w:val="center"/>
              <w:rPr>
                <w:color w:val="FFFFFF" w:themeColor="background1"/>
                <w:sz w:val="20"/>
              </w:rPr>
            </w:pPr>
            <w:r w:rsidRPr="007F4DCC">
              <w:rPr>
                <w:color w:val="FFFFFF" w:themeColor="background1"/>
                <w:sz w:val="20"/>
              </w:rPr>
              <w:t>Exercices</w:t>
            </w:r>
          </w:p>
        </w:tc>
        <w:tc>
          <w:tcPr>
            <w:tcW w:w="4928" w:type="dxa"/>
            <w:shd w:val="clear" w:color="auto" w:fill="0070C0"/>
            <w:vAlign w:val="center"/>
          </w:tcPr>
          <w:p w14:paraId="70DF6921" w14:textId="77777777" w:rsidR="00F600C5" w:rsidRPr="007F4DCC" w:rsidRDefault="00F600C5" w:rsidP="00473A55">
            <w:pPr>
              <w:jc w:val="center"/>
              <w:rPr>
                <w:color w:val="FFFFFF" w:themeColor="background1"/>
                <w:sz w:val="20"/>
              </w:rPr>
            </w:pPr>
            <w:r w:rsidRPr="007F4DCC">
              <w:rPr>
                <w:color w:val="FFFFFF" w:themeColor="background1"/>
                <w:sz w:val="20"/>
              </w:rPr>
              <w:t>Organisation spatiale</w:t>
            </w:r>
          </w:p>
        </w:tc>
        <w:tc>
          <w:tcPr>
            <w:tcW w:w="4943" w:type="dxa"/>
            <w:shd w:val="clear" w:color="auto" w:fill="0070C0"/>
            <w:vAlign w:val="center"/>
          </w:tcPr>
          <w:p w14:paraId="45D1189D" w14:textId="77777777" w:rsidR="00F600C5" w:rsidRPr="007F4DCC" w:rsidRDefault="00F600C5" w:rsidP="00473A55">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01AA222B" w14:textId="77777777" w:rsidR="00F600C5" w:rsidRPr="007F4DCC" w:rsidRDefault="00F600C5" w:rsidP="00473A55">
            <w:pPr>
              <w:jc w:val="center"/>
              <w:rPr>
                <w:color w:val="FFFFFF" w:themeColor="background1"/>
                <w:sz w:val="20"/>
              </w:rPr>
            </w:pPr>
            <w:r w:rsidRPr="007F4DCC">
              <w:rPr>
                <w:color w:val="FFFFFF" w:themeColor="background1"/>
                <w:sz w:val="20"/>
              </w:rPr>
              <w:t>Durée</w:t>
            </w:r>
          </w:p>
        </w:tc>
      </w:tr>
      <w:tr w:rsidR="00F600C5" w:rsidRPr="00C31285" w14:paraId="7A98DCF0" w14:textId="77777777" w:rsidTr="001E00E1">
        <w:tc>
          <w:tcPr>
            <w:tcW w:w="806" w:type="dxa"/>
            <w:vAlign w:val="center"/>
          </w:tcPr>
          <w:p w14:paraId="11FABF32" w14:textId="77777777" w:rsidR="00F600C5" w:rsidRPr="00C31285" w:rsidRDefault="00F600C5" w:rsidP="00473A55">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5B859CBB" w14:textId="77777777" w:rsidR="00F600C5" w:rsidRPr="00C31285" w:rsidRDefault="00F600C5" w:rsidP="00473A55">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2FDA9B49" w14:textId="77777777" w:rsidR="00F600C5" w:rsidRPr="00C31285" w:rsidRDefault="00122993" w:rsidP="00F600C5">
            <w:pPr>
              <w:spacing w:before="0" w:after="0"/>
              <w:jc w:val="center"/>
              <w:rPr>
                <w:bCs/>
                <w:color w:val="000000" w:themeColor="text1"/>
                <w:spacing w:val="-3"/>
                <w:kern w:val="24"/>
                <w:sz w:val="20"/>
              </w:rPr>
            </w:pPr>
            <w:r>
              <w:rPr>
                <w:bCs/>
                <w:color w:val="000000" w:themeColor="text1"/>
                <w:spacing w:val="-3"/>
                <w:kern w:val="24"/>
                <w:sz w:val="20"/>
              </w:rPr>
              <w:t>3</w:t>
            </w:r>
          </w:p>
        </w:tc>
        <w:tc>
          <w:tcPr>
            <w:tcW w:w="1434" w:type="dxa"/>
            <w:vMerge w:val="restart"/>
            <w:vAlign w:val="center"/>
          </w:tcPr>
          <w:p w14:paraId="708401D4" w14:textId="77777777" w:rsidR="00F600C5" w:rsidRPr="00C31285" w:rsidRDefault="009B7D75" w:rsidP="00473A55">
            <w:pPr>
              <w:spacing w:before="0" w:after="0"/>
              <w:rPr>
                <w:bCs/>
                <w:color w:val="000000" w:themeColor="text1"/>
                <w:spacing w:val="-3"/>
                <w:kern w:val="24"/>
                <w:sz w:val="20"/>
              </w:rPr>
            </w:pPr>
            <w:hyperlink r:id="rId51" w:anchor="31" w:history="1">
              <w:r w:rsidR="00F600C5" w:rsidRPr="00223189">
                <w:rPr>
                  <w:rStyle w:val="Lienhypertexte"/>
                  <w:bCs/>
                  <w:spacing w:val="-3"/>
                  <w:kern w:val="24"/>
                  <w:sz w:val="20"/>
                </w:rPr>
                <w:t>La feuille</w:t>
              </w:r>
            </w:hyperlink>
          </w:p>
        </w:tc>
        <w:tc>
          <w:tcPr>
            <w:tcW w:w="4928" w:type="dxa"/>
            <w:vAlign w:val="center"/>
          </w:tcPr>
          <w:p w14:paraId="134718B5" w14:textId="77777777" w:rsidR="00F600C5" w:rsidRPr="00C31285" w:rsidRDefault="00F600C5"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943" w:type="dxa"/>
            <w:vAlign w:val="center"/>
          </w:tcPr>
          <w:p w14:paraId="298B8071" w14:textId="77777777" w:rsidR="00F600C5" w:rsidRPr="00C31285" w:rsidRDefault="00F600C5" w:rsidP="00473A55">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D62E9A">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67CB3ABA" w14:textId="77777777" w:rsidR="00F600C5" w:rsidRPr="00C31285" w:rsidRDefault="00F600C5" w:rsidP="00473A55">
            <w:pPr>
              <w:spacing w:before="0" w:after="0"/>
              <w:jc w:val="center"/>
              <w:rPr>
                <w:bCs/>
                <w:color w:val="000000" w:themeColor="text1"/>
                <w:spacing w:val="-3"/>
                <w:kern w:val="24"/>
                <w:sz w:val="20"/>
              </w:rPr>
            </w:pPr>
            <w:r>
              <w:rPr>
                <w:bCs/>
                <w:color w:val="000000" w:themeColor="text1"/>
                <w:spacing w:val="-3"/>
                <w:kern w:val="24"/>
                <w:sz w:val="20"/>
              </w:rPr>
              <w:t>2</w:t>
            </w:r>
          </w:p>
        </w:tc>
      </w:tr>
      <w:tr w:rsidR="00F600C5" w:rsidRPr="00C31285" w14:paraId="1BB28467" w14:textId="77777777" w:rsidTr="001E00E1">
        <w:tc>
          <w:tcPr>
            <w:tcW w:w="806" w:type="dxa"/>
            <w:vAlign w:val="center"/>
          </w:tcPr>
          <w:p w14:paraId="5560EE8E" w14:textId="77777777" w:rsidR="00F600C5" w:rsidRPr="00C31285" w:rsidRDefault="00F600C5" w:rsidP="00473A55">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02AC91BC" w14:textId="77777777" w:rsidR="00F600C5" w:rsidRPr="00C31285" w:rsidRDefault="00F600C5" w:rsidP="00473A55">
            <w:pPr>
              <w:spacing w:before="0" w:after="0"/>
              <w:rPr>
                <w:bCs/>
                <w:color w:val="000000" w:themeColor="text1"/>
                <w:spacing w:val="-3"/>
                <w:kern w:val="24"/>
                <w:sz w:val="20"/>
              </w:rPr>
            </w:pPr>
          </w:p>
        </w:tc>
        <w:tc>
          <w:tcPr>
            <w:tcW w:w="828" w:type="dxa"/>
            <w:vMerge/>
            <w:vAlign w:val="center"/>
          </w:tcPr>
          <w:p w14:paraId="315F8C19" w14:textId="77777777" w:rsidR="00F600C5" w:rsidRPr="00C31285" w:rsidRDefault="00F600C5" w:rsidP="00F600C5">
            <w:pPr>
              <w:spacing w:before="0" w:after="0"/>
              <w:jc w:val="center"/>
              <w:rPr>
                <w:bCs/>
                <w:color w:val="000000" w:themeColor="text1"/>
                <w:spacing w:val="-3"/>
                <w:kern w:val="24"/>
                <w:sz w:val="20"/>
              </w:rPr>
            </w:pPr>
          </w:p>
        </w:tc>
        <w:tc>
          <w:tcPr>
            <w:tcW w:w="1434" w:type="dxa"/>
            <w:vMerge/>
            <w:vAlign w:val="center"/>
          </w:tcPr>
          <w:p w14:paraId="398E7AC5" w14:textId="77777777" w:rsidR="00F600C5" w:rsidRPr="00C31285" w:rsidRDefault="00F600C5" w:rsidP="00473A55">
            <w:pPr>
              <w:spacing w:before="0" w:after="0"/>
              <w:rPr>
                <w:bCs/>
                <w:color w:val="000000" w:themeColor="text1"/>
                <w:spacing w:val="-3"/>
                <w:kern w:val="24"/>
                <w:sz w:val="20"/>
              </w:rPr>
            </w:pPr>
          </w:p>
        </w:tc>
        <w:tc>
          <w:tcPr>
            <w:tcW w:w="4928" w:type="dxa"/>
            <w:vAlign w:val="center"/>
          </w:tcPr>
          <w:p w14:paraId="2A08A053" w14:textId="77777777" w:rsidR="00F600C5" w:rsidRDefault="00F600C5" w:rsidP="005D21D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par groupes de 2 sur le terrain.</w:t>
            </w:r>
          </w:p>
        </w:tc>
        <w:tc>
          <w:tcPr>
            <w:tcW w:w="4943" w:type="dxa"/>
            <w:vAlign w:val="center"/>
          </w:tcPr>
          <w:p w14:paraId="27FB51F1"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6F835075"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6</w:t>
            </w:r>
          </w:p>
        </w:tc>
      </w:tr>
      <w:tr w:rsidR="00F600C5" w:rsidRPr="00C31285" w14:paraId="3011ACF0" w14:textId="77777777" w:rsidTr="001E00E1">
        <w:tc>
          <w:tcPr>
            <w:tcW w:w="806" w:type="dxa"/>
            <w:vAlign w:val="center"/>
          </w:tcPr>
          <w:p w14:paraId="2A8E2C7A" w14:textId="77777777" w:rsidR="00F600C5" w:rsidRPr="00C31285" w:rsidRDefault="00F600C5" w:rsidP="00473A55">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2B4CFB9E" w14:textId="77777777" w:rsidR="00F600C5" w:rsidRPr="00971CB2" w:rsidRDefault="00F600C5" w:rsidP="00473A55">
            <w:pPr>
              <w:spacing w:before="0" w:after="0"/>
              <w:rPr>
                <w:b/>
                <w:bCs/>
                <w:color w:val="000000" w:themeColor="text1"/>
                <w:spacing w:val="-3"/>
                <w:kern w:val="24"/>
                <w:sz w:val="20"/>
              </w:rPr>
            </w:pPr>
            <w:r w:rsidRPr="00971CB2">
              <w:rPr>
                <w:b/>
                <w:bCs/>
                <w:color w:val="000000" w:themeColor="text1"/>
                <w:spacing w:val="-3"/>
                <w:kern w:val="24"/>
                <w:sz w:val="20"/>
              </w:rPr>
              <w:t>Différenciation</w:t>
            </w:r>
          </w:p>
        </w:tc>
        <w:tc>
          <w:tcPr>
            <w:tcW w:w="828" w:type="dxa"/>
            <w:vMerge w:val="restart"/>
            <w:vAlign w:val="center"/>
          </w:tcPr>
          <w:p w14:paraId="435DB830" w14:textId="77777777" w:rsidR="00F600C5" w:rsidRPr="00C31285" w:rsidRDefault="00122993" w:rsidP="00F600C5">
            <w:pPr>
              <w:spacing w:before="0" w:after="0"/>
              <w:jc w:val="center"/>
              <w:rPr>
                <w:bCs/>
                <w:color w:val="000000" w:themeColor="text1"/>
                <w:spacing w:val="-3"/>
                <w:kern w:val="24"/>
                <w:sz w:val="20"/>
              </w:rPr>
            </w:pPr>
            <w:r w:rsidRPr="00122993">
              <w:rPr>
                <w:bCs/>
                <w:color w:val="000000" w:themeColor="text1"/>
                <w:spacing w:val="-3"/>
                <w:kern w:val="24"/>
                <w:sz w:val="20"/>
              </w:rPr>
              <w:t>3-4</w:t>
            </w:r>
          </w:p>
        </w:tc>
        <w:tc>
          <w:tcPr>
            <w:tcW w:w="1434" w:type="dxa"/>
            <w:vMerge w:val="restart"/>
            <w:vAlign w:val="center"/>
          </w:tcPr>
          <w:p w14:paraId="7D6FD077" w14:textId="77777777" w:rsidR="00F600C5" w:rsidRPr="00C31285" w:rsidRDefault="009B7D75" w:rsidP="00473A55">
            <w:pPr>
              <w:spacing w:before="0" w:after="0"/>
              <w:rPr>
                <w:bCs/>
                <w:color w:val="000000" w:themeColor="text1"/>
                <w:spacing w:val="-3"/>
                <w:kern w:val="24"/>
                <w:sz w:val="20"/>
              </w:rPr>
            </w:pPr>
            <w:hyperlink r:id="rId52" w:anchor="32" w:history="1">
              <w:r w:rsidR="00F600C5" w:rsidRPr="00223189">
                <w:rPr>
                  <w:rStyle w:val="Lienhypertexte"/>
                  <w:bCs/>
                  <w:spacing w:val="-3"/>
                  <w:kern w:val="24"/>
                  <w:sz w:val="20"/>
                </w:rPr>
                <w:t>Le moulin</w:t>
              </w:r>
            </w:hyperlink>
          </w:p>
        </w:tc>
        <w:tc>
          <w:tcPr>
            <w:tcW w:w="4928" w:type="dxa"/>
            <w:vAlign w:val="center"/>
          </w:tcPr>
          <w:p w14:paraId="459D6CED" w14:textId="77777777" w:rsidR="00F600C5" w:rsidRPr="00C31285" w:rsidRDefault="00F600C5"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943" w:type="dxa"/>
            <w:vAlign w:val="center"/>
          </w:tcPr>
          <w:p w14:paraId="43689823" w14:textId="77777777" w:rsidR="00F600C5" w:rsidRPr="00C31285" w:rsidRDefault="00F600C5"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1EA160F7" w14:textId="77777777" w:rsidR="00F600C5" w:rsidRPr="00C31285" w:rsidRDefault="00F600C5"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F600C5" w:rsidRPr="00C31285" w14:paraId="1658E621" w14:textId="77777777" w:rsidTr="001E00E1">
        <w:tc>
          <w:tcPr>
            <w:tcW w:w="806" w:type="dxa"/>
            <w:vAlign w:val="center"/>
          </w:tcPr>
          <w:p w14:paraId="3124386C"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55955AC7" w14:textId="77777777" w:rsidR="00F600C5" w:rsidRPr="00C31285" w:rsidRDefault="00F600C5" w:rsidP="00473A55">
            <w:pPr>
              <w:spacing w:before="0" w:after="0"/>
              <w:rPr>
                <w:bCs/>
                <w:color w:val="000000" w:themeColor="text1"/>
                <w:spacing w:val="-3"/>
                <w:kern w:val="24"/>
                <w:sz w:val="20"/>
              </w:rPr>
            </w:pPr>
          </w:p>
        </w:tc>
        <w:tc>
          <w:tcPr>
            <w:tcW w:w="828" w:type="dxa"/>
            <w:vMerge/>
            <w:vAlign w:val="center"/>
          </w:tcPr>
          <w:p w14:paraId="5DC87270" w14:textId="77777777" w:rsidR="00F600C5" w:rsidRPr="00C31285" w:rsidRDefault="00F600C5" w:rsidP="00F600C5">
            <w:pPr>
              <w:spacing w:before="0" w:after="0"/>
              <w:jc w:val="center"/>
              <w:rPr>
                <w:bCs/>
                <w:color w:val="000000" w:themeColor="text1"/>
                <w:spacing w:val="-3"/>
                <w:kern w:val="24"/>
                <w:sz w:val="20"/>
              </w:rPr>
            </w:pPr>
          </w:p>
        </w:tc>
        <w:tc>
          <w:tcPr>
            <w:tcW w:w="1434" w:type="dxa"/>
            <w:vMerge/>
            <w:vAlign w:val="center"/>
          </w:tcPr>
          <w:p w14:paraId="6DDB0CF9" w14:textId="77777777" w:rsidR="00F600C5" w:rsidRPr="00C31285" w:rsidRDefault="00F600C5" w:rsidP="00473A55">
            <w:pPr>
              <w:spacing w:before="0" w:after="0"/>
              <w:rPr>
                <w:bCs/>
                <w:color w:val="000000" w:themeColor="text1"/>
                <w:spacing w:val="-3"/>
                <w:kern w:val="24"/>
                <w:sz w:val="20"/>
              </w:rPr>
            </w:pPr>
          </w:p>
        </w:tc>
        <w:tc>
          <w:tcPr>
            <w:tcW w:w="4928" w:type="dxa"/>
            <w:vAlign w:val="center"/>
          </w:tcPr>
          <w:p w14:paraId="078DA7F1" w14:textId="77777777" w:rsidR="00F600C5"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00C5">
              <w:rPr>
                <w:bCs/>
                <w:color w:val="000000" w:themeColor="text1"/>
                <w:spacing w:val="-3"/>
                <w:kern w:val="24"/>
                <w:sz w:val="20"/>
              </w:rPr>
              <w:t>chaque terrain.</w:t>
            </w:r>
          </w:p>
        </w:tc>
        <w:tc>
          <w:tcPr>
            <w:tcW w:w="4943" w:type="dxa"/>
            <w:vAlign w:val="center"/>
          </w:tcPr>
          <w:p w14:paraId="60708936" w14:textId="77777777" w:rsidR="00F600C5" w:rsidRDefault="00F600C5" w:rsidP="005D21D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 conservant un espace suffisant entre eux.</w:t>
            </w:r>
          </w:p>
        </w:tc>
        <w:tc>
          <w:tcPr>
            <w:tcW w:w="851" w:type="dxa"/>
            <w:vAlign w:val="center"/>
          </w:tcPr>
          <w:p w14:paraId="584CD374" w14:textId="77777777" w:rsidR="00F600C5" w:rsidRDefault="00F600C5"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F600C5" w:rsidRPr="00C31285" w14:paraId="115C42B3" w14:textId="77777777" w:rsidTr="001E00E1">
        <w:tc>
          <w:tcPr>
            <w:tcW w:w="806" w:type="dxa"/>
            <w:vAlign w:val="center"/>
          </w:tcPr>
          <w:p w14:paraId="6B81436C" w14:textId="77777777" w:rsidR="00F600C5" w:rsidRPr="00C31285" w:rsidRDefault="00F600C5" w:rsidP="00473A55">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5904725B" w14:textId="77777777" w:rsidR="00F600C5" w:rsidRPr="00C31285" w:rsidRDefault="00F600C5" w:rsidP="00473A55">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1AA3EB19" w14:textId="77777777" w:rsidR="00F600C5" w:rsidRPr="00C31285" w:rsidRDefault="00122993" w:rsidP="00F600C5">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1D7ECFFD" w14:textId="77777777" w:rsidR="00F600C5" w:rsidRPr="00C31285" w:rsidRDefault="009B7D75" w:rsidP="009D7B74">
            <w:pPr>
              <w:spacing w:before="0" w:after="0"/>
              <w:rPr>
                <w:bCs/>
                <w:color w:val="000000" w:themeColor="text1"/>
                <w:spacing w:val="-3"/>
                <w:kern w:val="24"/>
                <w:sz w:val="20"/>
              </w:rPr>
            </w:pPr>
            <w:hyperlink r:id="rId53" w:anchor="33" w:history="1">
              <w:r w:rsidR="00F600C5" w:rsidRPr="00223189">
                <w:rPr>
                  <w:rStyle w:val="Lienhypertexte"/>
                  <w:bCs/>
                  <w:spacing w:val="-3"/>
                  <w:kern w:val="24"/>
                  <w:sz w:val="20"/>
                </w:rPr>
                <w:t>Le gué</w:t>
              </w:r>
            </w:hyperlink>
          </w:p>
        </w:tc>
        <w:tc>
          <w:tcPr>
            <w:tcW w:w="4928" w:type="dxa"/>
            <w:vAlign w:val="center"/>
          </w:tcPr>
          <w:p w14:paraId="24FDCF57" w14:textId="77777777" w:rsidR="00F600C5" w:rsidRPr="00C31285" w:rsidRDefault="00F600C5"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943" w:type="dxa"/>
            <w:vAlign w:val="center"/>
          </w:tcPr>
          <w:p w14:paraId="3807F973" w14:textId="77777777" w:rsidR="00F600C5" w:rsidRPr="00C31285" w:rsidRDefault="00F600C5"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4F97723" w14:textId="77777777" w:rsidR="00F600C5" w:rsidRPr="00C31285" w:rsidRDefault="00F600C5"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F600C5" w:rsidRPr="00C31285" w14:paraId="1AF1885E" w14:textId="77777777" w:rsidTr="001E00E1">
        <w:tc>
          <w:tcPr>
            <w:tcW w:w="806" w:type="dxa"/>
            <w:vAlign w:val="center"/>
          </w:tcPr>
          <w:p w14:paraId="1B777D5C"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5210EBF7" w14:textId="77777777" w:rsidR="00F600C5" w:rsidRPr="00C31285" w:rsidRDefault="00F600C5" w:rsidP="00473A55">
            <w:pPr>
              <w:spacing w:before="0" w:after="0"/>
              <w:rPr>
                <w:bCs/>
                <w:color w:val="000000" w:themeColor="text1"/>
                <w:spacing w:val="-3"/>
                <w:kern w:val="24"/>
                <w:sz w:val="20"/>
              </w:rPr>
            </w:pPr>
          </w:p>
        </w:tc>
        <w:tc>
          <w:tcPr>
            <w:tcW w:w="828" w:type="dxa"/>
            <w:vMerge/>
            <w:vAlign w:val="center"/>
          </w:tcPr>
          <w:p w14:paraId="6E394FC0" w14:textId="77777777" w:rsidR="00F600C5" w:rsidRPr="00C31285" w:rsidRDefault="00F600C5" w:rsidP="00F600C5">
            <w:pPr>
              <w:spacing w:before="0" w:after="0"/>
              <w:jc w:val="center"/>
              <w:rPr>
                <w:bCs/>
                <w:color w:val="000000" w:themeColor="text1"/>
                <w:spacing w:val="-3"/>
                <w:kern w:val="24"/>
                <w:sz w:val="20"/>
              </w:rPr>
            </w:pPr>
          </w:p>
        </w:tc>
        <w:tc>
          <w:tcPr>
            <w:tcW w:w="1434" w:type="dxa"/>
            <w:vMerge/>
            <w:vAlign w:val="center"/>
          </w:tcPr>
          <w:p w14:paraId="27B55D9B" w14:textId="77777777" w:rsidR="00F600C5" w:rsidRPr="00C31285" w:rsidRDefault="00F600C5" w:rsidP="00473A55">
            <w:pPr>
              <w:spacing w:before="0" w:after="0"/>
              <w:rPr>
                <w:bCs/>
                <w:color w:val="000000" w:themeColor="text1"/>
                <w:spacing w:val="-3"/>
                <w:kern w:val="24"/>
                <w:sz w:val="20"/>
              </w:rPr>
            </w:pPr>
          </w:p>
        </w:tc>
        <w:tc>
          <w:tcPr>
            <w:tcW w:w="4928" w:type="dxa"/>
            <w:vAlign w:val="center"/>
          </w:tcPr>
          <w:p w14:paraId="73D4C9AA" w14:textId="77777777" w:rsidR="00F600C5"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00C5">
              <w:rPr>
                <w:bCs/>
                <w:color w:val="000000" w:themeColor="text1"/>
                <w:spacing w:val="-3"/>
                <w:kern w:val="24"/>
                <w:sz w:val="20"/>
              </w:rPr>
              <w:t>chaque terrain équipé d’un parcours.</w:t>
            </w:r>
          </w:p>
        </w:tc>
        <w:tc>
          <w:tcPr>
            <w:tcW w:w="4943" w:type="dxa"/>
            <w:vAlign w:val="center"/>
          </w:tcPr>
          <w:p w14:paraId="45496E1A"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 file indienne, en conservant un espace suffisant entre eux.</w:t>
            </w:r>
          </w:p>
        </w:tc>
        <w:tc>
          <w:tcPr>
            <w:tcW w:w="851" w:type="dxa"/>
            <w:vAlign w:val="center"/>
          </w:tcPr>
          <w:p w14:paraId="2D11B24A" w14:textId="77777777" w:rsidR="00F600C5" w:rsidRDefault="00F600C5"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F600C5" w:rsidRPr="00C31285" w14:paraId="1AF23E4E" w14:textId="77777777" w:rsidTr="001E00E1">
        <w:tc>
          <w:tcPr>
            <w:tcW w:w="806" w:type="dxa"/>
            <w:vAlign w:val="center"/>
          </w:tcPr>
          <w:p w14:paraId="3F093C90" w14:textId="77777777" w:rsidR="00F600C5" w:rsidRPr="000933F7" w:rsidRDefault="00F600C5" w:rsidP="00473A55">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24</w:t>
            </w:r>
          </w:p>
        </w:tc>
        <w:tc>
          <w:tcPr>
            <w:tcW w:w="1888" w:type="dxa"/>
            <w:vMerge w:val="restart"/>
            <w:vAlign w:val="center"/>
          </w:tcPr>
          <w:p w14:paraId="606545EA" w14:textId="77777777" w:rsidR="00F600C5" w:rsidRPr="000933F7" w:rsidRDefault="00F600C5"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Bien </w:t>
            </w:r>
            <w:r w:rsidRPr="000933F7">
              <w:rPr>
                <w:b/>
                <w:bCs/>
                <w:color w:val="D9D9D9" w:themeColor="background1" w:themeShade="D9"/>
                <w:spacing w:val="-3"/>
                <w:kern w:val="24"/>
                <w:sz w:val="20"/>
              </w:rPr>
              <w:t>orienter</w:t>
            </w:r>
            <w:r w:rsidRPr="000933F7">
              <w:rPr>
                <w:bCs/>
                <w:color w:val="D9D9D9" w:themeColor="background1" w:themeShade="D9"/>
                <w:spacing w:val="-3"/>
                <w:kern w:val="24"/>
                <w:sz w:val="20"/>
              </w:rPr>
              <w:t xml:space="preserve"> son corps</w:t>
            </w:r>
          </w:p>
        </w:tc>
        <w:tc>
          <w:tcPr>
            <w:tcW w:w="828" w:type="dxa"/>
            <w:vMerge w:val="restart"/>
            <w:vAlign w:val="center"/>
          </w:tcPr>
          <w:p w14:paraId="2838078A" w14:textId="77777777" w:rsidR="00F600C5" w:rsidRPr="000933F7" w:rsidRDefault="00122993" w:rsidP="00F600C5">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3</w:t>
            </w:r>
          </w:p>
        </w:tc>
        <w:tc>
          <w:tcPr>
            <w:tcW w:w="1434" w:type="dxa"/>
            <w:vMerge w:val="restart"/>
            <w:vAlign w:val="center"/>
          </w:tcPr>
          <w:p w14:paraId="0885F155" w14:textId="77777777" w:rsidR="00F600C5" w:rsidRPr="000933F7" w:rsidRDefault="009B7D75" w:rsidP="0086515A">
            <w:pPr>
              <w:spacing w:before="0" w:after="0"/>
              <w:rPr>
                <w:bCs/>
                <w:color w:val="D9D9D9" w:themeColor="background1" w:themeShade="D9"/>
                <w:spacing w:val="-3"/>
                <w:kern w:val="24"/>
                <w:sz w:val="20"/>
              </w:rPr>
            </w:pPr>
            <w:hyperlink r:id="rId54" w:anchor="34" w:history="1">
              <w:r w:rsidR="00F600C5" w:rsidRPr="000933F7">
                <w:rPr>
                  <w:rStyle w:val="Lienhypertexte"/>
                  <w:bCs/>
                  <w:color w:val="D9D9D9" w:themeColor="background1" w:themeShade="D9"/>
                  <w:spacing w:val="-3"/>
                  <w:kern w:val="24"/>
                  <w:sz w:val="20"/>
                </w:rPr>
                <w:t>La boîte mystérieuse</w:t>
              </w:r>
            </w:hyperlink>
          </w:p>
        </w:tc>
        <w:tc>
          <w:tcPr>
            <w:tcW w:w="4928" w:type="dxa"/>
            <w:vAlign w:val="center"/>
          </w:tcPr>
          <w:p w14:paraId="15880633" w14:textId="77777777" w:rsidR="00F600C5" w:rsidRPr="000933F7" w:rsidRDefault="00F600C5"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L’éducateur se place au centre du terrain et les </w:t>
            </w:r>
            <w:r w:rsidR="00024410" w:rsidRPr="000933F7">
              <w:rPr>
                <w:bCs/>
                <w:color w:val="D9D9D9" w:themeColor="background1" w:themeShade="D9"/>
                <w:spacing w:val="-3"/>
                <w:kern w:val="24"/>
                <w:sz w:val="20"/>
              </w:rPr>
              <w:t>patients</w:t>
            </w:r>
            <w:r w:rsidRPr="000933F7">
              <w:rPr>
                <w:bCs/>
                <w:color w:val="D9D9D9" w:themeColor="background1" w:themeShade="D9"/>
                <w:spacing w:val="-3"/>
                <w:kern w:val="24"/>
                <w:sz w:val="20"/>
              </w:rPr>
              <w:t xml:space="preserve"> autour de lui.</w:t>
            </w:r>
          </w:p>
        </w:tc>
        <w:tc>
          <w:tcPr>
            <w:tcW w:w="4943" w:type="dxa"/>
            <w:vAlign w:val="center"/>
          </w:tcPr>
          <w:p w14:paraId="1E628E79" w14:textId="77777777" w:rsidR="00F600C5" w:rsidRPr="000933F7" w:rsidRDefault="00F600C5"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L’éducateur fait une démonstration avec un </w:t>
            </w:r>
            <w:r w:rsidR="00D62E9A">
              <w:rPr>
                <w:bCs/>
                <w:color w:val="D9D9D9" w:themeColor="background1" w:themeShade="D9"/>
                <w:spacing w:val="-3"/>
                <w:kern w:val="24"/>
                <w:sz w:val="20"/>
              </w:rPr>
              <w:t>patient</w:t>
            </w:r>
            <w:r w:rsidRPr="000933F7">
              <w:rPr>
                <w:bCs/>
                <w:color w:val="D9D9D9" w:themeColor="background1" w:themeShade="D9"/>
                <w:spacing w:val="-3"/>
                <w:kern w:val="24"/>
                <w:sz w:val="20"/>
              </w:rPr>
              <w:t xml:space="preserve"> et avec les évolutions.</w:t>
            </w:r>
          </w:p>
        </w:tc>
        <w:tc>
          <w:tcPr>
            <w:tcW w:w="851" w:type="dxa"/>
            <w:vAlign w:val="center"/>
          </w:tcPr>
          <w:p w14:paraId="4600776C" w14:textId="77777777" w:rsidR="00F600C5" w:rsidRPr="000933F7" w:rsidRDefault="00F600C5"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w:t>
            </w:r>
          </w:p>
        </w:tc>
      </w:tr>
      <w:tr w:rsidR="00F600C5" w:rsidRPr="00C31285" w14:paraId="5BC7E7D4" w14:textId="77777777" w:rsidTr="001E00E1">
        <w:tc>
          <w:tcPr>
            <w:tcW w:w="806" w:type="dxa"/>
            <w:vAlign w:val="center"/>
          </w:tcPr>
          <w:p w14:paraId="5A4D0888" w14:textId="77777777" w:rsidR="00F600C5" w:rsidRPr="000933F7" w:rsidRDefault="00F600C5" w:rsidP="00473A55">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26</w:t>
            </w:r>
          </w:p>
        </w:tc>
        <w:tc>
          <w:tcPr>
            <w:tcW w:w="1888" w:type="dxa"/>
            <w:vMerge/>
            <w:vAlign w:val="center"/>
          </w:tcPr>
          <w:p w14:paraId="584D2D36" w14:textId="77777777" w:rsidR="00F600C5" w:rsidRPr="000933F7" w:rsidRDefault="00F600C5" w:rsidP="00473A55">
            <w:pPr>
              <w:spacing w:before="0" w:after="0"/>
              <w:rPr>
                <w:bCs/>
                <w:color w:val="D9D9D9" w:themeColor="background1" w:themeShade="D9"/>
                <w:spacing w:val="-3"/>
                <w:kern w:val="24"/>
                <w:sz w:val="20"/>
              </w:rPr>
            </w:pPr>
          </w:p>
        </w:tc>
        <w:tc>
          <w:tcPr>
            <w:tcW w:w="828" w:type="dxa"/>
            <w:vMerge/>
            <w:vAlign w:val="center"/>
          </w:tcPr>
          <w:p w14:paraId="23CC485C" w14:textId="77777777" w:rsidR="00F600C5" w:rsidRPr="000933F7" w:rsidRDefault="00F600C5" w:rsidP="00F600C5">
            <w:pPr>
              <w:spacing w:before="0" w:after="0"/>
              <w:jc w:val="center"/>
              <w:rPr>
                <w:bCs/>
                <w:color w:val="D9D9D9" w:themeColor="background1" w:themeShade="D9"/>
                <w:spacing w:val="-3"/>
                <w:kern w:val="24"/>
                <w:sz w:val="20"/>
              </w:rPr>
            </w:pPr>
          </w:p>
        </w:tc>
        <w:tc>
          <w:tcPr>
            <w:tcW w:w="1434" w:type="dxa"/>
            <w:vMerge/>
            <w:vAlign w:val="center"/>
          </w:tcPr>
          <w:p w14:paraId="6F00BFCB" w14:textId="77777777" w:rsidR="00F600C5" w:rsidRPr="000933F7" w:rsidRDefault="00F600C5" w:rsidP="00473A55">
            <w:pPr>
              <w:spacing w:before="0" w:after="0"/>
              <w:rPr>
                <w:bCs/>
                <w:color w:val="D9D9D9" w:themeColor="background1" w:themeShade="D9"/>
                <w:spacing w:val="-3"/>
                <w:kern w:val="24"/>
                <w:sz w:val="20"/>
              </w:rPr>
            </w:pPr>
          </w:p>
        </w:tc>
        <w:tc>
          <w:tcPr>
            <w:tcW w:w="4928" w:type="dxa"/>
            <w:vAlign w:val="center"/>
          </w:tcPr>
          <w:p w14:paraId="0ACACECD" w14:textId="77777777" w:rsidR="00F600C5" w:rsidRPr="000933F7" w:rsidRDefault="009A3DAD"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Les patients se répartissent sur </w:t>
            </w:r>
            <w:r w:rsidR="00F600C5" w:rsidRPr="000933F7">
              <w:rPr>
                <w:bCs/>
                <w:color w:val="D9D9D9" w:themeColor="background1" w:themeShade="D9"/>
                <w:spacing w:val="-3"/>
                <w:kern w:val="24"/>
                <w:sz w:val="20"/>
              </w:rPr>
              <w:t>chaque terrain.</w:t>
            </w:r>
          </w:p>
        </w:tc>
        <w:tc>
          <w:tcPr>
            <w:tcW w:w="4943" w:type="dxa"/>
            <w:vAlign w:val="center"/>
          </w:tcPr>
          <w:p w14:paraId="216C5249" w14:textId="77777777" w:rsidR="00F600C5" w:rsidRPr="000933F7" w:rsidRDefault="00F600C5" w:rsidP="00BD382B">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Les </w:t>
            </w:r>
            <w:r w:rsidR="00024410" w:rsidRPr="000933F7">
              <w:rPr>
                <w:bCs/>
                <w:color w:val="D9D9D9" w:themeColor="background1" w:themeShade="D9"/>
                <w:spacing w:val="-3"/>
                <w:kern w:val="24"/>
                <w:sz w:val="20"/>
              </w:rPr>
              <w:t>patients</w:t>
            </w:r>
            <w:r w:rsidRPr="000933F7">
              <w:rPr>
                <w:bCs/>
                <w:color w:val="D9D9D9" w:themeColor="background1" w:themeShade="D9"/>
                <w:spacing w:val="-3"/>
                <w:kern w:val="24"/>
                <w:sz w:val="20"/>
              </w:rPr>
              <w:t xml:space="preserve"> réalisent l’exercice entre eux.</w:t>
            </w:r>
          </w:p>
        </w:tc>
        <w:tc>
          <w:tcPr>
            <w:tcW w:w="851" w:type="dxa"/>
            <w:vAlign w:val="center"/>
          </w:tcPr>
          <w:p w14:paraId="539D7CC1" w14:textId="77777777" w:rsidR="00F600C5" w:rsidRPr="000933F7" w:rsidRDefault="00F600C5"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6</w:t>
            </w:r>
          </w:p>
        </w:tc>
      </w:tr>
      <w:tr w:rsidR="00F600C5" w:rsidRPr="00C31285" w14:paraId="16F21C0D" w14:textId="77777777" w:rsidTr="001E00E1">
        <w:tc>
          <w:tcPr>
            <w:tcW w:w="806" w:type="dxa"/>
            <w:vAlign w:val="center"/>
          </w:tcPr>
          <w:p w14:paraId="1F15A98D"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1D165187"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7C427092" w14:textId="77777777" w:rsidR="00F600C5" w:rsidRDefault="00122993" w:rsidP="00F600C5">
            <w:pPr>
              <w:spacing w:before="0" w:after="0"/>
              <w:jc w:val="center"/>
              <w:rPr>
                <w:bCs/>
                <w:color w:val="000000" w:themeColor="text1"/>
                <w:spacing w:val="-3"/>
                <w:kern w:val="24"/>
                <w:sz w:val="20"/>
              </w:rPr>
            </w:pPr>
            <w:r>
              <w:rPr>
                <w:bCs/>
                <w:color w:val="000000" w:themeColor="text1"/>
                <w:spacing w:val="-3"/>
                <w:kern w:val="24"/>
                <w:sz w:val="20"/>
              </w:rPr>
              <w:t>3-4</w:t>
            </w:r>
          </w:p>
        </w:tc>
        <w:tc>
          <w:tcPr>
            <w:tcW w:w="1434" w:type="dxa"/>
            <w:vMerge w:val="restart"/>
            <w:vAlign w:val="center"/>
          </w:tcPr>
          <w:p w14:paraId="1BE58AA6" w14:textId="77777777" w:rsidR="00F600C5" w:rsidRDefault="009B7D75" w:rsidP="00473A55">
            <w:pPr>
              <w:spacing w:before="0" w:after="0"/>
              <w:rPr>
                <w:bCs/>
                <w:color w:val="000000" w:themeColor="text1"/>
                <w:spacing w:val="-3"/>
                <w:kern w:val="24"/>
                <w:sz w:val="20"/>
              </w:rPr>
            </w:pPr>
            <w:hyperlink r:id="rId55" w:anchor="35" w:history="1">
              <w:r w:rsidR="00F600C5" w:rsidRPr="00223189">
                <w:rPr>
                  <w:rStyle w:val="Lienhypertexte"/>
                  <w:bCs/>
                  <w:spacing w:val="-3"/>
                  <w:kern w:val="24"/>
                  <w:sz w:val="20"/>
                </w:rPr>
                <w:t>Double dribble</w:t>
              </w:r>
            </w:hyperlink>
          </w:p>
        </w:tc>
        <w:tc>
          <w:tcPr>
            <w:tcW w:w="4928" w:type="dxa"/>
            <w:vAlign w:val="center"/>
          </w:tcPr>
          <w:p w14:paraId="5004D4A6"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943" w:type="dxa"/>
            <w:vAlign w:val="center"/>
          </w:tcPr>
          <w:p w14:paraId="645ED60B"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54659DC" w14:textId="77777777" w:rsidR="00F600C5" w:rsidRPr="00C31285" w:rsidRDefault="00F600C5"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F600C5" w:rsidRPr="00C31285" w14:paraId="27F0500C" w14:textId="77777777" w:rsidTr="001E00E1">
        <w:tc>
          <w:tcPr>
            <w:tcW w:w="806" w:type="dxa"/>
            <w:vAlign w:val="center"/>
          </w:tcPr>
          <w:p w14:paraId="612ACB01"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41BACC9D" w14:textId="77777777" w:rsidR="00F600C5" w:rsidRDefault="00F600C5" w:rsidP="00473A55">
            <w:pPr>
              <w:spacing w:before="0" w:after="0"/>
              <w:rPr>
                <w:bCs/>
                <w:color w:val="000000" w:themeColor="text1"/>
                <w:spacing w:val="-3"/>
                <w:kern w:val="24"/>
                <w:sz w:val="20"/>
              </w:rPr>
            </w:pPr>
          </w:p>
        </w:tc>
        <w:tc>
          <w:tcPr>
            <w:tcW w:w="828" w:type="dxa"/>
            <w:vMerge/>
            <w:vAlign w:val="center"/>
          </w:tcPr>
          <w:p w14:paraId="3648886A" w14:textId="77777777" w:rsidR="00F600C5" w:rsidRDefault="00F600C5" w:rsidP="00F600C5">
            <w:pPr>
              <w:spacing w:before="0" w:after="0"/>
              <w:jc w:val="center"/>
              <w:rPr>
                <w:bCs/>
                <w:color w:val="000000" w:themeColor="text1"/>
                <w:spacing w:val="-3"/>
                <w:kern w:val="24"/>
                <w:sz w:val="20"/>
              </w:rPr>
            </w:pPr>
          </w:p>
        </w:tc>
        <w:tc>
          <w:tcPr>
            <w:tcW w:w="1434" w:type="dxa"/>
            <w:vMerge/>
            <w:vAlign w:val="center"/>
          </w:tcPr>
          <w:p w14:paraId="17A61B22" w14:textId="77777777" w:rsidR="00F600C5" w:rsidRDefault="00F600C5" w:rsidP="00473A55">
            <w:pPr>
              <w:spacing w:before="0" w:after="0"/>
              <w:rPr>
                <w:bCs/>
                <w:color w:val="000000" w:themeColor="text1"/>
                <w:spacing w:val="-3"/>
                <w:kern w:val="24"/>
                <w:sz w:val="20"/>
              </w:rPr>
            </w:pPr>
          </w:p>
        </w:tc>
        <w:tc>
          <w:tcPr>
            <w:tcW w:w="4928" w:type="dxa"/>
            <w:vAlign w:val="center"/>
          </w:tcPr>
          <w:p w14:paraId="5A6BABE9" w14:textId="77777777" w:rsidR="00F600C5"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00C5">
              <w:rPr>
                <w:bCs/>
                <w:color w:val="000000" w:themeColor="text1"/>
                <w:spacing w:val="-3"/>
                <w:kern w:val="24"/>
                <w:sz w:val="20"/>
              </w:rPr>
              <w:t>chaque terrain.</w:t>
            </w:r>
          </w:p>
        </w:tc>
        <w:tc>
          <w:tcPr>
            <w:tcW w:w="4943" w:type="dxa"/>
            <w:vAlign w:val="center"/>
          </w:tcPr>
          <w:p w14:paraId="6FAEEB33"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ensemble.</w:t>
            </w:r>
          </w:p>
        </w:tc>
        <w:tc>
          <w:tcPr>
            <w:tcW w:w="851" w:type="dxa"/>
            <w:vAlign w:val="center"/>
          </w:tcPr>
          <w:p w14:paraId="2481F066" w14:textId="77777777" w:rsidR="00F600C5" w:rsidRDefault="00F600C5"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F600C5" w:rsidRPr="00C31285" w14:paraId="443F5254" w14:textId="77777777" w:rsidTr="001E00E1">
        <w:tc>
          <w:tcPr>
            <w:tcW w:w="806" w:type="dxa"/>
            <w:vAlign w:val="center"/>
          </w:tcPr>
          <w:p w14:paraId="493BB1C7"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Merge w:val="restart"/>
            <w:vAlign w:val="center"/>
          </w:tcPr>
          <w:p w14:paraId="121FFBD5"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Améliorer sa </w:t>
            </w:r>
            <w:r>
              <w:rPr>
                <w:b/>
                <w:bCs/>
                <w:color w:val="000000" w:themeColor="text1"/>
                <w:spacing w:val="-3"/>
                <w:kern w:val="24"/>
                <w:sz w:val="20"/>
              </w:rPr>
              <w:t>coordination</w:t>
            </w:r>
          </w:p>
        </w:tc>
        <w:tc>
          <w:tcPr>
            <w:tcW w:w="828" w:type="dxa"/>
            <w:vMerge w:val="restart"/>
            <w:vAlign w:val="center"/>
          </w:tcPr>
          <w:p w14:paraId="700CDA5D" w14:textId="77777777" w:rsidR="00F600C5" w:rsidRDefault="00FB7DD5" w:rsidP="00F600C5">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382226A2" w14:textId="77777777" w:rsidR="00F600C5" w:rsidRDefault="009B7D75" w:rsidP="00473A55">
            <w:pPr>
              <w:spacing w:before="0" w:after="0"/>
              <w:rPr>
                <w:bCs/>
                <w:color w:val="000000" w:themeColor="text1"/>
                <w:spacing w:val="-3"/>
                <w:kern w:val="24"/>
                <w:sz w:val="20"/>
              </w:rPr>
            </w:pPr>
            <w:hyperlink r:id="rId56" w:anchor="36" w:history="1">
              <w:r w:rsidR="00F600C5" w:rsidRPr="00223189">
                <w:rPr>
                  <w:rStyle w:val="Lienhypertexte"/>
                  <w:bCs/>
                  <w:spacing w:val="-3"/>
                  <w:kern w:val="24"/>
                  <w:sz w:val="20"/>
                </w:rPr>
                <w:t>Le bowling</w:t>
              </w:r>
            </w:hyperlink>
          </w:p>
        </w:tc>
        <w:tc>
          <w:tcPr>
            <w:tcW w:w="4928" w:type="dxa"/>
            <w:vAlign w:val="center"/>
          </w:tcPr>
          <w:p w14:paraId="1130F0A4"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943" w:type="dxa"/>
            <w:vAlign w:val="center"/>
          </w:tcPr>
          <w:p w14:paraId="1D8C8A9D"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D62E9A">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33AE6401" w14:textId="77777777" w:rsidR="00F600C5" w:rsidRPr="00C31285" w:rsidRDefault="00F600C5"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F600C5" w:rsidRPr="00C31285" w14:paraId="79EC2841" w14:textId="77777777" w:rsidTr="001E00E1">
        <w:tc>
          <w:tcPr>
            <w:tcW w:w="806" w:type="dxa"/>
            <w:vAlign w:val="center"/>
          </w:tcPr>
          <w:p w14:paraId="4C4643CC"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46</w:t>
            </w:r>
          </w:p>
        </w:tc>
        <w:tc>
          <w:tcPr>
            <w:tcW w:w="1888" w:type="dxa"/>
            <w:vMerge/>
            <w:vAlign w:val="center"/>
          </w:tcPr>
          <w:p w14:paraId="3EA3B670" w14:textId="77777777" w:rsidR="00F600C5" w:rsidRDefault="00F600C5" w:rsidP="00473A55">
            <w:pPr>
              <w:spacing w:before="0" w:after="0"/>
              <w:rPr>
                <w:bCs/>
                <w:color w:val="000000" w:themeColor="text1"/>
                <w:spacing w:val="-3"/>
                <w:kern w:val="24"/>
                <w:sz w:val="20"/>
              </w:rPr>
            </w:pPr>
          </w:p>
        </w:tc>
        <w:tc>
          <w:tcPr>
            <w:tcW w:w="828" w:type="dxa"/>
            <w:vMerge/>
            <w:vAlign w:val="center"/>
          </w:tcPr>
          <w:p w14:paraId="299AAB8C" w14:textId="77777777" w:rsidR="00F600C5" w:rsidRDefault="00F600C5" w:rsidP="00F600C5">
            <w:pPr>
              <w:spacing w:before="0" w:after="0"/>
              <w:jc w:val="center"/>
              <w:rPr>
                <w:bCs/>
                <w:color w:val="000000" w:themeColor="text1"/>
                <w:spacing w:val="-3"/>
                <w:kern w:val="24"/>
                <w:sz w:val="20"/>
              </w:rPr>
            </w:pPr>
          </w:p>
        </w:tc>
        <w:tc>
          <w:tcPr>
            <w:tcW w:w="1434" w:type="dxa"/>
            <w:vMerge/>
            <w:vAlign w:val="center"/>
          </w:tcPr>
          <w:p w14:paraId="2DB3F0ED" w14:textId="77777777" w:rsidR="00F600C5" w:rsidRDefault="00F600C5" w:rsidP="00473A55">
            <w:pPr>
              <w:spacing w:before="0" w:after="0"/>
              <w:rPr>
                <w:bCs/>
                <w:color w:val="000000" w:themeColor="text1"/>
                <w:spacing w:val="-3"/>
                <w:kern w:val="24"/>
                <w:sz w:val="20"/>
              </w:rPr>
            </w:pPr>
          </w:p>
        </w:tc>
        <w:tc>
          <w:tcPr>
            <w:tcW w:w="4928" w:type="dxa"/>
            <w:vAlign w:val="center"/>
          </w:tcPr>
          <w:p w14:paraId="6B2E907B" w14:textId="77777777" w:rsidR="00F600C5"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00C5">
              <w:rPr>
                <w:bCs/>
                <w:color w:val="000000" w:themeColor="text1"/>
                <w:spacing w:val="-3"/>
                <w:kern w:val="24"/>
                <w:sz w:val="20"/>
              </w:rPr>
              <w:t>chaque terrain.</w:t>
            </w:r>
          </w:p>
        </w:tc>
        <w:tc>
          <w:tcPr>
            <w:tcW w:w="4943" w:type="dxa"/>
            <w:vAlign w:val="center"/>
          </w:tcPr>
          <w:p w14:paraId="7469BD76" w14:textId="77777777" w:rsidR="00F600C5" w:rsidRDefault="00F600C5" w:rsidP="008052AA">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par groupe de 2 et à tour de rôle.</w:t>
            </w:r>
          </w:p>
        </w:tc>
        <w:tc>
          <w:tcPr>
            <w:tcW w:w="851" w:type="dxa"/>
            <w:vAlign w:val="center"/>
          </w:tcPr>
          <w:p w14:paraId="17963E99" w14:textId="77777777" w:rsidR="00F600C5" w:rsidRDefault="00F600C5"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F600C5" w:rsidRPr="00C31285" w14:paraId="06192B4E" w14:textId="77777777" w:rsidTr="001E00E1">
        <w:tc>
          <w:tcPr>
            <w:tcW w:w="806" w:type="dxa"/>
            <w:vAlign w:val="center"/>
          </w:tcPr>
          <w:p w14:paraId="73D13A0D"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restart"/>
            <w:vAlign w:val="center"/>
          </w:tcPr>
          <w:p w14:paraId="3CACE90D" w14:textId="77777777" w:rsidR="00F600C5" w:rsidRDefault="00F600C5" w:rsidP="00473A55">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r>
              <w:rPr>
                <w:b/>
                <w:bCs/>
                <w:color w:val="000000" w:themeColor="text1"/>
                <w:spacing w:val="-3"/>
                <w:kern w:val="24"/>
                <w:sz w:val="20"/>
              </w:rPr>
              <w:t>.</w:t>
            </w:r>
          </w:p>
        </w:tc>
        <w:tc>
          <w:tcPr>
            <w:tcW w:w="828" w:type="dxa"/>
            <w:vMerge w:val="restart"/>
            <w:vAlign w:val="center"/>
          </w:tcPr>
          <w:p w14:paraId="507579F4" w14:textId="77777777" w:rsidR="00F600C5" w:rsidRDefault="00122993" w:rsidP="00F600C5">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45D46480" w14:textId="77777777" w:rsidR="00F600C5" w:rsidRDefault="009B7D75" w:rsidP="00473A55">
            <w:pPr>
              <w:spacing w:before="0" w:after="0"/>
              <w:rPr>
                <w:bCs/>
                <w:color w:val="000000" w:themeColor="text1"/>
                <w:spacing w:val="-3"/>
                <w:kern w:val="24"/>
                <w:sz w:val="20"/>
              </w:rPr>
            </w:pPr>
            <w:hyperlink r:id="rId57" w:anchor="37" w:history="1">
              <w:r w:rsidR="00F600C5" w:rsidRPr="00223189">
                <w:rPr>
                  <w:rStyle w:val="Lienhypertexte"/>
                  <w:bCs/>
                  <w:spacing w:val="-3"/>
                  <w:kern w:val="24"/>
                  <w:sz w:val="20"/>
                </w:rPr>
                <w:t>Le kangourou</w:t>
              </w:r>
            </w:hyperlink>
          </w:p>
        </w:tc>
        <w:tc>
          <w:tcPr>
            <w:tcW w:w="4928" w:type="dxa"/>
            <w:vAlign w:val="center"/>
          </w:tcPr>
          <w:p w14:paraId="00205AB2" w14:textId="77777777" w:rsidR="00F600C5" w:rsidRDefault="00F600C5" w:rsidP="008052AA">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avec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4943" w:type="dxa"/>
            <w:vAlign w:val="center"/>
          </w:tcPr>
          <w:p w14:paraId="74440A1F" w14:textId="77777777" w:rsidR="00F600C5" w:rsidRDefault="00F600C5" w:rsidP="008052AA">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71452E96" w14:textId="77777777" w:rsidR="00F600C5" w:rsidRPr="00C31285" w:rsidRDefault="00F600C5"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F600C5" w:rsidRPr="00C31285" w14:paraId="753EF804" w14:textId="77777777" w:rsidTr="001E00E1">
        <w:tc>
          <w:tcPr>
            <w:tcW w:w="806" w:type="dxa"/>
            <w:vAlign w:val="center"/>
          </w:tcPr>
          <w:p w14:paraId="0E9EF7BA" w14:textId="77777777" w:rsidR="00F600C5" w:rsidRDefault="00F600C5" w:rsidP="00473A55">
            <w:pPr>
              <w:spacing w:before="0" w:after="0"/>
              <w:jc w:val="center"/>
              <w:rPr>
                <w:bCs/>
                <w:color w:val="000000" w:themeColor="text1"/>
                <w:spacing w:val="-3"/>
                <w:kern w:val="24"/>
                <w:sz w:val="20"/>
              </w:rPr>
            </w:pPr>
            <w:r>
              <w:rPr>
                <w:bCs/>
                <w:color w:val="000000" w:themeColor="text1"/>
                <w:spacing w:val="-3"/>
                <w:kern w:val="24"/>
                <w:sz w:val="20"/>
              </w:rPr>
              <w:t>50</w:t>
            </w:r>
          </w:p>
        </w:tc>
        <w:tc>
          <w:tcPr>
            <w:tcW w:w="1888" w:type="dxa"/>
            <w:vMerge/>
            <w:vAlign w:val="center"/>
          </w:tcPr>
          <w:p w14:paraId="03924A61" w14:textId="77777777" w:rsidR="00F600C5" w:rsidRDefault="00F600C5" w:rsidP="00473A55">
            <w:pPr>
              <w:spacing w:before="0" w:after="0"/>
              <w:rPr>
                <w:bCs/>
                <w:color w:val="000000" w:themeColor="text1"/>
                <w:spacing w:val="-3"/>
                <w:kern w:val="24"/>
                <w:sz w:val="20"/>
              </w:rPr>
            </w:pPr>
          </w:p>
        </w:tc>
        <w:tc>
          <w:tcPr>
            <w:tcW w:w="828" w:type="dxa"/>
            <w:vMerge/>
            <w:vAlign w:val="center"/>
          </w:tcPr>
          <w:p w14:paraId="1E3C1A5F" w14:textId="77777777" w:rsidR="00F600C5" w:rsidRDefault="00F600C5" w:rsidP="00907BA0">
            <w:pPr>
              <w:spacing w:before="0" w:after="0"/>
              <w:rPr>
                <w:bCs/>
                <w:color w:val="000000" w:themeColor="text1"/>
                <w:spacing w:val="-3"/>
                <w:kern w:val="24"/>
                <w:sz w:val="20"/>
              </w:rPr>
            </w:pPr>
          </w:p>
        </w:tc>
        <w:tc>
          <w:tcPr>
            <w:tcW w:w="1434" w:type="dxa"/>
            <w:vMerge/>
            <w:vAlign w:val="center"/>
          </w:tcPr>
          <w:p w14:paraId="02CC6BA8" w14:textId="77777777" w:rsidR="00F600C5" w:rsidRDefault="00F600C5" w:rsidP="00473A55">
            <w:pPr>
              <w:spacing w:before="0" w:after="0"/>
              <w:rPr>
                <w:bCs/>
                <w:color w:val="000000" w:themeColor="text1"/>
                <w:spacing w:val="-3"/>
                <w:kern w:val="24"/>
                <w:sz w:val="20"/>
              </w:rPr>
            </w:pPr>
          </w:p>
        </w:tc>
        <w:tc>
          <w:tcPr>
            <w:tcW w:w="4928" w:type="dxa"/>
            <w:vAlign w:val="center"/>
          </w:tcPr>
          <w:p w14:paraId="774AC7E5" w14:textId="77777777" w:rsidR="00F600C5" w:rsidRDefault="009A3DAD" w:rsidP="008052AA">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00C5">
              <w:rPr>
                <w:bCs/>
                <w:color w:val="000000" w:themeColor="text1"/>
                <w:spacing w:val="-3"/>
                <w:kern w:val="24"/>
                <w:sz w:val="20"/>
              </w:rPr>
              <w:t>chaque terrain équipé d’un parcours.</w:t>
            </w:r>
          </w:p>
        </w:tc>
        <w:tc>
          <w:tcPr>
            <w:tcW w:w="4943" w:type="dxa"/>
            <w:vAlign w:val="center"/>
          </w:tcPr>
          <w:p w14:paraId="0AE3A16B" w14:textId="77777777" w:rsidR="00F600C5" w:rsidRDefault="00C94AB8" w:rsidP="008052AA">
            <w:pPr>
              <w:spacing w:before="0" w:after="0"/>
              <w:rPr>
                <w:bCs/>
                <w:color w:val="000000" w:themeColor="text1"/>
                <w:spacing w:val="-3"/>
                <w:kern w:val="24"/>
                <w:sz w:val="20"/>
              </w:rPr>
            </w:pPr>
            <w:r>
              <w:rPr>
                <w:bCs/>
                <w:color w:val="000000" w:themeColor="text1"/>
                <w:spacing w:val="-3"/>
                <w:kern w:val="24"/>
                <w:sz w:val="20"/>
              </w:rPr>
              <w:t>L</w:t>
            </w:r>
            <w:r w:rsidR="00F600C5">
              <w:rPr>
                <w:bCs/>
                <w:color w:val="000000" w:themeColor="text1"/>
                <w:spacing w:val="-3"/>
                <w:kern w:val="24"/>
                <w:sz w:val="20"/>
              </w:rPr>
              <w:t xml:space="preserve">es </w:t>
            </w:r>
            <w:r w:rsidR="00024410">
              <w:rPr>
                <w:bCs/>
                <w:color w:val="000000" w:themeColor="text1"/>
                <w:spacing w:val="-3"/>
                <w:kern w:val="24"/>
                <w:sz w:val="20"/>
              </w:rPr>
              <w:t>patients</w:t>
            </w:r>
            <w:r w:rsidR="00F600C5">
              <w:rPr>
                <w:bCs/>
                <w:color w:val="000000" w:themeColor="text1"/>
                <w:spacing w:val="-3"/>
                <w:kern w:val="24"/>
                <w:sz w:val="20"/>
              </w:rPr>
              <w:t xml:space="preserve"> réalisent l’exercice à tour de rôle, en conservant un espace suffisant entre eux.</w:t>
            </w:r>
          </w:p>
        </w:tc>
        <w:tc>
          <w:tcPr>
            <w:tcW w:w="851" w:type="dxa"/>
            <w:vAlign w:val="center"/>
          </w:tcPr>
          <w:p w14:paraId="59B44EC6" w14:textId="77777777" w:rsidR="00F600C5" w:rsidRDefault="00F600C5"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F600C5" w:rsidRPr="007F4DCC" w14:paraId="46E58B81" w14:textId="77777777" w:rsidTr="001E00E1">
        <w:tc>
          <w:tcPr>
            <w:tcW w:w="806" w:type="dxa"/>
            <w:tcBorders>
              <w:left w:val="nil"/>
              <w:bottom w:val="nil"/>
              <w:right w:val="nil"/>
            </w:tcBorders>
          </w:tcPr>
          <w:p w14:paraId="0BBD957C" w14:textId="77777777" w:rsidR="00F600C5" w:rsidRPr="007F4DCC" w:rsidRDefault="00F600C5" w:rsidP="00473A55">
            <w:pPr>
              <w:spacing w:before="0" w:after="0"/>
              <w:rPr>
                <w:bCs/>
                <w:color w:val="000000" w:themeColor="text1"/>
                <w:spacing w:val="-3"/>
                <w:kern w:val="24"/>
                <w:sz w:val="20"/>
              </w:rPr>
            </w:pPr>
          </w:p>
        </w:tc>
        <w:tc>
          <w:tcPr>
            <w:tcW w:w="1888" w:type="dxa"/>
            <w:tcBorders>
              <w:left w:val="nil"/>
              <w:bottom w:val="nil"/>
              <w:right w:val="nil"/>
            </w:tcBorders>
          </w:tcPr>
          <w:p w14:paraId="031C7C69" w14:textId="77777777" w:rsidR="00F600C5" w:rsidRPr="007F4DCC" w:rsidRDefault="00F600C5" w:rsidP="00473A55">
            <w:pPr>
              <w:spacing w:before="0" w:after="0"/>
              <w:rPr>
                <w:bCs/>
                <w:color w:val="000000" w:themeColor="text1"/>
                <w:spacing w:val="-3"/>
                <w:kern w:val="24"/>
                <w:sz w:val="20"/>
              </w:rPr>
            </w:pPr>
          </w:p>
        </w:tc>
        <w:tc>
          <w:tcPr>
            <w:tcW w:w="828" w:type="dxa"/>
            <w:tcBorders>
              <w:left w:val="nil"/>
              <w:bottom w:val="nil"/>
              <w:right w:val="nil"/>
            </w:tcBorders>
          </w:tcPr>
          <w:p w14:paraId="76DD6AC2" w14:textId="77777777" w:rsidR="00F600C5" w:rsidRPr="007F4DCC" w:rsidRDefault="00F600C5" w:rsidP="00907BA0">
            <w:pPr>
              <w:spacing w:before="0" w:after="0"/>
              <w:rPr>
                <w:bCs/>
                <w:color w:val="000000" w:themeColor="text1"/>
                <w:spacing w:val="-3"/>
                <w:kern w:val="24"/>
                <w:sz w:val="20"/>
              </w:rPr>
            </w:pPr>
          </w:p>
        </w:tc>
        <w:tc>
          <w:tcPr>
            <w:tcW w:w="1434" w:type="dxa"/>
            <w:tcBorders>
              <w:left w:val="nil"/>
              <w:bottom w:val="nil"/>
              <w:right w:val="nil"/>
            </w:tcBorders>
          </w:tcPr>
          <w:p w14:paraId="27559189" w14:textId="77777777" w:rsidR="00F600C5" w:rsidRPr="007F4DCC" w:rsidRDefault="00F600C5" w:rsidP="00473A55">
            <w:pPr>
              <w:spacing w:before="0" w:after="0"/>
              <w:rPr>
                <w:bCs/>
                <w:color w:val="000000" w:themeColor="text1"/>
                <w:spacing w:val="-3"/>
                <w:kern w:val="24"/>
                <w:sz w:val="20"/>
              </w:rPr>
            </w:pPr>
          </w:p>
        </w:tc>
        <w:tc>
          <w:tcPr>
            <w:tcW w:w="4928" w:type="dxa"/>
            <w:tcBorders>
              <w:left w:val="nil"/>
              <w:bottom w:val="nil"/>
              <w:right w:val="nil"/>
            </w:tcBorders>
          </w:tcPr>
          <w:p w14:paraId="18BD0552" w14:textId="77777777" w:rsidR="00F600C5" w:rsidRPr="007F4DCC" w:rsidRDefault="00F600C5" w:rsidP="00473A55">
            <w:pPr>
              <w:spacing w:before="0" w:after="0"/>
              <w:rPr>
                <w:bCs/>
                <w:color w:val="000000" w:themeColor="text1"/>
                <w:spacing w:val="-3"/>
                <w:kern w:val="24"/>
                <w:sz w:val="20"/>
              </w:rPr>
            </w:pPr>
          </w:p>
        </w:tc>
        <w:tc>
          <w:tcPr>
            <w:tcW w:w="4943" w:type="dxa"/>
            <w:tcBorders>
              <w:left w:val="nil"/>
              <w:bottom w:val="nil"/>
            </w:tcBorders>
          </w:tcPr>
          <w:p w14:paraId="2681D862" w14:textId="77777777" w:rsidR="00F600C5" w:rsidRPr="007F4DCC" w:rsidRDefault="00F600C5" w:rsidP="00473A55">
            <w:pPr>
              <w:spacing w:before="0" w:after="0"/>
              <w:rPr>
                <w:bCs/>
                <w:color w:val="000000" w:themeColor="text1"/>
                <w:spacing w:val="-3"/>
                <w:kern w:val="24"/>
                <w:sz w:val="20"/>
              </w:rPr>
            </w:pPr>
          </w:p>
        </w:tc>
        <w:tc>
          <w:tcPr>
            <w:tcW w:w="851" w:type="dxa"/>
          </w:tcPr>
          <w:p w14:paraId="5E56E6EA" w14:textId="77777777" w:rsidR="00F600C5" w:rsidRPr="007F4DCC" w:rsidRDefault="00F600C5" w:rsidP="008013D0">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6F25AE4D" w14:textId="77777777" w:rsidR="00397602" w:rsidRPr="00E04AD7" w:rsidRDefault="00E03976" w:rsidP="00E04AD7">
      <w:pPr>
        <w:pStyle w:val="H3"/>
        <w:rPr>
          <w:sz w:val="20"/>
          <w:lang w:val="fr-FR"/>
        </w:rPr>
      </w:pPr>
      <w:bookmarkStart w:id="53" w:name="_Ref505254743"/>
      <w:r w:rsidRPr="00E03976">
        <w:rPr>
          <w:sz w:val="20"/>
          <w:lang w:val="fr-FR"/>
        </w:rPr>
        <w:lastRenderedPageBreak/>
        <w:t>Habiletés motrices</w:t>
      </w:r>
      <w:r w:rsidR="00397602" w:rsidRPr="00E04AD7">
        <w:rPr>
          <w:sz w:val="20"/>
          <w:lang w:val="fr-FR"/>
        </w:rPr>
        <w:t xml:space="preserve"> – </w:t>
      </w:r>
      <w:r w:rsidR="00F558C1">
        <w:rPr>
          <w:sz w:val="20"/>
          <w:lang w:val="fr-FR"/>
        </w:rPr>
        <w:t>Séance</w:t>
      </w:r>
      <w:r w:rsidR="00397602" w:rsidRPr="00E04AD7">
        <w:rPr>
          <w:sz w:val="20"/>
          <w:lang w:val="fr-FR"/>
        </w:rPr>
        <w:t xml:space="preserve"> 6 – SEANCE TYPE</w:t>
      </w:r>
      <w:bookmarkEnd w:id="53"/>
    </w:p>
    <w:p w14:paraId="139CA308" w14:textId="77777777" w:rsidR="00397602" w:rsidRDefault="00397602" w:rsidP="00397602">
      <w:pPr>
        <w:spacing w:before="0" w:after="0"/>
        <w:rPr>
          <w:sz w:val="20"/>
        </w:rPr>
      </w:pPr>
    </w:p>
    <w:tbl>
      <w:tblPr>
        <w:tblStyle w:val="Grilledutableau"/>
        <w:tblW w:w="13255" w:type="dxa"/>
        <w:tblInd w:w="-885" w:type="dxa"/>
        <w:tblLook w:val="04A0" w:firstRow="1" w:lastRow="0" w:firstColumn="1" w:lastColumn="0" w:noHBand="0" w:noVBand="1"/>
      </w:tblPr>
      <w:tblGrid>
        <w:gridCol w:w="1434"/>
        <w:gridCol w:w="2325"/>
        <w:gridCol w:w="282"/>
        <w:gridCol w:w="6963"/>
        <w:gridCol w:w="282"/>
        <w:gridCol w:w="1969"/>
      </w:tblGrid>
      <w:tr w:rsidR="0099700E" w14:paraId="15361FEE" w14:textId="77777777" w:rsidTr="001E00E1">
        <w:tc>
          <w:tcPr>
            <w:tcW w:w="1306" w:type="dxa"/>
            <w:shd w:val="clear" w:color="auto" w:fill="0070C0"/>
          </w:tcPr>
          <w:p w14:paraId="7B27227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2762817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90E198A" w14:textId="77777777" w:rsidR="0099700E" w:rsidRDefault="0099700E" w:rsidP="00473A55">
            <w:pPr>
              <w:spacing w:before="0" w:after="0"/>
              <w:rPr>
                <w:bCs/>
                <w:color w:val="000000" w:themeColor="text1"/>
                <w:spacing w:val="-3"/>
                <w:kern w:val="24"/>
                <w:sz w:val="20"/>
              </w:rPr>
            </w:pPr>
          </w:p>
        </w:tc>
        <w:tc>
          <w:tcPr>
            <w:tcW w:w="7043" w:type="dxa"/>
            <w:shd w:val="clear" w:color="auto" w:fill="0070C0"/>
          </w:tcPr>
          <w:p w14:paraId="7CF66C0A"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149BC295" w14:textId="77777777" w:rsidR="0099700E" w:rsidRDefault="0099700E" w:rsidP="00473A55">
            <w:pPr>
              <w:spacing w:before="0" w:after="0"/>
              <w:rPr>
                <w:bCs/>
                <w:color w:val="000000" w:themeColor="text1"/>
                <w:spacing w:val="-3"/>
                <w:kern w:val="24"/>
                <w:sz w:val="20"/>
              </w:rPr>
            </w:pPr>
          </w:p>
        </w:tc>
        <w:tc>
          <w:tcPr>
            <w:tcW w:w="1985" w:type="dxa"/>
            <w:shd w:val="clear" w:color="auto" w:fill="0070C0"/>
          </w:tcPr>
          <w:p w14:paraId="368486DA"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0204E4C2" w14:textId="77777777" w:rsidTr="001E00E1">
        <w:tc>
          <w:tcPr>
            <w:tcW w:w="1306" w:type="dxa"/>
            <w:shd w:val="clear" w:color="auto" w:fill="0070C0"/>
          </w:tcPr>
          <w:p w14:paraId="5873B2EB"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69A3C9D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B825F12" w14:textId="77777777" w:rsidR="0099700E" w:rsidRDefault="0099700E" w:rsidP="00473A55">
            <w:pPr>
              <w:spacing w:before="0" w:after="0"/>
              <w:rPr>
                <w:bCs/>
                <w:color w:val="000000" w:themeColor="text1"/>
                <w:spacing w:val="-3"/>
                <w:kern w:val="24"/>
                <w:sz w:val="20"/>
              </w:rPr>
            </w:pPr>
          </w:p>
        </w:tc>
        <w:tc>
          <w:tcPr>
            <w:tcW w:w="7043" w:type="dxa"/>
          </w:tcPr>
          <w:p w14:paraId="638610F3" w14:textId="77777777" w:rsidR="0099700E" w:rsidRPr="00386D7D"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pour 2 patients (l’index)</w:t>
            </w:r>
          </w:p>
        </w:tc>
        <w:tc>
          <w:tcPr>
            <w:tcW w:w="283" w:type="dxa"/>
            <w:tcBorders>
              <w:top w:val="nil"/>
              <w:bottom w:val="nil"/>
            </w:tcBorders>
          </w:tcPr>
          <w:p w14:paraId="29452B32" w14:textId="77777777" w:rsidR="0099700E" w:rsidRDefault="0099700E" w:rsidP="00473A55">
            <w:pPr>
              <w:spacing w:before="0" w:after="0"/>
              <w:rPr>
                <w:bCs/>
                <w:color w:val="000000" w:themeColor="text1"/>
                <w:spacing w:val="-3"/>
                <w:kern w:val="24"/>
                <w:sz w:val="20"/>
              </w:rPr>
            </w:pPr>
          </w:p>
        </w:tc>
        <w:tc>
          <w:tcPr>
            <w:tcW w:w="1985" w:type="dxa"/>
          </w:tcPr>
          <w:p w14:paraId="5D96ECBD" w14:textId="77777777" w:rsidR="0099700E" w:rsidRDefault="0099700E" w:rsidP="00FC5EC1">
            <w:pPr>
              <w:spacing w:before="0" w:after="0"/>
              <w:rPr>
                <w:bCs/>
                <w:color w:val="000000" w:themeColor="text1"/>
                <w:spacing w:val="-3"/>
                <w:kern w:val="24"/>
                <w:sz w:val="20"/>
              </w:rPr>
            </w:pPr>
            <w:r>
              <w:rPr>
                <w:bCs/>
                <w:color w:val="000000" w:themeColor="text1"/>
                <w:spacing w:val="-3"/>
                <w:kern w:val="24"/>
                <w:sz w:val="20"/>
              </w:rPr>
              <w:t>56 mn</w:t>
            </w:r>
          </w:p>
        </w:tc>
      </w:tr>
      <w:tr w:rsidR="0099700E" w14:paraId="7E72CD29" w14:textId="77777777" w:rsidTr="001E00E1">
        <w:trPr>
          <w:gridAfter w:val="1"/>
          <w:wAfter w:w="1985" w:type="dxa"/>
        </w:trPr>
        <w:tc>
          <w:tcPr>
            <w:tcW w:w="1306" w:type="dxa"/>
            <w:shd w:val="clear" w:color="auto" w:fill="0070C0"/>
          </w:tcPr>
          <w:p w14:paraId="10C88EA4"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7914EAD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28232F7" w14:textId="77777777" w:rsidR="0099700E" w:rsidRDefault="0099700E" w:rsidP="00473A55">
            <w:pPr>
              <w:spacing w:before="0" w:after="0"/>
              <w:rPr>
                <w:bCs/>
                <w:color w:val="000000" w:themeColor="text1"/>
                <w:spacing w:val="-3"/>
                <w:kern w:val="24"/>
                <w:sz w:val="20"/>
              </w:rPr>
            </w:pPr>
          </w:p>
        </w:tc>
        <w:tc>
          <w:tcPr>
            <w:tcW w:w="7043" w:type="dxa"/>
          </w:tcPr>
          <w:p w14:paraId="47EA071F" w14:textId="77777777" w:rsidR="0099700E" w:rsidRPr="009F0279" w:rsidRDefault="0099700E" w:rsidP="00397602">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football léger par terrain (tir au but)</w:t>
            </w:r>
          </w:p>
        </w:tc>
        <w:tc>
          <w:tcPr>
            <w:tcW w:w="283" w:type="dxa"/>
            <w:tcBorders>
              <w:top w:val="nil"/>
              <w:bottom w:val="nil"/>
              <w:right w:val="nil"/>
            </w:tcBorders>
          </w:tcPr>
          <w:p w14:paraId="781FFE7C" w14:textId="77777777" w:rsidR="0099700E" w:rsidRDefault="0099700E" w:rsidP="00473A55">
            <w:pPr>
              <w:spacing w:before="0" w:after="0"/>
              <w:rPr>
                <w:bCs/>
                <w:color w:val="000000" w:themeColor="text1"/>
                <w:spacing w:val="-3"/>
                <w:kern w:val="24"/>
                <w:sz w:val="20"/>
              </w:rPr>
            </w:pPr>
          </w:p>
        </w:tc>
      </w:tr>
      <w:tr w:rsidR="0099700E" w14:paraId="2B386EBC" w14:textId="77777777" w:rsidTr="001E00E1">
        <w:trPr>
          <w:gridAfter w:val="1"/>
          <w:wAfter w:w="1985" w:type="dxa"/>
        </w:trPr>
        <w:tc>
          <w:tcPr>
            <w:tcW w:w="1306" w:type="dxa"/>
            <w:shd w:val="clear" w:color="auto" w:fill="0070C0"/>
          </w:tcPr>
          <w:p w14:paraId="1535905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42EE0EA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1B3E77E" w14:textId="77777777" w:rsidR="0099700E" w:rsidRDefault="0099700E" w:rsidP="00473A55">
            <w:pPr>
              <w:spacing w:before="0" w:after="0"/>
              <w:rPr>
                <w:bCs/>
                <w:color w:val="000000" w:themeColor="text1"/>
                <w:spacing w:val="-3"/>
                <w:kern w:val="24"/>
                <w:sz w:val="20"/>
              </w:rPr>
            </w:pPr>
          </w:p>
        </w:tc>
        <w:tc>
          <w:tcPr>
            <w:tcW w:w="7043" w:type="dxa"/>
          </w:tcPr>
          <w:p w14:paraId="2DC49EAC" w14:textId="77777777" w:rsidR="0099700E" w:rsidRPr="009F0279" w:rsidRDefault="0099700E" w:rsidP="00A07EC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4 cônes et 8 coupelles par terrain (le relais)</w:t>
            </w:r>
          </w:p>
        </w:tc>
        <w:tc>
          <w:tcPr>
            <w:tcW w:w="283" w:type="dxa"/>
            <w:tcBorders>
              <w:top w:val="nil"/>
              <w:bottom w:val="nil"/>
              <w:right w:val="nil"/>
            </w:tcBorders>
          </w:tcPr>
          <w:p w14:paraId="6B07F46A" w14:textId="77777777" w:rsidR="0099700E" w:rsidRDefault="0099700E" w:rsidP="00473A55">
            <w:pPr>
              <w:spacing w:before="0" w:after="0"/>
              <w:rPr>
                <w:bCs/>
                <w:color w:val="000000" w:themeColor="text1"/>
                <w:spacing w:val="-3"/>
                <w:kern w:val="24"/>
                <w:sz w:val="20"/>
              </w:rPr>
            </w:pPr>
          </w:p>
        </w:tc>
      </w:tr>
      <w:tr w:rsidR="0099700E" w14:paraId="44D02180" w14:textId="77777777" w:rsidTr="001E00E1">
        <w:trPr>
          <w:gridAfter w:val="1"/>
          <w:wAfter w:w="1985" w:type="dxa"/>
        </w:trPr>
        <w:tc>
          <w:tcPr>
            <w:tcW w:w="1306" w:type="dxa"/>
            <w:shd w:val="clear" w:color="auto" w:fill="0070C0"/>
          </w:tcPr>
          <w:p w14:paraId="2EFCEF4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387332A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66A3629" w14:textId="77777777" w:rsidR="0099700E" w:rsidRDefault="0099700E" w:rsidP="00473A55">
            <w:pPr>
              <w:spacing w:before="0" w:after="0"/>
              <w:rPr>
                <w:bCs/>
                <w:color w:val="000000" w:themeColor="text1"/>
                <w:spacing w:val="-3"/>
                <w:kern w:val="24"/>
                <w:sz w:val="20"/>
              </w:rPr>
            </w:pPr>
          </w:p>
        </w:tc>
        <w:tc>
          <w:tcPr>
            <w:tcW w:w="7043" w:type="dxa"/>
          </w:tcPr>
          <w:p w14:paraId="23AC9D69"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par patient (le double rebond, double dribble)</w:t>
            </w:r>
          </w:p>
        </w:tc>
        <w:tc>
          <w:tcPr>
            <w:tcW w:w="283" w:type="dxa"/>
            <w:tcBorders>
              <w:top w:val="nil"/>
              <w:bottom w:val="nil"/>
              <w:right w:val="nil"/>
            </w:tcBorders>
          </w:tcPr>
          <w:p w14:paraId="301F88CE" w14:textId="77777777" w:rsidR="0099700E" w:rsidRDefault="0099700E" w:rsidP="00473A55">
            <w:pPr>
              <w:spacing w:before="0" w:after="0"/>
              <w:rPr>
                <w:bCs/>
                <w:color w:val="000000" w:themeColor="text1"/>
                <w:spacing w:val="-3"/>
                <w:kern w:val="24"/>
                <w:sz w:val="20"/>
              </w:rPr>
            </w:pPr>
          </w:p>
        </w:tc>
      </w:tr>
      <w:tr w:rsidR="0099700E" w14:paraId="1E7DCAA8" w14:textId="77777777" w:rsidTr="001E00E1">
        <w:trPr>
          <w:gridAfter w:val="1"/>
          <w:wAfter w:w="1985" w:type="dxa"/>
        </w:trPr>
        <w:tc>
          <w:tcPr>
            <w:tcW w:w="1306" w:type="dxa"/>
            <w:tcBorders>
              <w:bottom w:val="single" w:sz="4" w:space="0" w:color="auto"/>
            </w:tcBorders>
            <w:shd w:val="clear" w:color="auto" w:fill="0070C0"/>
          </w:tcPr>
          <w:p w14:paraId="7FA1FD18"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04777A8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6A37935" w14:textId="77777777" w:rsidR="0099700E" w:rsidRDefault="0099700E" w:rsidP="00473A55">
            <w:pPr>
              <w:spacing w:before="0" w:after="0"/>
              <w:rPr>
                <w:bCs/>
                <w:color w:val="000000" w:themeColor="text1"/>
                <w:spacing w:val="-3"/>
                <w:kern w:val="24"/>
                <w:sz w:val="20"/>
              </w:rPr>
            </w:pPr>
          </w:p>
        </w:tc>
        <w:tc>
          <w:tcPr>
            <w:tcW w:w="7043" w:type="dxa"/>
          </w:tcPr>
          <w:p w14:paraId="786DD7FE" w14:textId="77777777" w:rsidR="0099700E"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en mousse ou de tennis par patient (« Djokovic »)</w:t>
            </w:r>
          </w:p>
        </w:tc>
        <w:tc>
          <w:tcPr>
            <w:tcW w:w="283" w:type="dxa"/>
            <w:tcBorders>
              <w:top w:val="nil"/>
              <w:bottom w:val="nil"/>
              <w:right w:val="nil"/>
            </w:tcBorders>
          </w:tcPr>
          <w:p w14:paraId="2904214A" w14:textId="77777777" w:rsidR="0099700E" w:rsidRDefault="0099700E" w:rsidP="00473A55">
            <w:pPr>
              <w:spacing w:before="0" w:after="0"/>
              <w:rPr>
                <w:bCs/>
                <w:color w:val="000000" w:themeColor="text1"/>
                <w:spacing w:val="-3"/>
                <w:kern w:val="24"/>
                <w:sz w:val="20"/>
              </w:rPr>
            </w:pPr>
          </w:p>
        </w:tc>
      </w:tr>
      <w:tr w:rsidR="00397602" w14:paraId="6273472D" w14:textId="77777777" w:rsidTr="001E00E1">
        <w:trPr>
          <w:gridAfter w:val="1"/>
          <w:wAfter w:w="1985" w:type="dxa"/>
        </w:trPr>
        <w:tc>
          <w:tcPr>
            <w:tcW w:w="1306" w:type="dxa"/>
            <w:tcBorders>
              <w:left w:val="nil"/>
              <w:bottom w:val="nil"/>
              <w:right w:val="nil"/>
            </w:tcBorders>
            <w:shd w:val="clear" w:color="auto" w:fill="auto"/>
          </w:tcPr>
          <w:p w14:paraId="5AD46067" w14:textId="77777777" w:rsidR="00397602" w:rsidRDefault="00397602" w:rsidP="00473A55">
            <w:pPr>
              <w:spacing w:before="0" w:after="0"/>
              <w:rPr>
                <w:bCs/>
                <w:color w:val="FFFFFF" w:themeColor="background1"/>
                <w:spacing w:val="-3"/>
                <w:kern w:val="24"/>
                <w:sz w:val="20"/>
              </w:rPr>
            </w:pPr>
          </w:p>
        </w:tc>
        <w:tc>
          <w:tcPr>
            <w:tcW w:w="2355" w:type="dxa"/>
            <w:tcBorders>
              <w:left w:val="nil"/>
              <w:bottom w:val="nil"/>
              <w:right w:val="nil"/>
            </w:tcBorders>
            <w:shd w:val="clear" w:color="auto" w:fill="auto"/>
          </w:tcPr>
          <w:p w14:paraId="2083334D" w14:textId="77777777" w:rsidR="00397602" w:rsidRDefault="00397602" w:rsidP="00473A55">
            <w:pPr>
              <w:spacing w:before="0" w:after="0"/>
              <w:rPr>
                <w:bCs/>
                <w:color w:val="000000" w:themeColor="text1"/>
                <w:spacing w:val="-3"/>
                <w:kern w:val="24"/>
                <w:sz w:val="20"/>
              </w:rPr>
            </w:pPr>
          </w:p>
        </w:tc>
        <w:tc>
          <w:tcPr>
            <w:tcW w:w="283" w:type="dxa"/>
            <w:tcBorders>
              <w:top w:val="nil"/>
              <w:left w:val="nil"/>
              <w:bottom w:val="nil"/>
            </w:tcBorders>
          </w:tcPr>
          <w:p w14:paraId="6453C951" w14:textId="77777777" w:rsidR="00397602" w:rsidRDefault="00397602" w:rsidP="00473A55">
            <w:pPr>
              <w:spacing w:before="0" w:after="0"/>
              <w:rPr>
                <w:bCs/>
                <w:color w:val="000000" w:themeColor="text1"/>
                <w:spacing w:val="-3"/>
                <w:kern w:val="24"/>
                <w:sz w:val="20"/>
              </w:rPr>
            </w:pPr>
          </w:p>
        </w:tc>
        <w:tc>
          <w:tcPr>
            <w:tcW w:w="7043" w:type="dxa"/>
          </w:tcPr>
          <w:p w14:paraId="7D5F190A" w14:textId="77777777" w:rsidR="00397602" w:rsidRDefault="00DB437C"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Des barrières ou des briques en plastique sur chaque terrain (le kangourou)</w:t>
            </w:r>
          </w:p>
        </w:tc>
        <w:tc>
          <w:tcPr>
            <w:tcW w:w="283" w:type="dxa"/>
            <w:tcBorders>
              <w:top w:val="nil"/>
              <w:bottom w:val="nil"/>
              <w:right w:val="nil"/>
            </w:tcBorders>
          </w:tcPr>
          <w:p w14:paraId="4450950F" w14:textId="77777777" w:rsidR="00397602" w:rsidRDefault="00397602" w:rsidP="00473A55">
            <w:pPr>
              <w:spacing w:before="0" w:after="0"/>
              <w:rPr>
                <w:bCs/>
                <w:color w:val="000000" w:themeColor="text1"/>
                <w:spacing w:val="-3"/>
                <w:kern w:val="24"/>
                <w:sz w:val="20"/>
              </w:rPr>
            </w:pPr>
          </w:p>
        </w:tc>
      </w:tr>
    </w:tbl>
    <w:p w14:paraId="7B7E644F" w14:textId="77777777" w:rsidR="00397602" w:rsidRDefault="00397602" w:rsidP="00397602">
      <w:pPr>
        <w:spacing w:before="0" w:after="0"/>
        <w:rPr>
          <w:sz w:val="20"/>
        </w:rPr>
      </w:pPr>
    </w:p>
    <w:tbl>
      <w:tblPr>
        <w:tblStyle w:val="Grilledutableau"/>
        <w:tblW w:w="15544" w:type="dxa"/>
        <w:tblInd w:w="-885" w:type="dxa"/>
        <w:tblLook w:val="04A0" w:firstRow="1" w:lastRow="0" w:firstColumn="1" w:lastColumn="0" w:noHBand="0" w:noVBand="1"/>
      </w:tblPr>
      <w:tblGrid>
        <w:gridCol w:w="806"/>
        <w:gridCol w:w="1888"/>
        <w:gridCol w:w="828"/>
        <w:gridCol w:w="1434"/>
        <w:gridCol w:w="4684"/>
        <w:gridCol w:w="5053"/>
        <w:gridCol w:w="851"/>
      </w:tblGrid>
      <w:tr w:rsidR="001E00E1" w:rsidRPr="007F4DCC" w14:paraId="64F20B0E" w14:textId="77777777" w:rsidTr="002A4026">
        <w:trPr>
          <w:trHeight w:val="131"/>
        </w:trPr>
        <w:tc>
          <w:tcPr>
            <w:tcW w:w="806" w:type="dxa"/>
            <w:shd w:val="clear" w:color="auto" w:fill="0070C0"/>
            <w:vAlign w:val="bottom"/>
          </w:tcPr>
          <w:p w14:paraId="3ADB182C" w14:textId="77777777" w:rsidR="001E00E1" w:rsidRPr="007F4DCC" w:rsidRDefault="001E00E1" w:rsidP="00473A55">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023B1200" w14:textId="77777777" w:rsidR="001E00E1" w:rsidRPr="007F4DCC" w:rsidRDefault="001E00E1" w:rsidP="00473A55">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2F2E3E73" w14:textId="77777777" w:rsidR="001E00E1" w:rsidRPr="007F4DCC" w:rsidRDefault="001E00E1" w:rsidP="001E00E1">
            <w:pPr>
              <w:jc w:val="center"/>
              <w:rPr>
                <w:color w:val="FFFFFF" w:themeColor="background1"/>
                <w:sz w:val="20"/>
              </w:rPr>
            </w:pPr>
            <w:r>
              <w:rPr>
                <w:color w:val="FFFFFF" w:themeColor="background1"/>
                <w:sz w:val="20"/>
              </w:rPr>
              <w:t>Met/h</w:t>
            </w:r>
          </w:p>
        </w:tc>
        <w:tc>
          <w:tcPr>
            <w:tcW w:w="1434" w:type="dxa"/>
            <w:shd w:val="clear" w:color="auto" w:fill="0070C0"/>
            <w:vAlign w:val="bottom"/>
          </w:tcPr>
          <w:p w14:paraId="1C1EA151" w14:textId="77777777" w:rsidR="001E00E1" w:rsidRPr="007F4DCC" w:rsidRDefault="001E00E1" w:rsidP="00473A55">
            <w:pPr>
              <w:jc w:val="center"/>
              <w:rPr>
                <w:color w:val="FFFFFF" w:themeColor="background1"/>
                <w:sz w:val="20"/>
              </w:rPr>
            </w:pPr>
            <w:r w:rsidRPr="007F4DCC">
              <w:rPr>
                <w:color w:val="FFFFFF" w:themeColor="background1"/>
                <w:sz w:val="20"/>
              </w:rPr>
              <w:t>Exercices</w:t>
            </w:r>
          </w:p>
        </w:tc>
        <w:tc>
          <w:tcPr>
            <w:tcW w:w="4684" w:type="dxa"/>
            <w:shd w:val="clear" w:color="auto" w:fill="0070C0"/>
            <w:vAlign w:val="center"/>
          </w:tcPr>
          <w:p w14:paraId="5E1F5B3E" w14:textId="77777777" w:rsidR="001E00E1" w:rsidRPr="007F4DCC" w:rsidRDefault="001E00E1" w:rsidP="00473A55">
            <w:pPr>
              <w:jc w:val="center"/>
              <w:rPr>
                <w:color w:val="FFFFFF" w:themeColor="background1"/>
                <w:sz w:val="20"/>
              </w:rPr>
            </w:pPr>
            <w:r w:rsidRPr="007F4DCC">
              <w:rPr>
                <w:color w:val="FFFFFF" w:themeColor="background1"/>
                <w:sz w:val="20"/>
              </w:rPr>
              <w:t>Organisation spatiale</w:t>
            </w:r>
          </w:p>
        </w:tc>
        <w:tc>
          <w:tcPr>
            <w:tcW w:w="5053" w:type="dxa"/>
            <w:shd w:val="clear" w:color="auto" w:fill="0070C0"/>
            <w:vAlign w:val="center"/>
          </w:tcPr>
          <w:p w14:paraId="73FC49EA" w14:textId="77777777" w:rsidR="001E00E1" w:rsidRPr="007F4DCC" w:rsidRDefault="001E00E1" w:rsidP="00473A55">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30AC8188" w14:textId="77777777" w:rsidR="001E00E1" w:rsidRPr="007F4DCC" w:rsidRDefault="001E00E1" w:rsidP="00473A55">
            <w:pPr>
              <w:jc w:val="center"/>
              <w:rPr>
                <w:color w:val="FFFFFF" w:themeColor="background1"/>
                <w:sz w:val="20"/>
              </w:rPr>
            </w:pPr>
            <w:r w:rsidRPr="007F4DCC">
              <w:rPr>
                <w:color w:val="FFFFFF" w:themeColor="background1"/>
                <w:sz w:val="20"/>
              </w:rPr>
              <w:t>Durée</w:t>
            </w:r>
          </w:p>
        </w:tc>
      </w:tr>
      <w:tr w:rsidR="001E00E1" w:rsidRPr="00C31285" w14:paraId="5A570368" w14:textId="77777777" w:rsidTr="002A4026">
        <w:tc>
          <w:tcPr>
            <w:tcW w:w="806" w:type="dxa"/>
            <w:vAlign w:val="center"/>
          </w:tcPr>
          <w:p w14:paraId="349F1152" w14:textId="77777777" w:rsidR="001E00E1" w:rsidRPr="00C31285" w:rsidRDefault="001E00E1"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55684C95"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1D4EC925" w14:textId="77777777" w:rsidR="001E00E1" w:rsidRPr="00C31285" w:rsidRDefault="001E00E1" w:rsidP="001E00E1">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7287622F" w14:textId="77777777" w:rsidR="001E00E1" w:rsidRPr="00C31285" w:rsidRDefault="009B7D75" w:rsidP="00473A55">
            <w:pPr>
              <w:spacing w:before="0" w:after="0"/>
              <w:rPr>
                <w:bCs/>
                <w:color w:val="000000" w:themeColor="text1"/>
                <w:spacing w:val="-3"/>
                <w:kern w:val="24"/>
                <w:sz w:val="20"/>
              </w:rPr>
            </w:pPr>
            <w:hyperlink r:id="rId58" w:anchor="39" w:history="1">
              <w:r w:rsidR="001E00E1" w:rsidRPr="00C94AB8">
                <w:rPr>
                  <w:rStyle w:val="Lienhypertexte"/>
                  <w:bCs/>
                  <w:spacing w:val="-3"/>
                  <w:kern w:val="24"/>
                  <w:sz w:val="20"/>
                </w:rPr>
                <w:t>L’index</w:t>
              </w:r>
            </w:hyperlink>
          </w:p>
        </w:tc>
        <w:tc>
          <w:tcPr>
            <w:tcW w:w="4684" w:type="dxa"/>
            <w:vAlign w:val="center"/>
          </w:tcPr>
          <w:p w14:paraId="4ECEABCB"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53" w:type="dxa"/>
            <w:vAlign w:val="center"/>
          </w:tcPr>
          <w:p w14:paraId="69A17B5C"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D62E9A">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730678D9" w14:textId="77777777" w:rsidR="001E00E1" w:rsidRPr="00C31285" w:rsidRDefault="001E00E1" w:rsidP="00473A55">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2D694D27" w14:textId="77777777" w:rsidTr="002A4026">
        <w:tc>
          <w:tcPr>
            <w:tcW w:w="806" w:type="dxa"/>
            <w:vAlign w:val="center"/>
          </w:tcPr>
          <w:p w14:paraId="572AA03F"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19526735" w14:textId="77777777" w:rsidR="001E00E1" w:rsidRPr="00C31285" w:rsidRDefault="001E00E1" w:rsidP="00473A55">
            <w:pPr>
              <w:spacing w:before="0" w:after="0"/>
              <w:rPr>
                <w:bCs/>
                <w:color w:val="000000" w:themeColor="text1"/>
                <w:spacing w:val="-3"/>
                <w:kern w:val="24"/>
                <w:sz w:val="20"/>
              </w:rPr>
            </w:pPr>
          </w:p>
        </w:tc>
        <w:tc>
          <w:tcPr>
            <w:tcW w:w="828" w:type="dxa"/>
            <w:vMerge/>
            <w:vAlign w:val="center"/>
          </w:tcPr>
          <w:p w14:paraId="094E1953" w14:textId="77777777" w:rsidR="001E00E1" w:rsidRPr="00C31285" w:rsidRDefault="001E00E1" w:rsidP="001E00E1">
            <w:pPr>
              <w:spacing w:before="0" w:after="0"/>
              <w:jc w:val="center"/>
              <w:rPr>
                <w:bCs/>
                <w:color w:val="000000" w:themeColor="text1"/>
                <w:spacing w:val="-3"/>
                <w:kern w:val="24"/>
                <w:sz w:val="20"/>
              </w:rPr>
            </w:pPr>
          </w:p>
        </w:tc>
        <w:tc>
          <w:tcPr>
            <w:tcW w:w="1434" w:type="dxa"/>
            <w:vMerge/>
            <w:vAlign w:val="center"/>
          </w:tcPr>
          <w:p w14:paraId="142E3A0E" w14:textId="77777777" w:rsidR="001E00E1" w:rsidRPr="00C31285" w:rsidRDefault="001E00E1" w:rsidP="00473A55">
            <w:pPr>
              <w:spacing w:before="0" w:after="0"/>
              <w:rPr>
                <w:bCs/>
                <w:color w:val="000000" w:themeColor="text1"/>
                <w:spacing w:val="-3"/>
                <w:kern w:val="24"/>
                <w:sz w:val="20"/>
              </w:rPr>
            </w:pPr>
          </w:p>
        </w:tc>
        <w:tc>
          <w:tcPr>
            <w:tcW w:w="4684" w:type="dxa"/>
            <w:vAlign w:val="center"/>
          </w:tcPr>
          <w:p w14:paraId="4C75E7B4"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par groupes de 2 sur le terrain ou bien sur 2 terrains.</w:t>
            </w:r>
          </w:p>
        </w:tc>
        <w:tc>
          <w:tcPr>
            <w:tcW w:w="5053" w:type="dxa"/>
            <w:vAlign w:val="center"/>
          </w:tcPr>
          <w:p w14:paraId="6246BC34"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4EAF1299" w14:textId="77777777" w:rsidR="001E00E1" w:rsidRDefault="001E00E1" w:rsidP="00473A55">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566F8F46" w14:textId="77777777" w:rsidTr="002A4026">
        <w:tc>
          <w:tcPr>
            <w:tcW w:w="806" w:type="dxa"/>
            <w:vAlign w:val="center"/>
          </w:tcPr>
          <w:p w14:paraId="3BC19547"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0C88A2E8" w14:textId="77777777" w:rsidR="001E00E1" w:rsidRPr="00971CB2" w:rsidRDefault="001E00E1" w:rsidP="00473A55">
            <w:pPr>
              <w:spacing w:before="0" w:after="0"/>
              <w:rPr>
                <w:b/>
                <w:bCs/>
                <w:color w:val="000000" w:themeColor="text1"/>
                <w:spacing w:val="-3"/>
                <w:kern w:val="24"/>
                <w:sz w:val="20"/>
              </w:rPr>
            </w:pPr>
            <w:r w:rsidRPr="00397602">
              <w:rPr>
                <w:bCs/>
                <w:color w:val="000000" w:themeColor="text1"/>
                <w:spacing w:val="-3"/>
                <w:kern w:val="24"/>
                <w:sz w:val="20"/>
              </w:rPr>
              <w:t>Améliorer son</w:t>
            </w:r>
            <w:r>
              <w:rPr>
                <w:b/>
                <w:bCs/>
                <w:color w:val="000000" w:themeColor="text1"/>
                <w:spacing w:val="-3"/>
                <w:kern w:val="24"/>
                <w:sz w:val="20"/>
              </w:rPr>
              <w:t xml:space="preserve"> orientation</w:t>
            </w:r>
          </w:p>
        </w:tc>
        <w:tc>
          <w:tcPr>
            <w:tcW w:w="828" w:type="dxa"/>
            <w:vMerge w:val="restart"/>
            <w:vAlign w:val="center"/>
          </w:tcPr>
          <w:p w14:paraId="70DE5726" w14:textId="77777777" w:rsidR="001E00E1" w:rsidRPr="00C31285" w:rsidRDefault="001E00E1" w:rsidP="001E00E1">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1CC247D7" w14:textId="77777777" w:rsidR="001E00E1" w:rsidRPr="00C31285" w:rsidRDefault="009B7D75" w:rsidP="00473A55">
            <w:pPr>
              <w:spacing w:before="0" w:after="0"/>
              <w:rPr>
                <w:bCs/>
                <w:color w:val="000000" w:themeColor="text1"/>
                <w:spacing w:val="-3"/>
                <w:kern w:val="24"/>
                <w:sz w:val="20"/>
              </w:rPr>
            </w:pPr>
            <w:hyperlink r:id="rId59" w:anchor="40" w:history="1">
              <w:r w:rsidR="001E00E1" w:rsidRPr="00C94AB8">
                <w:rPr>
                  <w:rStyle w:val="Lienhypertexte"/>
                  <w:bCs/>
                  <w:spacing w:val="-3"/>
                  <w:kern w:val="24"/>
                  <w:sz w:val="20"/>
                </w:rPr>
                <w:t>Tir au but</w:t>
              </w:r>
            </w:hyperlink>
          </w:p>
        </w:tc>
        <w:tc>
          <w:tcPr>
            <w:tcW w:w="4684" w:type="dxa"/>
            <w:vAlign w:val="center"/>
          </w:tcPr>
          <w:p w14:paraId="644AC078"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53" w:type="dxa"/>
            <w:vAlign w:val="center"/>
          </w:tcPr>
          <w:p w14:paraId="22C6B2BB"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BC3826E"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008A4DCF" w14:textId="77777777" w:rsidTr="002A4026">
        <w:tc>
          <w:tcPr>
            <w:tcW w:w="806" w:type="dxa"/>
            <w:vAlign w:val="center"/>
          </w:tcPr>
          <w:p w14:paraId="10D85E0E"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579CE898" w14:textId="77777777" w:rsidR="001E00E1" w:rsidRPr="00C31285" w:rsidRDefault="001E00E1" w:rsidP="00473A55">
            <w:pPr>
              <w:spacing w:before="0" w:after="0"/>
              <w:rPr>
                <w:bCs/>
                <w:color w:val="000000" w:themeColor="text1"/>
                <w:spacing w:val="-3"/>
                <w:kern w:val="24"/>
                <w:sz w:val="20"/>
              </w:rPr>
            </w:pPr>
          </w:p>
        </w:tc>
        <w:tc>
          <w:tcPr>
            <w:tcW w:w="828" w:type="dxa"/>
            <w:vMerge/>
            <w:vAlign w:val="center"/>
          </w:tcPr>
          <w:p w14:paraId="3994012F" w14:textId="77777777" w:rsidR="001E00E1" w:rsidRPr="00C31285" w:rsidRDefault="001E00E1" w:rsidP="001E00E1">
            <w:pPr>
              <w:spacing w:before="0" w:after="0"/>
              <w:jc w:val="center"/>
              <w:rPr>
                <w:bCs/>
                <w:color w:val="000000" w:themeColor="text1"/>
                <w:spacing w:val="-3"/>
                <w:kern w:val="24"/>
                <w:sz w:val="20"/>
              </w:rPr>
            </w:pPr>
          </w:p>
        </w:tc>
        <w:tc>
          <w:tcPr>
            <w:tcW w:w="1434" w:type="dxa"/>
            <w:vMerge/>
            <w:vAlign w:val="center"/>
          </w:tcPr>
          <w:p w14:paraId="7DFE4C7A" w14:textId="77777777" w:rsidR="001E00E1" w:rsidRPr="00C31285" w:rsidRDefault="001E00E1" w:rsidP="00473A55">
            <w:pPr>
              <w:spacing w:before="0" w:after="0"/>
              <w:rPr>
                <w:bCs/>
                <w:color w:val="000000" w:themeColor="text1"/>
                <w:spacing w:val="-3"/>
                <w:kern w:val="24"/>
                <w:sz w:val="20"/>
              </w:rPr>
            </w:pPr>
          </w:p>
        </w:tc>
        <w:tc>
          <w:tcPr>
            <w:tcW w:w="4684" w:type="dxa"/>
            <w:vAlign w:val="center"/>
          </w:tcPr>
          <w:p w14:paraId="1FC8CD72" w14:textId="77777777" w:rsidR="001E00E1"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1E00E1">
              <w:rPr>
                <w:bCs/>
                <w:color w:val="000000" w:themeColor="text1"/>
                <w:spacing w:val="-3"/>
                <w:kern w:val="24"/>
                <w:sz w:val="20"/>
              </w:rPr>
              <w:t>chaque terrain.</w:t>
            </w:r>
          </w:p>
        </w:tc>
        <w:tc>
          <w:tcPr>
            <w:tcW w:w="5053" w:type="dxa"/>
            <w:vAlign w:val="center"/>
          </w:tcPr>
          <w:p w14:paraId="757E6242" w14:textId="77777777" w:rsidR="001E00E1" w:rsidRDefault="001E00E1" w:rsidP="00397602">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à tour de rôle.</w:t>
            </w:r>
          </w:p>
        </w:tc>
        <w:tc>
          <w:tcPr>
            <w:tcW w:w="851" w:type="dxa"/>
            <w:vAlign w:val="center"/>
          </w:tcPr>
          <w:p w14:paraId="0C8C61A2"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24768FA8" w14:textId="77777777" w:rsidTr="002A4026">
        <w:tc>
          <w:tcPr>
            <w:tcW w:w="806" w:type="dxa"/>
            <w:vAlign w:val="center"/>
          </w:tcPr>
          <w:p w14:paraId="54D7BC64"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73631906"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3BC3F889" w14:textId="77777777" w:rsidR="001E00E1" w:rsidRPr="00C31285" w:rsidRDefault="001E00E1" w:rsidP="001E00E1">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68227543" w14:textId="77777777" w:rsidR="001E00E1" w:rsidRPr="00C31285" w:rsidRDefault="009B7D75" w:rsidP="00397602">
            <w:pPr>
              <w:spacing w:before="0" w:after="0"/>
              <w:rPr>
                <w:bCs/>
                <w:color w:val="000000" w:themeColor="text1"/>
                <w:spacing w:val="-3"/>
                <w:kern w:val="24"/>
                <w:sz w:val="20"/>
              </w:rPr>
            </w:pPr>
            <w:hyperlink r:id="rId60" w:anchor="41" w:history="1">
              <w:r w:rsidR="001E00E1" w:rsidRPr="00C94AB8">
                <w:rPr>
                  <w:rStyle w:val="Lienhypertexte"/>
                  <w:bCs/>
                  <w:spacing w:val="-3"/>
                  <w:kern w:val="24"/>
                  <w:sz w:val="20"/>
                </w:rPr>
                <w:t>Le relais</w:t>
              </w:r>
            </w:hyperlink>
          </w:p>
        </w:tc>
        <w:tc>
          <w:tcPr>
            <w:tcW w:w="4684" w:type="dxa"/>
            <w:vAlign w:val="center"/>
          </w:tcPr>
          <w:p w14:paraId="0CF96ED9" w14:textId="77777777" w:rsidR="001E00E1" w:rsidRPr="00C31285" w:rsidRDefault="001E00E1" w:rsidP="00397602">
            <w:pPr>
              <w:spacing w:before="0" w:after="0"/>
              <w:rPr>
                <w:bCs/>
                <w:color w:val="000000" w:themeColor="text1"/>
                <w:spacing w:val="-3"/>
                <w:kern w:val="24"/>
                <w:sz w:val="20"/>
              </w:rPr>
            </w:pPr>
            <w:r>
              <w:rPr>
                <w:bCs/>
                <w:color w:val="000000" w:themeColor="text1"/>
                <w:spacing w:val="-3"/>
                <w:kern w:val="24"/>
                <w:sz w:val="20"/>
              </w:rPr>
              <w:t xml:space="preserve">L’éducateur et un </w:t>
            </w:r>
            <w:r w:rsidR="00D62E9A">
              <w:rPr>
                <w:bCs/>
                <w:color w:val="000000" w:themeColor="text1"/>
                <w:spacing w:val="-3"/>
                <w:kern w:val="24"/>
                <w:sz w:val="20"/>
              </w:rPr>
              <w:t>patient</w:t>
            </w:r>
            <w:r>
              <w:rPr>
                <w:bCs/>
                <w:color w:val="000000" w:themeColor="text1"/>
                <w:spacing w:val="-3"/>
                <w:kern w:val="24"/>
                <w:sz w:val="20"/>
              </w:rPr>
              <w:t xml:space="preserve"> se placent en début de chaque parcours, les autres </w:t>
            </w:r>
            <w:r w:rsidR="00024410">
              <w:rPr>
                <w:bCs/>
                <w:color w:val="000000" w:themeColor="text1"/>
                <w:spacing w:val="-3"/>
                <w:kern w:val="24"/>
                <w:sz w:val="20"/>
              </w:rPr>
              <w:t>patients</w:t>
            </w:r>
            <w:r>
              <w:rPr>
                <w:bCs/>
                <w:color w:val="000000" w:themeColor="text1"/>
                <w:spacing w:val="-3"/>
                <w:kern w:val="24"/>
                <w:sz w:val="20"/>
              </w:rPr>
              <w:t xml:space="preserve"> autour d’eux.</w:t>
            </w:r>
          </w:p>
        </w:tc>
        <w:tc>
          <w:tcPr>
            <w:tcW w:w="5053" w:type="dxa"/>
            <w:vAlign w:val="center"/>
          </w:tcPr>
          <w:p w14:paraId="581E36B3"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D62E9A">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1A254FE4"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14623113" w14:textId="77777777" w:rsidTr="002A4026">
        <w:tc>
          <w:tcPr>
            <w:tcW w:w="806" w:type="dxa"/>
            <w:vAlign w:val="center"/>
          </w:tcPr>
          <w:p w14:paraId="7371F1DA"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75581F85" w14:textId="77777777" w:rsidR="001E00E1" w:rsidRPr="00C31285" w:rsidRDefault="001E00E1" w:rsidP="00473A55">
            <w:pPr>
              <w:spacing w:before="0" w:after="0"/>
              <w:rPr>
                <w:bCs/>
                <w:color w:val="000000" w:themeColor="text1"/>
                <w:spacing w:val="-3"/>
                <w:kern w:val="24"/>
                <w:sz w:val="20"/>
              </w:rPr>
            </w:pPr>
          </w:p>
        </w:tc>
        <w:tc>
          <w:tcPr>
            <w:tcW w:w="828" w:type="dxa"/>
            <w:vMerge/>
            <w:vAlign w:val="center"/>
          </w:tcPr>
          <w:p w14:paraId="50BE1DBD" w14:textId="77777777" w:rsidR="001E00E1" w:rsidRPr="00C31285" w:rsidRDefault="001E00E1" w:rsidP="001E00E1">
            <w:pPr>
              <w:spacing w:before="0" w:after="0"/>
              <w:jc w:val="center"/>
              <w:rPr>
                <w:bCs/>
                <w:color w:val="000000" w:themeColor="text1"/>
                <w:spacing w:val="-3"/>
                <w:kern w:val="24"/>
                <w:sz w:val="20"/>
              </w:rPr>
            </w:pPr>
          </w:p>
        </w:tc>
        <w:tc>
          <w:tcPr>
            <w:tcW w:w="1434" w:type="dxa"/>
            <w:vMerge/>
            <w:vAlign w:val="center"/>
          </w:tcPr>
          <w:p w14:paraId="2887AF35" w14:textId="77777777" w:rsidR="001E00E1" w:rsidRPr="00C31285" w:rsidRDefault="001E00E1" w:rsidP="00473A55">
            <w:pPr>
              <w:spacing w:before="0" w:after="0"/>
              <w:rPr>
                <w:bCs/>
                <w:color w:val="000000" w:themeColor="text1"/>
                <w:spacing w:val="-3"/>
                <w:kern w:val="24"/>
                <w:sz w:val="20"/>
              </w:rPr>
            </w:pPr>
          </w:p>
        </w:tc>
        <w:tc>
          <w:tcPr>
            <w:tcW w:w="4684" w:type="dxa"/>
            <w:vAlign w:val="center"/>
          </w:tcPr>
          <w:p w14:paraId="78594C08" w14:textId="77777777" w:rsidR="001E00E1" w:rsidRDefault="009A3DAD" w:rsidP="00397602">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1E00E1">
              <w:rPr>
                <w:bCs/>
                <w:color w:val="000000" w:themeColor="text1"/>
                <w:spacing w:val="-3"/>
                <w:kern w:val="24"/>
                <w:sz w:val="20"/>
              </w:rPr>
              <w:t>chaque terrain équipé de 2 parcours.</w:t>
            </w:r>
          </w:p>
        </w:tc>
        <w:tc>
          <w:tcPr>
            <w:tcW w:w="5053" w:type="dxa"/>
            <w:vAlign w:val="center"/>
          </w:tcPr>
          <w:p w14:paraId="14C6CF90" w14:textId="77777777" w:rsidR="001E00E1" w:rsidRDefault="001E00E1" w:rsidP="00A07ECB">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heurter d’obstacle.</w:t>
            </w:r>
          </w:p>
        </w:tc>
        <w:tc>
          <w:tcPr>
            <w:tcW w:w="851" w:type="dxa"/>
            <w:vAlign w:val="center"/>
          </w:tcPr>
          <w:p w14:paraId="2A157625"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2475B3E9" w14:textId="77777777" w:rsidTr="002A4026">
        <w:tc>
          <w:tcPr>
            <w:tcW w:w="806" w:type="dxa"/>
            <w:vAlign w:val="center"/>
          </w:tcPr>
          <w:p w14:paraId="16017242" w14:textId="77777777" w:rsidR="001E00E1" w:rsidRPr="000933F7" w:rsidRDefault="001E00E1"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24</w:t>
            </w:r>
          </w:p>
        </w:tc>
        <w:tc>
          <w:tcPr>
            <w:tcW w:w="1888" w:type="dxa"/>
            <w:vMerge w:val="restart"/>
            <w:vAlign w:val="center"/>
          </w:tcPr>
          <w:p w14:paraId="508904F9" w14:textId="77777777" w:rsidR="001E00E1" w:rsidRPr="000933F7" w:rsidRDefault="001E00E1"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Bien </w:t>
            </w:r>
            <w:r w:rsidRPr="000933F7">
              <w:rPr>
                <w:b/>
                <w:bCs/>
                <w:color w:val="D9D9D9" w:themeColor="background1" w:themeShade="D9"/>
                <w:spacing w:val="-3"/>
                <w:kern w:val="24"/>
                <w:sz w:val="20"/>
              </w:rPr>
              <w:t>orienter</w:t>
            </w:r>
            <w:r w:rsidRPr="000933F7">
              <w:rPr>
                <w:bCs/>
                <w:color w:val="D9D9D9" w:themeColor="background1" w:themeShade="D9"/>
                <w:spacing w:val="-3"/>
                <w:kern w:val="24"/>
                <w:sz w:val="20"/>
              </w:rPr>
              <w:t xml:space="preserve"> son corps</w:t>
            </w:r>
          </w:p>
        </w:tc>
        <w:tc>
          <w:tcPr>
            <w:tcW w:w="828" w:type="dxa"/>
            <w:vMerge w:val="restart"/>
            <w:vAlign w:val="center"/>
          </w:tcPr>
          <w:p w14:paraId="3390AABC" w14:textId="77777777" w:rsidR="001E00E1" w:rsidRPr="000933F7" w:rsidRDefault="001E00E1" w:rsidP="001E00E1">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4</w:t>
            </w:r>
          </w:p>
        </w:tc>
        <w:tc>
          <w:tcPr>
            <w:tcW w:w="1434" w:type="dxa"/>
            <w:vMerge w:val="restart"/>
            <w:vAlign w:val="center"/>
          </w:tcPr>
          <w:p w14:paraId="4FF2C5D0" w14:textId="77777777" w:rsidR="001E00E1" w:rsidRPr="000933F7" w:rsidRDefault="009B7D75" w:rsidP="00473A55">
            <w:pPr>
              <w:spacing w:before="0" w:after="0"/>
              <w:rPr>
                <w:bCs/>
                <w:color w:val="D9D9D9" w:themeColor="background1" w:themeShade="D9"/>
                <w:spacing w:val="-3"/>
                <w:kern w:val="24"/>
                <w:sz w:val="20"/>
              </w:rPr>
            </w:pPr>
            <w:hyperlink r:id="rId61" w:anchor="42" w:history="1">
              <w:r w:rsidR="001E00E1" w:rsidRPr="000933F7">
                <w:rPr>
                  <w:rStyle w:val="Lienhypertexte"/>
                  <w:bCs/>
                  <w:color w:val="D9D9D9" w:themeColor="background1" w:themeShade="D9"/>
                  <w:spacing w:val="-3"/>
                  <w:kern w:val="24"/>
                  <w:sz w:val="20"/>
                </w:rPr>
                <w:t>Le double rebond</w:t>
              </w:r>
            </w:hyperlink>
          </w:p>
        </w:tc>
        <w:tc>
          <w:tcPr>
            <w:tcW w:w="4684" w:type="dxa"/>
            <w:vAlign w:val="center"/>
          </w:tcPr>
          <w:p w14:paraId="2F9B9C66" w14:textId="77777777" w:rsidR="001E00E1" w:rsidRPr="000933F7" w:rsidRDefault="001E00E1"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L’éducateur se place au centre du terrain et les </w:t>
            </w:r>
            <w:r w:rsidR="00024410" w:rsidRPr="000933F7">
              <w:rPr>
                <w:bCs/>
                <w:color w:val="D9D9D9" w:themeColor="background1" w:themeShade="D9"/>
                <w:spacing w:val="-3"/>
                <w:kern w:val="24"/>
                <w:sz w:val="20"/>
              </w:rPr>
              <w:t>patients</w:t>
            </w:r>
            <w:r w:rsidRPr="000933F7">
              <w:rPr>
                <w:bCs/>
                <w:color w:val="D9D9D9" w:themeColor="background1" w:themeShade="D9"/>
                <w:spacing w:val="-3"/>
                <w:kern w:val="24"/>
                <w:sz w:val="20"/>
              </w:rPr>
              <w:t xml:space="preserve"> autour de lui.</w:t>
            </w:r>
          </w:p>
        </w:tc>
        <w:tc>
          <w:tcPr>
            <w:tcW w:w="5053" w:type="dxa"/>
            <w:vAlign w:val="center"/>
          </w:tcPr>
          <w:p w14:paraId="7FCBB4BD" w14:textId="77777777" w:rsidR="001E00E1" w:rsidRPr="000933F7" w:rsidRDefault="001E00E1" w:rsidP="00744617">
            <w:pPr>
              <w:spacing w:before="0" w:after="0"/>
              <w:rPr>
                <w:bCs/>
                <w:color w:val="D9D9D9" w:themeColor="background1" w:themeShade="D9"/>
                <w:spacing w:val="-3"/>
                <w:kern w:val="24"/>
                <w:sz w:val="20"/>
              </w:rPr>
            </w:pPr>
            <w:r w:rsidRPr="000933F7">
              <w:rPr>
                <w:bCs/>
                <w:color w:val="D9D9D9" w:themeColor="background1" w:themeShade="D9"/>
                <w:spacing w:val="-3"/>
                <w:kern w:val="24"/>
                <w:sz w:val="20"/>
              </w:rPr>
              <w:t>L’éducateur fait une démonstration avec les évolutions.</w:t>
            </w:r>
          </w:p>
        </w:tc>
        <w:tc>
          <w:tcPr>
            <w:tcW w:w="851" w:type="dxa"/>
            <w:vAlign w:val="center"/>
          </w:tcPr>
          <w:p w14:paraId="44E1C5FF" w14:textId="77777777" w:rsidR="001E00E1" w:rsidRPr="000933F7" w:rsidRDefault="001E00E1"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w:t>
            </w:r>
          </w:p>
        </w:tc>
      </w:tr>
      <w:tr w:rsidR="001E00E1" w:rsidRPr="00C31285" w14:paraId="6085CE82" w14:textId="77777777" w:rsidTr="002A4026">
        <w:tc>
          <w:tcPr>
            <w:tcW w:w="806" w:type="dxa"/>
            <w:vAlign w:val="center"/>
          </w:tcPr>
          <w:p w14:paraId="5283B72D" w14:textId="77777777" w:rsidR="001E00E1" w:rsidRPr="000933F7" w:rsidRDefault="001E00E1"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26</w:t>
            </w:r>
          </w:p>
        </w:tc>
        <w:tc>
          <w:tcPr>
            <w:tcW w:w="1888" w:type="dxa"/>
            <w:vMerge/>
            <w:vAlign w:val="center"/>
          </w:tcPr>
          <w:p w14:paraId="221728C5" w14:textId="77777777" w:rsidR="001E00E1" w:rsidRPr="000933F7" w:rsidRDefault="001E00E1" w:rsidP="00473A55">
            <w:pPr>
              <w:spacing w:before="0" w:after="0"/>
              <w:rPr>
                <w:bCs/>
                <w:color w:val="D9D9D9" w:themeColor="background1" w:themeShade="D9"/>
                <w:spacing w:val="-3"/>
                <w:kern w:val="24"/>
                <w:sz w:val="20"/>
              </w:rPr>
            </w:pPr>
          </w:p>
        </w:tc>
        <w:tc>
          <w:tcPr>
            <w:tcW w:w="828" w:type="dxa"/>
            <w:vMerge/>
            <w:vAlign w:val="center"/>
          </w:tcPr>
          <w:p w14:paraId="6D83C4DC" w14:textId="77777777" w:rsidR="001E00E1" w:rsidRPr="000933F7" w:rsidRDefault="001E00E1" w:rsidP="001E00E1">
            <w:pPr>
              <w:spacing w:before="0" w:after="0"/>
              <w:jc w:val="center"/>
              <w:rPr>
                <w:bCs/>
                <w:color w:val="D9D9D9" w:themeColor="background1" w:themeShade="D9"/>
                <w:spacing w:val="-3"/>
                <w:kern w:val="24"/>
                <w:sz w:val="20"/>
              </w:rPr>
            </w:pPr>
          </w:p>
        </w:tc>
        <w:tc>
          <w:tcPr>
            <w:tcW w:w="1434" w:type="dxa"/>
            <w:vMerge/>
            <w:vAlign w:val="center"/>
          </w:tcPr>
          <w:p w14:paraId="73242E12" w14:textId="77777777" w:rsidR="001E00E1" w:rsidRPr="000933F7" w:rsidRDefault="001E00E1" w:rsidP="00473A55">
            <w:pPr>
              <w:spacing w:before="0" w:after="0"/>
              <w:rPr>
                <w:bCs/>
                <w:color w:val="D9D9D9" w:themeColor="background1" w:themeShade="D9"/>
                <w:spacing w:val="-3"/>
                <w:kern w:val="24"/>
                <w:sz w:val="20"/>
              </w:rPr>
            </w:pPr>
          </w:p>
        </w:tc>
        <w:tc>
          <w:tcPr>
            <w:tcW w:w="4684" w:type="dxa"/>
            <w:vAlign w:val="center"/>
          </w:tcPr>
          <w:p w14:paraId="4E085602" w14:textId="77777777" w:rsidR="001E00E1" w:rsidRPr="000933F7" w:rsidRDefault="009A3DAD"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Les patients se répartissent sur </w:t>
            </w:r>
            <w:r w:rsidR="001E00E1" w:rsidRPr="000933F7">
              <w:rPr>
                <w:bCs/>
                <w:color w:val="D9D9D9" w:themeColor="background1" w:themeShade="D9"/>
                <w:spacing w:val="-3"/>
                <w:kern w:val="24"/>
                <w:sz w:val="20"/>
              </w:rPr>
              <w:t>chaque terrain.</w:t>
            </w:r>
          </w:p>
        </w:tc>
        <w:tc>
          <w:tcPr>
            <w:tcW w:w="5053" w:type="dxa"/>
            <w:vAlign w:val="center"/>
          </w:tcPr>
          <w:p w14:paraId="30D8731A" w14:textId="77777777" w:rsidR="001E00E1" w:rsidRPr="000933F7" w:rsidRDefault="001E00E1"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Les </w:t>
            </w:r>
            <w:r w:rsidR="00024410" w:rsidRPr="000933F7">
              <w:rPr>
                <w:bCs/>
                <w:color w:val="D9D9D9" w:themeColor="background1" w:themeShade="D9"/>
                <w:spacing w:val="-3"/>
                <w:kern w:val="24"/>
                <w:sz w:val="20"/>
              </w:rPr>
              <w:t>patients</w:t>
            </w:r>
            <w:r w:rsidRPr="000933F7">
              <w:rPr>
                <w:bCs/>
                <w:color w:val="D9D9D9" w:themeColor="background1" w:themeShade="D9"/>
                <w:spacing w:val="-3"/>
                <w:kern w:val="24"/>
                <w:sz w:val="20"/>
              </w:rPr>
              <w:t xml:space="preserve"> réalisent l’exercice entre eux.</w:t>
            </w:r>
          </w:p>
        </w:tc>
        <w:tc>
          <w:tcPr>
            <w:tcW w:w="851" w:type="dxa"/>
            <w:vAlign w:val="center"/>
          </w:tcPr>
          <w:p w14:paraId="7AC48741" w14:textId="77777777" w:rsidR="001E00E1" w:rsidRPr="000933F7" w:rsidRDefault="001E00E1"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6</w:t>
            </w:r>
          </w:p>
        </w:tc>
      </w:tr>
      <w:tr w:rsidR="001E00E1" w:rsidRPr="00C31285" w14:paraId="29EB4D80" w14:textId="77777777" w:rsidTr="002A4026">
        <w:tc>
          <w:tcPr>
            <w:tcW w:w="806" w:type="dxa"/>
            <w:vAlign w:val="center"/>
          </w:tcPr>
          <w:p w14:paraId="085041D9"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09FAD589"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76DEA8FB" w14:textId="77777777" w:rsidR="001E00E1" w:rsidRDefault="001E00E1" w:rsidP="001E00E1">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57059892" w14:textId="77777777" w:rsidR="001E00E1" w:rsidRDefault="009B7D75" w:rsidP="00473A55">
            <w:pPr>
              <w:spacing w:before="0" w:after="0"/>
              <w:rPr>
                <w:bCs/>
                <w:color w:val="000000" w:themeColor="text1"/>
                <w:spacing w:val="-3"/>
                <w:kern w:val="24"/>
                <w:sz w:val="20"/>
              </w:rPr>
            </w:pPr>
            <w:hyperlink r:id="rId62" w:anchor="43" w:history="1">
              <w:r w:rsidR="001E00E1" w:rsidRPr="00C94AB8">
                <w:rPr>
                  <w:rStyle w:val="Lienhypertexte"/>
                  <w:bCs/>
                  <w:spacing w:val="-3"/>
                  <w:kern w:val="24"/>
                  <w:sz w:val="20"/>
                </w:rPr>
                <w:t>Double dribble (bis)</w:t>
              </w:r>
            </w:hyperlink>
          </w:p>
        </w:tc>
        <w:tc>
          <w:tcPr>
            <w:tcW w:w="4684" w:type="dxa"/>
            <w:vAlign w:val="center"/>
          </w:tcPr>
          <w:p w14:paraId="0CBB0EC1" w14:textId="77777777" w:rsidR="001E00E1" w:rsidRDefault="001E00E1" w:rsidP="00744617">
            <w:pPr>
              <w:spacing w:before="0" w:after="0"/>
              <w:rPr>
                <w:bCs/>
                <w:color w:val="000000" w:themeColor="text1"/>
                <w:spacing w:val="-3"/>
                <w:kern w:val="24"/>
                <w:sz w:val="20"/>
              </w:rPr>
            </w:pPr>
            <w:r>
              <w:rPr>
                <w:bCs/>
                <w:color w:val="000000" w:themeColor="text1"/>
                <w:spacing w:val="-3"/>
                <w:kern w:val="24"/>
                <w:sz w:val="20"/>
              </w:rPr>
              <w:t xml:space="preserve">L’éducateur se place près d’un mur latéral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53" w:type="dxa"/>
            <w:vAlign w:val="center"/>
          </w:tcPr>
          <w:p w14:paraId="7F31C34C"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31E3BDD"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181EA0B2" w14:textId="77777777" w:rsidTr="002A4026">
        <w:tc>
          <w:tcPr>
            <w:tcW w:w="806" w:type="dxa"/>
            <w:vAlign w:val="center"/>
          </w:tcPr>
          <w:p w14:paraId="4308F487"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4999AE64" w14:textId="77777777" w:rsidR="001E00E1" w:rsidRDefault="001E00E1" w:rsidP="00473A55">
            <w:pPr>
              <w:spacing w:before="0" w:after="0"/>
              <w:rPr>
                <w:bCs/>
                <w:color w:val="000000" w:themeColor="text1"/>
                <w:spacing w:val="-3"/>
                <w:kern w:val="24"/>
                <w:sz w:val="20"/>
              </w:rPr>
            </w:pPr>
          </w:p>
        </w:tc>
        <w:tc>
          <w:tcPr>
            <w:tcW w:w="828" w:type="dxa"/>
            <w:vMerge/>
            <w:vAlign w:val="center"/>
          </w:tcPr>
          <w:p w14:paraId="27C419E1" w14:textId="77777777" w:rsidR="001E00E1" w:rsidRDefault="001E00E1" w:rsidP="001E00E1">
            <w:pPr>
              <w:spacing w:before="0" w:after="0"/>
              <w:jc w:val="center"/>
              <w:rPr>
                <w:bCs/>
                <w:color w:val="000000" w:themeColor="text1"/>
                <w:spacing w:val="-3"/>
                <w:kern w:val="24"/>
                <w:sz w:val="20"/>
              </w:rPr>
            </w:pPr>
          </w:p>
        </w:tc>
        <w:tc>
          <w:tcPr>
            <w:tcW w:w="1434" w:type="dxa"/>
            <w:vMerge/>
            <w:vAlign w:val="center"/>
          </w:tcPr>
          <w:p w14:paraId="2921A7A1" w14:textId="77777777" w:rsidR="001E00E1" w:rsidRDefault="001E00E1" w:rsidP="00473A55">
            <w:pPr>
              <w:spacing w:before="0" w:after="0"/>
              <w:rPr>
                <w:bCs/>
                <w:color w:val="000000" w:themeColor="text1"/>
                <w:spacing w:val="-3"/>
                <w:kern w:val="24"/>
                <w:sz w:val="20"/>
              </w:rPr>
            </w:pPr>
          </w:p>
        </w:tc>
        <w:tc>
          <w:tcPr>
            <w:tcW w:w="4684" w:type="dxa"/>
            <w:vAlign w:val="center"/>
          </w:tcPr>
          <w:p w14:paraId="0B288BA1" w14:textId="77777777" w:rsidR="001E00E1"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1E00E1">
              <w:rPr>
                <w:bCs/>
                <w:color w:val="000000" w:themeColor="text1"/>
                <w:spacing w:val="-3"/>
                <w:kern w:val="24"/>
                <w:sz w:val="20"/>
              </w:rPr>
              <w:t>chaque terrain.</w:t>
            </w:r>
          </w:p>
        </w:tc>
        <w:tc>
          <w:tcPr>
            <w:tcW w:w="5053" w:type="dxa"/>
            <w:vAlign w:val="center"/>
          </w:tcPr>
          <w:p w14:paraId="2D81658C"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ensemble.</w:t>
            </w:r>
          </w:p>
        </w:tc>
        <w:tc>
          <w:tcPr>
            <w:tcW w:w="851" w:type="dxa"/>
            <w:vAlign w:val="center"/>
          </w:tcPr>
          <w:p w14:paraId="58217F54"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15D500AC" w14:textId="77777777" w:rsidTr="002A4026">
        <w:tc>
          <w:tcPr>
            <w:tcW w:w="806" w:type="dxa"/>
            <w:vAlign w:val="center"/>
          </w:tcPr>
          <w:p w14:paraId="6A0784B5"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Merge w:val="restart"/>
            <w:vAlign w:val="center"/>
          </w:tcPr>
          <w:p w14:paraId="3D7B0EDD"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Améliorer sa </w:t>
            </w:r>
            <w:r>
              <w:rPr>
                <w:b/>
                <w:bCs/>
                <w:color w:val="000000" w:themeColor="text1"/>
                <w:spacing w:val="-3"/>
                <w:kern w:val="24"/>
                <w:sz w:val="20"/>
              </w:rPr>
              <w:t>coordination</w:t>
            </w:r>
          </w:p>
        </w:tc>
        <w:tc>
          <w:tcPr>
            <w:tcW w:w="828" w:type="dxa"/>
            <w:vMerge w:val="restart"/>
            <w:vAlign w:val="center"/>
          </w:tcPr>
          <w:p w14:paraId="34F5F879" w14:textId="77777777" w:rsidR="001E00E1" w:rsidRDefault="001E00E1" w:rsidP="001E00E1">
            <w:pPr>
              <w:spacing w:before="0" w:after="0"/>
              <w:jc w:val="center"/>
              <w:rPr>
                <w:bCs/>
                <w:color w:val="000000" w:themeColor="text1"/>
                <w:spacing w:val="-3"/>
                <w:kern w:val="24"/>
                <w:sz w:val="20"/>
              </w:rPr>
            </w:pPr>
            <w:r>
              <w:rPr>
                <w:bCs/>
                <w:color w:val="000000" w:themeColor="text1"/>
                <w:spacing w:val="-3"/>
                <w:kern w:val="24"/>
                <w:sz w:val="20"/>
              </w:rPr>
              <w:t>3</w:t>
            </w:r>
          </w:p>
        </w:tc>
        <w:tc>
          <w:tcPr>
            <w:tcW w:w="1434" w:type="dxa"/>
            <w:vMerge w:val="restart"/>
            <w:vAlign w:val="center"/>
          </w:tcPr>
          <w:p w14:paraId="5B49F8AC" w14:textId="77777777" w:rsidR="001E00E1" w:rsidRDefault="009B7D75" w:rsidP="00473A55">
            <w:pPr>
              <w:spacing w:before="0" w:after="0"/>
              <w:rPr>
                <w:bCs/>
                <w:color w:val="000000" w:themeColor="text1"/>
                <w:spacing w:val="-3"/>
                <w:kern w:val="24"/>
                <w:sz w:val="20"/>
              </w:rPr>
            </w:pPr>
            <w:hyperlink r:id="rId63" w:anchor="44" w:history="1">
              <w:r w:rsidR="001E00E1" w:rsidRPr="00C94AB8">
                <w:rPr>
                  <w:rStyle w:val="Lienhypertexte"/>
                  <w:bCs/>
                  <w:spacing w:val="-3"/>
                  <w:kern w:val="24"/>
                  <w:sz w:val="20"/>
                </w:rPr>
                <w:t>« Djokovic »</w:t>
              </w:r>
            </w:hyperlink>
          </w:p>
        </w:tc>
        <w:tc>
          <w:tcPr>
            <w:tcW w:w="4684" w:type="dxa"/>
            <w:vAlign w:val="center"/>
          </w:tcPr>
          <w:p w14:paraId="3FD5B999"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53" w:type="dxa"/>
            <w:vAlign w:val="center"/>
          </w:tcPr>
          <w:p w14:paraId="053DF7A1" w14:textId="77777777" w:rsidR="001E00E1" w:rsidRDefault="001E00E1" w:rsidP="00744617">
            <w:pPr>
              <w:spacing w:before="0" w:after="0"/>
              <w:rPr>
                <w:bCs/>
                <w:color w:val="000000" w:themeColor="text1"/>
                <w:spacing w:val="-3"/>
                <w:kern w:val="24"/>
                <w:sz w:val="20"/>
              </w:rPr>
            </w:pPr>
            <w:r>
              <w:rPr>
                <w:bCs/>
                <w:color w:val="000000" w:themeColor="text1"/>
                <w:spacing w:val="-3"/>
                <w:kern w:val="24"/>
                <w:sz w:val="20"/>
              </w:rPr>
              <w:t>L’éducateur fait une démonstration et avec les évolutions.</w:t>
            </w:r>
          </w:p>
        </w:tc>
        <w:tc>
          <w:tcPr>
            <w:tcW w:w="851" w:type="dxa"/>
            <w:vAlign w:val="center"/>
          </w:tcPr>
          <w:p w14:paraId="3551952F"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20F416BE" w14:textId="77777777" w:rsidTr="002A4026">
        <w:tc>
          <w:tcPr>
            <w:tcW w:w="806" w:type="dxa"/>
            <w:vAlign w:val="center"/>
          </w:tcPr>
          <w:p w14:paraId="27877CBC"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46</w:t>
            </w:r>
          </w:p>
        </w:tc>
        <w:tc>
          <w:tcPr>
            <w:tcW w:w="1888" w:type="dxa"/>
            <w:vMerge/>
            <w:vAlign w:val="center"/>
          </w:tcPr>
          <w:p w14:paraId="13C8FF42" w14:textId="77777777" w:rsidR="001E00E1" w:rsidRDefault="001E00E1" w:rsidP="00473A55">
            <w:pPr>
              <w:spacing w:before="0" w:after="0"/>
              <w:rPr>
                <w:bCs/>
                <w:color w:val="000000" w:themeColor="text1"/>
                <w:spacing w:val="-3"/>
                <w:kern w:val="24"/>
                <w:sz w:val="20"/>
              </w:rPr>
            </w:pPr>
          </w:p>
        </w:tc>
        <w:tc>
          <w:tcPr>
            <w:tcW w:w="828" w:type="dxa"/>
            <w:vMerge/>
            <w:vAlign w:val="center"/>
          </w:tcPr>
          <w:p w14:paraId="20F53AFB" w14:textId="77777777" w:rsidR="001E00E1" w:rsidRDefault="001E00E1" w:rsidP="001E00E1">
            <w:pPr>
              <w:spacing w:before="0" w:after="0"/>
              <w:jc w:val="center"/>
              <w:rPr>
                <w:bCs/>
                <w:color w:val="000000" w:themeColor="text1"/>
                <w:spacing w:val="-3"/>
                <w:kern w:val="24"/>
                <w:sz w:val="20"/>
              </w:rPr>
            </w:pPr>
          </w:p>
        </w:tc>
        <w:tc>
          <w:tcPr>
            <w:tcW w:w="1434" w:type="dxa"/>
            <w:vMerge/>
            <w:vAlign w:val="center"/>
          </w:tcPr>
          <w:p w14:paraId="7AE464E7" w14:textId="77777777" w:rsidR="001E00E1" w:rsidRDefault="001E00E1" w:rsidP="00473A55">
            <w:pPr>
              <w:spacing w:before="0" w:after="0"/>
              <w:rPr>
                <w:bCs/>
                <w:color w:val="000000" w:themeColor="text1"/>
                <w:spacing w:val="-3"/>
                <w:kern w:val="24"/>
                <w:sz w:val="20"/>
              </w:rPr>
            </w:pPr>
          </w:p>
        </w:tc>
        <w:tc>
          <w:tcPr>
            <w:tcW w:w="4684" w:type="dxa"/>
            <w:vAlign w:val="center"/>
          </w:tcPr>
          <w:p w14:paraId="26FFFB30" w14:textId="77777777" w:rsidR="001E00E1" w:rsidRDefault="001E00E1" w:rsidP="00744617">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tout le terrain.</w:t>
            </w:r>
          </w:p>
        </w:tc>
        <w:tc>
          <w:tcPr>
            <w:tcW w:w="5053" w:type="dxa"/>
            <w:vAlign w:val="center"/>
          </w:tcPr>
          <w:p w14:paraId="45543149" w14:textId="77777777" w:rsidR="001E00E1" w:rsidRDefault="001E00E1" w:rsidP="00744617">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49F396FC"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3A96DE39" w14:textId="77777777" w:rsidTr="002A4026">
        <w:tc>
          <w:tcPr>
            <w:tcW w:w="806" w:type="dxa"/>
            <w:vAlign w:val="center"/>
          </w:tcPr>
          <w:p w14:paraId="4F193EA7"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restart"/>
            <w:vAlign w:val="center"/>
          </w:tcPr>
          <w:p w14:paraId="16857F63"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r>
              <w:rPr>
                <w:b/>
                <w:bCs/>
                <w:color w:val="000000" w:themeColor="text1"/>
                <w:spacing w:val="-3"/>
                <w:kern w:val="24"/>
                <w:sz w:val="20"/>
              </w:rPr>
              <w:t>.</w:t>
            </w:r>
          </w:p>
        </w:tc>
        <w:tc>
          <w:tcPr>
            <w:tcW w:w="828" w:type="dxa"/>
            <w:vMerge w:val="restart"/>
            <w:vAlign w:val="center"/>
          </w:tcPr>
          <w:p w14:paraId="1A74AFF7" w14:textId="77777777" w:rsidR="001E00E1" w:rsidRDefault="00C94AB8" w:rsidP="001E00E1">
            <w:pPr>
              <w:spacing w:before="0" w:after="0"/>
              <w:jc w:val="center"/>
              <w:rPr>
                <w:bCs/>
                <w:color w:val="000000" w:themeColor="text1"/>
                <w:spacing w:val="-3"/>
                <w:kern w:val="24"/>
                <w:sz w:val="20"/>
              </w:rPr>
            </w:pPr>
            <w:r>
              <w:rPr>
                <w:bCs/>
                <w:color w:val="000000" w:themeColor="text1"/>
                <w:spacing w:val="-3"/>
                <w:kern w:val="24"/>
                <w:sz w:val="20"/>
              </w:rPr>
              <w:t>8</w:t>
            </w:r>
          </w:p>
        </w:tc>
        <w:tc>
          <w:tcPr>
            <w:tcW w:w="1434" w:type="dxa"/>
            <w:vMerge w:val="restart"/>
            <w:vAlign w:val="center"/>
          </w:tcPr>
          <w:p w14:paraId="098F56A6" w14:textId="77777777" w:rsidR="001E00E1" w:rsidRDefault="009B7D75" w:rsidP="00473A55">
            <w:pPr>
              <w:spacing w:before="0" w:after="0"/>
              <w:rPr>
                <w:bCs/>
                <w:color w:val="000000" w:themeColor="text1"/>
                <w:spacing w:val="-3"/>
                <w:kern w:val="24"/>
                <w:sz w:val="20"/>
              </w:rPr>
            </w:pPr>
            <w:hyperlink r:id="rId64" w:anchor="45" w:history="1">
              <w:r w:rsidR="001E00E1" w:rsidRPr="00C94AB8">
                <w:rPr>
                  <w:rStyle w:val="Lienhypertexte"/>
                  <w:bCs/>
                  <w:spacing w:val="-3"/>
                  <w:kern w:val="24"/>
                  <w:sz w:val="20"/>
                </w:rPr>
                <w:t>Le kangourou (bis)</w:t>
              </w:r>
            </w:hyperlink>
          </w:p>
        </w:tc>
        <w:tc>
          <w:tcPr>
            <w:tcW w:w="4684" w:type="dxa"/>
            <w:vAlign w:val="center"/>
          </w:tcPr>
          <w:p w14:paraId="5AFBCF75"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avec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053" w:type="dxa"/>
            <w:vAlign w:val="center"/>
          </w:tcPr>
          <w:p w14:paraId="09529B57"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411E184B"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6790E46B" w14:textId="77777777" w:rsidTr="002A4026">
        <w:tc>
          <w:tcPr>
            <w:tcW w:w="806" w:type="dxa"/>
            <w:vAlign w:val="center"/>
          </w:tcPr>
          <w:p w14:paraId="48D7F68A"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50</w:t>
            </w:r>
          </w:p>
        </w:tc>
        <w:tc>
          <w:tcPr>
            <w:tcW w:w="1888" w:type="dxa"/>
            <w:vMerge/>
            <w:vAlign w:val="center"/>
          </w:tcPr>
          <w:p w14:paraId="2019F110" w14:textId="77777777" w:rsidR="001E00E1" w:rsidRDefault="001E00E1" w:rsidP="00473A55">
            <w:pPr>
              <w:spacing w:before="0" w:after="0"/>
              <w:rPr>
                <w:bCs/>
                <w:color w:val="000000" w:themeColor="text1"/>
                <w:spacing w:val="-3"/>
                <w:kern w:val="24"/>
                <w:sz w:val="20"/>
              </w:rPr>
            </w:pPr>
          </w:p>
        </w:tc>
        <w:tc>
          <w:tcPr>
            <w:tcW w:w="828" w:type="dxa"/>
            <w:vMerge/>
            <w:vAlign w:val="center"/>
          </w:tcPr>
          <w:p w14:paraId="1E41BFFE" w14:textId="77777777" w:rsidR="001E00E1" w:rsidRDefault="001E00E1" w:rsidP="001E00E1">
            <w:pPr>
              <w:spacing w:before="0" w:after="0"/>
              <w:jc w:val="center"/>
              <w:rPr>
                <w:bCs/>
                <w:color w:val="000000" w:themeColor="text1"/>
                <w:spacing w:val="-3"/>
                <w:kern w:val="24"/>
                <w:sz w:val="20"/>
              </w:rPr>
            </w:pPr>
          </w:p>
        </w:tc>
        <w:tc>
          <w:tcPr>
            <w:tcW w:w="1434" w:type="dxa"/>
            <w:vMerge/>
            <w:vAlign w:val="center"/>
          </w:tcPr>
          <w:p w14:paraId="5B6F2A32" w14:textId="77777777" w:rsidR="001E00E1" w:rsidRDefault="001E00E1" w:rsidP="00473A55">
            <w:pPr>
              <w:spacing w:before="0" w:after="0"/>
              <w:rPr>
                <w:bCs/>
                <w:color w:val="000000" w:themeColor="text1"/>
                <w:spacing w:val="-3"/>
                <w:kern w:val="24"/>
                <w:sz w:val="20"/>
              </w:rPr>
            </w:pPr>
          </w:p>
        </w:tc>
        <w:tc>
          <w:tcPr>
            <w:tcW w:w="4684" w:type="dxa"/>
            <w:vAlign w:val="center"/>
          </w:tcPr>
          <w:p w14:paraId="52B29F79" w14:textId="77777777" w:rsidR="001E00E1"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1E00E1">
              <w:rPr>
                <w:bCs/>
                <w:color w:val="000000" w:themeColor="text1"/>
                <w:spacing w:val="-3"/>
                <w:kern w:val="24"/>
                <w:sz w:val="20"/>
              </w:rPr>
              <w:t>chaque terrain équipé d’un parcours.</w:t>
            </w:r>
          </w:p>
        </w:tc>
        <w:tc>
          <w:tcPr>
            <w:tcW w:w="5053" w:type="dxa"/>
            <w:vAlign w:val="center"/>
          </w:tcPr>
          <w:p w14:paraId="299CC099"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Puis les </w:t>
            </w:r>
            <w:r w:rsidR="00024410">
              <w:rPr>
                <w:bCs/>
                <w:color w:val="000000" w:themeColor="text1"/>
                <w:spacing w:val="-3"/>
                <w:kern w:val="24"/>
                <w:sz w:val="20"/>
              </w:rPr>
              <w:t>patients</w:t>
            </w:r>
            <w:r>
              <w:rPr>
                <w:bCs/>
                <w:color w:val="000000" w:themeColor="text1"/>
                <w:spacing w:val="-3"/>
                <w:kern w:val="24"/>
                <w:sz w:val="20"/>
              </w:rPr>
              <w:t xml:space="preserve"> réalisent l’exercice à tour de rôle, en conservant un espace suffisant entre eux.</w:t>
            </w:r>
          </w:p>
        </w:tc>
        <w:tc>
          <w:tcPr>
            <w:tcW w:w="851" w:type="dxa"/>
            <w:vAlign w:val="center"/>
          </w:tcPr>
          <w:p w14:paraId="7D9566AD"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7F4DCC" w14:paraId="4C0935A7" w14:textId="77777777" w:rsidTr="002A4026">
        <w:tc>
          <w:tcPr>
            <w:tcW w:w="806" w:type="dxa"/>
            <w:tcBorders>
              <w:left w:val="nil"/>
              <w:bottom w:val="nil"/>
              <w:right w:val="nil"/>
            </w:tcBorders>
          </w:tcPr>
          <w:p w14:paraId="3C97DA87" w14:textId="77777777" w:rsidR="001E00E1" w:rsidRPr="007F4DCC" w:rsidRDefault="001E00E1" w:rsidP="00473A55">
            <w:pPr>
              <w:spacing w:before="0" w:after="0"/>
              <w:rPr>
                <w:bCs/>
                <w:color w:val="000000" w:themeColor="text1"/>
                <w:spacing w:val="-3"/>
                <w:kern w:val="24"/>
                <w:sz w:val="20"/>
              </w:rPr>
            </w:pPr>
          </w:p>
        </w:tc>
        <w:tc>
          <w:tcPr>
            <w:tcW w:w="1888" w:type="dxa"/>
            <w:tcBorders>
              <w:left w:val="nil"/>
              <w:bottom w:val="nil"/>
              <w:right w:val="nil"/>
            </w:tcBorders>
          </w:tcPr>
          <w:p w14:paraId="28A737F9" w14:textId="77777777" w:rsidR="001E00E1" w:rsidRPr="007F4DCC" w:rsidRDefault="001E00E1" w:rsidP="00473A55">
            <w:pPr>
              <w:spacing w:before="0" w:after="0"/>
              <w:rPr>
                <w:bCs/>
                <w:color w:val="000000" w:themeColor="text1"/>
                <w:spacing w:val="-3"/>
                <w:kern w:val="24"/>
                <w:sz w:val="20"/>
              </w:rPr>
            </w:pPr>
          </w:p>
        </w:tc>
        <w:tc>
          <w:tcPr>
            <w:tcW w:w="828" w:type="dxa"/>
            <w:tcBorders>
              <w:left w:val="nil"/>
              <w:bottom w:val="nil"/>
              <w:right w:val="nil"/>
            </w:tcBorders>
          </w:tcPr>
          <w:p w14:paraId="321B1783" w14:textId="77777777" w:rsidR="001E00E1" w:rsidRPr="007F4DCC" w:rsidRDefault="001E00E1" w:rsidP="001E00E1">
            <w:pPr>
              <w:spacing w:before="0" w:after="0"/>
              <w:jc w:val="center"/>
              <w:rPr>
                <w:bCs/>
                <w:color w:val="000000" w:themeColor="text1"/>
                <w:spacing w:val="-3"/>
                <w:kern w:val="24"/>
                <w:sz w:val="20"/>
              </w:rPr>
            </w:pPr>
          </w:p>
        </w:tc>
        <w:tc>
          <w:tcPr>
            <w:tcW w:w="1434" w:type="dxa"/>
            <w:tcBorders>
              <w:left w:val="nil"/>
              <w:bottom w:val="nil"/>
              <w:right w:val="nil"/>
            </w:tcBorders>
          </w:tcPr>
          <w:p w14:paraId="5461BE14" w14:textId="77777777" w:rsidR="001E00E1" w:rsidRPr="007F4DCC" w:rsidRDefault="001E00E1" w:rsidP="00473A55">
            <w:pPr>
              <w:spacing w:before="0" w:after="0"/>
              <w:rPr>
                <w:bCs/>
                <w:color w:val="000000" w:themeColor="text1"/>
                <w:spacing w:val="-3"/>
                <w:kern w:val="24"/>
                <w:sz w:val="20"/>
              </w:rPr>
            </w:pPr>
          </w:p>
        </w:tc>
        <w:tc>
          <w:tcPr>
            <w:tcW w:w="4684" w:type="dxa"/>
            <w:tcBorders>
              <w:left w:val="nil"/>
              <w:bottom w:val="nil"/>
              <w:right w:val="nil"/>
            </w:tcBorders>
          </w:tcPr>
          <w:p w14:paraId="44C5D5AA" w14:textId="77777777" w:rsidR="001E00E1" w:rsidRPr="007F4DCC" w:rsidRDefault="001E00E1" w:rsidP="00473A55">
            <w:pPr>
              <w:spacing w:before="0" w:after="0"/>
              <w:rPr>
                <w:bCs/>
                <w:color w:val="000000" w:themeColor="text1"/>
                <w:spacing w:val="-3"/>
                <w:kern w:val="24"/>
                <w:sz w:val="20"/>
              </w:rPr>
            </w:pPr>
          </w:p>
        </w:tc>
        <w:tc>
          <w:tcPr>
            <w:tcW w:w="5053" w:type="dxa"/>
            <w:tcBorders>
              <w:left w:val="nil"/>
              <w:bottom w:val="nil"/>
            </w:tcBorders>
          </w:tcPr>
          <w:p w14:paraId="74A2B0C6" w14:textId="77777777" w:rsidR="001E00E1" w:rsidRPr="007F4DCC" w:rsidRDefault="001E00E1" w:rsidP="00473A55">
            <w:pPr>
              <w:spacing w:before="0" w:after="0"/>
              <w:rPr>
                <w:bCs/>
                <w:color w:val="000000" w:themeColor="text1"/>
                <w:spacing w:val="-3"/>
                <w:kern w:val="24"/>
                <w:sz w:val="20"/>
              </w:rPr>
            </w:pPr>
          </w:p>
        </w:tc>
        <w:tc>
          <w:tcPr>
            <w:tcW w:w="851" w:type="dxa"/>
          </w:tcPr>
          <w:p w14:paraId="206489DA" w14:textId="77777777" w:rsidR="001E00E1" w:rsidRPr="007F4DCC" w:rsidRDefault="001E00E1" w:rsidP="00473A5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185C301F" w14:textId="77777777" w:rsidR="00397602" w:rsidRDefault="00397602" w:rsidP="00397602">
      <w:pPr>
        <w:spacing w:before="0" w:after="0"/>
        <w:rPr>
          <w:sz w:val="20"/>
        </w:rPr>
      </w:pPr>
      <w:r>
        <w:rPr>
          <w:sz w:val="20"/>
        </w:rPr>
        <w:br w:type="page"/>
      </w:r>
    </w:p>
    <w:p w14:paraId="23AED0AF" w14:textId="77777777" w:rsidR="00C65176" w:rsidRPr="00E04AD7" w:rsidRDefault="00E03976" w:rsidP="00E04AD7">
      <w:pPr>
        <w:pStyle w:val="H3"/>
        <w:rPr>
          <w:sz w:val="20"/>
          <w:lang w:val="fr-FR"/>
        </w:rPr>
      </w:pPr>
      <w:bookmarkStart w:id="54" w:name="_Ref505254670"/>
      <w:r w:rsidRPr="00E03976">
        <w:rPr>
          <w:sz w:val="20"/>
          <w:lang w:val="fr-FR"/>
        </w:rPr>
        <w:lastRenderedPageBreak/>
        <w:t>Habiletés motrices</w:t>
      </w:r>
      <w:r w:rsidR="00C65176" w:rsidRPr="00E04AD7">
        <w:rPr>
          <w:sz w:val="20"/>
          <w:lang w:val="fr-FR"/>
        </w:rPr>
        <w:t xml:space="preserve"> – </w:t>
      </w:r>
      <w:r w:rsidR="00F558C1">
        <w:rPr>
          <w:sz w:val="20"/>
          <w:lang w:val="fr-FR"/>
        </w:rPr>
        <w:t>Séance</w:t>
      </w:r>
      <w:r w:rsidR="00C65176" w:rsidRPr="00E04AD7">
        <w:rPr>
          <w:sz w:val="20"/>
          <w:lang w:val="fr-FR"/>
        </w:rPr>
        <w:t xml:space="preserve"> 7 – SEANCE TYPE</w:t>
      </w:r>
      <w:bookmarkEnd w:id="54"/>
    </w:p>
    <w:p w14:paraId="04887EA1" w14:textId="77777777" w:rsidR="00C65176" w:rsidRDefault="00C65176" w:rsidP="00C65176">
      <w:pPr>
        <w:spacing w:before="0" w:after="0"/>
        <w:rPr>
          <w:sz w:val="20"/>
        </w:rPr>
      </w:pPr>
    </w:p>
    <w:tbl>
      <w:tblPr>
        <w:tblStyle w:val="Grilledutableau"/>
        <w:tblW w:w="15223" w:type="dxa"/>
        <w:tblInd w:w="-885" w:type="dxa"/>
        <w:tblLook w:val="04A0" w:firstRow="1" w:lastRow="0" w:firstColumn="1" w:lastColumn="0" w:noHBand="0" w:noVBand="1"/>
      </w:tblPr>
      <w:tblGrid>
        <w:gridCol w:w="1434"/>
        <w:gridCol w:w="2331"/>
        <w:gridCol w:w="282"/>
        <w:gridCol w:w="8922"/>
        <w:gridCol w:w="282"/>
        <w:gridCol w:w="1972"/>
      </w:tblGrid>
      <w:tr w:rsidR="0099700E" w14:paraId="1D3BDE02" w14:textId="77777777" w:rsidTr="001E00E1">
        <w:tc>
          <w:tcPr>
            <w:tcW w:w="1306" w:type="dxa"/>
            <w:shd w:val="clear" w:color="auto" w:fill="0070C0"/>
          </w:tcPr>
          <w:p w14:paraId="036E8AA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42CB04C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183691E" w14:textId="77777777" w:rsidR="0099700E" w:rsidRDefault="0099700E" w:rsidP="00473A55">
            <w:pPr>
              <w:spacing w:before="0" w:after="0"/>
              <w:rPr>
                <w:bCs/>
                <w:color w:val="000000" w:themeColor="text1"/>
                <w:spacing w:val="-3"/>
                <w:kern w:val="24"/>
                <w:sz w:val="20"/>
              </w:rPr>
            </w:pPr>
          </w:p>
        </w:tc>
        <w:tc>
          <w:tcPr>
            <w:tcW w:w="9011" w:type="dxa"/>
            <w:shd w:val="clear" w:color="auto" w:fill="0070C0"/>
          </w:tcPr>
          <w:p w14:paraId="29644C10"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07C6C314" w14:textId="77777777" w:rsidR="0099700E" w:rsidRDefault="0099700E" w:rsidP="00473A55">
            <w:pPr>
              <w:spacing w:before="0" w:after="0"/>
              <w:rPr>
                <w:bCs/>
                <w:color w:val="000000" w:themeColor="text1"/>
                <w:spacing w:val="-3"/>
                <w:kern w:val="24"/>
                <w:sz w:val="20"/>
              </w:rPr>
            </w:pPr>
          </w:p>
        </w:tc>
        <w:tc>
          <w:tcPr>
            <w:tcW w:w="1985" w:type="dxa"/>
            <w:shd w:val="clear" w:color="auto" w:fill="0070C0"/>
          </w:tcPr>
          <w:p w14:paraId="6F369D42"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4BC4AB7B" w14:textId="77777777" w:rsidTr="001E00E1">
        <w:tc>
          <w:tcPr>
            <w:tcW w:w="1306" w:type="dxa"/>
            <w:shd w:val="clear" w:color="auto" w:fill="0070C0"/>
          </w:tcPr>
          <w:p w14:paraId="1CC0B9B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28A048F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81AFB47" w14:textId="77777777" w:rsidR="0099700E" w:rsidRDefault="0099700E" w:rsidP="00473A55">
            <w:pPr>
              <w:spacing w:before="0" w:after="0"/>
              <w:rPr>
                <w:bCs/>
                <w:color w:val="000000" w:themeColor="text1"/>
                <w:spacing w:val="-3"/>
                <w:kern w:val="24"/>
                <w:sz w:val="20"/>
              </w:rPr>
            </w:pPr>
          </w:p>
        </w:tc>
        <w:tc>
          <w:tcPr>
            <w:tcW w:w="9011" w:type="dxa"/>
          </w:tcPr>
          <w:p w14:paraId="2E268F56" w14:textId="77777777" w:rsidR="0099700E" w:rsidRPr="00386D7D"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de squash pour 2 (bon pied, bon œil)</w:t>
            </w:r>
          </w:p>
        </w:tc>
        <w:tc>
          <w:tcPr>
            <w:tcW w:w="283" w:type="dxa"/>
            <w:tcBorders>
              <w:top w:val="nil"/>
              <w:bottom w:val="nil"/>
            </w:tcBorders>
          </w:tcPr>
          <w:p w14:paraId="1855A718" w14:textId="77777777" w:rsidR="0099700E" w:rsidRDefault="0099700E" w:rsidP="00473A55">
            <w:pPr>
              <w:spacing w:before="0" w:after="0"/>
              <w:rPr>
                <w:bCs/>
                <w:color w:val="000000" w:themeColor="text1"/>
                <w:spacing w:val="-3"/>
                <w:kern w:val="24"/>
                <w:sz w:val="20"/>
              </w:rPr>
            </w:pPr>
          </w:p>
        </w:tc>
        <w:tc>
          <w:tcPr>
            <w:tcW w:w="1985" w:type="dxa"/>
          </w:tcPr>
          <w:p w14:paraId="28F7F6D2" w14:textId="77777777" w:rsidR="0099700E" w:rsidRDefault="0099700E" w:rsidP="00473A55">
            <w:pPr>
              <w:spacing w:before="0" w:after="0"/>
              <w:rPr>
                <w:bCs/>
                <w:color w:val="000000" w:themeColor="text1"/>
                <w:spacing w:val="-3"/>
                <w:kern w:val="24"/>
                <w:sz w:val="20"/>
              </w:rPr>
            </w:pPr>
            <w:r>
              <w:rPr>
                <w:bCs/>
                <w:color w:val="000000" w:themeColor="text1"/>
                <w:spacing w:val="-3"/>
                <w:kern w:val="24"/>
                <w:sz w:val="20"/>
              </w:rPr>
              <w:t>56 mn</w:t>
            </w:r>
          </w:p>
        </w:tc>
      </w:tr>
      <w:tr w:rsidR="0099700E" w14:paraId="5F4181E4" w14:textId="77777777" w:rsidTr="001E00E1">
        <w:trPr>
          <w:gridAfter w:val="1"/>
          <w:wAfter w:w="1985" w:type="dxa"/>
        </w:trPr>
        <w:tc>
          <w:tcPr>
            <w:tcW w:w="1306" w:type="dxa"/>
            <w:shd w:val="clear" w:color="auto" w:fill="0070C0"/>
          </w:tcPr>
          <w:p w14:paraId="52F37BA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61DC8E9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55607AC" w14:textId="77777777" w:rsidR="0099700E" w:rsidRDefault="0099700E" w:rsidP="00473A55">
            <w:pPr>
              <w:spacing w:before="0" w:after="0"/>
              <w:rPr>
                <w:bCs/>
                <w:color w:val="000000" w:themeColor="text1"/>
                <w:spacing w:val="-3"/>
                <w:kern w:val="24"/>
                <w:sz w:val="20"/>
              </w:rPr>
            </w:pPr>
          </w:p>
        </w:tc>
        <w:tc>
          <w:tcPr>
            <w:tcW w:w="9011" w:type="dxa"/>
          </w:tcPr>
          <w:p w14:paraId="307137C3"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baudruche et 1 balle en mousse par patient (A 2 balles)</w:t>
            </w:r>
          </w:p>
        </w:tc>
        <w:tc>
          <w:tcPr>
            <w:tcW w:w="283" w:type="dxa"/>
            <w:tcBorders>
              <w:top w:val="nil"/>
              <w:bottom w:val="nil"/>
              <w:right w:val="nil"/>
            </w:tcBorders>
          </w:tcPr>
          <w:p w14:paraId="02750B5C" w14:textId="77777777" w:rsidR="0099700E" w:rsidRDefault="0099700E" w:rsidP="00473A55">
            <w:pPr>
              <w:spacing w:before="0" w:after="0"/>
              <w:rPr>
                <w:bCs/>
                <w:color w:val="000000" w:themeColor="text1"/>
                <w:spacing w:val="-3"/>
                <w:kern w:val="24"/>
                <w:sz w:val="20"/>
              </w:rPr>
            </w:pPr>
          </w:p>
        </w:tc>
      </w:tr>
      <w:tr w:rsidR="0099700E" w14:paraId="3DBF5458" w14:textId="77777777" w:rsidTr="001E00E1">
        <w:trPr>
          <w:gridAfter w:val="1"/>
          <w:wAfter w:w="1985" w:type="dxa"/>
        </w:trPr>
        <w:tc>
          <w:tcPr>
            <w:tcW w:w="1306" w:type="dxa"/>
            <w:shd w:val="clear" w:color="auto" w:fill="0070C0"/>
          </w:tcPr>
          <w:p w14:paraId="6F20EDE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5D52D0B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D1DDF9C" w14:textId="77777777" w:rsidR="0099700E" w:rsidRDefault="0099700E" w:rsidP="00473A55">
            <w:pPr>
              <w:spacing w:before="0" w:after="0"/>
              <w:rPr>
                <w:bCs/>
                <w:color w:val="000000" w:themeColor="text1"/>
                <w:spacing w:val="-3"/>
                <w:kern w:val="24"/>
                <w:sz w:val="20"/>
              </w:rPr>
            </w:pPr>
          </w:p>
        </w:tc>
        <w:tc>
          <w:tcPr>
            <w:tcW w:w="9011" w:type="dxa"/>
          </w:tcPr>
          <w:p w14:paraId="0E18496E"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corde par patient (l’escargot)</w:t>
            </w:r>
          </w:p>
        </w:tc>
        <w:tc>
          <w:tcPr>
            <w:tcW w:w="283" w:type="dxa"/>
            <w:tcBorders>
              <w:top w:val="nil"/>
              <w:bottom w:val="nil"/>
              <w:right w:val="nil"/>
            </w:tcBorders>
          </w:tcPr>
          <w:p w14:paraId="54C5A7B3" w14:textId="77777777" w:rsidR="0099700E" w:rsidRDefault="0099700E" w:rsidP="00473A55">
            <w:pPr>
              <w:spacing w:before="0" w:after="0"/>
              <w:rPr>
                <w:bCs/>
                <w:color w:val="000000" w:themeColor="text1"/>
                <w:spacing w:val="-3"/>
                <w:kern w:val="24"/>
                <w:sz w:val="20"/>
              </w:rPr>
            </w:pPr>
          </w:p>
        </w:tc>
      </w:tr>
      <w:tr w:rsidR="0099700E" w14:paraId="27065613" w14:textId="77777777" w:rsidTr="001E00E1">
        <w:trPr>
          <w:gridAfter w:val="1"/>
          <w:wAfter w:w="1985" w:type="dxa"/>
        </w:trPr>
        <w:tc>
          <w:tcPr>
            <w:tcW w:w="1306" w:type="dxa"/>
            <w:shd w:val="clear" w:color="auto" w:fill="0070C0"/>
          </w:tcPr>
          <w:p w14:paraId="7013976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3AA3FF5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086A98E" w14:textId="77777777" w:rsidR="0099700E" w:rsidRDefault="0099700E" w:rsidP="00473A55">
            <w:pPr>
              <w:spacing w:before="0" w:after="0"/>
              <w:rPr>
                <w:bCs/>
                <w:color w:val="000000" w:themeColor="text1"/>
                <w:spacing w:val="-3"/>
                <w:kern w:val="24"/>
                <w:sz w:val="20"/>
              </w:rPr>
            </w:pPr>
          </w:p>
        </w:tc>
        <w:tc>
          <w:tcPr>
            <w:tcW w:w="9011" w:type="dxa"/>
          </w:tcPr>
          <w:p w14:paraId="09239258"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coussins d’équilibre par terrain (le pas de 2)</w:t>
            </w:r>
          </w:p>
        </w:tc>
        <w:tc>
          <w:tcPr>
            <w:tcW w:w="283" w:type="dxa"/>
            <w:tcBorders>
              <w:top w:val="nil"/>
              <w:bottom w:val="nil"/>
              <w:right w:val="nil"/>
            </w:tcBorders>
          </w:tcPr>
          <w:p w14:paraId="34B1E0B5" w14:textId="77777777" w:rsidR="0099700E" w:rsidRDefault="0099700E" w:rsidP="00473A55">
            <w:pPr>
              <w:spacing w:before="0" w:after="0"/>
              <w:rPr>
                <w:bCs/>
                <w:color w:val="000000" w:themeColor="text1"/>
                <w:spacing w:val="-3"/>
                <w:kern w:val="24"/>
                <w:sz w:val="20"/>
              </w:rPr>
            </w:pPr>
          </w:p>
        </w:tc>
      </w:tr>
      <w:tr w:rsidR="0099700E" w14:paraId="376600D5" w14:textId="77777777" w:rsidTr="001E00E1">
        <w:trPr>
          <w:gridAfter w:val="1"/>
          <w:wAfter w:w="1985" w:type="dxa"/>
        </w:trPr>
        <w:tc>
          <w:tcPr>
            <w:tcW w:w="1306" w:type="dxa"/>
            <w:tcBorders>
              <w:bottom w:val="single" w:sz="4" w:space="0" w:color="auto"/>
            </w:tcBorders>
            <w:shd w:val="clear" w:color="auto" w:fill="0070C0"/>
          </w:tcPr>
          <w:p w14:paraId="3920D3F8"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3B70AC5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C910209" w14:textId="77777777" w:rsidR="0099700E" w:rsidRDefault="0099700E" w:rsidP="00473A55">
            <w:pPr>
              <w:spacing w:before="0" w:after="0"/>
              <w:rPr>
                <w:bCs/>
                <w:color w:val="000000" w:themeColor="text1"/>
                <w:spacing w:val="-3"/>
                <w:kern w:val="24"/>
                <w:sz w:val="20"/>
              </w:rPr>
            </w:pPr>
          </w:p>
        </w:tc>
        <w:tc>
          <w:tcPr>
            <w:tcW w:w="9011" w:type="dxa"/>
          </w:tcPr>
          <w:p w14:paraId="12081174" w14:textId="77777777" w:rsidR="0099700E"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en mousse par patient (enfant de la balle)</w:t>
            </w:r>
          </w:p>
        </w:tc>
        <w:tc>
          <w:tcPr>
            <w:tcW w:w="283" w:type="dxa"/>
            <w:tcBorders>
              <w:top w:val="nil"/>
              <w:bottom w:val="nil"/>
              <w:right w:val="nil"/>
            </w:tcBorders>
          </w:tcPr>
          <w:p w14:paraId="5A923E1F" w14:textId="77777777" w:rsidR="0099700E" w:rsidRDefault="0099700E" w:rsidP="00473A55">
            <w:pPr>
              <w:spacing w:before="0" w:after="0"/>
              <w:rPr>
                <w:bCs/>
                <w:color w:val="000000" w:themeColor="text1"/>
                <w:spacing w:val="-3"/>
                <w:kern w:val="24"/>
                <w:sz w:val="20"/>
              </w:rPr>
            </w:pPr>
          </w:p>
        </w:tc>
      </w:tr>
      <w:tr w:rsidR="00C65176" w14:paraId="6FD1DEFA" w14:textId="77777777" w:rsidTr="001E00E1">
        <w:trPr>
          <w:gridAfter w:val="1"/>
          <w:wAfter w:w="1985" w:type="dxa"/>
        </w:trPr>
        <w:tc>
          <w:tcPr>
            <w:tcW w:w="1306" w:type="dxa"/>
            <w:tcBorders>
              <w:left w:val="nil"/>
              <w:bottom w:val="nil"/>
              <w:right w:val="nil"/>
            </w:tcBorders>
            <w:shd w:val="clear" w:color="auto" w:fill="auto"/>
          </w:tcPr>
          <w:p w14:paraId="5F3AAF7D" w14:textId="77777777" w:rsidR="00C65176" w:rsidRDefault="00C65176" w:rsidP="00473A55">
            <w:pPr>
              <w:spacing w:before="0" w:after="0"/>
              <w:rPr>
                <w:bCs/>
                <w:color w:val="FFFFFF" w:themeColor="background1"/>
                <w:spacing w:val="-3"/>
                <w:kern w:val="24"/>
                <w:sz w:val="20"/>
              </w:rPr>
            </w:pPr>
          </w:p>
        </w:tc>
        <w:tc>
          <w:tcPr>
            <w:tcW w:w="2355" w:type="dxa"/>
            <w:tcBorders>
              <w:left w:val="nil"/>
              <w:bottom w:val="nil"/>
              <w:right w:val="nil"/>
            </w:tcBorders>
            <w:shd w:val="clear" w:color="auto" w:fill="auto"/>
          </w:tcPr>
          <w:p w14:paraId="696B2C85" w14:textId="77777777" w:rsidR="00C65176" w:rsidRDefault="00C65176" w:rsidP="00473A55">
            <w:pPr>
              <w:spacing w:before="0" w:after="0"/>
              <w:rPr>
                <w:bCs/>
                <w:color w:val="000000" w:themeColor="text1"/>
                <w:spacing w:val="-3"/>
                <w:kern w:val="24"/>
                <w:sz w:val="20"/>
              </w:rPr>
            </w:pPr>
          </w:p>
        </w:tc>
        <w:tc>
          <w:tcPr>
            <w:tcW w:w="283" w:type="dxa"/>
            <w:tcBorders>
              <w:top w:val="nil"/>
              <w:left w:val="nil"/>
              <w:bottom w:val="nil"/>
            </w:tcBorders>
          </w:tcPr>
          <w:p w14:paraId="4F97C98D" w14:textId="77777777" w:rsidR="00C65176" w:rsidRDefault="00C65176" w:rsidP="00473A55">
            <w:pPr>
              <w:spacing w:before="0" w:after="0"/>
              <w:rPr>
                <w:bCs/>
                <w:color w:val="000000" w:themeColor="text1"/>
                <w:spacing w:val="-3"/>
                <w:kern w:val="24"/>
                <w:sz w:val="20"/>
              </w:rPr>
            </w:pPr>
          </w:p>
        </w:tc>
        <w:tc>
          <w:tcPr>
            <w:tcW w:w="9011" w:type="dxa"/>
          </w:tcPr>
          <w:p w14:paraId="0D1BFAE5" w14:textId="77777777" w:rsidR="00C65176" w:rsidRDefault="00344C2A" w:rsidP="00344C2A">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20 b</w:t>
            </w:r>
            <w:r w:rsidR="00E01157">
              <w:rPr>
                <w:rFonts w:ascii="Arial" w:eastAsia="Arial" w:hAnsi="Arial" w:cs="Arial"/>
                <w:sz w:val="20"/>
                <w:szCs w:val="20"/>
                <w:lang w:val="fr-FR"/>
              </w:rPr>
              <w:t>allons de baudruche</w:t>
            </w:r>
            <w:r>
              <w:rPr>
                <w:rFonts w:ascii="Arial" w:eastAsia="Arial" w:hAnsi="Arial" w:cs="Arial"/>
                <w:sz w:val="20"/>
                <w:szCs w:val="20"/>
                <w:lang w:val="fr-FR"/>
              </w:rPr>
              <w:t xml:space="preserve"> par terrain</w:t>
            </w:r>
            <w:r w:rsidR="00E01157">
              <w:rPr>
                <w:rFonts w:ascii="Arial" w:eastAsia="Arial" w:hAnsi="Arial" w:cs="Arial"/>
                <w:sz w:val="20"/>
                <w:szCs w:val="20"/>
                <w:lang w:val="fr-FR"/>
              </w:rPr>
              <w:t>, 1 ballon</w:t>
            </w:r>
            <w:r w:rsidR="00543CA2">
              <w:rPr>
                <w:rFonts w:ascii="Arial" w:eastAsia="Arial" w:hAnsi="Arial" w:cs="Arial"/>
                <w:sz w:val="20"/>
                <w:szCs w:val="20"/>
                <w:lang w:val="fr-FR"/>
              </w:rPr>
              <w:t xml:space="preserve"> de basket ou de volley</w:t>
            </w:r>
            <w:r w:rsidR="00E01157">
              <w:rPr>
                <w:rFonts w:ascii="Arial" w:eastAsia="Arial" w:hAnsi="Arial" w:cs="Arial"/>
                <w:sz w:val="20"/>
                <w:szCs w:val="20"/>
                <w:lang w:val="fr-FR"/>
              </w:rPr>
              <w:t xml:space="preserve"> pour 2 (la guerre des ballons)</w:t>
            </w:r>
          </w:p>
        </w:tc>
        <w:tc>
          <w:tcPr>
            <w:tcW w:w="283" w:type="dxa"/>
            <w:tcBorders>
              <w:top w:val="nil"/>
              <w:bottom w:val="nil"/>
              <w:right w:val="nil"/>
            </w:tcBorders>
          </w:tcPr>
          <w:p w14:paraId="0574E069" w14:textId="77777777" w:rsidR="00C65176" w:rsidRDefault="00C65176" w:rsidP="00473A55">
            <w:pPr>
              <w:spacing w:before="0" w:after="0"/>
              <w:rPr>
                <w:bCs/>
                <w:color w:val="000000" w:themeColor="text1"/>
                <w:spacing w:val="-3"/>
                <w:kern w:val="24"/>
                <w:sz w:val="20"/>
              </w:rPr>
            </w:pPr>
          </w:p>
        </w:tc>
      </w:tr>
    </w:tbl>
    <w:p w14:paraId="61641DEC" w14:textId="77777777" w:rsidR="00C65176" w:rsidRDefault="00C65176" w:rsidP="00C65176">
      <w:pPr>
        <w:spacing w:before="0" w:after="0"/>
        <w:rPr>
          <w:sz w:val="20"/>
        </w:rPr>
      </w:pPr>
    </w:p>
    <w:tbl>
      <w:tblPr>
        <w:tblStyle w:val="Grilledutableau"/>
        <w:tblW w:w="15914" w:type="dxa"/>
        <w:tblInd w:w="-885" w:type="dxa"/>
        <w:tblLook w:val="04A0" w:firstRow="1" w:lastRow="0" w:firstColumn="1" w:lastColumn="0" w:noHBand="0" w:noVBand="1"/>
      </w:tblPr>
      <w:tblGrid>
        <w:gridCol w:w="806"/>
        <w:gridCol w:w="1888"/>
        <w:gridCol w:w="828"/>
        <w:gridCol w:w="1434"/>
        <w:gridCol w:w="4968"/>
        <w:gridCol w:w="5139"/>
        <w:gridCol w:w="851"/>
      </w:tblGrid>
      <w:tr w:rsidR="001E00E1" w:rsidRPr="007F4DCC" w14:paraId="5544F1BC" w14:textId="77777777" w:rsidTr="001E00E1">
        <w:trPr>
          <w:trHeight w:val="131"/>
        </w:trPr>
        <w:tc>
          <w:tcPr>
            <w:tcW w:w="806" w:type="dxa"/>
            <w:shd w:val="clear" w:color="auto" w:fill="0070C0"/>
            <w:vAlign w:val="bottom"/>
          </w:tcPr>
          <w:p w14:paraId="58DCBF60" w14:textId="77777777" w:rsidR="001E00E1" w:rsidRPr="007F4DCC" w:rsidRDefault="001E00E1" w:rsidP="00473A55">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27A69B25" w14:textId="77777777" w:rsidR="001E00E1" w:rsidRPr="007F4DCC" w:rsidRDefault="001E00E1" w:rsidP="00473A55">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3D9AA90B" w14:textId="77777777" w:rsidR="001E00E1" w:rsidRPr="007F4DCC" w:rsidRDefault="001E00E1" w:rsidP="001E00E1">
            <w:pPr>
              <w:jc w:val="center"/>
              <w:rPr>
                <w:color w:val="FFFFFF" w:themeColor="background1"/>
                <w:sz w:val="20"/>
              </w:rPr>
            </w:pPr>
            <w:r>
              <w:rPr>
                <w:color w:val="FFFFFF" w:themeColor="background1"/>
                <w:sz w:val="20"/>
              </w:rPr>
              <w:t>Met/h</w:t>
            </w:r>
          </w:p>
        </w:tc>
        <w:tc>
          <w:tcPr>
            <w:tcW w:w="1434" w:type="dxa"/>
            <w:shd w:val="clear" w:color="auto" w:fill="0070C0"/>
            <w:vAlign w:val="bottom"/>
          </w:tcPr>
          <w:p w14:paraId="7153D339" w14:textId="77777777" w:rsidR="001E00E1" w:rsidRPr="007F4DCC" w:rsidRDefault="001E00E1" w:rsidP="00473A55">
            <w:pPr>
              <w:jc w:val="center"/>
              <w:rPr>
                <w:color w:val="FFFFFF" w:themeColor="background1"/>
                <w:sz w:val="20"/>
              </w:rPr>
            </w:pPr>
            <w:r w:rsidRPr="007F4DCC">
              <w:rPr>
                <w:color w:val="FFFFFF" w:themeColor="background1"/>
                <w:sz w:val="20"/>
              </w:rPr>
              <w:t>Exercices</w:t>
            </w:r>
          </w:p>
        </w:tc>
        <w:tc>
          <w:tcPr>
            <w:tcW w:w="4968" w:type="dxa"/>
            <w:shd w:val="clear" w:color="auto" w:fill="0070C0"/>
            <w:vAlign w:val="center"/>
          </w:tcPr>
          <w:p w14:paraId="37DB35CE" w14:textId="77777777" w:rsidR="001E00E1" w:rsidRPr="007F4DCC" w:rsidRDefault="001E00E1" w:rsidP="00473A55">
            <w:pPr>
              <w:jc w:val="center"/>
              <w:rPr>
                <w:color w:val="FFFFFF" w:themeColor="background1"/>
                <w:sz w:val="20"/>
              </w:rPr>
            </w:pPr>
            <w:r w:rsidRPr="007F4DCC">
              <w:rPr>
                <w:color w:val="FFFFFF" w:themeColor="background1"/>
                <w:sz w:val="20"/>
              </w:rPr>
              <w:t>Organisation spatiale</w:t>
            </w:r>
          </w:p>
        </w:tc>
        <w:tc>
          <w:tcPr>
            <w:tcW w:w="5139" w:type="dxa"/>
            <w:shd w:val="clear" w:color="auto" w:fill="0070C0"/>
            <w:vAlign w:val="center"/>
          </w:tcPr>
          <w:p w14:paraId="6FAC02AA" w14:textId="77777777" w:rsidR="001E00E1" w:rsidRPr="007F4DCC" w:rsidRDefault="001E00E1" w:rsidP="00473A55">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34EF2400" w14:textId="77777777" w:rsidR="001E00E1" w:rsidRPr="007F4DCC" w:rsidRDefault="001E00E1" w:rsidP="00473A55">
            <w:pPr>
              <w:jc w:val="center"/>
              <w:rPr>
                <w:color w:val="FFFFFF" w:themeColor="background1"/>
                <w:sz w:val="20"/>
              </w:rPr>
            </w:pPr>
            <w:r w:rsidRPr="007F4DCC">
              <w:rPr>
                <w:color w:val="FFFFFF" w:themeColor="background1"/>
                <w:sz w:val="20"/>
              </w:rPr>
              <w:t>Durée</w:t>
            </w:r>
          </w:p>
        </w:tc>
      </w:tr>
      <w:tr w:rsidR="001E00E1" w:rsidRPr="00C31285" w14:paraId="62AF6E20" w14:textId="77777777" w:rsidTr="001E00E1">
        <w:tc>
          <w:tcPr>
            <w:tcW w:w="806" w:type="dxa"/>
            <w:vAlign w:val="center"/>
          </w:tcPr>
          <w:p w14:paraId="50FA9C0D" w14:textId="77777777" w:rsidR="001E00E1" w:rsidRPr="00C31285" w:rsidRDefault="001E00E1"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394187FF"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220B2358" w14:textId="77777777" w:rsidR="001E00E1" w:rsidRPr="00C31285" w:rsidRDefault="00715550" w:rsidP="001E00E1">
            <w:pPr>
              <w:spacing w:before="0" w:after="0"/>
              <w:jc w:val="center"/>
              <w:rPr>
                <w:bCs/>
                <w:color w:val="000000" w:themeColor="text1"/>
                <w:spacing w:val="-3"/>
                <w:kern w:val="24"/>
                <w:sz w:val="20"/>
              </w:rPr>
            </w:pPr>
            <w:r>
              <w:rPr>
                <w:bCs/>
                <w:color w:val="000000" w:themeColor="text1"/>
                <w:spacing w:val="-3"/>
                <w:kern w:val="24"/>
                <w:sz w:val="20"/>
              </w:rPr>
              <w:t>3</w:t>
            </w:r>
          </w:p>
        </w:tc>
        <w:tc>
          <w:tcPr>
            <w:tcW w:w="1434" w:type="dxa"/>
            <w:vMerge w:val="restart"/>
            <w:vAlign w:val="center"/>
          </w:tcPr>
          <w:p w14:paraId="2057BB6A" w14:textId="77777777" w:rsidR="001E00E1" w:rsidRPr="00C31285" w:rsidRDefault="009B7D75" w:rsidP="00473A55">
            <w:pPr>
              <w:spacing w:before="0" w:after="0"/>
              <w:rPr>
                <w:bCs/>
                <w:color w:val="000000" w:themeColor="text1"/>
                <w:spacing w:val="-3"/>
                <w:kern w:val="24"/>
                <w:sz w:val="20"/>
              </w:rPr>
            </w:pPr>
            <w:hyperlink r:id="rId65" w:anchor="47" w:history="1">
              <w:r w:rsidR="001E00E1" w:rsidRPr="00C94AB8">
                <w:rPr>
                  <w:rStyle w:val="Lienhypertexte"/>
                  <w:bCs/>
                  <w:spacing w:val="-3"/>
                  <w:kern w:val="24"/>
                  <w:sz w:val="20"/>
                </w:rPr>
                <w:t>« Bon pied, bon œil »</w:t>
              </w:r>
            </w:hyperlink>
          </w:p>
        </w:tc>
        <w:tc>
          <w:tcPr>
            <w:tcW w:w="4968" w:type="dxa"/>
            <w:vAlign w:val="center"/>
          </w:tcPr>
          <w:p w14:paraId="60BDA02E" w14:textId="77777777" w:rsidR="001E00E1" w:rsidRPr="00C31285" w:rsidRDefault="001E00E1" w:rsidP="00C65176">
            <w:pPr>
              <w:spacing w:before="0" w:after="0"/>
              <w:rPr>
                <w:bCs/>
                <w:color w:val="000000" w:themeColor="text1"/>
                <w:spacing w:val="-3"/>
                <w:kern w:val="24"/>
                <w:sz w:val="20"/>
              </w:rPr>
            </w:pPr>
            <w:r>
              <w:rPr>
                <w:bCs/>
                <w:color w:val="000000" w:themeColor="text1"/>
                <w:spacing w:val="-3"/>
                <w:kern w:val="24"/>
                <w:sz w:val="20"/>
              </w:rPr>
              <w:t xml:space="preserve">L’éducateur et un </w:t>
            </w:r>
            <w:r w:rsidR="009A3DAD">
              <w:rPr>
                <w:bCs/>
                <w:color w:val="000000" w:themeColor="text1"/>
                <w:spacing w:val="-3"/>
                <w:kern w:val="24"/>
                <w:sz w:val="20"/>
              </w:rPr>
              <w:t>patient</w:t>
            </w:r>
            <w:r>
              <w:rPr>
                <w:bCs/>
                <w:color w:val="000000" w:themeColor="text1"/>
                <w:spacing w:val="-3"/>
                <w:kern w:val="24"/>
                <w:sz w:val="20"/>
              </w:rPr>
              <w:t xml:space="preserve"> se placent au centre du terrain, les autres </w:t>
            </w:r>
            <w:r w:rsidR="00024410">
              <w:rPr>
                <w:bCs/>
                <w:color w:val="000000" w:themeColor="text1"/>
                <w:spacing w:val="-3"/>
                <w:kern w:val="24"/>
                <w:sz w:val="20"/>
              </w:rPr>
              <w:t>patients</w:t>
            </w:r>
            <w:r>
              <w:rPr>
                <w:bCs/>
                <w:color w:val="000000" w:themeColor="text1"/>
                <w:spacing w:val="-3"/>
                <w:kern w:val="24"/>
                <w:sz w:val="20"/>
              </w:rPr>
              <w:t xml:space="preserve"> autour d’eux.</w:t>
            </w:r>
          </w:p>
        </w:tc>
        <w:tc>
          <w:tcPr>
            <w:tcW w:w="5139" w:type="dxa"/>
            <w:vAlign w:val="center"/>
          </w:tcPr>
          <w:p w14:paraId="65B6FA45"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9A3DAD">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37AC290B" w14:textId="77777777" w:rsidR="001E00E1" w:rsidRPr="00C31285" w:rsidRDefault="001E00E1" w:rsidP="00473A55">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093950DA" w14:textId="77777777" w:rsidTr="001E00E1">
        <w:tc>
          <w:tcPr>
            <w:tcW w:w="806" w:type="dxa"/>
            <w:vAlign w:val="center"/>
          </w:tcPr>
          <w:p w14:paraId="7F20A760"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22C20157" w14:textId="77777777" w:rsidR="001E00E1" w:rsidRPr="00C31285" w:rsidRDefault="001E00E1" w:rsidP="00473A55">
            <w:pPr>
              <w:spacing w:before="0" w:after="0"/>
              <w:rPr>
                <w:bCs/>
                <w:color w:val="000000" w:themeColor="text1"/>
                <w:spacing w:val="-3"/>
                <w:kern w:val="24"/>
                <w:sz w:val="20"/>
              </w:rPr>
            </w:pPr>
          </w:p>
        </w:tc>
        <w:tc>
          <w:tcPr>
            <w:tcW w:w="828" w:type="dxa"/>
            <w:vMerge/>
            <w:vAlign w:val="center"/>
          </w:tcPr>
          <w:p w14:paraId="07BA3D00" w14:textId="77777777" w:rsidR="001E00E1" w:rsidRPr="00C31285" w:rsidRDefault="001E00E1" w:rsidP="001E00E1">
            <w:pPr>
              <w:spacing w:before="0" w:after="0"/>
              <w:jc w:val="center"/>
              <w:rPr>
                <w:bCs/>
                <w:color w:val="000000" w:themeColor="text1"/>
                <w:spacing w:val="-3"/>
                <w:kern w:val="24"/>
                <w:sz w:val="20"/>
              </w:rPr>
            </w:pPr>
          </w:p>
        </w:tc>
        <w:tc>
          <w:tcPr>
            <w:tcW w:w="1434" w:type="dxa"/>
            <w:vMerge/>
            <w:vAlign w:val="center"/>
          </w:tcPr>
          <w:p w14:paraId="0EC2ED0A" w14:textId="77777777" w:rsidR="001E00E1" w:rsidRPr="00C31285" w:rsidRDefault="001E00E1" w:rsidP="00473A55">
            <w:pPr>
              <w:spacing w:before="0" w:after="0"/>
              <w:rPr>
                <w:bCs/>
                <w:color w:val="000000" w:themeColor="text1"/>
                <w:spacing w:val="-3"/>
                <w:kern w:val="24"/>
                <w:sz w:val="20"/>
              </w:rPr>
            </w:pPr>
          </w:p>
        </w:tc>
        <w:tc>
          <w:tcPr>
            <w:tcW w:w="4968" w:type="dxa"/>
            <w:vAlign w:val="center"/>
          </w:tcPr>
          <w:p w14:paraId="670C4969" w14:textId="77777777" w:rsidR="001E00E1" w:rsidRDefault="009A3DAD" w:rsidP="00C65176">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1E00E1">
              <w:rPr>
                <w:bCs/>
                <w:color w:val="000000" w:themeColor="text1"/>
                <w:spacing w:val="-3"/>
                <w:kern w:val="24"/>
                <w:sz w:val="20"/>
              </w:rPr>
              <w:t>sur chaque terrain.</w:t>
            </w:r>
          </w:p>
        </w:tc>
        <w:tc>
          <w:tcPr>
            <w:tcW w:w="5139" w:type="dxa"/>
            <w:vAlign w:val="center"/>
          </w:tcPr>
          <w:p w14:paraId="5D69247F"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25AA16CC" w14:textId="77777777" w:rsidR="001E00E1" w:rsidRDefault="001E00E1" w:rsidP="00473A55">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24E31529" w14:textId="77777777" w:rsidTr="001E00E1">
        <w:tc>
          <w:tcPr>
            <w:tcW w:w="806" w:type="dxa"/>
            <w:vAlign w:val="center"/>
          </w:tcPr>
          <w:p w14:paraId="76DF6C45"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7449924B" w14:textId="77777777" w:rsidR="001E00E1" w:rsidRPr="00971CB2" w:rsidRDefault="001E00E1" w:rsidP="00473A55">
            <w:pPr>
              <w:spacing w:before="0" w:after="0"/>
              <w:rPr>
                <w:b/>
                <w:bCs/>
                <w:color w:val="000000" w:themeColor="text1"/>
                <w:spacing w:val="-3"/>
                <w:kern w:val="24"/>
                <w:sz w:val="20"/>
              </w:rPr>
            </w:pPr>
            <w:r w:rsidRPr="00397602">
              <w:rPr>
                <w:bCs/>
                <w:color w:val="000000" w:themeColor="text1"/>
                <w:spacing w:val="-3"/>
                <w:kern w:val="24"/>
                <w:sz w:val="20"/>
              </w:rPr>
              <w:t>Améliorer son</w:t>
            </w:r>
            <w:r>
              <w:rPr>
                <w:b/>
                <w:bCs/>
                <w:color w:val="000000" w:themeColor="text1"/>
                <w:spacing w:val="-3"/>
                <w:kern w:val="24"/>
                <w:sz w:val="20"/>
              </w:rPr>
              <w:t xml:space="preserve"> orientation</w:t>
            </w:r>
          </w:p>
        </w:tc>
        <w:tc>
          <w:tcPr>
            <w:tcW w:w="828" w:type="dxa"/>
            <w:vMerge w:val="restart"/>
            <w:vAlign w:val="center"/>
          </w:tcPr>
          <w:p w14:paraId="457E3192" w14:textId="77777777" w:rsidR="001E00E1" w:rsidRPr="00C31285" w:rsidRDefault="00715550" w:rsidP="001E00E1">
            <w:pPr>
              <w:spacing w:before="0" w:after="0"/>
              <w:jc w:val="center"/>
              <w:rPr>
                <w:bCs/>
                <w:color w:val="000000" w:themeColor="text1"/>
                <w:spacing w:val="-3"/>
                <w:kern w:val="24"/>
                <w:sz w:val="20"/>
              </w:rPr>
            </w:pPr>
            <w:r>
              <w:rPr>
                <w:bCs/>
                <w:color w:val="000000" w:themeColor="text1"/>
                <w:spacing w:val="-3"/>
                <w:kern w:val="24"/>
                <w:sz w:val="20"/>
              </w:rPr>
              <w:t>3-4</w:t>
            </w:r>
          </w:p>
        </w:tc>
        <w:tc>
          <w:tcPr>
            <w:tcW w:w="1434" w:type="dxa"/>
            <w:vMerge w:val="restart"/>
            <w:vAlign w:val="center"/>
          </w:tcPr>
          <w:p w14:paraId="15407E4A" w14:textId="77777777" w:rsidR="001E00E1" w:rsidRPr="00C31285" w:rsidRDefault="009B7D75" w:rsidP="00473A55">
            <w:pPr>
              <w:spacing w:before="0" w:after="0"/>
              <w:rPr>
                <w:bCs/>
                <w:color w:val="000000" w:themeColor="text1"/>
                <w:spacing w:val="-3"/>
                <w:kern w:val="24"/>
                <w:sz w:val="20"/>
              </w:rPr>
            </w:pPr>
            <w:hyperlink r:id="rId66" w:anchor="48" w:history="1">
              <w:r w:rsidR="001E00E1" w:rsidRPr="00C94AB8">
                <w:rPr>
                  <w:rStyle w:val="Lienhypertexte"/>
                  <w:bCs/>
                  <w:spacing w:val="-3"/>
                  <w:kern w:val="24"/>
                  <w:sz w:val="20"/>
                </w:rPr>
                <w:t>A 2 balles</w:t>
              </w:r>
            </w:hyperlink>
          </w:p>
        </w:tc>
        <w:tc>
          <w:tcPr>
            <w:tcW w:w="4968" w:type="dxa"/>
            <w:vAlign w:val="center"/>
          </w:tcPr>
          <w:p w14:paraId="6639A4F6"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4C7A6787" w14:textId="77777777" w:rsidR="001E00E1" w:rsidRPr="00C31285" w:rsidRDefault="001E00E1"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0EE2910B"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3FC52F19" w14:textId="77777777" w:rsidTr="001E00E1">
        <w:tc>
          <w:tcPr>
            <w:tcW w:w="806" w:type="dxa"/>
            <w:vAlign w:val="center"/>
          </w:tcPr>
          <w:p w14:paraId="36AF8848"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070C0974" w14:textId="77777777" w:rsidR="001E00E1" w:rsidRPr="00C31285" w:rsidRDefault="001E00E1" w:rsidP="00473A55">
            <w:pPr>
              <w:spacing w:before="0" w:after="0"/>
              <w:rPr>
                <w:bCs/>
                <w:color w:val="000000" w:themeColor="text1"/>
                <w:spacing w:val="-3"/>
                <w:kern w:val="24"/>
                <w:sz w:val="20"/>
              </w:rPr>
            </w:pPr>
          </w:p>
        </w:tc>
        <w:tc>
          <w:tcPr>
            <w:tcW w:w="828" w:type="dxa"/>
            <w:vMerge/>
            <w:vAlign w:val="center"/>
          </w:tcPr>
          <w:p w14:paraId="73D34BB4" w14:textId="77777777" w:rsidR="001E00E1" w:rsidRPr="00C31285" w:rsidRDefault="001E00E1" w:rsidP="001E00E1">
            <w:pPr>
              <w:spacing w:before="0" w:after="0"/>
              <w:jc w:val="center"/>
              <w:rPr>
                <w:bCs/>
                <w:color w:val="000000" w:themeColor="text1"/>
                <w:spacing w:val="-3"/>
                <w:kern w:val="24"/>
                <w:sz w:val="20"/>
              </w:rPr>
            </w:pPr>
          </w:p>
        </w:tc>
        <w:tc>
          <w:tcPr>
            <w:tcW w:w="1434" w:type="dxa"/>
            <w:vMerge/>
            <w:vAlign w:val="center"/>
          </w:tcPr>
          <w:p w14:paraId="0C0C2ACF" w14:textId="77777777" w:rsidR="001E00E1" w:rsidRPr="00C31285" w:rsidRDefault="001E00E1" w:rsidP="00473A55">
            <w:pPr>
              <w:spacing w:before="0" w:after="0"/>
              <w:rPr>
                <w:bCs/>
                <w:color w:val="000000" w:themeColor="text1"/>
                <w:spacing w:val="-3"/>
                <w:kern w:val="24"/>
                <w:sz w:val="20"/>
              </w:rPr>
            </w:pPr>
          </w:p>
        </w:tc>
        <w:tc>
          <w:tcPr>
            <w:tcW w:w="4968" w:type="dxa"/>
            <w:vAlign w:val="center"/>
          </w:tcPr>
          <w:p w14:paraId="49D308C3" w14:textId="77777777" w:rsidR="001E00E1"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1E00E1">
              <w:rPr>
                <w:bCs/>
                <w:color w:val="000000" w:themeColor="text1"/>
                <w:spacing w:val="-3"/>
                <w:kern w:val="24"/>
                <w:sz w:val="20"/>
              </w:rPr>
              <w:t>chaque terrain.</w:t>
            </w:r>
          </w:p>
        </w:tc>
        <w:tc>
          <w:tcPr>
            <w:tcW w:w="5139" w:type="dxa"/>
            <w:vAlign w:val="center"/>
          </w:tcPr>
          <w:p w14:paraId="4003F835"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Les </w:t>
            </w:r>
            <w:r w:rsidR="009A3DAD">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7355DB26"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10E9CD01" w14:textId="77777777" w:rsidTr="001E00E1">
        <w:tc>
          <w:tcPr>
            <w:tcW w:w="806" w:type="dxa"/>
            <w:vAlign w:val="center"/>
          </w:tcPr>
          <w:p w14:paraId="0AACBA50" w14:textId="77777777" w:rsidR="001E00E1" w:rsidRPr="000933F7" w:rsidRDefault="001E00E1"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16</w:t>
            </w:r>
          </w:p>
        </w:tc>
        <w:tc>
          <w:tcPr>
            <w:tcW w:w="1888" w:type="dxa"/>
            <w:vMerge w:val="restart"/>
            <w:vAlign w:val="center"/>
          </w:tcPr>
          <w:p w14:paraId="1F743594" w14:textId="77777777" w:rsidR="001E00E1" w:rsidRPr="000933F7" w:rsidRDefault="001E00E1"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Conserver l’</w:t>
            </w:r>
            <w:r w:rsidRPr="000933F7">
              <w:rPr>
                <w:b/>
                <w:bCs/>
                <w:color w:val="D9D9D9" w:themeColor="background1" w:themeShade="D9"/>
                <w:spacing w:val="-3"/>
                <w:kern w:val="24"/>
                <w:sz w:val="20"/>
              </w:rPr>
              <w:t>équilibre</w:t>
            </w:r>
          </w:p>
        </w:tc>
        <w:tc>
          <w:tcPr>
            <w:tcW w:w="828" w:type="dxa"/>
            <w:vMerge w:val="restart"/>
            <w:vAlign w:val="center"/>
          </w:tcPr>
          <w:p w14:paraId="4838302E" w14:textId="77777777" w:rsidR="001E00E1" w:rsidRPr="000933F7" w:rsidRDefault="00715550" w:rsidP="001E00E1">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4</w:t>
            </w:r>
          </w:p>
        </w:tc>
        <w:tc>
          <w:tcPr>
            <w:tcW w:w="1434" w:type="dxa"/>
            <w:vMerge w:val="restart"/>
            <w:vAlign w:val="center"/>
          </w:tcPr>
          <w:p w14:paraId="2E9D1E24" w14:textId="77777777" w:rsidR="001E00E1" w:rsidRPr="000933F7" w:rsidRDefault="009B7D75" w:rsidP="00473A55">
            <w:pPr>
              <w:spacing w:before="0" w:after="0"/>
              <w:rPr>
                <w:bCs/>
                <w:color w:val="D9D9D9" w:themeColor="background1" w:themeShade="D9"/>
                <w:spacing w:val="-3"/>
                <w:kern w:val="24"/>
                <w:sz w:val="20"/>
              </w:rPr>
            </w:pPr>
            <w:hyperlink r:id="rId67" w:anchor="49" w:history="1">
              <w:r w:rsidR="001E00E1" w:rsidRPr="000933F7">
                <w:rPr>
                  <w:rStyle w:val="Lienhypertexte"/>
                  <w:bCs/>
                  <w:color w:val="D9D9D9" w:themeColor="background1" w:themeShade="D9"/>
                  <w:spacing w:val="-3"/>
                  <w:kern w:val="24"/>
                  <w:sz w:val="20"/>
                </w:rPr>
                <w:t>L’escargot</w:t>
              </w:r>
            </w:hyperlink>
          </w:p>
        </w:tc>
        <w:tc>
          <w:tcPr>
            <w:tcW w:w="4968" w:type="dxa"/>
            <w:vAlign w:val="center"/>
          </w:tcPr>
          <w:p w14:paraId="5C9A2537" w14:textId="77777777" w:rsidR="001E00E1" w:rsidRPr="000933F7" w:rsidRDefault="001E00E1"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L’éducateur se place au centre du terrain et les </w:t>
            </w:r>
            <w:r w:rsidR="009A3DAD" w:rsidRPr="000933F7">
              <w:rPr>
                <w:bCs/>
                <w:color w:val="D9D9D9" w:themeColor="background1" w:themeShade="D9"/>
                <w:spacing w:val="-3"/>
                <w:kern w:val="24"/>
                <w:sz w:val="20"/>
              </w:rPr>
              <w:t>patient</w:t>
            </w:r>
            <w:r w:rsidRPr="000933F7">
              <w:rPr>
                <w:bCs/>
                <w:color w:val="D9D9D9" w:themeColor="background1" w:themeShade="D9"/>
                <w:spacing w:val="-3"/>
                <w:kern w:val="24"/>
                <w:sz w:val="20"/>
              </w:rPr>
              <w:t>s autour de lui.</w:t>
            </w:r>
          </w:p>
        </w:tc>
        <w:tc>
          <w:tcPr>
            <w:tcW w:w="5139" w:type="dxa"/>
            <w:vAlign w:val="center"/>
          </w:tcPr>
          <w:p w14:paraId="20929C87" w14:textId="77777777" w:rsidR="001E00E1" w:rsidRPr="000933F7" w:rsidRDefault="001E00E1" w:rsidP="00C65176">
            <w:pPr>
              <w:spacing w:before="0" w:after="0"/>
              <w:rPr>
                <w:bCs/>
                <w:color w:val="D9D9D9" w:themeColor="background1" w:themeShade="D9"/>
                <w:spacing w:val="-3"/>
                <w:kern w:val="24"/>
                <w:sz w:val="20"/>
              </w:rPr>
            </w:pPr>
            <w:r w:rsidRPr="000933F7">
              <w:rPr>
                <w:bCs/>
                <w:color w:val="D9D9D9" w:themeColor="background1" w:themeShade="D9"/>
                <w:spacing w:val="-3"/>
                <w:kern w:val="24"/>
                <w:sz w:val="20"/>
              </w:rPr>
              <w:t>L’éducateur fait une démonstration avec les évolutions</w:t>
            </w:r>
          </w:p>
        </w:tc>
        <w:tc>
          <w:tcPr>
            <w:tcW w:w="851" w:type="dxa"/>
            <w:vAlign w:val="center"/>
          </w:tcPr>
          <w:p w14:paraId="338BAFF3" w14:textId="77777777" w:rsidR="001E00E1" w:rsidRPr="000933F7" w:rsidRDefault="001E00E1"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2</w:t>
            </w:r>
          </w:p>
        </w:tc>
      </w:tr>
      <w:tr w:rsidR="001E00E1" w:rsidRPr="00C31285" w14:paraId="01D9B567" w14:textId="77777777" w:rsidTr="001E00E1">
        <w:tc>
          <w:tcPr>
            <w:tcW w:w="806" w:type="dxa"/>
            <w:vAlign w:val="center"/>
          </w:tcPr>
          <w:p w14:paraId="746A5D07" w14:textId="77777777" w:rsidR="001E00E1" w:rsidRPr="000933F7" w:rsidRDefault="001E00E1"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18</w:t>
            </w:r>
          </w:p>
        </w:tc>
        <w:tc>
          <w:tcPr>
            <w:tcW w:w="1888" w:type="dxa"/>
            <w:vMerge/>
            <w:vAlign w:val="center"/>
          </w:tcPr>
          <w:p w14:paraId="2F7FC231" w14:textId="77777777" w:rsidR="001E00E1" w:rsidRPr="000933F7" w:rsidRDefault="001E00E1" w:rsidP="00473A55">
            <w:pPr>
              <w:spacing w:before="0" w:after="0"/>
              <w:rPr>
                <w:bCs/>
                <w:color w:val="D9D9D9" w:themeColor="background1" w:themeShade="D9"/>
                <w:spacing w:val="-3"/>
                <w:kern w:val="24"/>
                <w:sz w:val="20"/>
              </w:rPr>
            </w:pPr>
          </w:p>
        </w:tc>
        <w:tc>
          <w:tcPr>
            <w:tcW w:w="828" w:type="dxa"/>
            <w:vMerge/>
            <w:vAlign w:val="center"/>
          </w:tcPr>
          <w:p w14:paraId="534993F6" w14:textId="77777777" w:rsidR="001E00E1" w:rsidRPr="000933F7" w:rsidRDefault="001E00E1" w:rsidP="001E00E1">
            <w:pPr>
              <w:spacing w:before="0" w:after="0"/>
              <w:jc w:val="center"/>
              <w:rPr>
                <w:bCs/>
                <w:color w:val="D9D9D9" w:themeColor="background1" w:themeShade="D9"/>
                <w:spacing w:val="-3"/>
                <w:kern w:val="24"/>
                <w:sz w:val="20"/>
              </w:rPr>
            </w:pPr>
          </w:p>
        </w:tc>
        <w:tc>
          <w:tcPr>
            <w:tcW w:w="1434" w:type="dxa"/>
            <w:vMerge/>
            <w:vAlign w:val="center"/>
          </w:tcPr>
          <w:p w14:paraId="48BE2D1E" w14:textId="77777777" w:rsidR="001E00E1" w:rsidRPr="000933F7" w:rsidRDefault="001E00E1" w:rsidP="00473A55">
            <w:pPr>
              <w:spacing w:before="0" w:after="0"/>
              <w:rPr>
                <w:bCs/>
                <w:color w:val="D9D9D9" w:themeColor="background1" w:themeShade="D9"/>
                <w:spacing w:val="-3"/>
                <w:kern w:val="24"/>
                <w:sz w:val="20"/>
              </w:rPr>
            </w:pPr>
          </w:p>
        </w:tc>
        <w:tc>
          <w:tcPr>
            <w:tcW w:w="4968" w:type="dxa"/>
            <w:vAlign w:val="center"/>
          </w:tcPr>
          <w:p w14:paraId="42D5AF31" w14:textId="77777777" w:rsidR="001E00E1" w:rsidRPr="000933F7" w:rsidRDefault="00653C37"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Les patients se répartissent sur </w:t>
            </w:r>
            <w:r w:rsidR="001E00E1" w:rsidRPr="000933F7">
              <w:rPr>
                <w:bCs/>
                <w:color w:val="D9D9D9" w:themeColor="background1" w:themeShade="D9"/>
                <w:spacing w:val="-3"/>
                <w:kern w:val="24"/>
                <w:sz w:val="20"/>
              </w:rPr>
              <w:t>chaque terrain.</w:t>
            </w:r>
          </w:p>
        </w:tc>
        <w:tc>
          <w:tcPr>
            <w:tcW w:w="5139" w:type="dxa"/>
            <w:vAlign w:val="center"/>
          </w:tcPr>
          <w:p w14:paraId="1AAEB5BB" w14:textId="77777777" w:rsidR="001E00E1" w:rsidRPr="000933F7" w:rsidRDefault="001E00E1" w:rsidP="00473A55">
            <w:pPr>
              <w:spacing w:before="0" w:after="0"/>
              <w:rPr>
                <w:bCs/>
                <w:color w:val="D9D9D9" w:themeColor="background1" w:themeShade="D9"/>
                <w:spacing w:val="-3"/>
                <w:kern w:val="24"/>
                <w:sz w:val="20"/>
              </w:rPr>
            </w:pPr>
            <w:r w:rsidRPr="000933F7">
              <w:rPr>
                <w:bCs/>
                <w:color w:val="D9D9D9" w:themeColor="background1" w:themeShade="D9"/>
                <w:spacing w:val="-3"/>
                <w:kern w:val="24"/>
                <w:sz w:val="20"/>
              </w:rPr>
              <w:t xml:space="preserve">Les </w:t>
            </w:r>
            <w:r w:rsidR="009A3DAD" w:rsidRPr="000933F7">
              <w:rPr>
                <w:bCs/>
                <w:color w:val="D9D9D9" w:themeColor="background1" w:themeShade="D9"/>
                <w:spacing w:val="-3"/>
                <w:kern w:val="24"/>
                <w:sz w:val="20"/>
              </w:rPr>
              <w:t>patient</w:t>
            </w:r>
            <w:r w:rsidRPr="000933F7">
              <w:rPr>
                <w:bCs/>
                <w:color w:val="D9D9D9" w:themeColor="background1" w:themeShade="D9"/>
                <w:spacing w:val="-3"/>
                <w:kern w:val="24"/>
                <w:sz w:val="20"/>
              </w:rPr>
              <w:t>s réalisent l’exercice, sans se gêner entre eux.</w:t>
            </w:r>
          </w:p>
        </w:tc>
        <w:tc>
          <w:tcPr>
            <w:tcW w:w="851" w:type="dxa"/>
            <w:vAlign w:val="center"/>
          </w:tcPr>
          <w:p w14:paraId="3B7E92FD" w14:textId="77777777" w:rsidR="001E00E1" w:rsidRPr="000933F7" w:rsidRDefault="001E00E1" w:rsidP="00B14372">
            <w:pPr>
              <w:spacing w:before="0" w:after="0"/>
              <w:jc w:val="center"/>
              <w:rPr>
                <w:bCs/>
                <w:color w:val="D9D9D9" w:themeColor="background1" w:themeShade="D9"/>
                <w:spacing w:val="-3"/>
                <w:kern w:val="24"/>
                <w:sz w:val="20"/>
              </w:rPr>
            </w:pPr>
            <w:r w:rsidRPr="000933F7">
              <w:rPr>
                <w:bCs/>
                <w:color w:val="D9D9D9" w:themeColor="background1" w:themeShade="D9"/>
                <w:spacing w:val="-3"/>
                <w:kern w:val="24"/>
                <w:sz w:val="20"/>
              </w:rPr>
              <w:t>6</w:t>
            </w:r>
          </w:p>
        </w:tc>
      </w:tr>
      <w:tr w:rsidR="001E00E1" w:rsidRPr="00C31285" w14:paraId="7BA7441E" w14:textId="77777777" w:rsidTr="001E00E1">
        <w:tc>
          <w:tcPr>
            <w:tcW w:w="806" w:type="dxa"/>
            <w:vAlign w:val="center"/>
          </w:tcPr>
          <w:p w14:paraId="1810DA75"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59996A29"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Bien </w:t>
            </w:r>
            <w:r w:rsidRPr="00311BD3">
              <w:rPr>
                <w:b/>
                <w:bCs/>
                <w:color w:val="000000" w:themeColor="text1"/>
                <w:spacing w:val="-3"/>
                <w:kern w:val="24"/>
                <w:sz w:val="20"/>
              </w:rPr>
              <w:t>orienter</w:t>
            </w:r>
            <w:r>
              <w:rPr>
                <w:bCs/>
                <w:color w:val="000000" w:themeColor="text1"/>
                <w:spacing w:val="-3"/>
                <w:kern w:val="24"/>
                <w:sz w:val="20"/>
              </w:rPr>
              <w:t xml:space="preserve"> son corps</w:t>
            </w:r>
          </w:p>
        </w:tc>
        <w:tc>
          <w:tcPr>
            <w:tcW w:w="828" w:type="dxa"/>
            <w:vMerge w:val="restart"/>
            <w:vAlign w:val="center"/>
          </w:tcPr>
          <w:p w14:paraId="6D8A8574" w14:textId="77777777" w:rsidR="001E00E1" w:rsidRDefault="00715550" w:rsidP="001E00E1">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762E95D1" w14:textId="77777777" w:rsidR="001E00E1" w:rsidRDefault="009B7D75" w:rsidP="00E01157">
            <w:pPr>
              <w:spacing w:before="0" w:after="0"/>
              <w:rPr>
                <w:bCs/>
                <w:color w:val="000000" w:themeColor="text1"/>
                <w:spacing w:val="-3"/>
                <w:kern w:val="24"/>
                <w:sz w:val="20"/>
              </w:rPr>
            </w:pPr>
            <w:hyperlink r:id="rId68" w:anchor="50" w:history="1">
              <w:r w:rsidR="001E00E1" w:rsidRPr="00C94AB8">
                <w:rPr>
                  <w:rStyle w:val="Lienhypertexte"/>
                  <w:bCs/>
                  <w:spacing w:val="-3"/>
                  <w:kern w:val="24"/>
                  <w:sz w:val="20"/>
                </w:rPr>
                <w:t>Le pas de 2</w:t>
              </w:r>
            </w:hyperlink>
          </w:p>
        </w:tc>
        <w:tc>
          <w:tcPr>
            <w:tcW w:w="4968" w:type="dxa"/>
            <w:vAlign w:val="center"/>
          </w:tcPr>
          <w:p w14:paraId="74367BAB"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9A3DAD">
              <w:rPr>
                <w:bCs/>
                <w:color w:val="000000" w:themeColor="text1"/>
                <w:spacing w:val="-3"/>
                <w:kern w:val="24"/>
                <w:sz w:val="20"/>
              </w:rPr>
              <w:t>patient</w:t>
            </w:r>
            <w:r>
              <w:rPr>
                <w:bCs/>
                <w:color w:val="000000" w:themeColor="text1"/>
                <w:spacing w:val="-3"/>
                <w:kern w:val="24"/>
                <w:sz w:val="20"/>
              </w:rPr>
              <w:t>s autour de lui.</w:t>
            </w:r>
          </w:p>
        </w:tc>
        <w:tc>
          <w:tcPr>
            <w:tcW w:w="5139" w:type="dxa"/>
            <w:vAlign w:val="center"/>
          </w:tcPr>
          <w:p w14:paraId="69333BFD"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D915643"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45BFC621" w14:textId="77777777" w:rsidTr="001E00E1">
        <w:tc>
          <w:tcPr>
            <w:tcW w:w="806" w:type="dxa"/>
            <w:vAlign w:val="center"/>
          </w:tcPr>
          <w:p w14:paraId="5AED35CC"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5935B989" w14:textId="77777777" w:rsidR="001E00E1" w:rsidRDefault="001E00E1" w:rsidP="00473A55">
            <w:pPr>
              <w:spacing w:before="0" w:after="0"/>
              <w:rPr>
                <w:bCs/>
                <w:color w:val="000000" w:themeColor="text1"/>
                <w:spacing w:val="-3"/>
                <w:kern w:val="24"/>
                <w:sz w:val="20"/>
              </w:rPr>
            </w:pPr>
          </w:p>
        </w:tc>
        <w:tc>
          <w:tcPr>
            <w:tcW w:w="828" w:type="dxa"/>
            <w:vMerge/>
            <w:vAlign w:val="center"/>
          </w:tcPr>
          <w:p w14:paraId="7D1BA238" w14:textId="77777777" w:rsidR="001E00E1" w:rsidRDefault="001E00E1" w:rsidP="001E00E1">
            <w:pPr>
              <w:spacing w:before="0" w:after="0"/>
              <w:jc w:val="center"/>
              <w:rPr>
                <w:bCs/>
                <w:color w:val="000000" w:themeColor="text1"/>
                <w:spacing w:val="-3"/>
                <w:kern w:val="24"/>
                <w:sz w:val="20"/>
              </w:rPr>
            </w:pPr>
          </w:p>
        </w:tc>
        <w:tc>
          <w:tcPr>
            <w:tcW w:w="1434" w:type="dxa"/>
            <w:vMerge/>
            <w:vAlign w:val="center"/>
          </w:tcPr>
          <w:p w14:paraId="282B3C4D" w14:textId="77777777" w:rsidR="001E00E1" w:rsidRDefault="001E00E1" w:rsidP="00473A55">
            <w:pPr>
              <w:spacing w:before="0" w:after="0"/>
              <w:rPr>
                <w:bCs/>
                <w:color w:val="000000" w:themeColor="text1"/>
                <w:spacing w:val="-3"/>
                <w:kern w:val="24"/>
                <w:sz w:val="20"/>
              </w:rPr>
            </w:pPr>
          </w:p>
        </w:tc>
        <w:tc>
          <w:tcPr>
            <w:tcW w:w="4968" w:type="dxa"/>
            <w:vAlign w:val="center"/>
          </w:tcPr>
          <w:p w14:paraId="1DB5167D" w14:textId="77777777" w:rsidR="001E00E1" w:rsidRDefault="00653C37"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1E00E1">
              <w:rPr>
                <w:bCs/>
                <w:color w:val="000000" w:themeColor="text1"/>
                <w:spacing w:val="-3"/>
                <w:kern w:val="24"/>
                <w:sz w:val="20"/>
              </w:rPr>
              <w:t>chaque terrain.</w:t>
            </w:r>
          </w:p>
        </w:tc>
        <w:tc>
          <w:tcPr>
            <w:tcW w:w="5139" w:type="dxa"/>
            <w:vAlign w:val="center"/>
          </w:tcPr>
          <w:p w14:paraId="472C7BF2" w14:textId="77777777" w:rsidR="001E00E1" w:rsidRDefault="001E00E1" w:rsidP="00E01157">
            <w:pPr>
              <w:spacing w:before="0" w:after="0"/>
              <w:rPr>
                <w:bCs/>
                <w:color w:val="000000" w:themeColor="text1"/>
                <w:spacing w:val="-3"/>
                <w:kern w:val="24"/>
                <w:sz w:val="20"/>
              </w:rPr>
            </w:pPr>
            <w:r>
              <w:rPr>
                <w:bCs/>
                <w:color w:val="000000" w:themeColor="text1"/>
                <w:spacing w:val="-3"/>
                <w:kern w:val="24"/>
                <w:sz w:val="20"/>
              </w:rPr>
              <w:t xml:space="preserve">Les </w:t>
            </w:r>
            <w:r w:rsidR="009A3DAD">
              <w:rPr>
                <w:bCs/>
                <w:color w:val="000000" w:themeColor="text1"/>
                <w:spacing w:val="-3"/>
                <w:kern w:val="24"/>
                <w:sz w:val="20"/>
              </w:rPr>
              <w:t>patient</w:t>
            </w:r>
            <w:r>
              <w:rPr>
                <w:bCs/>
                <w:color w:val="000000" w:themeColor="text1"/>
                <w:spacing w:val="-3"/>
                <w:kern w:val="24"/>
                <w:sz w:val="20"/>
              </w:rPr>
              <w:t>s réalisent l’exercice à tour de rôle, sans se gêner.</w:t>
            </w:r>
          </w:p>
        </w:tc>
        <w:tc>
          <w:tcPr>
            <w:tcW w:w="851" w:type="dxa"/>
            <w:vAlign w:val="center"/>
          </w:tcPr>
          <w:p w14:paraId="109BD825"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6C504F2D" w14:textId="77777777" w:rsidTr="001E00E1">
        <w:tc>
          <w:tcPr>
            <w:tcW w:w="806" w:type="dxa"/>
            <w:vAlign w:val="center"/>
          </w:tcPr>
          <w:p w14:paraId="6920ACCA"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2591A231"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5F07FF5A" w14:textId="77777777" w:rsidR="001E00E1" w:rsidRDefault="00715550" w:rsidP="001E00E1">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50DBF975" w14:textId="77777777" w:rsidR="001E00E1" w:rsidRDefault="009B7D75" w:rsidP="00473A55">
            <w:pPr>
              <w:spacing w:before="0" w:after="0"/>
              <w:rPr>
                <w:bCs/>
                <w:color w:val="000000" w:themeColor="text1"/>
                <w:spacing w:val="-3"/>
                <w:kern w:val="24"/>
                <w:sz w:val="20"/>
              </w:rPr>
            </w:pPr>
            <w:hyperlink r:id="rId69" w:anchor="51" w:history="1">
              <w:r w:rsidR="001E00E1" w:rsidRPr="00C94AB8">
                <w:rPr>
                  <w:rStyle w:val="Lienhypertexte"/>
                  <w:bCs/>
                  <w:spacing w:val="-3"/>
                  <w:kern w:val="24"/>
                  <w:sz w:val="20"/>
                </w:rPr>
                <w:t>Les pieds dans l’eau</w:t>
              </w:r>
            </w:hyperlink>
          </w:p>
        </w:tc>
        <w:tc>
          <w:tcPr>
            <w:tcW w:w="4968" w:type="dxa"/>
            <w:vAlign w:val="center"/>
          </w:tcPr>
          <w:p w14:paraId="21FDEE93" w14:textId="77777777" w:rsidR="001E00E1" w:rsidRDefault="001E00E1" w:rsidP="00E01157">
            <w:pPr>
              <w:spacing w:before="0" w:after="0"/>
              <w:rPr>
                <w:bCs/>
                <w:color w:val="000000" w:themeColor="text1"/>
                <w:spacing w:val="-3"/>
                <w:kern w:val="24"/>
                <w:sz w:val="20"/>
              </w:rPr>
            </w:pPr>
            <w:r>
              <w:rPr>
                <w:bCs/>
                <w:color w:val="000000" w:themeColor="text1"/>
                <w:spacing w:val="-3"/>
                <w:kern w:val="24"/>
                <w:sz w:val="20"/>
              </w:rPr>
              <w:t xml:space="preserve">L’éducateur se place derrière la ligne médiane et les </w:t>
            </w:r>
            <w:r w:rsidR="009A3DAD">
              <w:rPr>
                <w:bCs/>
                <w:color w:val="000000" w:themeColor="text1"/>
                <w:spacing w:val="-3"/>
                <w:kern w:val="24"/>
                <w:sz w:val="20"/>
              </w:rPr>
              <w:t>patient</w:t>
            </w:r>
            <w:r>
              <w:rPr>
                <w:bCs/>
                <w:color w:val="000000" w:themeColor="text1"/>
                <w:spacing w:val="-3"/>
                <w:kern w:val="24"/>
                <w:sz w:val="20"/>
              </w:rPr>
              <w:t>s autour de lui.</w:t>
            </w:r>
          </w:p>
        </w:tc>
        <w:tc>
          <w:tcPr>
            <w:tcW w:w="5139" w:type="dxa"/>
            <w:vAlign w:val="center"/>
          </w:tcPr>
          <w:p w14:paraId="25B6348D"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5A0AD312"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1D43B394" w14:textId="77777777" w:rsidTr="001E00E1">
        <w:tc>
          <w:tcPr>
            <w:tcW w:w="806" w:type="dxa"/>
            <w:vAlign w:val="center"/>
          </w:tcPr>
          <w:p w14:paraId="5FFA51EE"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2125F68C" w14:textId="77777777" w:rsidR="001E00E1" w:rsidRDefault="001E00E1" w:rsidP="00473A55">
            <w:pPr>
              <w:spacing w:before="0" w:after="0"/>
              <w:rPr>
                <w:bCs/>
                <w:color w:val="000000" w:themeColor="text1"/>
                <w:spacing w:val="-3"/>
                <w:kern w:val="24"/>
                <w:sz w:val="20"/>
              </w:rPr>
            </w:pPr>
          </w:p>
        </w:tc>
        <w:tc>
          <w:tcPr>
            <w:tcW w:w="828" w:type="dxa"/>
            <w:vMerge/>
            <w:vAlign w:val="center"/>
          </w:tcPr>
          <w:p w14:paraId="48701F97" w14:textId="77777777" w:rsidR="001E00E1" w:rsidRDefault="001E00E1" w:rsidP="001E00E1">
            <w:pPr>
              <w:spacing w:before="0" w:after="0"/>
              <w:jc w:val="center"/>
              <w:rPr>
                <w:bCs/>
                <w:color w:val="000000" w:themeColor="text1"/>
                <w:spacing w:val="-3"/>
                <w:kern w:val="24"/>
                <w:sz w:val="20"/>
              </w:rPr>
            </w:pPr>
          </w:p>
        </w:tc>
        <w:tc>
          <w:tcPr>
            <w:tcW w:w="1434" w:type="dxa"/>
            <w:vMerge/>
            <w:vAlign w:val="center"/>
          </w:tcPr>
          <w:p w14:paraId="1078CFAE" w14:textId="77777777" w:rsidR="001E00E1" w:rsidRDefault="001E00E1" w:rsidP="00473A55">
            <w:pPr>
              <w:spacing w:before="0" w:after="0"/>
              <w:rPr>
                <w:bCs/>
                <w:color w:val="000000" w:themeColor="text1"/>
                <w:spacing w:val="-3"/>
                <w:kern w:val="24"/>
                <w:sz w:val="20"/>
              </w:rPr>
            </w:pPr>
          </w:p>
        </w:tc>
        <w:tc>
          <w:tcPr>
            <w:tcW w:w="4968" w:type="dxa"/>
            <w:vAlign w:val="center"/>
          </w:tcPr>
          <w:p w14:paraId="05C4084D" w14:textId="77777777" w:rsidR="001E00E1" w:rsidRDefault="00653C37"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1E00E1">
              <w:rPr>
                <w:bCs/>
                <w:color w:val="000000" w:themeColor="text1"/>
                <w:spacing w:val="-3"/>
                <w:kern w:val="24"/>
                <w:sz w:val="20"/>
              </w:rPr>
              <w:t>chaque terrain.</w:t>
            </w:r>
          </w:p>
        </w:tc>
        <w:tc>
          <w:tcPr>
            <w:tcW w:w="5139" w:type="dxa"/>
            <w:vAlign w:val="center"/>
          </w:tcPr>
          <w:p w14:paraId="4C7F2D64"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Les </w:t>
            </w:r>
            <w:r w:rsidR="009A3DAD">
              <w:rPr>
                <w:bCs/>
                <w:color w:val="000000" w:themeColor="text1"/>
                <w:spacing w:val="-3"/>
                <w:kern w:val="24"/>
                <w:sz w:val="20"/>
              </w:rPr>
              <w:t>patient</w:t>
            </w:r>
            <w:r>
              <w:rPr>
                <w:bCs/>
                <w:color w:val="000000" w:themeColor="text1"/>
                <w:spacing w:val="-3"/>
                <w:kern w:val="24"/>
                <w:sz w:val="20"/>
              </w:rPr>
              <w:t>s réalisent l’exercice ensemble.</w:t>
            </w:r>
          </w:p>
        </w:tc>
        <w:tc>
          <w:tcPr>
            <w:tcW w:w="851" w:type="dxa"/>
            <w:vAlign w:val="center"/>
          </w:tcPr>
          <w:p w14:paraId="45FD30BE"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1D5322F4" w14:textId="77777777" w:rsidTr="001E00E1">
        <w:tc>
          <w:tcPr>
            <w:tcW w:w="806" w:type="dxa"/>
            <w:vAlign w:val="center"/>
          </w:tcPr>
          <w:p w14:paraId="494D0457"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Merge w:val="restart"/>
            <w:vAlign w:val="center"/>
          </w:tcPr>
          <w:p w14:paraId="2AAC53B3"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Améliorer sa </w:t>
            </w:r>
            <w:r>
              <w:rPr>
                <w:b/>
                <w:bCs/>
                <w:color w:val="000000" w:themeColor="text1"/>
                <w:spacing w:val="-3"/>
                <w:kern w:val="24"/>
                <w:sz w:val="20"/>
              </w:rPr>
              <w:t>coordination</w:t>
            </w:r>
          </w:p>
        </w:tc>
        <w:tc>
          <w:tcPr>
            <w:tcW w:w="828" w:type="dxa"/>
            <w:vMerge w:val="restart"/>
            <w:vAlign w:val="center"/>
          </w:tcPr>
          <w:p w14:paraId="3013C88E" w14:textId="77777777" w:rsidR="001E00E1" w:rsidRDefault="00715550" w:rsidP="001E00E1">
            <w:pPr>
              <w:spacing w:before="0" w:after="0"/>
              <w:jc w:val="center"/>
              <w:rPr>
                <w:bCs/>
                <w:color w:val="000000" w:themeColor="text1"/>
                <w:spacing w:val="-3"/>
                <w:kern w:val="24"/>
                <w:sz w:val="20"/>
              </w:rPr>
            </w:pPr>
            <w:r>
              <w:rPr>
                <w:bCs/>
                <w:color w:val="000000" w:themeColor="text1"/>
                <w:spacing w:val="-3"/>
                <w:kern w:val="24"/>
                <w:sz w:val="20"/>
              </w:rPr>
              <w:t>3-4</w:t>
            </w:r>
          </w:p>
        </w:tc>
        <w:tc>
          <w:tcPr>
            <w:tcW w:w="1434" w:type="dxa"/>
            <w:vMerge w:val="restart"/>
            <w:vAlign w:val="center"/>
          </w:tcPr>
          <w:p w14:paraId="0201B0DA" w14:textId="77777777" w:rsidR="001E00E1" w:rsidRDefault="009B7D75" w:rsidP="00473A55">
            <w:pPr>
              <w:spacing w:before="0" w:after="0"/>
              <w:rPr>
                <w:bCs/>
                <w:color w:val="000000" w:themeColor="text1"/>
                <w:spacing w:val="-3"/>
                <w:kern w:val="24"/>
                <w:sz w:val="20"/>
              </w:rPr>
            </w:pPr>
            <w:hyperlink r:id="rId70" w:anchor="52" w:history="1">
              <w:r w:rsidR="001E00E1" w:rsidRPr="00C94AB8">
                <w:rPr>
                  <w:rStyle w:val="Lienhypertexte"/>
                  <w:bCs/>
                  <w:spacing w:val="-3"/>
                  <w:kern w:val="24"/>
                  <w:sz w:val="20"/>
                </w:rPr>
                <w:t>Enfant de la balle</w:t>
              </w:r>
            </w:hyperlink>
          </w:p>
        </w:tc>
        <w:tc>
          <w:tcPr>
            <w:tcW w:w="4968" w:type="dxa"/>
            <w:vAlign w:val="center"/>
          </w:tcPr>
          <w:p w14:paraId="15EA56B1" w14:textId="77777777" w:rsidR="001E00E1" w:rsidRDefault="001E00E1" w:rsidP="00E01157">
            <w:pPr>
              <w:spacing w:before="0" w:after="0"/>
              <w:rPr>
                <w:bCs/>
                <w:color w:val="000000" w:themeColor="text1"/>
                <w:spacing w:val="-3"/>
                <w:kern w:val="24"/>
                <w:sz w:val="20"/>
              </w:rPr>
            </w:pPr>
            <w:r>
              <w:rPr>
                <w:bCs/>
                <w:color w:val="000000" w:themeColor="text1"/>
                <w:spacing w:val="-3"/>
                <w:kern w:val="24"/>
                <w:sz w:val="20"/>
              </w:rPr>
              <w:t xml:space="preserve">L’éducateur se place face à un mur latéral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5A0C8052"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L’éducateur fait une démonstration et avec les évolutions.</w:t>
            </w:r>
          </w:p>
        </w:tc>
        <w:tc>
          <w:tcPr>
            <w:tcW w:w="851" w:type="dxa"/>
            <w:vAlign w:val="center"/>
          </w:tcPr>
          <w:p w14:paraId="2CA3A73A"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760E291B" w14:textId="77777777" w:rsidTr="001E00E1">
        <w:tc>
          <w:tcPr>
            <w:tcW w:w="806" w:type="dxa"/>
            <w:vAlign w:val="center"/>
          </w:tcPr>
          <w:p w14:paraId="1970BE0A"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46</w:t>
            </w:r>
          </w:p>
        </w:tc>
        <w:tc>
          <w:tcPr>
            <w:tcW w:w="1888" w:type="dxa"/>
            <w:vMerge/>
            <w:vAlign w:val="center"/>
          </w:tcPr>
          <w:p w14:paraId="15373F7B" w14:textId="77777777" w:rsidR="001E00E1" w:rsidRDefault="001E00E1" w:rsidP="00473A55">
            <w:pPr>
              <w:spacing w:before="0" w:after="0"/>
              <w:rPr>
                <w:bCs/>
                <w:color w:val="000000" w:themeColor="text1"/>
                <w:spacing w:val="-3"/>
                <w:kern w:val="24"/>
                <w:sz w:val="20"/>
              </w:rPr>
            </w:pPr>
          </w:p>
        </w:tc>
        <w:tc>
          <w:tcPr>
            <w:tcW w:w="828" w:type="dxa"/>
            <w:vMerge/>
            <w:vAlign w:val="center"/>
          </w:tcPr>
          <w:p w14:paraId="038B0DDB" w14:textId="77777777" w:rsidR="001E00E1" w:rsidRDefault="001E00E1" w:rsidP="001E00E1">
            <w:pPr>
              <w:spacing w:before="0" w:after="0"/>
              <w:jc w:val="center"/>
              <w:rPr>
                <w:bCs/>
                <w:color w:val="000000" w:themeColor="text1"/>
                <w:spacing w:val="-3"/>
                <w:kern w:val="24"/>
                <w:sz w:val="20"/>
              </w:rPr>
            </w:pPr>
          </w:p>
        </w:tc>
        <w:tc>
          <w:tcPr>
            <w:tcW w:w="1434" w:type="dxa"/>
            <w:vMerge/>
            <w:vAlign w:val="center"/>
          </w:tcPr>
          <w:p w14:paraId="089F3891" w14:textId="77777777" w:rsidR="001E00E1" w:rsidRDefault="001E00E1" w:rsidP="00473A55">
            <w:pPr>
              <w:spacing w:before="0" w:after="0"/>
              <w:rPr>
                <w:bCs/>
                <w:color w:val="000000" w:themeColor="text1"/>
                <w:spacing w:val="-3"/>
                <w:kern w:val="24"/>
                <w:sz w:val="20"/>
              </w:rPr>
            </w:pPr>
          </w:p>
        </w:tc>
        <w:tc>
          <w:tcPr>
            <w:tcW w:w="4968" w:type="dxa"/>
            <w:vAlign w:val="center"/>
          </w:tcPr>
          <w:p w14:paraId="5F49DA61" w14:textId="77777777" w:rsidR="001E00E1" w:rsidRDefault="009A3DAD" w:rsidP="00E01157">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1E00E1">
              <w:rPr>
                <w:bCs/>
                <w:color w:val="000000" w:themeColor="text1"/>
                <w:spacing w:val="-3"/>
                <w:kern w:val="24"/>
                <w:sz w:val="20"/>
              </w:rPr>
              <w:t>chaque terrain.</w:t>
            </w:r>
          </w:p>
        </w:tc>
        <w:tc>
          <w:tcPr>
            <w:tcW w:w="5139" w:type="dxa"/>
            <w:vAlign w:val="center"/>
          </w:tcPr>
          <w:p w14:paraId="2F4BB4EC"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06689AFA"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C31285" w14:paraId="605BCFAC" w14:textId="77777777" w:rsidTr="001E00E1">
        <w:tc>
          <w:tcPr>
            <w:tcW w:w="806" w:type="dxa"/>
            <w:vAlign w:val="center"/>
          </w:tcPr>
          <w:p w14:paraId="184BEB2B"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restart"/>
            <w:vAlign w:val="center"/>
          </w:tcPr>
          <w:p w14:paraId="33899BED"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r>
              <w:rPr>
                <w:b/>
                <w:bCs/>
                <w:color w:val="000000" w:themeColor="text1"/>
                <w:spacing w:val="-3"/>
                <w:kern w:val="24"/>
                <w:sz w:val="20"/>
              </w:rPr>
              <w:t>.</w:t>
            </w:r>
          </w:p>
        </w:tc>
        <w:tc>
          <w:tcPr>
            <w:tcW w:w="828" w:type="dxa"/>
            <w:vMerge w:val="restart"/>
            <w:vAlign w:val="center"/>
          </w:tcPr>
          <w:p w14:paraId="412F9BA1" w14:textId="77777777" w:rsidR="001E00E1" w:rsidRDefault="00C94AB8" w:rsidP="001E00E1">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5A7242BB" w14:textId="77777777" w:rsidR="001E00E1" w:rsidRDefault="009B7D75" w:rsidP="00473A55">
            <w:pPr>
              <w:spacing w:before="0" w:after="0"/>
              <w:rPr>
                <w:bCs/>
                <w:color w:val="000000" w:themeColor="text1"/>
                <w:spacing w:val="-3"/>
                <w:kern w:val="24"/>
                <w:sz w:val="20"/>
              </w:rPr>
            </w:pPr>
            <w:hyperlink r:id="rId71" w:anchor="53" w:history="1">
              <w:r w:rsidR="001E00E1" w:rsidRPr="00C94AB8">
                <w:rPr>
                  <w:rStyle w:val="Lienhypertexte"/>
                  <w:bCs/>
                  <w:spacing w:val="-3"/>
                  <w:kern w:val="24"/>
                  <w:sz w:val="20"/>
                </w:rPr>
                <w:t>La guerre des ballons</w:t>
              </w:r>
            </w:hyperlink>
          </w:p>
        </w:tc>
        <w:tc>
          <w:tcPr>
            <w:tcW w:w="4968" w:type="dxa"/>
            <w:vAlign w:val="center"/>
          </w:tcPr>
          <w:p w14:paraId="6C76F891"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2B2ABD73" w14:textId="77777777" w:rsidR="001E00E1" w:rsidRDefault="001E00E1" w:rsidP="00473A55">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21B2B879" w14:textId="77777777" w:rsidR="001E00E1" w:rsidRPr="00C31285" w:rsidRDefault="001E00E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1E00E1" w:rsidRPr="00C31285" w14:paraId="1C75B8D8" w14:textId="77777777" w:rsidTr="001E00E1">
        <w:tc>
          <w:tcPr>
            <w:tcW w:w="806" w:type="dxa"/>
            <w:vAlign w:val="center"/>
          </w:tcPr>
          <w:p w14:paraId="3D3AF1E5"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50</w:t>
            </w:r>
          </w:p>
        </w:tc>
        <w:tc>
          <w:tcPr>
            <w:tcW w:w="1888" w:type="dxa"/>
            <w:vMerge/>
            <w:vAlign w:val="center"/>
          </w:tcPr>
          <w:p w14:paraId="195EB410" w14:textId="77777777" w:rsidR="001E00E1" w:rsidRDefault="001E00E1" w:rsidP="00473A55">
            <w:pPr>
              <w:spacing w:before="0" w:after="0"/>
              <w:rPr>
                <w:bCs/>
                <w:color w:val="000000" w:themeColor="text1"/>
                <w:spacing w:val="-3"/>
                <w:kern w:val="24"/>
                <w:sz w:val="20"/>
              </w:rPr>
            </w:pPr>
          </w:p>
        </w:tc>
        <w:tc>
          <w:tcPr>
            <w:tcW w:w="828" w:type="dxa"/>
            <w:vMerge/>
            <w:vAlign w:val="center"/>
          </w:tcPr>
          <w:p w14:paraId="612E836E" w14:textId="77777777" w:rsidR="001E00E1" w:rsidRDefault="001E00E1" w:rsidP="001E00E1">
            <w:pPr>
              <w:spacing w:before="0" w:after="0"/>
              <w:jc w:val="center"/>
              <w:rPr>
                <w:bCs/>
                <w:color w:val="000000" w:themeColor="text1"/>
                <w:spacing w:val="-3"/>
                <w:kern w:val="24"/>
                <w:sz w:val="20"/>
              </w:rPr>
            </w:pPr>
          </w:p>
        </w:tc>
        <w:tc>
          <w:tcPr>
            <w:tcW w:w="1434" w:type="dxa"/>
            <w:vMerge/>
            <w:vAlign w:val="center"/>
          </w:tcPr>
          <w:p w14:paraId="507506F3" w14:textId="77777777" w:rsidR="001E00E1" w:rsidRDefault="001E00E1" w:rsidP="00473A55">
            <w:pPr>
              <w:spacing w:before="0" w:after="0"/>
              <w:rPr>
                <w:bCs/>
                <w:color w:val="000000" w:themeColor="text1"/>
                <w:spacing w:val="-3"/>
                <w:kern w:val="24"/>
                <w:sz w:val="20"/>
              </w:rPr>
            </w:pPr>
          </w:p>
        </w:tc>
        <w:tc>
          <w:tcPr>
            <w:tcW w:w="4968" w:type="dxa"/>
            <w:vAlign w:val="center"/>
          </w:tcPr>
          <w:p w14:paraId="34987903" w14:textId="77777777" w:rsidR="001E00E1" w:rsidRDefault="001E00E1" w:rsidP="00653C37">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2 terrains.</w:t>
            </w:r>
          </w:p>
        </w:tc>
        <w:tc>
          <w:tcPr>
            <w:tcW w:w="5139" w:type="dxa"/>
            <w:vAlign w:val="center"/>
          </w:tcPr>
          <w:p w14:paraId="58672EAC" w14:textId="77777777" w:rsidR="001E00E1" w:rsidRDefault="001E00E1" w:rsidP="00E01157">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 et sans sauter les pieds-joints sur les ballons de baudruche.</w:t>
            </w:r>
          </w:p>
        </w:tc>
        <w:tc>
          <w:tcPr>
            <w:tcW w:w="851" w:type="dxa"/>
            <w:vAlign w:val="center"/>
          </w:tcPr>
          <w:p w14:paraId="09765A60" w14:textId="77777777" w:rsidR="001E00E1" w:rsidRDefault="001E00E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1E00E1" w:rsidRPr="007F4DCC" w14:paraId="20226AC4" w14:textId="77777777" w:rsidTr="001E00E1">
        <w:tc>
          <w:tcPr>
            <w:tcW w:w="806" w:type="dxa"/>
            <w:tcBorders>
              <w:left w:val="nil"/>
              <w:bottom w:val="nil"/>
              <w:right w:val="nil"/>
            </w:tcBorders>
          </w:tcPr>
          <w:p w14:paraId="6B40F123" w14:textId="77777777" w:rsidR="001E00E1" w:rsidRPr="007F4DCC" w:rsidRDefault="001E00E1" w:rsidP="00473A55">
            <w:pPr>
              <w:spacing w:before="0" w:after="0"/>
              <w:rPr>
                <w:bCs/>
                <w:color w:val="000000" w:themeColor="text1"/>
                <w:spacing w:val="-3"/>
                <w:kern w:val="24"/>
                <w:sz w:val="20"/>
              </w:rPr>
            </w:pPr>
          </w:p>
        </w:tc>
        <w:tc>
          <w:tcPr>
            <w:tcW w:w="1888" w:type="dxa"/>
            <w:tcBorders>
              <w:left w:val="nil"/>
              <w:bottom w:val="nil"/>
              <w:right w:val="nil"/>
            </w:tcBorders>
          </w:tcPr>
          <w:p w14:paraId="356FAE2C" w14:textId="77777777" w:rsidR="001E00E1" w:rsidRPr="007F4DCC" w:rsidRDefault="001E00E1" w:rsidP="00473A55">
            <w:pPr>
              <w:spacing w:before="0" w:after="0"/>
              <w:rPr>
                <w:bCs/>
                <w:color w:val="000000" w:themeColor="text1"/>
                <w:spacing w:val="-3"/>
                <w:kern w:val="24"/>
                <w:sz w:val="20"/>
              </w:rPr>
            </w:pPr>
          </w:p>
        </w:tc>
        <w:tc>
          <w:tcPr>
            <w:tcW w:w="828" w:type="dxa"/>
            <w:tcBorders>
              <w:left w:val="nil"/>
              <w:bottom w:val="nil"/>
              <w:right w:val="nil"/>
            </w:tcBorders>
          </w:tcPr>
          <w:p w14:paraId="18799B8A" w14:textId="77777777" w:rsidR="001E00E1" w:rsidRPr="007F4DCC" w:rsidRDefault="001E00E1" w:rsidP="001E00E1">
            <w:pPr>
              <w:spacing w:before="0" w:after="0"/>
              <w:jc w:val="center"/>
              <w:rPr>
                <w:bCs/>
                <w:color w:val="000000" w:themeColor="text1"/>
                <w:spacing w:val="-3"/>
                <w:kern w:val="24"/>
                <w:sz w:val="20"/>
              </w:rPr>
            </w:pPr>
          </w:p>
        </w:tc>
        <w:tc>
          <w:tcPr>
            <w:tcW w:w="1434" w:type="dxa"/>
            <w:tcBorders>
              <w:left w:val="nil"/>
              <w:bottom w:val="nil"/>
              <w:right w:val="nil"/>
            </w:tcBorders>
          </w:tcPr>
          <w:p w14:paraId="0C50B089" w14:textId="77777777" w:rsidR="001E00E1" w:rsidRPr="007F4DCC" w:rsidRDefault="001E00E1" w:rsidP="00473A55">
            <w:pPr>
              <w:spacing w:before="0" w:after="0"/>
              <w:rPr>
                <w:bCs/>
                <w:color w:val="000000" w:themeColor="text1"/>
                <w:spacing w:val="-3"/>
                <w:kern w:val="24"/>
                <w:sz w:val="20"/>
              </w:rPr>
            </w:pPr>
          </w:p>
        </w:tc>
        <w:tc>
          <w:tcPr>
            <w:tcW w:w="4968" w:type="dxa"/>
            <w:tcBorders>
              <w:left w:val="nil"/>
              <w:bottom w:val="nil"/>
              <w:right w:val="nil"/>
            </w:tcBorders>
          </w:tcPr>
          <w:p w14:paraId="0E91427A" w14:textId="77777777" w:rsidR="001E00E1" w:rsidRPr="007F4DCC" w:rsidRDefault="001E00E1" w:rsidP="00473A55">
            <w:pPr>
              <w:spacing w:before="0" w:after="0"/>
              <w:rPr>
                <w:bCs/>
                <w:color w:val="000000" w:themeColor="text1"/>
                <w:spacing w:val="-3"/>
                <w:kern w:val="24"/>
                <w:sz w:val="20"/>
              </w:rPr>
            </w:pPr>
          </w:p>
        </w:tc>
        <w:tc>
          <w:tcPr>
            <w:tcW w:w="5139" w:type="dxa"/>
            <w:tcBorders>
              <w:left w:val="nil"/>
              <w:bottom w:val="nil"/>
            </w:tcBorders>
          </w:tcPr>
          <w:p w14:paraId="75AFF977" w14:textId="77777777" w:rsidR="001E00E1" w:rsidRPr="007F4DCC" w:rsidRDefault="001E00E1" w:rsidP="00473A55">
            <w:pPr>
              <w:spacing w:before="0" w:after="0"/>
              <w:rPr>
                <w:bCs/>
                <w:color w:val="000000" w:themeColor="text1"/>
                <w:spacing w:val="-3"/>
                <w:kern w:val="24"/>
                <w:sz w:val="20"/>
              </w:rPr>
            </w:pPr>
          </w:p>
        </w:tc>
        <w:tc>
          <w:tcPr>
            <w:tcW w:w="851" w:type="dxa"/>
          </w:tcPr>
          <w:p w14:paraId="7B023E71" w14:textId="77777777" w:rsidR="001E00E1" w:rsidRPr="007F4DCC" w:rsidRDefault="001E00E1" w:rsidP="00473A5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6366A277" w14:textId="77777777" w:rsidR="00F462CE" w:rsidRPr="00E04AD7" w:rsidRDefault="00E03976" w:rsidP="00E04AD7">
      <w:pPr>
        <w:pStyle w:val="H3"/>
        <w:rPr>
          <w:sz w:val="20"/>
          <w:lang w:val="fr-FR"/>
        </w:rPr>
      </w:pPr>
      <w:bookmarkStart w:id="55" w:name="_Ref505254592"/>
      <w:r w:rsidRPr="00E03976">
        <w:rPr>
          <w:sz w:val="20"/>
          <w:lang w:val="fr-FR"/>
        </w:rPr>
        <w:lastRenderedPageBreak/>
        <w:t>Habiletés motrices</w:t>
      </w:r>
      <w:r w:rsidR="00F462CE" w:rsidRPr="00E04AD7">
        <w:rPr>
          <w:sz w:val="20"/>
          <w:lang w:val="fr-FR"/>
        </w:rPr>
        <w:t xml:space="preserve"> – </w:t>
      </w:r>
      <w:r w:rsidR="00F558C1">
        <w:rPr>
          <w:sz w:val="20"/>
          <w:lang w:val="fr-FR"/>
        </w:rPr>
        <w:t>Séance</w:t>
      </w:r>
      <w:r w:rsidR="00F462CE" w:rsidRPr="00E04AD7">
        <w:rPr>
          <w:sz w:val="20"/>
          <w:lang w:val="fr-FR"/>
        </w:rPr>
        <w:t xml:space="preserve"> 8 – SEANCE TYPE</w:t>
      </w:r>
      <w:bookmarkEnd w:id="55"/>
    </w:p>
    <w:p w14:paraId="73739116" w14:textId="77777777" w:rsidR="00F462CE" w:rsidRDefault="00F462CE" w:rsidP="00F462CE">
      <w:pPr>
        <w:spacing w:before="0" w:after="0"/>
        <w:rPr>
          <w:sz w:val="20"/>
        </w:rPr>
      </w:pPr>
    </w:p>
    <w:tbl>
      <w:tblPr>
        <w:tblStyle w:val="Grilledutableau"/>
        <w:tblW w:w="12821" w:type="dxa"/>
        <w:tblInd w:w="-885" w:type="dxa"/>
        <w:tblLook w:val="04A0" w:firstRow="1" w:lastRow="0" w:firstColumn="1" w:lastColumn="0" w:noHBand="0" w:noVBand="1"/>
      </w:tblPr>
      <w:tblGrid>
        <w:gridCol w:w="1435"/>
        <w:gridCol w:w="2324"/>
        <w:gridCol w:w="282"/>
        <w:gridCol w:w="6530"/>
        <w:gridCol w:w="282"/>
        <w:gridCol w:w="1968"/>
      </w:tblGrid>
      <w:tr w:rsidR="0099700E" w14:paraId="0CB0434E" w14:textId="77777777" w:rsidTr="00715550">
        <w:tc>
          <w:tcPr>
            <w:tcW w:w="1306" w:type="dxa"/>
            <w:shd w:val="clear" w:color="auto" w:fill="0070C0"/>
          </w:tcPr>
          <w:p w14:paraId="3391DB6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7D99B86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D435E86" w14:textId="77777777" w:rsidR="0099700E" w:rsidRDefault="0099700E" w:rsidP="00473A55">
            <w:pPr>
              <w:spacing w:before="0" w:after="0"/>
              <w:rPr>
                <w:bCs/>
                <w:color w:val="000000" w:themeColor="text1"/>
                <w:spacing w:val="-3"/>
                <w:kern w:val="24"/>
                <w:sz w:val="20"/>
              </w:rPr>
            </w:pPr>
          </w:p>
        </w:tc>
        <w:tc>
          <w:tcPr>
            <w:tcW w:w="6609" w:type="dxa"/>
            <w:shd w:val="clear" w:color="auto" w:fill="0070C0"/>
          </w:tcPr>
          <w:p w14:paraId="6C8DE2C4"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1A4159DD" w14:textId="77777777" w:rsidR="0099700E" w:rsidRDefault="0099700E" w:rsidP="00473A55">
            <w:pPr>
              <w:spacing w:before="0" w:after="0"/>
              <w:rPr>
                <w:bCs/>
                <w:color w:val="000000" w:themeColor="text1"/>
                <w:spacing w:val="-3"/>
                <w:kern w:val="24"/>
                <w:sz w:val="20"/>
              </w:rPr>
            </w:pPr>
          </w:p>
        </w:tc>
        <w:tc>
          <w:tcPr>
            <w:tcW w:w="1985" w:type="dxa"/>
            <w:shd w:val="clear" w:color="auto" w:fill="0070C0"/>
          </w:tcPr>
          <w:p w14:paraId="5821330C"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05E6E3E9" w14:textId="77777777" w:rsidTr="00715550">
        <w:tc>
          <w:tcPr>
            <w:tcW w:w="1306" w:type="dxa"/>
            <w:shd w:val="clear" w:color="auto" w:fill="0070C0"/>
          </w:tcPr>
          <w:p w14:paraId="6112C90C"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28B7B6A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AE7616A" w14:textId="77777777" w:rsidR="0099700E" w:rsidRDefault="0099700E" w:rsidP="00473A55">
            <w:pPr>
              <w:spacing w:before="0" w:after="0"/>
              <w:rPr>
                <w:bCs/>
                <w:color w:val="000000" w:themeColor="text1"/>
                <w:spacing w:val="-3"/>
                <w:kern w:val="24"/>
                <w:sz w:val="20"/>
              </w:rPr>
            </w:pPr>
          </w:p>
        </w:tc>
        <w:tc>
          <w:tcPr>
            <w:tcW w:w="6609" w:type="dxa"/>
          </w:tcPr>
          <w:p w14:paraId="0990E831" w14:textId="77777777" w:rsidR="0099700E" w:rsidRPr="00386D7D" w:rsidRDefault="0099700E" w:rsidP="00E15237">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objet léger par patient (tombé sur la tête, au pied levé)</w:t>
            </w:r>
          </w:p>
        </w:tc>
        <w:tc>
          <w:tcPr>
            <w:tcW w:w="283" w:type="dxa"/>
            <w:tcBorders>
              <w:top w:val="nil"/>
              <w:bottom w:val="nil"/>
            </w:tcBorders>
          </w:tcPr>
          <w:p w14:paraId="17285A9F" w14:textId="77777777" w:rsidR="0099700E" w:rsidRDefault="0099700E" w:rsidP="00473A55">
            <w:pPr>
              <w:spacing w:before="0" w:after="0"/>
              <w:rPr>
                <w:bCs/>
                <w:color w:val="000000" w:themeColor="text1"/>
                <w:spacing w:val="-3"/>
                <w:kern w:val="24"/>
                <w:sz w:val="20"/>
              </w:rPr>
            </w:pPr>
          </w:p>
        </w:tc>
        <w:tc>
          <w:tcPr>
            <w:tcW w:w="1985" w:type="dxa"/>
          </w:tcPr>
          <w:p w14:paraId="02294FCC" w14:textId="77777777" w:rsidR="0099700E" w:rsidRDefault="0099700E" w:rsidP="00473A55">
            <w:pPr>
              <w:spacing w:before="0" w:after="0"/>
              <w:rPr>
                <w:bCs/>
                <w:color w:val="000000" w:themeColor="text1"/>
                <w:spacing w:val="-3"/>
                <w:kern w:val="24"/>
                <w:sz w:val="20"/>
              </w:rPr>
            </w:pPr>
            <w:r>
              <w:rPr>
                <w:bCs/>
                <w:color w:val="000000" w:themeColor="text1"/>
                <w:spacing w:val="-3"/>
                <w:kern w:val="24"/>
                <w:sz w:val="20"/>
              </w:rPr>
              <w:t>56 mn</w:t>
            </w:r>
          </w:p>
        </w:tc>
      </w:tr>
      <w:tr w:rsidR="0099700E" w14:paraId="04C0FCDD" w14:textId="77777777" w:rsidTr="00715550">
        <w:trPr>
          <w:gridAfter w:val="1"/>
          <w:wAfter w:w="1985" w:type="dxa"/>
        </w:trPr>
        <w:tc>
          <w:tcPr>
            <w:tcW w:w="1306" w:type="dxa"/>
            <w:shd w:val="clear" w:color="auto" w:fill="0070C0"/>
          </w:tcPr>
          <w:p w14:paraId="05C207D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7FB465D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6B2EAE1" w14:textId="77777777" w:rsidR="0099700E" w:rsidRDefault="0099700E" w:rsidP="00473A55">
            <w:pPr>
              <w:spacing w:before="0" w:after="0"/>
              <w:rPr>
                <w:bCs/>
                <w:color w:val="000000" w:themeColor="text1"/>
                <w:spacing w:val="-3"/>
                <w:kern w:val="24"/>
                <w:sz w:val="20"/>
              </w:rPr>
            </w:pPr>
          </w:p>
        </w:tc>
        <w:tc>
          <w:tcPr>
            <w:tcW w:w="6609" w:type="dxa"/>
          </w:tcPr>
          <w:p w14:paraId="58E99885"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socle, 1 manche, 5 frisbees en mousse par terrain (l’ultimate)</w:t>
            </w:r>
          </w:p>
        </w:tc>
        <w:tc>
          <w:tcPr>
            <w:tcW w:w="283" w:type="dxa"/>
            <w:tcBorders>
              <w:top w:val="nil"/>
              <w:bottom w:val="nil"/>
              <w:right w:val="nil"/>
            </w:tcBorders>
          </w:tcPr>
          <w:p w14:paraId="148D1DE8" w14:textId="77777777" w:rsidR="0099700E" w:rsidRDefault="0099700E" w:rsidP="00473A55">
            <w:pPr>
              <w:spacing w:before="0" w:after="0"/>
              <w:rPr>
                <w:bCs/>
                <w:color w:val="000000" w:themeColor="text1"/>
                <w:spacing w:val="-3"/>
                <w:kern w:val="24"/>
                <w:sz w:val="20"/>
              </w:rPr>
            </w:pPr>
          </w:p>
        </w:tc>
      </w:tr>
      <w:tr w:rsidR="0099700E" w14:paraId="7329036F" w14:textId="77777777" w:rsidTr="00715550">
        <w:trPr>
          <w:gridAfter w:val="1"/>
          <w:wAfter w:w="1985" w:type="dxa"/>
        </w:trPr>
        <w:tc>
          <w:tcPr>
            <w:tcW w:w="1306" w:type="dxa"/>
            <w:shd w:val="clear" w:color="auto" w:fill="0070C0"/>
          </w:tcPr>
          <w:p w14:paraId="7AB16AD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035DDCE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2EF84EC" w14:textId="77777777" w:rsidR="0099700E" w:rsidRDefault="0099700E" w:rsidP="00473A55">
            <w:pPr>
              <w:spacing w:before="0" w:after="0"/>
              <w:rPr>
                <w:bCs/>
                <w:color w:val="000000" w:themeColor="text1"/>
                <w:spacing w:val="-3"/>
                <w:kern w:val="24"/>
                <w:sz w:val="20"/>
              </w:rPr>
            </w:pPr>
          </w:p>
        </w:tc>
        <w:tc>
          <w:tcPr>
            <w:tcW w:w="6609" w:type="dxa"/>
          </w:tcPr>
          <w:p w14:paraId="79CB1BC3"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baudruche, 6 balles en mousse par terrain (le ballon perdu)</w:t>
            </w:r>
          </w:p>
        </w:tc>
        <w:tc>
          <w:tcPr>
            <w:tcW w:w="283" w:type="dxa"/>
            <w:tcBorders>
              <w:top w:val="nil"/>
              <w:bottom w:val="nil"/>
              <w:right w:val="nil"/>
            </w:tcBorders>
          </w:tcPr>
          <w:p w14:paraId="7FF4F35C" w14:textId="77777777" w:rsidR="0099700E" w:rsidRDefault="0099700E" w:rsidP="00473A55">
            <w:pPr>
              <w:spacing w:before="0" w:after="0"/>
              <w:rPr>
                <w:bCs/>
                <w:color w:val="000000" w:themeColor="text1"/>
                <w:spacing w:val="-3"/>
                <w:kern w:val="24"/>
                <w:sz w:val="20"/>
              </w:rPr>
            </w:pPr>
          </w:p>
        </w:tc>
      </w:tr>
      <w:tr w:rsidR="0099700E" w14:paraId="1C3AA6F7" w14:textId="77777777" w:rsidTr="00715550">
        <w:trPr>
          <w:gridAfter w:val="1"/>
          <w:wAfter w:w="1985" w:type="dxa"/>
        </w:trPr>
        <w:tc>
          <w:tcPr>
            <w:tcW w:w="1306" w:type="dxa"/>
            <w:shd w:val="clear" w:color="auto" w:fill="0070C0"/>
          </w:tcPr>
          <w:p w14:paraId="0775B2A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4952CDB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8A9B4CE" w14:textId="77777777" w:rsidR="0099700E" w:rsidRDefault="0099700E" w:rsidP="00473A55">
            <w:pPr>
              <w:spacing w:before="0" w:after="0"/>
              <w:rPr>
                <w:bCs/>
                <w:color w:val="000000" w:themeColor="text1"/>
                <w:spacing w:val="-3"/>
                <w:kern w:val="24"/>
                <w:sz w:val="20"/>
              </w:rPr>
            </w:pPr>
          </w:p>
        </w:tc>
        <w:tc>
          <w:tcPr>
            <w:tcW w:w="6609" w:type="dxa"/>
          </w:tcPr>
          <w:p w14:paraId="7189EA78"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en mousse par patient (enfant de la balle)</w:t>
            </w:r>
          </w:p>
        </w:tc>
        <w:tc>
          <w:tcPr>
            <w:tcW w:w="283" w:type="dxa"/>
            <w:tcBorders>
              <w:top w:val="nil"/>
              <w:bottom w:val="nil"/>
              <w:right w:val="nil"/>
            </w:tcBorders>
          </w:tcPr>
          <w:p w14:paraId="52F5012B" w14:textId="77777777" w:rsidR="0099700E" w:rsidRDefault="0099700E" w:rsidP="00473A55">
            <w:pPr>
              <w:spacing w:before="0" w:after="0"/>
              <w:rPr>
                <w:bCs/>
                <w:color w:val="000000" w:themeColor="text1"/>
                <w:spacing w:val="-3"/>
                <w:kern w:val="24"/>
                <w:sz w:val="20"/>
              </w:rPr>
            </w:pPr>
          </w:p>
        </w:tc>
      </w:tr>
      <w:tr w:rsidR="0099700E" w14:paraId="061C58AF" w14:textId="77777777" w:rsidTr="00715550">
        <w:trPr>
          <w:gridAfter w:val="1"/>
          <w:wAfter w:w="1985" w:type="dxa"/>
        </w:trPr>
        <w:tc>
          <w:tcPr>
            <w:tcW w:w="1306" w:type="dxa"/>
            <w:tcBorders>
              <w:bottom w:val="single" w:sz="4" w:space="0" w:color="auto"/>
            </w:tcBorders>
            <w:shd w:val="clear" w:color="auto" w:fill="0070C0"/>
          </w:tcPr>
          <w:p w14:paraId="11240B21"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2ECBA9B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63A71D9" w14:textId="77777777" w:rsidR="0099700E" w:rsidRDefault="0099700E" w:rsidP="00473A55">
            <w:pPr>
              <w:spacing w:before="0" w:after="0"/>
              <w:rPr>
                <w:bCs/>
                <w:color w:val="000000" w:themeColor="text1"/>
                <w:spacing w:val="-3"/>
                <w:kern w:val="24"/>
                <w:sz w:val="20"/>
              </w:rPr>
            </w:pPr>
          </w:p>
        </w:tc>
        <w:tc>
          <w:tcPr>
            <w:tcW w:w="6609" w:type="dxa"/>
          </w:tcPr>
          <w:p w14:paraId="1B2E7DA8" w14:textId="77777777" w:rsidR="0099700E"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9 cônes et 9 balles de squash (le petit poucet distrait)</w:t>
            </w:r>
          </w:p>
        </w:tc>
        <w:tc>
          <w:tcPr>
            <w:tcW w:w="283" w:type="dxa"/>
            <w:tcBorders>
              <w:top w:val="nil"/>
              <w:bottom w:val="nil"/>
              <w:right w:val="nil"/>
            </w:tcBorders>
          </w:tcPr>
          <w:p w14:paraId="6197581E" w14:textId="77777777" w:rsidR="0099700E" w:rsidRDefault="0099700E" w:rsidP="00473A55">
            <w:pPr>
              <w:spacing w:before="0" w:after="0"/>
              <w:rPr>
                <w:bCs/>
                <w:color w:val="000000" w:themeColor="text1"/>
                <w:spacing w:val="-3"/>
                <w:kern w:val="24"/>
                <w:sz w:val="20"/>
              </w:rPr>
            </w:pPr>
          </w:p>
        </w:tc>
      </w:tr>
    </w:tbl>
    <w:p w14:paraId="0882E6A1" w14:textId="77777777" w:rsidR="00F462CE" w:rsidRDefault="00F462CE" w:rsidP="00F462CE">
      <w:pPr>
        <w:spacing w:before="0" w:after="0"/>
        <w:rPr>
          <w:sz w:val="20"/>
        </w:rPr>
      </w:pPr>
    </w:p>
    <w:tbl>
      <w:tblPr>
        <w:tblStyle w:val="Grilledutableau"/>
        <w:tblW w:w="15914" w:type="dxa"/>
        <w:tblInd w:w="-885" w:type="dxa"/>
        <w:tblLook w:val="04A0" w:firstRow="1" w:lastRow="0" w:firstColumn="1" w:lastColumn="0" w:noHBand="0" w:noVBand="1"/>
      </w:tblPr>
      <w:tblGrid>
        <w:gridCol w:w="806"/>
        <w:gridCol w:w="1888"/>
        <w:gridCol w:w="828"/>
        <w:gridCol w:w="1434"/>
        <w:gridCol w:w="4968"/>
        <w:gridCol w:w="5139"/>
        <w:gridCol w:w="851"/>
      </w:tblGrid>
      <w:tr w:rsidR="00715550" w:rsidRPr="007F4DCC" w14:paraId="6DC3A35A" w14:textId="77777777" w:rsidTr="00715550">
        <w:trPr>
          <w:trHeight w:val="131"/>
        </w:trPr>
        <w:tc>
          <w:tcPr>
            <w:tcW w:w="806" w:type="dxa"/>
            <w:shd w:val="clear" w:color="auto" w:fill="0070C0"/>
            <w:vAlign w:val="bottom"/>
          </w:tcPr>
          <w:p w14:paraId="20D652AE" w14:textId="77777777" w:rsidR="00715550" w:rsidRPr="007F4DCC" w:rsidRDefault="00715550" w:rsidP="00473A55">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592EACC9" w14:textId="77777777" w:rsidR="00715550" w:rsidRPr="007F4DCC" w:rsidRDefault="00715550" w:rsidP="00473A55">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EA7711C" w14:textId="77777777" w:rsidR="00715550" w:rsidRPr="007F4DCC" w:rsidRDefault="00715550" w:rsidP="00715550">
            <w:pPr>
              <w:jc w:val="center"/>
              <w:rPr>
                <w:color w:val="FFFFFF" w:themeColor="background1"/>
                <w:sz w:val="20"/>
              </w:rPr>
            </w:pPr>
            <w:r>
              <w:rPr>
                <w:color w:val="FFFFFF" w:themeColor="background1"/>
                <w:sz w:val="20"/>
              </w:rPr>
              <w:t>Met/h</w:t>
            </w:r>
          </w:p>
        </w:tc>
        <w:tc>
          <w:tcPr>
            <w:tcW w:w="1434" w:type="dxa"/>
            <w:shd w:val="clear" w:color="auto" w:fill="0070C0"/>
            <w:vAlign w:val="bottom"/>
          </w:tcPr>
          <w:p w14:paraId="28AB3410" w14:textId="77777777" w:rsidR="00715550" w:rsidRPr="007F4DCC" w:rsidRDefault="00715550" w:rsidP="00473A55">
            <w:pPr>
              <w:jc w:val="center"/>
              <w:rPr>
                <w:color w:val="FFFFFF" w:themeColor="background1"/>
                <w:sz w:val="20"/>
              </w:rPr>
            </w:pPr>
            <w:r w:rsidRPr="007F4DCC">
              <w:rPr>
                <w:color w:val="FFFFFF" w:themeColor="background1"/>
                <w:sz w:val="20"/>
              </w:rPr>
              <w:t>Exercices</w:t>
            </w:r>
          </w:p>
        </w:tc>
        <w:tc>
          <w:tcPr>
            <w:tcW w:w="4968" w:type="dxa"/>
            <w:shd w:val="clear" w:color="auto" w:fill="0070C0"/>
            <w:vAlign w:val="center"/>
          </w:tcPr>
          <w:p w14:paraId="4AF90B13" w14:textId="77777777" w:rsidR="00715550" w:rsidRPr="007F4DCC" w:rsidRDefault="00715550" w:rsidP="00473A55">
            <w:pPr>
              <w:jc w:val="center"/>
              <w:rPr>
                <w:color w:val="FFFFFF" w:themeColor="background1"/>
                <w:sz w:val="20"/>
              </w:rPr>
            </w:pPr>
            <w:r w:rsidRPr="007F4DCC">
              <w:rPr>
                <w:color w:val="FFFFFF" w:themeColor="background1"/>
                <w:sz w:val="20"/>
              </w:rPr>
              <w:t>Organisation spatiale</w:t>
            </w:r>
          </w:p>
        </w:tc>
        <w:tc>
          <w:tcPr>
            <w:tcW w:w="5139" w:type="dxa"/>
            <w:shd w:val="clear" w:color="auto" w:fill="0070C0"/>
            <w:vAlign w:val="center"/>
          </w:tcPr>
          <w:p w14:paraId="4F2AB9C2" w14:textId="77777777" w:rsidR="00715550" w:rsidRPr="007F4DCC" w:rsidRDefault="00715550" w:rsidP="00473A55">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352529DC" w14:textId="77777777" w:rsidR="00715550" w:rsidRPr="007F4DCC" w:rsidRDefault="00715550" w:rsidP="00473A55">
            <w:pPr>
              <w:jc w:val="center"/>
              <w:rPr>
                <w:color w:val="FFFFFF" w:themeColor="background1"/>
                <w:sz w:val="20"/>
              </w:rPr>
            </w:pPr>
            <w:r w:rsidRPr="007F4DCC">
              <w:rPr>
                <w:color w:val="FFFFFF" w:themeColor="background1"/>
                <w:sz w:val="20"/>
              </w:rPr>
              <w:t>Durée</w:t>
            </w:r>
          </w:p>
        </w:tc>
      </w:tr>
      <w:tr w:rsidR="00715550" w:rsidRPr="00C31285" w14:paraId="14387F95" w14:textId="77777777" w:rsidTr="00715550">
        <w:tc>
          <w:tcPr>
            <w:tcW w:w="806" w:type="dxa"/>
            <w:vAlign w:val="center"/>
          </w:tcPr>
          <w:p w14:paraId="055EAA03" w14:textId="77777777" w:rsidR="00715550" w:rsidRPr="00C31285" w:rsidRDefault="00715550"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1BACE160"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524EE0C3" w14:textId="77777777" w:rsidR="00715550" w:rsidRPr="00C31285" w:rsidRDefault="00C94AB8"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37117E38" w14:textId="77777777" w:rsidR="00715550" w:rsidRPr="00C31285" w:rsidRDefault="009B7D75" w:rsidP="00473A55">
            <w:pPr>
              <w:spacing w:before="0" w:after="0"/>
              <w:rPr>
                <w:bCs/>
                <w:color w:val="000000" w:themeColor="text1"/>
                <w:spacing w:val="-3"/>
                <w:kern w:val="24"/>
                <w:sz w:val="20"/>
              </w:rPr>
            </w:pPr>
            <w:hyperlink r:id="rId72" w:anchor="55" w:history="1">
              <w:r w:rsidR="00715550" w:rsidRPr="00C94AB8">
                <w:rPr>
                  <w:rStyle w:val="Lienhypertexte"/>
                  <w:bCs/>
                  <w:spacing w:val="-3"/>
                  <w:kern w:val="24"/>
                  <w:sz w:val="20"/>
                </w:rPr>
                <w:t>Tombé sur la tête</w:t>
              </w:r>
            </w:hyperlink>
          </w:p>
        </w:tc>
        <w:tc>
          <w:tcPr>
            <w:tcW w:w="4968" w:type="dxa"/>
            <w:vAlign w:val="center"/>
          </w:tcPr>
          <w:p w14:paraId="3523FAF8"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405FC0A7" w14:textId="77777777" w:rsidR="00715550" w:rsidRPr="00C31285" w:rsidRDefault="00715550" w:rsidP="00F462CE">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46EA83A" w14:textId="77777777" w:rsidR="00715550" w:rsidRPr="00C31285" w:rsidRDefault="00715550" w:rsidP="00473A55">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21140B4D" w14:textId="77777777" w:rsidTr="00715550">
        <w:tc>
          <w:tcPr>
            <w:tcW w:w="806" w:type="dxa"/>
            <w:vAlign w:val="center"/>
          </w:tcPr>
          <w:p w14:paraId="568327AE"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00963307" w14:textId="77777777" w:rsidR="00715550" w:rsidRPr="00C31285" w:rsidRDefault="00715550" w:rsidP="00473A55">
            <w:pPr>
              <w:spacing w:before="0" w:after="0"/>
              <w:rPr>
                <w:bCs/>
                <w:color w:val="000000" w:themeColor="text1"/>
                <w:spacing w:val="-3"/>
                <w:kern w:val="24"/>
                <w:sz w:val="20"/>
              </w:rPr>
            </w:pPr>
          </w:p>
        </w:tc>
        <w:tc>
          <w:tcPr>
            <w:tcW w:w="828" w:type="dxa"/>
            <w:vMerge/>
            <w:vAlign w:val="center"/>
          </w:tcPr>
          <w:p w14:paraId="1D304DD7" w14:textId="77777777" w:rsidR="00715550" w:rsidRPr="00C31285" w:rsidRDefault="00715550" w:rsidP="00715550">
            <w:pPr>
              <w:spacing w:before="0" w:after="0"/>
              <w:jc w:val="center"/>
              <w:rPr>
                <w:bCs/>
                <w:color w:val="000000" w:themeColor="text1"/>
                <w:spacing w:val="-3"/>
                <w:kern w:val="24"/>
                <w:sz w:val="20"/>
              </w:rPr>
            </w:pPr>
          </w:p>
        </w:tc>
        <w:tc>
          <w:tcPr>
            <w:tcW w:w="1434" w:type="dxa"/>
            <w:vMerge/>
            <w:vAlign w:val="center"/>
          </w:tcPr>
          <w:p w14:paraId="6126F0B8" w14:textId="77777777" w:rsidR="00715550" w:rsidRPr="00C31285" w:rsidRDefault="00715550" w:rsidP="00473A55">
            <w:pPr>
              <w:spacing w:before="0" w:after="0"/>
              <w:rPr>
                <w:bCs/>
                <w:color w:val="000000" w:themeColor="text1"/>
                <w:spacing w:val="-3"/>
                <w:kern w:val="24"/>
                <w:sz w:val="20"/>
              </w:rPr>
            </w:pPr>
          </w:p>
        </w:tc>
        <w:tc>
          <w:tcPr>
            <w:tcW w:w="4968" w:type="dxa"/>
            <w:vAlign w:val="center"/>
          </w:tcPr>
          <w:p w14:paraId="2DEDB05A" w14:textId="77777777" w:rsidR="00715550" w:rsidRDefault="00715550" w:rsidP="00F462CE">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tout le terrain.</w:t>
            </w:r>
          </w:p>
        </w:tc>
        <w:tc>
          <w:tcPr>
            <w:tcW w:w="5139" w:type="dxa"/>
            <w:vAlign w:val="center"/>
          </w:tcPr>
          <w:p w14:paraId="12934543"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36D4E9A4" w14:textId="77777777" w:rsidR="00715550" w:rsidRDefault="00715550" w:rsidP="00473A55">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7CEE5AEC" w14:textId="77777777" w:rsidTr="00715550">
        <w:tc>
          <w:tcPr>
            <w:tcW w:w="806" w:type="dxa"/>
            <w:vAlign w:val="center"/>
          </w:tcPr>
          <w:p w14:paraId="190250D5"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08E3B647" w14:textId="77777777" w:rsidR="00715550" w:rsidRPr="00971CB2" w:rsidRDefault="00715550" w:rsidP="00473A55">
            <w:pPr>
              <w:spacing w:before="0" w:after="0"/>
              <w:rPr>
                <w:b/>
                <w:bCs/>
                <w:color w:val="000000" w:themeColor="text1"/>
                <w:spacing w:val="-3"/>
                <w:kern w:val="24"/>
                <w:sz w:val="20"/>
              </w:rPr>
            </w:pPr>
            <w:r w:rsidRPr="00397602">
              <w:rPr>
                <w:bCs/>
                <w:color w:val="000000" w:themeColor="text1"/>
                <w:spacing w:val="-3"/>
                <w:kern w:val="24"/>
                <w:sz w:val="20"/>
              </w:rPr>
              <w:t>Améliorer son</w:t>
            </w:r>
            <w:r>
              <w:rPr>
                <w:b/>
                <w:bCs/>
                <w:color w:val="000000" w:themeColor="text1"/>
                <w:spacing w:val="-3"/>
                <w:kern w:val="24"/>
                <w:sz w:val="20"/>
              </w:rPr>
              <w:t xml:space="preserve"> orientation</w:t>
            </w:r>
          </w:p>
        </w:tc>
        <w:tc>
          <w:tcPr>
            <w:tcW w:w="828" w:type="dxa"/>
            <w:vMerge w:val="restart"/>
            <w:vAlign w:val="center"/>
          </w:tcPr>
          <w:p w14:paraId="22D46C6E" w14:textId="77777777" w:rsidR="00715550" w:rsidRPr="00C31285" w:rsidRDefault="00715550"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4A507900" w14:textId="77777777" w:rsidR="00715550" w:rsidRPr="00C31285" w:rsidRDefault="009B7D75" w:rsidP="00473A55">
            <w:pPr>
              <w:spacing w:before="0" w:after="0"/>
              <w:rPr>
                <w:bCs/>
                <w:color w:val="000000" w:themeColor="text1"/>
                <w:spacing w:val="-3"/>
                <w:kern w:val="24"/>
                <w:sz w:val="20"/>
              </w:rPr>
            </w:pPr>
            <w:hyperlink r:id="rId73" w:anchor="56" w:history="1">
              <w:r w:rsidR="00715550" w:rsidRPr="00C94AB8">
                <w:rPr>
                  <w:rStyle w:val="Lienhypertexte"/>
                  <w:bCs/>
                  <w:spacing w:val="-3"/>
                  <w:kern w:val="24"/>
                  <w:sz w:val="20"/>
                </w:rPr>
                <w:t>L’ultimate</w:t>
              </w:r>
            </w:hyperlink>
          </w:p>
        </w:tc>
        <w:tc>
          <w:tcPr>
            <w:tcW w:w="4968" w:type="dxa"/>
            <w:vAlign w:val="center"/>
          </w:tcPr>
          <w:p w14:paraId="0C3EC1F4"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5EA37605"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FF3897D"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15FCAB37" w14:textId="77777777" w:rsidTr="00715550">
        <w:tc>
          <w:tcPr>
            <w:tcW w:w="806" w:type="dxa"/>
            <w:vAlign w:val="center"/>
          </w:tcPr>
          <w:p w14:paraId="5F22F9C2"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5BD46237" w14:textId="77777777" w:rsidR="00715550" w:rsidRPr="00C31285" w:rsidRDefault="00715550" w:rsidP="00473A55">
            <w:pPr>
              <w:spacing w:before="0" w:after="0"/>
              <w:rPr>
                <w:bCs/>
                <w:color w:val="000000" w:themeColor="text1"/>
                <w:spacing w:val="-3"/>
                <w:kern w:val="24"/>
                <w:sz w:val="20"/>
              </w:rPr>
            </w:pPr>
          </w:p>
        </w:tc>
        <w:tc>
          <w:tcPr>
            <w:tcW w:w="828" w:type="dxa"/>
            <w:vMerge/>
            <w:vAlign w:val="center"/>
          </w:tcPr>
          <w:p w14:paraId="7DC8B08B" w14:textId="77777777" w:rsidR="00715550" w:rsidRPr="00C31285" w:rsidRDefault="00715550" w:rsidP="00715550">
            <w:pPr>
              <w:spacing w:before="0" w:after="0"/>
              <w:jc w:val="center"/>
              <w:rPr>
                <w:bCs/>
                <w:color w:val="000000" w:themeColor="text1"/>
                <w:spacing w:val="-3"/>
                <w:kern w:val="24"/>
                <w:sz w:val="20"/>
              </w:rPr>
            </w:pPr>
          </w:p>
        </w:tc>
        <w:tc>
          <w:tcPr>
            <w:tcW w:w="1434" w:type="dxa"/>
            <w:vMerge/>
            <w:vAlign w:val="center"/>
          </w:tcPr>
          <w:p w14:paraId="1729B92A" w14:textId="77777777" w:rsidR="00715550" w:rsidRPr="00C31285" w:rsidRDefault="00715550" w:rsidP="00473A55">
            <w:pPr>
              <w:spacing w:before="0" w:after="0"/>
              <w:rPr>
                <w:bCs/>
                <w:color w:val="000000" w:themeColor="text1"/>
                <w:spacing w:val="-3"/>
                <w:kern w:val="24"/>
                <w:sz w:val="20"/>
              </w:rPr>
            </w:pPr>
          </w:p>
        </w:tc>
        <w:tc>
          <w:tcPr>
            <w:tcW w:w="4968" w:type="dxa"/>
            <w:vAlign w:val="center"/>
          </w:tcPr>
          <w:p w14:paraId="36B12CB1" w14:textId="77777777" w:rsidR="0071555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15550">
              <w:rPr>
                <w:bCs/>
                <w:color w:val="000000" w:themeColor="text1"/>
                <w:spacing w:val="-3"/>
                <w:kern w:val="24"/>
                <w:sz w:val="20"/>
              </w:rPr>
              <w:t>chaque terrain.</w:t>
            </w:r>
          </w:p>
        </w:tc>
        <w:tc>
          <w:tcPr>
            <w:tcW w:w="5139" w:type="dxa"/>
            <w:vAlign w:val="center"/>
          </w:tcPr>
          <w:p w14:paraId="460C5120" w14:textId="77777777" w:rsidR="00715550" w:rsidRDefault="00715550" w:rsidP="00D55AA4">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à tour de rôle.</w:t>
            </w:r>
          </w:p>
        </w:tc>
        <w:tc>
          <w:tcPr>
            <w:tcW w:w="851" w:type="dxa"/>
            <w:vAlign w:val="center"/>
          </w:tcPr>
          <w:p w14:paraId="619115C2"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3A42B72A" w14:textId="77777777" w:rsidTr="00715550">
        <w:tc>
          <w:tcPr>
            <w:tcW w:w="806" w:type="dxa"/>
            <w:vAlign w:val="center"/>
          </w:tcPr>
          <w:p w14:paraId="19411A80"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71A258D8"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7C374715" w14:textId="77777777" w:rsidR="00715550" w:rsidRPr="00C31285" w:rsidRDefault="00C94AB8" w:rsidP="0071555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6FAEF121" w14:textId="77777777" w:rsidR="00715550" w:rsidRPr="00C31285" w:rsidRDefault="009B7D75" w:rsidP="00473A55">
            <w:pPr>
              <w:spacing w:before="0" w:after="0"/>
              <w:rPr>
                <w:bCs/>
                <w:color w:val="000000" w:themeColor="text1"/>
                <w:spacing w:val="-3"/>
                <w:kern w:val="24"/>
                <w:sz w:val="20"/>
              </w:rPr>
            </w:pPr>
            <w:hyperlink r:id="rId74" w:anchor="57" w:history="1">
              <w:r w:rsidR="00715550" w:rsidRPr="00C94AB8">
                <w:rPr>
                  <w:rStyle w:val="Lienhypertexte"/>
                  <w:bCs/>
                  <w:spacing w:val="-3"/>
                  <w:kern w:val="24"/>
                  <w:sz w:val="20"/>
                </w:rPr>
                <w:t>Au pied levé</w:t>
              </w:r>
            </w:hyperlink>
          </w:p>
        </w:tc>
        <w:tc>
          <w:tcPr>
            <w:tcW w:w="4968" w:type="dxa"/>
            <w:vAlign w:val="center"/>
          </w:tcPr>
          <w:p w14:paraId="25656C9C"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3F046C9F"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7C7E256"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2FD9F4B9" w14:textId="77777777" w:rsidTr="00715550">
        <w:tc>
          <w:tcPr>
            <w:tcW w:w="806" w:type="dxa"/>
            <w:vAlign w:val="center"/>
          </w:tcPr>
          <w:p w14:paraId="2C798965"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4D98B7F0" w14:textId="77777777" w:rsidR="00715550" w:rsidRPr="00C31285" w:rsidRDefault="00715550" w:rsidP="00473A55">
            <w:pPr>
              <w:spacing w:before="0" w:after="0"/>
              <w:rPr>
                <w:bCs/>
                <w:color w:val="000000" w:themeColor="text1"/>
                <w:spacing w:val="-3"/>
                <w:kern w:val="24"/>
                <w:sz w:val="20"/>
              </w:rPr>
            </w:pPr>
          </w:p>
        </w:tc>
        <w:tc>
          <w:tcPr>
            <w:tcW w:w="828" w:type="dxa"/>
            <w:vMerge/>
            <w:vAlign w:val="center"/>
          </w:tcPr>
          <w:p w14:paraId="76D560A1" w14:textId="77777777" w:rsidR="00715550" w:rsidRPr="00C31285" w:rsidRDefault="00715550" w:rsidP="00715550">
            <w:pPr>
              <w:spacing w:before="0" w:after="0"/>
              <w:jc w:val="center"/>
              <w:rPr>
                <w:bCs/>
                <w:color w:val="000000" w:themeColor="text1"/>
                <w:spacing w:val="-3"/>
                <w:kern w:val="24"/>
                <w:sz w:val="20"/>
              </w:rPr>
            </w:pPr>
          </w:p>
        </w:tc>
        <w:tc>
          <w:tcPr>
            <w:tcW w:w="1434" w:type="dxa"/>
            <w:vMerge/>
            <w:vAlign w:val="center"/>
          </w:tcPr>
          <w:p w14:paraId="72E8F6A6" w14:textId="77777777" w:rsidR="00715550" w:rsidRPr="00C31285" w:rsidRDefault="00715550" w:rsidP="00473A55">
            <w:pPr>
              <w:spacing w:before="0" w:after="0"/>
              <w:rPr>
                <w:bCs/>
                <w:color w:val="000000" w:themeColor="text1"/>
                <w:spacing w:val="-3"/>
                <w:kern w:val="24"/>
                <w:sz w:val="20"/>
              </w:rPr>
            </w:pPr>
          </w:p>
        </w:tc>
        <w:tc>
          <w:tcPr>
            <w:tcW w:w="4968" w:type="dxa"/>
            <w:vAlign w:val="center"/>
          </w:tcPr>
          <w:p w14:paraId="6E4B2960"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tout le terrain.</w:t>
            </w:r>
          </w:p>
        </w:tc>
        <w:tc>
          <w:tcPr>
            <w:tcW w:w="5139" w:type="dxa"/>
            <w:vAlign w:val="center"/>
          </w:tcPr>
          <w:p w14:paraId="547F3771"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2F7ED5B9"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07FBA268" w14:textId="77777777" w:rsidTr="00715550">
        <w:tc>
          <w:tcPr>
            <w:tcW w:w="806" w:type="dxa"/>
            <w:vAlign w:val="center"/>
          </w:tcPr>
          <w:p w14:paraId="578E20DE"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028FBF51"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Bien </w:t>
            </w:r>
            <w:r w:rsidRPr="00311BD3">
              <w:rPr>
                <w:b/>
                <w:bCs/>
                <w:color w:val="000000" w:themeColor="text1"/>
                <w:spacing w:val="-3"/>
                <w:kern w:val="24"/>
                <w:sz w:val="20"/>
              </w:rPr>
              <w:t>orienter</w:t>
            </w:r>
            <w:r>
              <w:rPr>
                <w:bCs/>
                <w:color w:val="000000" w:themeColor="text1"/>
                <w:spacing w:val="-3"/>
                <w:kern w:val="24"/>
                <w:sz w:val="20"/>
              </w:rPr>
              <w:t xml:space="preserve"> son corps</w:t>
            </w:r>
          </w:p>
        </w:tc>
        <w:tc>
          <w:tcPr>
            <w:tcW w:w="828" w:type="dxa"/>
            <w:vMerge w:val="restart"/>
            <w:vAlign w:val="center"/>
          </w:tcPr>
          <w:p w14:paraId="5FAB31A8" w14:textId="77777777" w:rsidR="00715550" w:rsidRDefault="00715550"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459CF2D1" w14:textId="77777777" w:rsidR="00715550" w:rsidRDefault="009B7D75" w:rsidP="00473A55">
            <w:pPr>
              <w:spacing w:before="0" w:after="0"/>
              <w:rPr>
                <w:bCs/>
                <w:color w:val="000000" w:themeColor="text1"/>
                <w:spacing w:val="-3"/>
                <w:kern w:val="24"/>
                <w:sz w:val="20"/>
              </w:rPr>
            </w:pPr>
            <w:hyperlink r:id="rId75" w:anchor="58" w:history="1">
              <w:r w:rsidR="00715550" w:rsidRPr="00C94AB8">
                <w:rPr>
                  <w:rStyle w:val="Lienhypertexte"/>
                  <w:bCs/>
                  <w:spacing w:val="-3"/>
                  <w:kern w:val="24"/>
                  <w:sz w:val="20"/>
                </w:rPr>
                <w:t>Le ballon perdu</w:t>
              </w:r>
            </w:hyperlink>
          </w:p>
        </w:tc>
        <w:tc>
          <w:tcPr>
            <w:tcW w:w="4968" w:type="dxa"/>
            <w:vAlign w:val="center"/>
          </w:tcPr>
          <w:p w14:paraId="311C2547" w14:textId="77777777" w:rsidR="00715550" w:rsidRDefault="00715550" w:rsidP="008C730F">
            <w:pPr>
              <w:spacing w:before="0" w:after="0"/>
              <w:rPr>
                <w:bCs/>
                <w:color w:val="000000" w:themeColor="text1"/>
                <w:spacing w:val="-3"/>
                <w:kern w:val="24"/>
                <w:sz w:val="20"/>
              </w:rPr>
            </w:pPr>
            <w:r>
              <w:rPr>
                <w:bCs/>
                <w:color w:val="000000" w:themeColor="text1"/>
                <w:spacing w:val="-3"/>
                <w:kern w:val="24"/>
                <w:sz w:val="20"/>
              </w:rPr>
              <w:t xml:space="preserve">L’éducateur se place devant le mur frontal et les </w:t>
            </w:r>
            <w:r w:rsidR="00024410">
              <w:rPr>
                <w:bCs/>
                <w:color w:val="000000" w:themeColor="text1"/>
                <w:spacing w:val="-3"/>
                <w:kern w:val="24"/>
                <w:sz w:val="20"/>
              </w:rPr>
              <w:t>patients</w:t>
            </w:r>
            <w:r>
              <w:rPr>
                <w:bCs/>
                <w:color w:val="000000" w:themeColor="text1"/>
                <w:spacing w:val="-3"/>
                <w:kern w:val="24"/>
                <w:sz w:val="20"/>
              </w:rPr>
              <w:t xml:space="preserve"> derrière la ligner médiane</w:t>
            </w:r>
          </w:p>
        </w:tc>
        <w:tc>
          <w:tcPr>
            <w:tcW w:w="5139" w:type="dxa"/>
            <w:vAlign w:val="center"/>
          </w:tcPr>
          <w:p w14:paraId="1FCED71B"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9A3DAD">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5D1EF721"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3E3BDC5B" w14:textId="77777777" w:rsidTr="00715550">
        <w:tc>
          <w:tcPr>
            <w:tcW w:w="806" w:type="dxa"/>
            <w:vAlign w:val="center"/>
          </w:tcPr>
          <w:p w14:paraId="5B921518"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0E402518" w14:textId="77777777" w:rsidR="00715550" w:rsidRDefault="00715550" w:rsidP="00473A55">
            <w:pPr>
              <w:spacing w:before="0" w:after="0"/>
              <w:rPr>
                <w:bCs/>
                <w:color w:val="000000" w:themeColor="text1"/>
                <w:spacing w:val="-3"/>
                <w:kern w:val="24"/>
                <w:sz w:val="20"/>
              </w:rPr>
            </w:pPr>
          </w:p>
        </w:tc>
        <w:tc>
          <w:tcPr>
            <w:tcW w:w="828" w:type="dxa"/>
            <w:vMerge/>
            <w:vAlign w:val="center"/>
          </w:tcPr>
          <w:p w14:paraId="4DDBC85C" w14:textId="77777777" w:rsidR="00715550" w:rsidRDefault="00715550" w:rsidP="00715550">
            <w:pPr>
              <w:spacing w:before="0" w:after="0"/>
              <w:jc w:val="center"/>
              <w:rPr>
                <w:bCs/>
                <w:color w:val="000000" w:themeColor="text1"/>
                <w:spacing w:val="-3"/>
                <w:kern w:val="24"/>
                <w:sz w:val="20"/>
              </w:rPr>
            </w:pPr>
          </w:p>
        </w:tc>
        <w:tc>
          <w:tcPr>
            <w:tcW w:w="1434" w:type="dxa"/>
            <w:vMerge/>
            <w:vAlign w:val="center"/>
          </w:tcPr>
          <w:p w14:paraId="03A24592" w14:textId="77777777" w:rsidR="00715550" w:rsidRDefault="00715550" w:rsidP="00473A55">
            <w:pPr>
              <w:spacing w:before="0" w:after="0"/>
              <w:rPr>
                <w:bCs/>
                <w:color w:val="000000" w:themeColor="text1"/>
                <w:spacing w:val="-3"/>
                <w:kern w:val="24"/>
                <w:sz w:val="20"/>
              </w:rPr>
            </w:pPr>
          </w:p>
        </w:tc>
        <w:tc>
          <w:tcPr>
            <w:tcW w:w="4968" w:type="dxa"/>
            <w:vAlign w:val="center"/>
          </w:tcPr>
          <w:p w14:paraId="0353A4D8" w14:textId="77777777" w:rsidR="0071555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15550">
              <w:rPr>
                <w:bCs/>
                <w:color w:val="000000" w:themeColor="text1"/>
                <w:spacing w:val="-3"/>
                <w:kern w:val="24"/>
                <w:sz w:val="20"/>
              </w:rPr>
              <w:t>chaque terrain.</w:t>
            </w:r>
          </w:p>
        </w:tc>
        <w:tc>
          <w:tcPr>
            <w:tcW w:w="5139" w:type="dxa"/>
            <w:vAlign w:val="center"/>
          </w:tcPr>
          <w:p w14:paraId="3AE7ABCA" w14:textId="77777777" w:rsidR="00715550" w:rsidRDefault="00715550" w:rsidP="008C730F">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à tour de rôle pour lancer le ballon de baudruche en l’air.</w:t>
            </w:r>
          </w:p>
        </w:tc>
        <w:tc>
          <w:tcPr>
            <w:tcW w:w="851" w:type="dxa"/>
            <w:vAlign w:val="center"/>
          </w:tcPr>
          <w:p w14:paraId="64B63C80"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16E7C396" w14:textId="77777777" w:rsidTr="00715550">
        <w:tc>
          <w:tcPr>
            <w:tcW w:w="806" w:type="dxa"/>
            <w:vAlign w:val="center"/>
          </w:tcPr>
          <w:p w14:paraId="19817171"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15E9C27C"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43D6DEFF" w14:textId="77777777" w:rsidR="00715550" w:rsidRDefault="00C94AB8"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2535AF36" w14:textId="77777777" w:rsidR="00715550" w:rsidRDefault="009B7D75" w:rsidP="00473A55">
            <w:pPr>
              <w:spacing w:before="0" w:after="0"/>
              <w:rPr>
                <w:bCs/>
                <w:color w:val="000000" w:themeColor="text1"/>
                <w:spacing w:val="-3"/>
                <w:kern w:val="24"/>
                <w:sz w:val="20"/>
              </w:rPr>
            </w:pPr>
            <w:hyperlink r:id="rId76" w:anchor="59" w:history="1">
              <w:r w:rsidR="00715550" w:rsidRPr="00C94AB8">
                <w:rPr>
                  <w:rStyle w:val="Lienhypertexte"/>
                  <w:bCs/>
                  <w:spacing w:val="-3"/>
                  <w:kern w:val="24"/>
                  <w:sz w:val="20"/>
                </w:rPr>
                <w:t>Le haka</w:t>
              </w:r>
            </w:hyperlink>
          </w:p>
        </w:tc>
        <w:tc>
          <w:tcPr>
            <w:tcW w:w="4968" w:type="dxa"/>
            <w:vAlign w:val="center"/>
          </w:tcPr>
          <w:p w14:paraId="178F648A"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7310C544"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56CB850"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5CC96BE7" w14:textId="77777777" w:rsidTr="00715550">
        <w:tc>
          <w:tcPr>
            <w:tcW w:w="806" w:type="dxa"/>
            <w:vAlign w:val="center"/>
          </w:tcPr>
          <w:p w14:paraId="544701E5"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43209511" w14:textId="77777777" w:rsidR="00715550" w:rsidRDefault="00715550" w:rsidP="00473A55">
            <w:pPr>
              <w:spacing w:before="0" w:after="0"/>
              <w:rPr>
                <w:bCs/>
                <w:color w:val="000000" w:themeColor="text1"/>
                <w:spacing w:val="-3"/>
                <w:kern w:val="24"/>
                <w:sz w:val="20"/>
              </w:rPr>
            </w:pPr>
          </w:p>
        </w:tc>
        <w:tc>
          <w:tcPr>
            <w:tcW w:w="828" w:type="dxa"/>
            <w:vMerge/>
            <w:vAlign w:val="center"/>
          </w:tcPr>
          <w:p w14:paraId="54039613" w14:textId="77777777" w:rsidR="00715550" w:rsidRDefault="00715550" w:rsidP="00715550">
            <w:pPr>
              <w:spacing w:before="0" w:after="0"/>
              <w:jc w:val="center"/>
              <w:rPr>
                <w:bCs/>
                <w:color w:val="000000" w:themeColor="text1"/>
                <w:spacing w:val="-3"/>
                <w:kern w:val="24"/>
                <w:sz w:val="20"/>
              </w:rPr>
            </w:pPr>
          </w:p>
        </w:tc>
        <w:tc>
          <w:tcPr>
            <w:tcW w:w="1434" w:type="dxa"/>
            <w:vMerge/>
            <w:vAlign w:val="center"/>
          </w:tcPr>
          <w:p w14:paraId="28A13C22" w14:textId="77777777" w:rsidR="00715550" w:rsidRDefault="00715550" w:rsidP="00473A55">
            <w:pPr>
              <w:spacing w:before="0" w:after="0"/>
              <w:rPr>
                <w:bCs/>
                <w:color w:val="000000" w:themeColor="text1"/>
                <w:spacing w:val="-3"/>
                <w:kern w:val="24"/>
                <w:sz w:val="20"/>
              </w:rPr>
            </w:pPr>
          </w:p>
        </w:tc>
        <w:tc>
          <w:tcPr>
            <w:tcW w:w="4968" w:type="dxa"/>
            <w:vAlign w:val="center"/>
          </w:tcPr>
          <w:p w14:paraId="4C8CA70A"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tout le terrain.</w:t>
            </w:r>
          </w:p>
        </w:tc>
        <w:tc>
          <w:tcPr>
            <w:tcW w:w="5139" w:type="dxa"/>
            <w:vAlign w:val="center"/>
          </w:tcPr>
          <w:p w14:paraId="4AF0F76F"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ensemble.</w:t>
            </w:r>
          </w:p>
        </w:tc>
        <w:tc>
          <w:tcPr>
            <w:tcW w:w="851" w:type="dxa"/>
            <w:vAlign w:val="center"/>
          </w:tcPr>
          <w:p w14:paraId="19513E22"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62B15C44" w14:textId="77777777" w:rsidTr="00715550">
        <w:tc>
          <w:tcPr>
            <w:tcW w:w="806" w:type="dxa"/>
            <w:vAlign w:val="center"/>
          </w:tcPr>
          <w:p w14:paraId="363D56AF"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Merge w:val="restart"/>
            <w:vAlign w:val="center"/>
          </w:tcPr>
          <w:p w14:paraId="6A334247"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Améliorer sa </w:t>
            </w:r>
            <w:r>
              <w:rPr>
                <w:b/>
                <w:bCs/>
                <w:color w:val="000000" w:themeColor="text1"/>
                <w:spacing w:val="-3"/>
                <w:kern w:val="24"/>
                <w:sz w:val="20"/>
              </w:rPr>
              <w:t>coordination</w:t>
            </w:r>
          </w:p>
        </w:tc>
        <w:tc>
          <w:tcPr>
            <w:tcW w:w="828" w:type="dxa"/>
            <w:vMerge w:val="restart"/>
            <w:vAlign w:val="center"/>
          </w:tcPr>
          <w:p w14:paraId="4B827B4E" w14:textId="77777777" w:rsidR="00715550" w:rsidRDefault="00C94AB8"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67C12D2F" w14:textId="77777777" w:rsidR="00715550" w:rsidRDefault="009B7D75" w:rsidP="00473A55">
            <w:pPr>
              <w:spacing w:before="0" w:after="0"/>
              <w:rPr>
                <w:bCs/>
                <w:color w:val="000000" w:themeColor="text1"/>
                <w:spacing w:val="-3"/>
                <w:kern w:val="24"/>
                <w:sz w:val="20"/>
              </w:rPr>
            </w:pPr>
            <w:hyperlink r:id="rId77" w:anchor="60" w:history="1">
              <w:r w:rsidR="00715550" w:rsidRPr="00C94AB8">
                <w:rPr>
                  <w:rStyle w:val="Lienhypertexte"/>
                  <w:bCs/>
                  <w:spacing w:val="-3"/>
                  <w:kern w:val="24"/>
                  <w:sz w:val="20"/>
                </w:rPr>
                <w:t>Enfant de la balle (bis)</w:t>
              </w:r>
            </w:hyperlink>
          </w:p>
        </w:tc>
        <w:tc>
          <w:tcPr>
            <w:tcW w:w="4968" w:type="dxa"/>
            <w:vAlign w:val="center"/>
          </w:tcPr>
          <w:p w14:paraId="78EF59B5"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face à un mur latéral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11517BB4"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et avec les évolutions.</w:t>
            </w:r>
          </w:p>
        </w:tc>
        <w:tc>
          <w:tcPr>
            <w:tcW w:w="851" w:type="dxa"/>
            <w:vAlign w:val="center"/>
          </w:tcPr>
          <w:p w14:paraId="7E03611C"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5015A098" w14:textId="77777777" w:rsidTr="00715550">
        <w:tc>
          <w:tcPr>
            <w:tcW w:w="806" w:type="dxa"/>
            <w:vAlign w:val="center"/>
          </w:tcPr>
          <w:p w14:paraId="492D8886"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46</w:t>
            </w:r>
          </w:p>
        </w:tc>
        <w:tc>
          <w:tcPr>
            <w:tcW w:w="1888" w:type="dxa"/>
            <w:vMerge/>
            <w:vAlign w:val="center"/>
          </w:tcPr>
          <w:p w14:paraId="72DB6520" w14:textId="77777777" w:rsidR="00715550" w:rsidRDefault="00715550" w:rsidP="00473A55">
            <w:pPr>
              <w:spacing w:before="0" w:after="0"/>
              <w:rPr>
                <w:bCs/>
                <w:color w:val="000000" w:themeColor="text1"/>
                <w:spacing w:val="-3"/>
                <w:kern w:val="24"/>
                <w:sz w:val="20"/>
              </w:rPr>
            </w:pPr>
          </w:p>
        </w:tc>
        <w:tc>
          <w:tcPr>
            <w:tcW w:w="828" w:type="dxa"/>
            <w:vMerge/>
            <w:vAlign w:val="center"/>
          </w:tcPr>
          <w:p w14:paraId="65C384C5" w14:textId="77777777" w:rsidR="00715550" w:rsidRDefault="00715550" w:rsidP="00715550">
            <w:pPr>
              <w:spacing w:before="0" w:after="0"/>
              <w:jc w:val="center"/>
              <w:rPr>
                <w:bCs/>
                <w:color w:val="000000" w:themeColor="text1"/>
                <w:spacing w:val="-3"/>
                <w:kern w:val="24"/>
                <w:sz w:val="20"/>
              </w:rPr>
            </w:pPr>
          </w:p>
        </w:tc>
        <w:tc>
          <w:tcPr>
            <w:tcW w:w="1434" w:type="dxa"/>
            <w:vMerge/>
            <w:vAlign w:val="center"/>
          </w:tcPr>
          <w:p w14:paraId="18C9550E" w14:textId="77777777" w:rsidR="00715550" w:rsidRDefault="00715550" w:rsidP="00473A55">
            <w:pPr>
              <w:spacing w:before="0" w:after="0"/>
              <w:rPr>
                <w:bCs/>
                <w:color w:val="000000" w:themeColor="text1"/>
                <w:spacing w:val="-3"/>
                <w:kern w:val="24"/>
                <w:sz w:val="20"/>
              </w:rPr>
            </w:pPr>
          </w:p>
        </w:tc>
        <w:tc>
          <w:tcPr>
            <w:tcW w:w="4968" w:type="dxa"/>
            <w:vAlign w:val="center"/>
          </w:tcPr>
          <w:p w14:paraId="7ED0CB9B" w14:textId="77777777" w:rsidR="0071555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15550">
              <w:rPr>
                <w:bCs/>
                <w:color w:val="000000" w:themeColor="text1"/>
                <w:spacing w:val="-3"/>
                <w:kern w:val="24"/>
                <w:sz w:val="20"/>
              </w:rPr>
              <w:t>chaque terrain.</w:t>
            </w:r>
          </w:p>
        </w:tc>
        <w:tc>
          <w:tcPr>
            <w:tcW w:w="5139" w:type="dxa"/>
            <w:vAlign w:val="center"/>
          </w:tcPr>
          <w:p w14:paraId="2B1FEB20"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028C012C"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15DD2406" w14:textId="77777777" w:rsidTr="00715550">
        <w:tc>
          <w:tcPr>
            <w:tcW w:w="806" w:type="dxa"/>
            <w:vAlign w:val="center"/>
          </w:tcPr>
          <w:p w14:paraId="68BEB61E"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restart"/>
            <w:vAlign w:val="center"/>
          </w:tcPr>
          <w:p w14:paraId="775D9801"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r>
              <w:rPr>
                <w:b/>
                <w:bCs/>
                <w:color w:val="000000" w:themeColor="text1"/>
                <w:spacing w:val="-3"/>
                <w:kern w:val="24"/>
                <w:sz w:val="20"/>
              </w:rPr>
              <w:t>.</w:t>
            </w:r>
          </w:p>
        </w:tc>
        <w:tc>
          <w:tcPr>
            <w:tcW w:w="828" w:type="dxa"/>
            <w:vMerge w:val="restart"/>
            <w:vAlign w:val="center"/>
          </w:tcPr>
          <w:p w14:paraId="5C9D48E9" w14:textId="77777777" w:rsidR="00715550" w:rsidRDefault="00C94AB8" w:rsidP="00715550">
            <w:pPr>
              <w:spacing w:before="0" w:after="0"/>
              <w:jc w:val="center"/>
              <w:rPr>
                <w:bCs/>
                <w:color w:val="000000" w:themeColor="text1"/>
                <w:spacing w:val="-3"/>
                <w:kern w:val="24"/>
                <w:sz w:val="20"/>
              </w:rPr>
            </w:pPr>
            <w:r>
              <w:rPr>
                <w:bCs/>
                <w:color w:val="000000" w:themeColor="text1"/>
                <w:spacing w:val="-3"/>
                <w:kern w:val="24"/>
                <w:sz w:val="20"/>
              </w:rPr>
              <w:t>7</w:t>
            </w:r>
          </w:p>
        </w:tc>
        <w:tc>
          <w:tcPr>
            <w:tcW w:w="1434" w:type="dxa"/>
            <w:vMerge w:val="restart"/>
            <w:vAlign w:val="center"/>
          </w:tcPr>
          <w:p w14:paraId="1902F7E0" w14:textId="77777777" w:rsidR="00715550" w:rsidRDefault="009B7D75" w:rsidP="00473A55">
            <w:pPr>
              <w:spacing w:before="0" w:after="0"/>
              <w:rPr>
                <w:bCs/>
                <w:color w:val="000000" w:themeColor="text1"/>
                <w:spacing w:val="-3"/>
                <w:kern w:val="24"/>
                <w:sz w:val="20"/>
              </w:rPr>
            </w:pPr>
            <w:hyperlink r:id="rId78" w:anchor="61" w:history="1">
              <w:r w:rsidR="00715550" w:rsidRPr="00C94AB8">
                <w:rPr>
                  <w:rStyle w:val="Lienhypertexte"/>
                  <w:bCs/>
                  <w:spacing w:val="-3"/>
                  <w:kern w:val="24"/>
                  <w:sz w:val="20"/>
                </w:rPr>
                <w:t>Le petit poucet distrait</w:t>
              </w:r>
            </w:hyperlink>
          </w:p>
        </w:tc>
        <w:tc>
          <w:tcPr>
            <w:tcW w:w="4968" w:type="dxa"/>
            <w:vAlign w:val="center"/>
          </w:tcPr>
          <w:p w14:paraId="21EC0F10" w14:textId="77777777" w:rsidR="00715550" w:rsidRDefault="00715550" w:rsidP="00587533">
            <w:pPr>
              <w:spacing w:before="0" w:after="0"/>
              <w:rPr>
                <w:bCs/>
                <w:color w:val="000000" w:themeColor="text1"/>
                <w:spacing w:val="-3"/>
                <w:kern w:val="24"/>
                <w:sz w:val="20"/>
              </w:rPr>
            </w:pPr>
            <w:r>
              <w:rPr>
                <w:bCs/>
                <w:color w:val="000000" w:themeColor="text1"/>
                <w:spacing w:val="-3"/>
                <w:kern w:val="24"/>
                <w:sz w:val="20"/>
              </w:rPr>
              <w:t xml:space="preserve">L’éducateur se place au mur frontal et les </w:t>
            </w:r>
            <w:r w:rsidR="00024410">
              <w:rPr>
                <w:bCs/>
                <w:color w:val="000000" w:themeColor="text1"/>
                <w:spacing w:val="-3"/>
                <w:kern w:val="24"/>
                <w:sz w:val="20"/>
              </w:rPr>
              <w:t>patients</w:t>
            </w:r>
            <w:r>
              <w:rPr>
                <w:bCs/>
                <w:color w:val="000000" w:themeColor="text1"/>
                <w:spacing w:val="-3"/>
                <w:kern w:val="24"/>
                <w:sz w:val="20"/>
              </w:rPr>
              <w:t xml:space="preserve"> derrière la ligne médiane.</w:t>
            </w:r>
          </w:p>
        </w:tc>
        <w:tc>
          <w:tcPr>
            <w:tcW w:w="5139" w:type="dxa"/>
            <w:vAlign w:val="center"/>
          </w:tcPr>
          <w:p w14:paraId="780AA59C"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avec ses 3 balles.</w:t>
            </w:r>
          </w:p>
        </w:tc>
        <w:tc>
          <w:tcPr>
            <w:tcW w:w="851" w:type="dxa"/>
            <w:vAlign w:val="center"/>
          </w:tcPr>
          <w:p w14:paraId="4B8058D8"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1328E778" w14:textId="77777777" w:rsidTr="00715550">
        <w:tc>
          <w:tcPr>
            <w:tcW w:w="806" w:type="dxa"/>
            <w:vAlign w:val="center"/>
          </w:tcPr>
          <w:p w14:paraId="5FBBAD94"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50</w:t>
            </w:r>
          </w:p>
        </w:tc>
        <w:tc>
          <w:tcPr>
            <w:tcW w:w="1888" w:type="dxa"/>
            <w:vMerge/>
            <w:vAlign w:val="center"/>
          </w:tcPr>
          <w:p w14:paraId="3DFEF7D5" w14:textId="77777777" w:rsidR="00715550" w:rsidRDefault="00715550" w:rsidP="00473A55">
            <w:pPr>
              <w:spacing w:before="0" w:after="0"/>
              <w:rPr>
                <w:bCs/>
                <w:color w:val="000000" w:themeColor="text1"/>
                <w:spacing w:val="-3"/>
                <w:kern w:val="24"/>
                <w:sz w:val="20"/>
              </w:rPr>
            </w:pPr>
          </w:p>
        </w:tc>
        <w:tc>
          <w:tcPr>
            <w:tcW w:w="828" w:type="dxa"/>
            <w:vMerge/>
            <w:vAlign w:val="center"/>
          </w:tcPr>
          <w:p w14:paraId="797683E3" w14:textId="77777777" w:rsidR="00715550" w:rsidRDefault="00715550" w:rsidP="00715550">
            <w:pPr>
              <w:spacing w:before="0" w:after="0"/>
              <w:jc w:val="center"/>
              <w:rPr>
                <w:bCs/>
                <w:color w:val="000000" w:themeColor="text1"/>
                <w:spacing w:val="-3"/>
                <w:kern w:val="24"/>
                <w:sz w:val="20"/>
              </w:rPr>
            </w:pPr>
          </w:p>
        </w:tc>
        <w:tc>
          <w:tcPr>
            <w:tcW w:w="1434" w:type="dxa"/>
            <w:vMerge/>
            <w:vAlign w:val="center"/>
          </w:tcPr>
          <w:p w14:paraId="52AE8FAE" w14:textId="77777777" w:rsidR="00715550" w:rsidRDefault="00715550" w:rsidP="00473A55">
            <w:pPr>
              <w:spacing w:before="0" w:after="0"/>
              <w:rPr>
                <w:bCs/>
                <w:color w:val="000000" w:themeColor="text1"/>
                <w:spacing w:val="-3"/>
                <w:kern w:val="24"/>
                <w:sz w:val="20"/>
              </w:rPr>
            </w:pPr>
          </w:p>
        </w:tc>
        <w:tc>
          <w:tcPr>
            <w:tcW w:w="4968" w:type="dxa"/>
            <w:vAlign w:val="center"/>
          </w:tcPr>
          <w:p w14:paraId="0DCAD590" w14:textId="77777777" w:rsidR="00715550" w:rsidRDefault="00715550" w:rsidP="007C0C02">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en 3 équipes sur le terrain. Il y a 3 parcours entre le mur frontal et la ligne médiane.</w:t>
            </w:r>
          </w:p>
        </w:tc>
        <w:tc>
          <w:tcPr>
            <w:tcW w:w="5139" w:type="dxa"/>
            <w:vAlign w:val="center"/>
          </w:tcPr>
          <w:p w14:paraId="396FB680" w14:textId="77777777" w:rsidR="00715550" w:rsidRDefault="00715550" w:rsidP="008B1BA7">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 parcours 3 par 3, le premier qui termine a gagné. L’équipe qui réalise le meilleur score a gagné.</w:t>
            </w:r>
          </w:p>
        </w:tc>
        <w:tc>
          <w:tcPr>
            <w:tcW w:w="851" w:type="dxa"/>
            <w:vAlign w:val="center"/>
          </w:tcPr>
          <w:p w14:paraId="0DB92764"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7F4DCC" w14:paraId="0C51A38F" w14:textId="77777777" w:rsidTr="00715550">
        <w:tc>
          <w:tcPr>
            <w:tcW w:w="806" w:type="dxa"/>
            <w:tcBorders>
              <w:left w:val="nil"/>
              <w:bottom w:val="nil"/>
              <w:right w:val="nil"/>
            </w:tcBorders>
          </w:tcPr>
          <w:p w14:paraId="2344ACA7" w14:textId="77777777" w:rsidR="00715550" w:rsidRPr="007F4DCC" w:rsidRDefault="00715550" w:rsidP="00473A55">
            <w:pPr>
              <w:spacing w:before="0" w:after="0"/>
              <w:rPr>
                <w:bCs/>
                <w:color w:val="000000" w:themeColor="text1"/>
                <w:spacing w:val="-3"/>
                <w:kern w:val="24"/>
                <w:sz w:val="20"/>
              </w:rPr>
            </w:pPr>
          </w:p>
        </w:tc>
        <w:tc>
          <w:tcPr>
            <w:tcW w:w="1888" w:type="dxa"/>
            <w:tcBorders>
              <w:left w:val="nil"/>
              <w:bottom w:val="nil"/>
              <w:right w:val="nil"/>
            </w:tcBorders>
          </w:tcPr>
          <w:p w14:paraId="1CA05624" w14:textId="77777777" w:rsidR="00715550" w:rsidRPr="007F4DCC" w:rsidRDefault="00715550" w:rsidP="00473A55">
            <w:pPr>
              <w:spacing w:before="0" w:after="0"/>
              <w:rPr>
                <w:bCs/>
                <w:color w:val="000000" w:themeColor="text1"/>
                <w:spacing w:val="-3"/>
                <w:kern w:val="24"/>
                <w:sz w:val="20"/>
              </w:rPr>
            </w:pPr>
          </w:p>
        </w:tc>
        <w:tc>
          <w:tcPr>
            <w:tcW w:w="828" w:type="dxa"/>
            <w:tcBorders>
              <w:left w:val="nil"/>
              <w:bottom w:val="nil"/>
              <w:right w:val="nil"/>
            </w:tcBorders>
          </w:tcPr>
          <w:p w14:paraId="4E1563E4" w14:textId="77777777" w:rsidR="00715550" w:rsidRPr="007F4DCC" w:rsidRDefault="00715550" w:rsidP="00715550">
            <w:pPr>
              <w:spacing w:before="0" w:after="0"/>
              <w:jc w:val="center"/>
              <w:rPr>
                <w:bCs/>
                <w:color w:val="000000" w:themeColor="text1"/>
                <w:spacing w:val="-3"/>
                <w:kern w:val="24"/>
                <w:sz w:val="20"/>
              </w:rPr>
            </w:pPr>
          </w:p>
        </w:tc>
        <w:tc>
          <w:tcPr>
            <w:tcW w:w="1434" w:type="dxa"/>
            <w:tcBorders>
              <w:left w:val="nil"/>
              <w:bottom w:val="nil"/>
              <w:right w:val="nil"/>
            </w:tcBorders>
          </w:tcPr>
          <w:p w14:paraId="25A6003D" w14:textId="77777777" w:rsidR="00715550" w:rsidRPr="007F4DCC" w:rsidRDefault="00715550" w:rsidP="00473A55">
            <w:pPr>
              <w:spacing w:before="0" w:after="0"/>
              <w:rPr>
                <w:bCs/>
                <w:color w:val="000000" w:themeColor="text1"/>
                <w:spacing w:val="-3"/>
                <w:kern w:val="24"/>
                <w:sz w:val="20"/>
              </w:rPr>
            </w:pPr>
          </w:p>
        </w:tc>
        <w:tc>
          <w:tcPr>
            <w:tcW w:w="4968" w:type="dxa"/>
            <w:tcBorders>
              <w:left w:val="nil"/>
              <w:bottom w:val="nil"/>
              <w:right w:val="nil"/>
            </w:tcBorders>
          </w:tcPr>
          <w:p w14:paraId="6C63F8E7" w14:textId="77777777" w:rsidR="00715550" w:rsidRPr="007F4DCC" w:rsidRDefault="00715550" w:rsidP="00473A55">
            <w:pPr>
              <w:spacing w:before="0" w:after="0"/>
              <w:rPr>
                <w:bCs/>
                <w:color w:val="000000" w:themeColor="text1"/>
                <w:spacing w:val="-3"/>
                <w:kern w:val="24"/>
                <w:sz w:val="20"/>
              </w:rPr>
            </w:pPr>
          </w:p>
        </w:tc>
        <w:tc>
          <w:tcPr>
            <w:tcW w:w="5139" w:type="dxa"/>
            <w:tcBorders>
              <w:left w:val="nil"/>
              <w:bottom w:val="nil"/>
            </w:tcBorders>
          </w:tcPr>
          <w:p w14:paraId="5250A077" w14:textId="77777777" w:rsidR="00715550" w:rsidRPr="007F4DCC" w:rsidRDefault="00715550" w:rsidP="00473A55">
            <w:pPr>
              <w:spacing w:before="0" w:after="0"/>
              <w:rPr>
                <w:bCs/>
                <w:color w:val="000000" w:themeColor="text1"/>
                <w:spacing w:val="-3"/>
                <w:kern w:val="24"/>
                <w:sz w:val="20"/>
              </w:rPr>
            </w:pPr>
          </w:p>
        </w:tc>
        <w:tc>
          <w:tcPr>
            <w:tcW w:w="851" w:type="dxa"/>
          </w:tcPr>
          <w:p w14:paraId="7A28DA75" w14:textId="77777777" w:rsidR="00715550" w:rsidRPr="007F4DCC" w:rsidRDefault="00715550" w:rsidP="00473A5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32FC4B8A" w14:textId="77777777" w:rsidR="00F462CE" w:rsidRDefault="00F462CE" w:rsidP="00F462CE">
      <w:pPr>
        <w:spacing w:before="0" w:after="0"/>
        <w:rPr>
          <w:sz w:val="20"/>
        </w:rPr>
      </w:pPr>
    </w:p>
    <w:p w14:paraId="13EAB584" w14:textId="77777777" w:rsidR="00F462CE" w:rsidRDefault="00F462CE" w:rsidP="00F462CE">
      <w:pPr>
        <w:spacing w:before="0" w:after="0"/>
        <w:rPr>
          <w:sz w:val="20"/>
        </w:rPr>
      </w:pPr>
      <w:r>
        <w:rPr>
          <w:sz w:val="20"/>
        </w:rPr>
        <w:br w:type="page"/>
      </w:r>
    </w:p>
    <w:p w14:paraId="2E424E43" w14:textId="77777777" w:rsidR="00FB54CC" w:rsidRPr="00E04AD7" w:rsidRDefault="00E03976" w:rsidP="00E04AD7">
      <w:pPr>
        <w:pStyle w:val="H3"/>
        <w:rPr>
          <w:sz w:val="20"/>
          <w:lang w:val="fr-FR"/>
        </w:rPr>
      </w:pPr>
      <w:bookmarkStart w:id="56" w:name="_Ref505254533"/>
      <w:r w:rsidRPr="00E03976">
        <w:rPr>
          <w:sz w:val="20"/>
          <w:lang w:val="fr-FR"/>
        </w:rPr>
        <w:lastRenderedPageBreak/>
        <w:t>Habiletés motrices</w:t>
      </w:r>
      <w:r w:rsidR="00FB54CC" w:rsidRPr="00E04AD7">
        <w:rPr>
          <w:sz w:val="20"/>
          <w:lang w:val="fr-FR"/>
        </w:rPr>
        <w:t xml:space="preserve"> – </w:t>
      </w:r>
      <w:r w:rsidR="00F558C1">
        <w:rPr>
          <w:sz w:val="20"/>
          <w:lang w:val="fr-FR"/>
        </w:rPr>
        <w:t>Séance</w:t>
      </w:r>
      <w:r w:rsidR="00FB54CC" w:rsidRPr="00E04AD7">
        <w:rPr>
          <w:sz w:val="20"/>
          <w:lang w:val="fr-FR"/>
        </w:rPr>
        <w:t xml:space="preserve"> 9 – SEANCE TYPE</w:t>
      </w:r>
      <w:bookmarkEnd w:id="56"/>
    </w:p>
    <w:p w14:paraId="40C13ADA" w14:textId="77777777" w:rsidR="00FB54CC" w:rsidRDefault="00FB54CC" w:rsidP="00FB54CC">
      <w:pPr>
        <w:spacing w:before="0" w:after="0"/>
        <w:rPr>
          <w:sz w:val="20"/>
        </w:rPr>
      </w:pPr>
    </w:p>
    <w:tbl>
      <w:tblPr>
        <w:tblStyle w:val="Grilledutableau"/>
        <w:tblW w:w="13666" w:type="dxa"/>
        <w:tblInd w:w="-885" w:type="dxa"/>
        <w:tblLook w:val="04A0" w:firstRow="1" w:lastRow="0" w:firstColumn="1" w:lastColumn="0" w:noHBand="0" w:noVBand="1"/>
      </w:tblPr>
      <w:tblGrid>
        <w:gridCol w:w="1434"/>
        <w:gridCol w:w="2327"/>
        <w:gridCol w:w="282"/>
        <w:gridCol w:w="7371"/>
        <w:gridCol w:w="282"/>
        <w:gridCol w:w="1970"/>
      </w:tblGrid>
      <w:tr w:rsidR="0099700E" w14:paraId="634B39A3" w14:textId="77777777" w:rsidTr="00715550">
        <w:tc>
          <w:tcPr>
            <w:tcW w:w="1306" w:type="dxa"/>
            <w:shd w:val="clear" w:color="auto" w:fill="0070C0"/>
          </w:tcPr>
          <w:p w14:paraId="4FFBA73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044AEA03"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9002053" w14:textId="77777777" w:rsidR="0099700E" w:rsidRDefault="0099700E" w:rsidP="00473A55">
            <w:pPr>
              <w:spacing w:before="0" w:after="0"/>
              <w:rPr>
                <w:bCs/>
                <w:color w:val="000000" w:themeColor="text1"/>
                <w:spacing w:val="-3"/>
                <w:kern w:val="24"/>
                <w:sz w:val="20"/>
              </w:rPr>
            </w:pPr>
          </w:p>
        </w:tc>
        <w:tc>
          <w:tcPr>
            <w:tcW w:w="7454" w:type="dxa"/>
            <w:shd w:val="clear" w:color="auto" w:fill="0070C0"/>
          </w:tcPr>
          <w:p w14:paraId="24E4E293"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7BD4F3BF" w14:textId="77777777" w:rsidR="0099700E" w:rsidRDefault="0099700E" w:rsidP="00473A55">
            <w:pPr>
              <w:spacing w:before="0" w:after="0"/>
              <w:rPr>
                <w:bCs/>
                <w:color w:val="000000" w:themeColor="text1"/>
                <w:spacing w:val="-3"/>
                <w:kern w:val="24"/>
                <w:sz w:val="20"/>
              </w:rPr>
            </w:pPr>
          </w:p>
        </w:tc>
        <w:tc>
          <w:tcPr>
            <w:tcW w:w="1985" w:type="dxa"/>
            <w:shd w:val="clear" w:color="auto" w:fill="0070C0"/>
          </w:tcPr>
          <w:p w14:paraId="3397D821"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36B74C41" w14:textId="77777777" w:rsidTr="00715550">
        <w:tc>
          <w:tcPr>
            <w:tcW w:w="1306" w:type="dxa"/>
            <w:shd w:val="clear" w:color="auto" w:fill="0070C0"/>
          </w:tcPr>
          <w:p w14:paraId="57EEFF46"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06C41133"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AD4932B" w14:textId="77777777" w:rsidR="0099700E" w:rsidRDefault="0099700E" w:rsidP="00473A55">
            <w:pPr>
              <w:spacing w:before="0" w:after="0"/>
              <w:rPr>
                <w:bCs/>
                <w:color w:val="000000" w:themeColor="text1"/>
                <w:spacing w:val="-3"/>
                <w:kern w:val="24"/>
                <w:sz w:val="20"/>
              </w:rPr>
            </w:pPr>
          </w:p>
        </w:tc>
        <w:tc>
          <w:tcPr>
            <w:tcW w:w="7454" w:type="dxa"/>
          </w:tcPr>
          <w:p w14:paraId="381E9098" w14:textId="77777777" w:rsidR="0099700E" w:rsidRPr="00386D7D" w:rsidRDefault="0099700E" w:rsidP="00FB54C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objet léger par patient (Maradona)</w:t>
            </w:r>
          </w:p>
        </w:tc>
        <w:tc>
          <w:tcPr>
            <w:tcW w:w="283" w:type="dxa"/>
            <w:tcBorders>
              <w:top w:val="nil"/>
              <w:bottom w:val="nil"/>
            </w:tcBorders>
          </w:tcPr>
          <w:p w14:paraId="079DE500" w14:textId="77777777" w:rsidR="0099700E" w:rsidRDefault="0099700E" w:rsidP="00473A55">
            <w:pPr>
              <w:spacing w:before="0" w:after="0"/>
              <w:rPr>
                <w:bCs/>
                <w:color w:val="000000" w:themeColor="text1"/>
                <w:spacing w:val="-3"/>
                <w:kern w:val="24"/>
                <w:sz w:val="20"/>
              </w:rPr>
            </w:pPr>
          </w:p>
        </w:tc>
        <w:tc>
          <w:tcPr>
            <w:tcW w:w="1985" w:type="dxa"/>
          </w:tcPr>
          <w:p w14:paraId="4F66D2F1" w14:textId="77777777" w:rsidR="0099700E" w:rsidRDefault="0099700E" w:rsidP="00473A55">
            <w:pPr>
              <w:spacing w:before="0" w:after="0"/>
              <w:rPr>
                <w:bCs/>
                <w:color w:val="000000" w:themeColor="text1"/>
                <w:spacing w:val="-3"/>
                <w:kern w:val="24"/>
                <w:sz w:val="20"/>
              </w:rPr>
            </w:pPr>
            <w:r>
              <w:rPr>
                <w:bCs/>
                <w:color w:val="000000" w:themeColor="text1"/>
                <w:spacing w:val="-3"/>
                <w:kern w:val="24"/>
                <w:sz w:val="20"/>
              </w:rPr>
              <w:t>56 mn</w:t>
            </w:r>
          </w:p>
        </w:tc>
      </w:tr>
      <w:tr w:rsidR="0099700E" w14:paraId="488E8168" w14:textId="77777777" w:rsidTr="00715550">
        <w:trPr>
          <w:gridAfter w:val="1"/>
          <w:wAfter w:w="1985" w:type="dxa"/>
        </w:trPr>
        <w:tc>
          <w:tcPr>
            <w:tcW w:w="1306" w:type="dxa"/>
            <w:shd w:val="clear" w:color="auto" w:fill="0070C0"/>
          </w:tcPr>
          <w:p w14:paraId="30F5384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4A7BB28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67D0FF5" w14:textId="77777777" w:rsidR="0099700E" w:rsidRDefault="0099700E" w:rsidP="00473A55">
            <w:pPr>
              <w:spacing w:before="0" w:after="0"/>
              <w:rPr>
                <w:bCs/>
                <w:color w:val="000000" w:themeColor="text1"/>
                <w:spacing w:val="-3"/>
                <w:kern w:val="24"/>
                <w:sz w:val="20"/>
              </w:rPr>
            </w:pPr>
          </w:p>
        </w:tc>
        <w:tc>
          <w:tcPr>
            <w:tcW w:w="7454" w:type="dxa"/>
          </w:tcPr>
          <w:p w14:paraId="06D9E9D9" w14:textId="77777777" w:rsidR="0099700E" w:rsidRPr="009F0279" w:rsidRDefault="0099700E" w:rsidP="00252C12">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de ping-pong et 1 balle par patient, 1 parcours par terrain (le pongiste)</w:t>
            </w:r>
          </w:p>
        </w:tc>
        <w:tc>
          <w:tcPr>
            <w:tcW w:w="283" w:type="dxa"/>
            <w:tcBorders>
              <w:top w:val="nil"/>
              <w:bottom w:val="nil"/>
              <w:right w:val="nil"/>
            </w:tcBorders>
          </w:tcPr>
          <w:p w14:paraId="70ECD404" w14:textId="77777777" w:rsidR="0099700E" w:rsidRDefault="0099700E" w:rsidP="00473A55">
            <w:pPr>
              <w:spacing w:before="0" w:after="0"/>
              <w:rPr>
                <w:bCs/>
                <w:color w:val="000000" w:themeColor="text1"/>
                <w:spacing w:val="-3"/>
                <w:kern w:val="24"/>
                <w:sz w:val="20"/>
              </w:rPr>
            </w:pPr>
          </w:p>
        </w:tc>
      </w:tr>
      <w:tr w:rsidR="0099700E" w14:paraId="395E793C" w14:textId="77777777" w:rsidTr="00715550">
        <w:trPr>
          <w:gridAfter w:val="1"/>
          <w:wAfter w:w="1985" w:type="dxa"/>
        </w:trPr>
        <w:tc>
          <w:tcPr>
            <w:tcW w:w="1306" w:type="dxa"/>
            <w:shd w:val="clear" w:color="auto" w:fill="0070C0"/>
          </w:tcPr>
          <w:p w14:paraId="1E07589C"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1ADF2CB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EC44737" w14:textId="77777777" w:rsidR="0099700E" w:rsidRDefault="0099700E" w:rsidP="00473A55">
            <w:pPr>
              <w:spacing w:before="0" w:after="0"/>
              <w:rPr>
                <w:bCs/>
                <w:color w:val="000000" w:themeColor="text1"/>
                <w:spacing w:val="-3"/>
                <w:kern w:val="24"/>
                <w:sz w:val="20"/>
              </w:rPr>
            </w:pPr>
          </w:p>
        </w:tc>
        <w:tc>
          <w:tcPr>
            <w:tcW w:w="7454" w:type="dxa"/>
          </w:tcPr>
          <w:p w14:paraId="4AED1326"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cerceau par patient (autour du puit)</w:t>
            </w:r>
          </w:p>
        </w:tc>
        <w:tc>
          <w:tcPr>
            <w:tcW w:w="283" w:type="dxa"/>
            <w:tcBorders>
              <w:top w:val="nil"/>
              <w:bottom w:val="nil"/>
              <w:right w:val="nil"/>
            </w:tcBorders>
          </w:tcPr>
          <w:p w14:paraId="0404708D" w14:textId="77777777" w:rsidR="0099700E" w:rsidRDefault="0099700E" w:rsidP="00473A55">
            <w:pPr>
              <w:spacing w:before="0" w:after="0"/>
              <w:rPr>
                <w:bCs/>
                <w:color w:val="000000" w:themeColor="text1"/>
                <w:spacing w:val="-3"/>
                <w:kern w:val="24"/>
                <w:sz w:val="20"/>
              </w:rPr>
            </w:pPr>
          </w:p>
        </w:tc>
      </w:tr>
      <w:tr w:rsidR="0099700E" w14:paraId="17779619" w14:textId="77777777" w:rsidTr="00715550">
        <w:trPr>
          <w:gridAfter w:val="1"/>
          <w:wAfter w:w="1985" w:type="dxa"/>
        </w:trPr>
        <w:tc>
          <w:tcPr>
            <w:tcW w:w="1306" w:type="dxa"/>
            <w:shd w:val="clear" w:color="auto" w:fill="0070C0"/>
          </w:tcPr>
          <w:p w14:paraId="785DCC7C"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417A9B25"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79EBC13" w14:textId="77777777" w:rsidR="0099700E" w:rsidRDefault="0099700E" w:rsidP="00473A55">
            <w:pPr>
              <w:spacing w:before="0" w:after="0"/>
              <w:rPr>
                <w:bCs/>
                <w:color w:val="000000" w:themeColor="text1"/>
                <w:spacing w:val="-3"/>
                <w:kern w:val="24"/>
                <w:sz w:val="20"/>
              </w:rPr>
            </w:pPr>
          </w:p>
        </w:tc>
        <w:tc>
          <w:tcPr>
            <w:tcW w:w="7454" w:type="dxa"/>
          </w:tcPr>
          <w:p w14:paraId="3FA1F261"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Du ruban de chantier, des tables de ping-pong (le rayon laser)</w:t>
            </w:r>
          </w:p>
        </w:tc>
        <w:tc>
          <w:tcPr>
            <w:tcW w:w="283" w:type="dxa"/>
            <w:tcBorders>
              <w:top w:val="nil"/>
              <w:bottom w:val="nil"/>
              <w:right w:val="nil"/>
            </w:tcBorders>
          </w:tcPr>
          <w:p w14:paraId="42DC4609" w14:textId="77777777" w:rsidR="0099700E" w:rsidRDefault="0099700E" w:rsidP="00473A55">
            <w:pPr>
              <w:spacing w:before="0" w:after="0"/>
              <w:rPr>
                <w:bCs/>
                <w:color w:val="000000" w:themeColor="text1"/>
                <w:spacing w:val="-3"/>
                <w:kern w:val="24"/>
                <w:sz w:val="20"/>
              </w:rPr>
            </w:pPr>
          </w:p>
        </w:tc>
      </w:tr>
      <w:tr w:rsidR="0099700E" w14:paraId="037F8585" w14:textId="77777777" w:rsidTr="00715550">
        <w:trPr>
          <w:gridAfter w:val="1"/>
          <w:wAfter w:w="1985" w:type="dxa"/>
        </w:trPr>
        <w:tc>
          <w:tcPr>
            <w:tcW w:w="1306" w:type="dxa"/>
            <w:tcBorders>
              <w:bottom w:val="single" w:sz="4" w:space="0" w:color="auto"/>
            </w:tcBorders>
            <w:shd w:val="clear" w:color="auto" w:fill="0070C0"/>
          </w:tcPr>
          <w:p w14:paraId="61C5F3DA"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0228E9E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6A33356" w14:textId="77777777" w:rsidR="0099700E" w:rsidRDefault="0099700E" w:rsidP="00473A55">
            <w:pPr>
              <w:spacing w:before="0" w:after="0"/>
              <w:rPr>
                <w:bCs/>
                <w:color w:val="000000" w:themeColor="text1"/>
                <w:spacing w:val="-3"/>
                <w:kern w:val="24"/>
                <w:sz w:val="20"/>
              </w:rPr>
            </w:pPr>
          </w:p>
        </w:tc>
        <w:tc>
          <w:tcPr>
            <w:tcW w:w="7454" w:type="dxa"/>
          </w:tcPr>
          <w:p w14:paraId="6DF56F51" w14:textId="77777777" w:rsidR="0099700E"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basket ou de volley par patient (le haka)</w:t>
            </w:r>
          </w:p>
        </w:tc>
        <w:tc>
          <w:tcPr>
            <w:tcW w:w="283" w:type="dxa"/>
            <w:tcBorders>
              <w:top w:val="nil"/>
              <w:bottom w:val="nil"/>
              <w:right w:val="nil"/>
            </w:tcBorders>
          </w:tcPr>
          <w:p w14:paraId="7BBC57C1" w14:textId="77777777" w:rsidR="0099700E" w:rsidRDefault="0099700E" w:rsidP="00473A55">
            <w:pPr>
              <w:spacing w:before="0" w:after="0"/>
              <w:rPr>
                <w:bCs/>
                <w:color w:val="000000" w:themeColor="text1"/>
                <w:spacing w:val="-3"/>
                <w:kern w:val="24"/>
                <w:sz w:val="20"/>
              </w:rPr>
            </w:pPr>
          </w:p>
        </w:tc>
      </w:tr>
      <w:tr w:rsidR="00D960D6" w14:paraId="270B981E" w14:textId="77777777" w:rsidTr="00715550">
        <w:trPr>
          <w:gridAfter w:val="1"/>
          <w:wAfter w:w="1985" w:type="dxa"/>
        </w:trPr>
        <w:tc>
          <w:tcPr>
            <w:tcW w:w="1306" w:type="dxa"/>
            <w:tcBorders>
              <w:left w:val="nil"/>
              <w:bottom w:val="nil"/>
              <w:right w:val="nil"/>
            </w:tcBorders>
            <w:shd w:val="clear" w:color="auto" w:fill="auto"/>
          </w:tcPr>
          <w:p w14:paraId="4E320347" w14:textId="77777777" w:rsidR="00D960D6" w:rsidRDefault="00D960D6" w:rsidP="00473A55">
            <w:pPr>
              <w:spacing w:before="0" w:after="0"/>
              <w:rPr>
                <w:bCs/>
                <w:color w:val="FFFFFF" w:themeColor="background1"/>
                <w:spacing w:val="-3"/>
                <w:kern w:val="24"/>
                <w:sz w:val="20"/>
              </w:rPr>
            </w:pPr>
          </w:p>
        </w:tc>
        <w:tc>
          <w:tcPr>
            <w:tcW w:w="2355" w:type="dxa"/>
            <w:tcBorders>
              <w:left w:val="nil"/>
              <w:bottom w:val="nil"/>
              <w:right w:val="nil"/>
            </w:tcBorders>
          </w:tcPr>
          <w:p w14:paraId="6FB48AF7" w14:textId="77777777" w:rsidR="00D960D6" w:rsidRDefault="00D960D6" w:rsidP="00473A55">
            <w:pPr>
              <w:spacing w:before="0" w:after="0"/>
              <w:rPr>
                <w:bCs/>
                <w:color w:val="000000" w:themeColor="text1"/>
                <w:spacing w:val="-3"/>
                <w:kern w:val="24"/>
                <w:sz w:val="20"/>
              </w:rPr>
            </w:pPr>
          </w:p>
        </w:tc>
        <w:tc>
          <w:tcPr>
            <w:tcW w:w="283" w:type="dxa"/>
            <w:tcBorders>
              <w:top w:val="nil"/>
              <w:left w:val="nil"/>
              <w:bottom w:val="nil"/>
            </w:tcBorders>
          </w:tcPr>
          <w:p w14:paraId="7C440D34" w14:textId="77777777" w:rsidR="00D960D6" w:rsidRDefault="00D960D6" w:rsidP="00473A55">
            <w:pPr>
              <w:spacing w:before="0" w:after="0"/>
              <w:rPr>
                <w:bCs/>
                <w:color w:val="000000" w:themeColor="text1"/>
                <w:spacing w:val="-3"/>
                <w:kern w:val="24"/>
                <w:sz w:val="20"/>
              </w:rPr>
            </w:pPr>
          </w:p>
        </w:tc>
        <w:tc>
          <w:tcPr>
            <w:tcW w:w="7454" w:type="dxa"/>
          </w:tcPr>
          <w:p w14:paraId="59BB7E3F" w14:textId="77777777" w:rsidR="00D960D6" w:rsidRDefault="00D960D6"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balle en mousse </w:t>
            </w:r>
            <w:r w:rsidR="00907BA0">
              <w:rPr>
                <w:rFonts w:ascii="Arial" w:eastAsia="Arial" w:hAnsi="Arial" w:cs="Arial"/>
                <w:sz w:val="20"/>
                <w:szCs w:val="20"/>
                <w:lang w:val="fr-FR"/>
              </w:rPr>
              <w:t>par patient</w:t>
            </w:r>
            <w:r>
              <w:rPr>
                <w:rFonts w:ascii="Arial" w:eastAsia="Arial" w:hAnsi="Arial" w:cs="Arial"/>
                <w:sz w:val="20"/>
                <w:szCs w:val="20"/>
                <w:lang w:val="fr-FR"/>
              </w:rPr>
              <w:t xml:space="preserve"> (enfant de la balle)</w:t>
            </w:r>
          </w:p>
        </w:tc>
        <w:tc>
          <w:tcPr>
            <w:tcW w:w="283" w:type="dxa"/>
            <w:tcBorders>
              <w:top w:val="nil"/>
              <w:bottom w:val="nil"/>
              <w:right w:val="nil"/>
            </w:tcBorders>
          </w:tcPr>
          <w:p w14:paraId="08E7288E" w14:textId="77777777" w:rsidR="00D960D6" w:rsidRDefault="00D960D6" w:rsidP="00473A55">
            <w:pPr>
              <w:spacing w:before="0" w:after="0"/>
              <w:rPr>
                <w:bCs/>
                <w:color w:val="000000" w:themeColor="text1"/>
                <w:spacing w:val="-3"/>
                <w:kern w:val="24"/>
                <w:sz w:val="20"/>
              </w:rPr>
            </w:pPr>
          </w:p>
        </w:tc>
      </w:tr>
      <w:tr w:rsidR="00D960D6" w14:paraId="05FA9C85" w14:textId="77777777" w:rsidTr="00715550">
        <w:trPr>
          <w:gridAfter w:val="1"/>
          <w:wAfter w:w="1985" w:type="dxa"/>
        </w:trPr>
        <w:tc>
          <w:tcPr>
            <w:tcW w:w="1306" w:type="dxa"/>
            <w:tcBorders>
              <w:top w:val="nil"/>
              <w:left w:val="nil"/>
              <w:bottom w:val="nil"/>
              <w:right w:val="nil"/>
            </w:tcBorders>
            <w:shd w:val="clear" w:color="auto" w:fill="auto"/>
          </w:tcPr>
          <w:p w14:paraId="02D78A26" w14:textId="77777777" w:rsidR="00D960D6" w:rsidRDefault="00D960D6" w:rsidP="00473A55">
            <w:pPr>
              <w:spacing w:before="0" w:after="0"/>
              <w:rPr>
                <w:bCs/>
                <w:color w:val="FFFFFF" w:themeColor="background1"/>
                <w:spacing w:val="-3"/>
                <w:kern w:val="24"/>
                <w:sz w:val="20"/>
              </w:rPr>
            </w:pPr>
          </w:p>
        </w:tc>
        <w:tc>
          <w:tcPr>
            <w:tcW w:w="2355" w:type="dxa"/>
            <w:tcBorders>
              <w:top w:val="nil"/>
              <w:left w:val="nil"/>
              <w:bottom w:val="nil"/>
              <w:right w:val="nil"/>
            </w:tcBorders>
          </w:tcPr>
          <w:p w14:paraId="21DB7FB7" w14:textId="77777777" w:rsidR="00D960D6" w:rsidRDefault="00D960D6" w:rsidP="00473A55">
            <w:pPr>
              <w:spacing w:before="0" w:after="0"/>
              <w:rPr>
                <w:bCs/>
                <w:color w:val="000000" w:themeColor="text1"/>
                <w:spacing w:val="-3"/>
                <w:kern w:val="24"/>
                <w:sz w:val="20"/>
              </w:rPr>
            </w:pPr>
          </w:p>
        </w:tc>
        <w:tc>
          <w:tcPr>
            <w:tcW w:w="283" w:type="dxa"/>
            <w:tcBorders>
              <w:top w:val="nil"/>
              <w:left w:val="nil"/>
              <w:bottom w:val="nil"/>
            </w:tcBorders>
          </w:tcPr>
          <w:p w14:paraId="7CBF53E4" w14:textId="77777777" w:rsidR="00D960D6" w:rsidRDefault="00D960D6" w:rsidP="00473A55">
            <w:pPr>
              <w:spacing w:before="0" w:after="0"/>
              <w:rPr>
                <w:bCs/>
                <w:color w:val="000000" w:themeColor="text1"/>
                <w:spacing w:val="-3"/>
                <w:kern w:val="24"/>
                <w:sz w:val="20"/>
              </w:rPr>
            </w:pPr>
          </w:p>
        </w:tc>
        <w:tc>
          <w:tcPr>
            <w:tcW w:w="7454" w:type="dxa"/>
          </w:tcPr>
          <w:p w14:paraId="53023C73" w14:textId="77777777" w:rsidR="00D960D6" w:rsidRDefault="00D960D6"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corde attachée à un objet, par terrain (le serpent nerveux)</w:t>
            </w:r>
          </w:p>
        </w:tc>
        <w:tc>
          <w:tcPr>
            <w:tcW w:w="283" w:type="dxa"/>
            <w:tcBorders>
              <w:top w:val="nil"/>
              <w:bottom w:val="nil"/>
              <w:right w:val="nil"/>
            </w:tcBorders>
          </w:tcPr>
          <w:p w14:paraId="17D5F3E7" w14:textId="77777777" w:rsidR="00D960D6" w:rsidRDefault="00D960D6" w:rsidP="00473A55">
            <w:pPr>
              <w:spacing w:before="0" w:after="0"/>
              <w:rPr>
                <w:bCs/>
                <w:color w:val="000000" w:themeColor="text1"/>
                <w:spacing w:val="-3"/>
                <w:kern w:val="24"/>
                <w:sz w:val="20"/>
              </w:rPr>
            </w:pPr>
          </w:p>
        </w:tc>
      </w:tr>
    </w:tbl>
    <w:p w14:paraId="7A53453F" w14:textId="77777777" w:rsidR="00FB54CC" w:rsidRDefault="00FB54CC" w:rsidP="00FB54CC">
      <w:pPr>
        <w:spacing w:before="0" w:after="0"/>
        <w:rPr>
          <w:sz w:val="20"/>
        </w:rPr>
      </w:pPr>
    </w:p>
    <w:tbl>
      <w:tblPr>
        <w:tblStyle w:val="Grilledutableau"/>
        <w:tblW w:w="15914" w:type="dxa"/>
        <w:tblInd w:w="-885" w:type="dxa"/>
        <w:tblLook w:val="04A0" w:firstRow="1" w:lastRow="0" w:firstColumn="1" w:lastColumn="0" w:noHBand="0" w:noVBand="1"/>
      </w:tblPr>
      <w:tblGrid>
        <w:gridCol w:w="806"/>
        <w:gridCol w:w="1888"/>
        <w:gridCol w:w="828"/>
        <w:gridCol w:w="1434"/>
        <w:gridCol w:w="4826"/>
        <w:gridCol w:w="5281"/>
        <w:gridCol w:w="851"/>
      </w:tblGrid>
      <w:tr w:rsidR="00715550" w:rsidRPr="007F4DCC" w14:paraId="7092F457" w14:textId="77777777" w:rsidTr="00715550">
        <w:trPr>
          <w:trHeight w:val="131"/>
        </w:trPr>
        <w:tc>
          <w:tcPr>
            <w:tcW w:w="806" w:type="dxa"/>
            <w:shd w:val="clear" w:color="auto" w:fill="0070C0"/>
            <w:vAlign w:val="bottom"/>
          </w:tcPr>
          <w:p w14:paraId="67948529" w14:textId="77777777" w:rsidR="00715550" w:rsidRPr="007F4DCC" w:rsidRDefault="00715550" w:rsidP="00473A55">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47C558BA" w14:textId="77777777" w:rsidR="00715550" w:rsidRPr="007F4DCC" w:rsidRDefault="00715550" w:rsidP="00473A55">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8E9A172" w14:textId="77777777" w:rsidR="00715550" w:rsidRPr="007F4DCC" w:rsidRDefault="00715550" w:rsidP="00907BA0">
            <w:pPr>
              <w:jc w:val="center"/>
              <w:rPr>
                <w:color w:val="FFFFFF" w:themeColor="background1"/>
                <w:sz w:val="20"/>
              </w:rPr>
            </w:pPr>
            <w:r>
              <w:rPr>
                <w:color w:val="FFFFFF" w:themeColor="background1"/>
                <w:sz w:val="20"/>
              </w:rPr>
              <w:t>Met/h</w:t>
            </w:r>
          </w:p>
        </w:tc>
        <w:tc>
          <w:tcPr>
            <w:tcW w:w="1434" w:type="dxa"/>
            <w:shd w:val="clear" w:color="auto" w:fill="0070C0"/>
            <w:vAlign w:val="bottom"/>
          </w:tcPr>
          <w:p w14:paraId="35E3965D" w14:textId="77777777" w:rsidR="00715550" w:rsidRPr="007F4DCC" w:rsidRDefault="00715550" w:rsidP="00473A55">
            <w:pPr>
              <w:jc w:val="center"/>
              <w:rPr>
                <w:color w:val="FFFFFF" w:themeColor="background1"/>
                <w:sz w:val="20"/>
              </w:rPr>
            </w:pPr>
            <w:r w:rsidRPr="007F4DCC">
              <w:rPr>
                <w:color w:val="FFFFFF" w:themeColor="background1"/>
                <w:sz w:val="20"/>
              </w:rPr>
              <w:t>Exercices</w:t>
            </w:r>
          </w:p>
        </w:tc>
        <w:tc>
          <w:tcPr>
            <w:tcW w:w="4826" w:type="dxa"/>
            <w:shd w:val="clear" w:color="auto" w:fill="0070C0"/>
            <w:vAlign w:val="center"/>
          </w:tcPr>
          <w:p w14:paraId="770C42AD" w14:textId="77777777" w:rsidR="00715550" w:rsidRPr="007F4DCC" w:rsidRDefault="00715550" w:rsidP="00473A55">
            <w:pPr>
              <w:jc w:val="center"/>
              <w:rPr>
                <w:color w:val="FFFFFF" w:themeColor="background1"/>
                <w:sz w:val="20"/>
              </w:rPr>
            </w:pPr>
            <w:r w:rsidRPr="007F4DCC">
              <w:rPr>
                <w:color w:val="FFFFFF" w:themeColor="background1"/>
                <w:sz w:val="20"/>
              </w:rPr>
              <w:t>Organisation spatiale</w:t>
            </w:r>
          </w:p>
        </w:tc>
        <w:tc>
          <w:tcPr>
            <w:tcW w:w="5281" w:type="dxa"/>
            <w:shd w:val="clear" w:color="auto" w:fill="0070C0"/>
            <w:vAlign w:val="center"/>
          </w:tcPr>
          <w:p w14:paraId="2C66DF55" w14:textId="77777777" w:rsidR="00715550" w:rsidRPr="007F4DCC" w:rsidRDefault="00715550" w:rsidP="00473A55">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01929CB8" w14:textId="77777777" w:rsidR="00715550" w:rsidRPr="007F4DCC" w:rsidRDefault="00715550" w:rsidP="00473A55">
            <w:pPr>
              <w:jc w:val="center"/>
              <w:rPr>
                <w:color w:val="FFFFFF" w:themeColor="background1"/>
                <w:sz w:val="20"/>
              </w:rPr>
            </w:pPr>
            <w:r w:rsidRPr="007F4DCC">
              <w:rPr>
                <w:color w:val="FFFFFF" w:themeColor="background1"/>
                <w:sz w:val="20"/>
              </w:rPr>
              <w:t>Durée</w:t>
            </w:r>
          </w:p>
        </w:tc>
      </w:tr>
      <w:tr w:rsidR="00715550" w:rsidRPr="00C31285" w14:paraId="7AC8EE79" w14:textId="77777777" w:rsidTr="00715550">
        <w:tc>
          <w:tcPr>
            <w:tcW w:w="806" w:type="dxa"/>
            <w:vAlign w:val="center"/>
          </w:tcPr>
          <w:p w14:paraId="50B4A1F8" w14:textId="77777777" w:rsidR="00715550" w:rsidRPr="00C31285" w:rsidRDefault="00715550"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3CB68FEB"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42BC08A2" w14:textId="77777777" w:rsidR="00715550" w:rsidRPr="00C31285" w:rsidRDefault="00715550" w:rsidP="0071555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42A3F5A9" w14:textId="77777777" w:rsidR="00715550" w:rsidRPr="00C31285" w:rsidRDefault="009B7D75" w:rsidP="00473A55">
            <w:pPr>
              <w:spacing w:before="0" w:after="0"/>
              <w:rPr>
                <w:bCs/>
                <w:color w:val="000000" w:themeColor="text1"/>
                <w:spacing w:val="-3"/>
                <w:kern w:val="24"/>
                <w:sz w:val="20"/>
              </w:rPr>
            </w:pPr>
            <w:hyperlink r:id="rId79" w:anchor="63" w:history="1">
              <w:r w:rsidR="00715550" w:rsidRPr="00C94AB8">
                <w:rPr>
                  <w:rStyle w:val="Lienhypertexte"/>
                  <w:bCs/>
                  <w:spacing w:val="-3"/>
                  <w:kern w:val="24"/>
                  <w:sz w:val="20"/>
                </w:rPr>
                <w:t>Maradona</w:t>
              </w:r>
            </w:hyperlink>
          </w:p>
        </w:tc>
        <w:tc>
          <w:tcPr>
            <w:tcW w:w="4826" w:type="dxa"/>
            <w:vAlign w:val="center"/>
          </w:tcPr>
          <w:p w14:paraId="271420D3"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281" w:type="dxa"/>
            <w:vAlign w:val="center"/>
          </w:tcPr>
          <w:p w14:paraId="4A3BFC9E"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7A571B8D" w14:textId="77777777" w:rsidR="00715550" w:rsidRPr="00C31285" w:rsidRDefault="00715550" w:rsidP="00473A55">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236CDB18" w14:textId="77777777" w:rsidTr="00715550">
        <w:tc>
          <w:tcPr>
            <w:tcW w:w="806" w:type="dxa"/>
            <w:vAlign w:val="center"/>
          </w:tcPr>
          <w:p w14:paraId="09719AB6"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6648EA3E" w14:textId="77777777" w:rsidR="00715550" w:rsidRPr="00C31285" w:rsidRDefault="00715550" w:rsidP="00473A55">
            <w:pPr>
              <w:spacing w:before="0" w:after="0"/>
              <w:rPr>
                <w:bCs/>
                <w:color w:val="000000" w:themeColor="text1"/>
                <w:spacing w:val="-3"/>
                <w:kern w:val="24"/>
                <w:sz w:val="20"/>
              </w:rPr>
            </w:pPr>
          </w:p>
        </w:tc>
        <w:tc>
          <w:tcPr>
            <w:tcW w:w="828" w:type="dxa"/>
            <w:vMerge/>
            <w:vAlign w:val="center"/>
          </w:tcPr>
          <w:p w14:paraId="164F3A39" w14:textId="77777777" w:rsidR="00715550" w:rsidRPr="00C31285" w:rsidRDefault="00715550" w:rsidP="00715550">
            <w:pPr>
              <w:spacing w:before="0" w:after="0"/>
              <w:jc w:val="center"/>
              <w:rPr>
                <w:bCs/>
                <w:color w:val="000000" w:themeColor="text1"/>
                <w:spacing w:val="-3"/>
                <w:kern w:val="24"/>
                <w:sz w:val="20"/>
              </w:rPr>
            </w:pPr>
          </w:p>
        </w:tc>
        <w:tc>
          <w:tcPr>
            <w:tcW w:w="1434" w:type="dxa"/>
            <w:vMerge/>
            <w:vAlign w:val="center"/>
          </w:tcPr>
          <w:p w14:paraId="78794D2F" w14:textId="77777777" w:rsidR="00715550" w:rsidRPr="00C31285" w:rsidRDefault="00715550" w:rsidP="00473A55">
            <w:pPr>
              <w:spacing w:before="0" w:after="0"/>
              <w:rPr>
                <w:bCs/>
                <w:color w:val="000000" w:themeColor="text1"/>
                <w:spacing w:val="-3"/>
                <w:kern w:val="24"/>
                <w:sz w:val="20"/>
              </w:rPr>
            </w:pPr>
          </w:p>
        </w:tc>
        <w:tc>
          <w:tcPr>
            <w:tcW w:w="4826" w:type="dxa"/>
            <w:vAlign w:val="center"/>
          </w:tcPr>
          <w:p w14:paraId="6092F1EB"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tout le terrain.</w:t>
            </w:r>
          </w:p>
        </w:tc>
        <w:tc>
          <w:tcPr>
            <w:tcW w:w="5281" w:type="dxa"/>
            <w:vAlign w:val="center"/>
          </w:tcPr>
          <w:p w14:paraId="0057A94E"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3E06BC26" w14:textId="77777777" w:rsidR="00715550" w:rsidRDefault="00715550" w:rsidP="00473A55">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388345DE" w14:textId="77777777" w:rsidTr="00715550">
        <w:tc>
          <w:tcPr>
            <w:tcW w:w="806" w:type="dxa"/>
            <w:vAlign w:val="center"/>
          </w:tcPr>
          <w:p w14:paraId="221DEF0D"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71689C90" w14:textId="77777777" w:rsidR="00715550" w:rsidRPr="00971CB2" w:rsidRDefault="00715550" w:rsidP="00252C12">
            <w:pPr>
              <w:spacing w:before="0" w:after="0"/>
              <w:rPr>
                <w:b/>
                <w:bCs/>
                <w:color w:val="000000" w:themeColor="text1"/>
                <w:spacing w:val="-3"/>
                <w:kern w:val="24"/>
                <w:sz w:val="20"/>
              </w:rPr>
            </w:pPr>
            <w:r w:rsidRPr="00397602">
              <w:rPr>
                <w:bCs/>
                <w:color w:val="000000" w:themeColor="text1"/>
                <w:spacing w:val="-3"/>
                <w:kern w:val="24"/>
                <w:sz w:val="20"/>
              </w:rPr>
              <w:t>Améliorer son</w:t>
            </w:r>
            <w:r>
              <w:rPr>
                <w:b/>
                <w:bCs/>
                <w:color w:val="000000" w:themeColor="text1"/>
                <w:spacing w:val="-3"/>
                <w:kern w:val="24"/>
                <w:sz w:val="20"/>
              </w:rPr>
              <w:t xml:space="preserve"> habileté</w:t>
            </w:r>
          </w:p>
        </w:tc>
        <w:tc>
          <w:tcPr>
            <w:tcW w:w="828" w:type="dxa"/>
            <w:vMerge w:val="restart"/>
            <w:vAlign w:val="center"/>
          </w:tcPr>
          <w:p w14:paraId="554B2E28" w14:textId="77777777" w:rsidR="00715550" w:rsidRPr="00C31285" w:rsidRDefault="00715550"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40369976" w14:textId="77777777" w:rsidR="00715550" w:rsidRPr="00C31285" w:rsidRDefault="009B7D75" w:rsidP="00473A55">
            <w:pPr>
              <w:spacing w:before="0" w:after="0"/>
              <w:rPr>
                <w:bCs/>
                <w:color w:val="000000" w:themeColor="text1"/>
                <w:spacing w:val="-3"/>
                <w:kern w:val="24"/>
                <w:sz w:val="20"/>
              </w:rPr>
            </w:pPr>
            <w:hyperlink r:id="rId80" w:anchor="64" w:history="1">
              <w:r w:rsidR="00715550" w:rsidRPr="00C94AB8">
                <w:rPr>
                  <w:rStyle w:val="Lienhypertexte"/>
                  <w:bCs/>
                  <w:spacing w:val="-3"/>
                  <w:kern w:val="24"/>
                  <w:sz w:val="20"/>
                </w:rPr>
                <w:t>Le pongiste</w:t>
              </w:r>
            </w:hyperlink>
          </w:p>
        </w:tc>
        <w:tc>
          <w:tcPr>
            <w:tcW w:w="4826" w:type="dxa"/>
            <w:vAlign w:val="center"/>
          </w:tcPr>
          <w:p w14:paraId="09AA110C" w14:textId="77777777" w:rsidR="00715550" w:rsidRPr="00C31285" w:rsidRDefault="00715550" w:rsidP="00252C12">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281" w:type="dxa"/>
            <w:vAlign w:val="center"/>
          </w:tcPr>
          <w:p w14:paraId="5C5CB048"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AE39976"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145565B6" w14:textId="77777777" w:rsidTr="00715550">
        <w:tc>
          <w:tcPr>
            <w:tcW w:w="806" w:type="dxa"/>
            <w:vAlign w:val="center"/>
          </w:tcPr>
          <w:p w14:paraId="1F1C352F"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18311642" w14:textId="77777777" w:rsidR="00715550" w:rsidRPr="00C31285" w:rsidRDefault="00715550" w:rsidP="00473A55">
            <w:pPr>
              <w:spacing w:before="0" w:after="0"/>
              <w:rPr>
                <w:bCs/>
                <w:color w:val="000000" w:themeColor="text1"/>
                <w:spacing w:val="-3"/>
                <w:kern w:val="24"/>
                <w:sz w:val="20"/>
              </w:rPr>
            </w:pPr>
          </w:p>
        </w:tc>
        <w:tc>
          <w:tcPr>
            <w:tcW w:w="828" w:type="dxa"/>
            <w:vMerge/>
            <w:vAlign w:val="center"/>
          </w:tcPr>
          <w:p w14:paraId="2E2F8EB6" w14:textId="77777777" w:rsidR="00715550" w:rsidRPr="00C31285" w:rsidRDefault="00715550" w:rsidP="00715550">
            <w:pPr>
              <w:spacing w:before="0" w:after="0"/>
              <w:jc w:val="center"/>
              <w:rPr>
                <w:bCs/>
                <w:color w:val="000000" w:themeColor="text1"/>
                <w:spacing w:val="-3"/>
                <w:kern w:val="24"/>
                <w:sz w:val="20"/>
              </w:rPr>
            </w:pPr>
          </w:p>
        </w:tc>
        <w:tc>
          <w:tcPr>
            <w:tcW w:w="1434" w:type="dxa"/>
            <w:vMerge/>
            <w:vAlign w:val="center"/>
          </w:tcPr>
          <w:p w14:paraId="7182A073" w14:textId="77777777" w:rsidR="00715550" w:rsidRPr="00C31285" w:rsidRDefault="00715550" w:rsidP="00473A55">
            <w:pPr>
              <w:spacing w:before="0" w:after="0"/>
              <w:rPr>
                <w:bCs/>
                <w:color w:val="000000" w:themeColor="text1"/>
                <w:spacing w:val="-3"/>
                <w:kern w:val="24"/>
                <w:sz w:val="20"/>
              </w:rPr>
            </w:pPr>
          </w:p>
        </w:tc>
        <w:tc>
          <w:tcPr>
            <w:tcW w:w="4826" w:type="dxa"/>
            <w:vAlign w:val="center"/>
          </w:tcPr>
          <w:p w14:paraId="3B524ECB" w14:textId="77777777" w:rsidR="0071555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15550">
              <w:rPr>
                <w:bCs/>
                <w:color w:val="000000" w:themeColor="text1"/>
                <w:spacing w:val="-3"/>
                <w:kern w:val="24"/>
                <w:sz w:val="20"/>
              </w:rPr>
              <w:t>chaque terrain.</w:t>
            </w:r>
          </w:p>
        </w:tc>
        <w:tc>
          <w:tcPr>
            <w:tcW w:w="5281" w:type="dxa"/>
            <w:vAlign w:val="center"/>
          </w:tcPr>
          <w:p w14:paraId="5FA594B1" w14:textId="77777777" w:rsidR="00715550" w:rsidRDefault="00715550" w:rsidP="00252C12">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 file indienne, sans se gêner entre eux.</w:t>
            </w:r>
          </w:p>
        </w:tc>
        <w:tc>
          <w:tcPr>
            <w:tcW w:w="851" w:type="dxa"/>
            <w:vAlign w:val="center"/>
          </w:tcPr>
          <w:p w14:paraId="6E46270F"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19EB2DB8" w14:textId="77777777" w:rsidTr="00715550">
        <w:tc>
          <w:tcPr>
            <w:tcW w:w="806" w:type="dxa"/>
            <w:vAlign w:val="center"/>
          </w:tcPr>
          <w:p w14:paraId="2B2BA2F4"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44172815"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4769855F" w14:textId="77777777" w:rsidR="00715550" w:rsidRPr="00C31285" w:rsidRDefault="00715550"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362E5BE3" w14:textId="77777777" w:rsidR="00715550" w:rsidRPr="00C31285" w:rsidRDefault="009B7D75" w:rsidP="00473A55">
            <w:pPr>
              <w:spacing w:before="0" w:after="0"/>
              <w:rPr>
                <w:bCs/>
                <w:color w:val="000000" w:themeColor="text1"/>
                <w:spacing w:val="-3"/>
                <w:kern w:val="24"/>
                <w:sz w:val="20"/>
              </w:rPr>
            </w:pPr>
            <w:hyperlink r:id="rId81" w:anchor="65" w:history="1">
              <w:r w:rsidR="00715550" w:rsidRPr="00C94AB8">
                <w:rPr>
                  <w:rStyle w:val="Lienhypertexte"/>
                  <w:bCs/>
                  <w:spacing w:val="-3"/>
                  <w:kern w:val="24"/>
                  <w:sz w:val="20"/>
                </w:rPr>
                <w:t>Autour du puit</w:t>
              </w:r>
            </w:hyperlink>
          </w:p>
        </w:tc>
        <w:tc>
          <w:tcPr>
            <w:tcW w:w="4826" w:type="dxa"/>
            <w:vAlign w:val="center"/>
          </w:tcPr>
          <w:p w14:paraId="2B87ED28"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281" w:type="dxa"/>
            <w:vAlign w:val="center"/>
          </w:tcPr>
          <w:p w14:paraId="18A1DB45" w14:textId="77777777" w:rsidR="00715550" w:rsidRPr="00C31285"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1465A156"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2AAF50E2" w14:textId="77777777" w:rsidTr="00715550">
        <w:tc>
          <w:tcPr>
            <w:tcW w:w="806" w:type="dxa"/>
            <w:vAlign w:val="center"/>
          </w:tcPr>
          <w:p w14:paraId="6E45BEA3"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04AF6868" w14:textId="77777777" w:rsidR="00715550" w:rsidRPr="00C31285" w:rsidRDefault="00715550" w:rsidP="00473A55">
            <w:pPr>
              <w:spacing w:before="0" w:after="0"/>
              <w:rPr>
                <w:bCs/>
                <w:color w:val="000000" w:themeColor="text1"/>
                <w:spacing w:val="-3"/>
                <w:kern w:val="24"/>
                <w:sz w:val="20"/>
              </w:rPr>
            </w:pPr>
          </w:p>
        </w:tc>
        <w:tc>
          <w:tcPr>
            <w:tcW w:w="828" w:type="dxa"/>
            <w:vMerge/>
            <w:vAlign w:val="center"/>
          </w:tcPr>
          <w:p w14:paraId="5845148D" w14:textId="77777777" w:rsidR="00715550" w:rsidRPr="00C31285" w:rsidRDefault="00715550" w:rsidP="00715550">
            <w:pPr>
              <w:spacing w:before="0" w:after="0"/>
              <w:jc w:val="center"/>
              <w:rPr>
                <w:bCs/>
                <w:color w:val="000000" w:themeColor="text1"/>
                <w:spacing w:val="-3"/>
                <w:kern w:val="24"/>
                <w:sz w:val="20"/>
              </w:rPr>
            </w:pPr>
          </w:p>
        </w:tc>
        <w:tc>
          <w:tcPr>
            <w:tcW w:w="1434" w:type="dxa"/>
            <w:vMerge/>
            <w:vAlign w:val="center"/>
          </w:tcPr>
          <w:p w14:paraId="6D325CF5" w14:textId="77777777" w:rsidR="00715550" w:rsidRPr="00C31285" w:rsidRDefault="00715550" w:rsidP="00473A55">
            <w:pPr>
              <w:spacing w:before="0" w:after="0"/>
              <w:rPr>
                <w:bCs/>
                <w:color w:val="000000" w:themeColor="text1"/>
                <w:spacing w:val="-3"/>
                <w:kern w:val="24"/>
                <w:sz w:val="20"/>
              </w:rPr>
            </w:pPr>
          </w:p>
        </w:tc>
        <w:tc>
          <w:tcPr>
            <w:tcW w:w="4826" w:type="dxa"/>
            <w:vAlign w:val="center"/>
          </w:tcPr>
          <w:p w14:paraId="402506E2"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tout le terrain.</w:t>
            </w:r>
          </w:p>
        </w:tc>
        <w:tc>
          <w:tcPr>
            <w:tcW w:w="5281" w:type="dxa"/>
            <w:vAlign w:val="center"/>
          </w:tcPr>
          <w:p w14:paraId="6785EAE2"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1790D7B1"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55275017" w14:textId="77777777" w:rsidTr="00715550">
        <w:tc>
          <w:tcPr>
            <w:tcW w:w="806" w:type="dxa"/>
            <w:vAlign w:val="center"/>
          </w:tcPr>
          <w:p w14:paraId="22BEAEB1" w14:textId="77777777" w:rsidR="00715550" w:rsidRDefault="00D90A62" w:rsidP="00D90A6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084085CF"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2E5A10F2" w14:textId="77777777" w:rsidR="00715550" w:rsidRDefault="00715550"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5048D6F9" w14:textId="77777777" w:rsidR="00715550" w:rsidRDefault="009B7D75" w:rsidP="00473A55">
            <w:pPr>
              <w:spacing w:before="0" w:after="0"/>
              <w:rPr>
                <w:bCs/>
                <w:color w:val="000000" w:themeColor="text1"/>
                <w:spacing w:val="-3"/>
                <w:kern w:val="24"/>
                <w:sz w:val="20"/>
              </w:rPr>
            </w:pPr>
            <w:hyperlink r:id="rId82" w:anchor="66" w:history="1">
              <w:r w:rsidR="00715550" w:rsidRPr="00C94AB8">
                <w:rPr>
                  <w:rStyle w:val="Lienhypertexte"/>
                  <w:bCs/>
                  <w:spacing w:val="-3"/>
                  <w:kern w:val="24"/>
                  <w:sz w:val="20"/>
                </w:rPr>
                <w:t>Le haka</w:t>
              </w:r>
            </w:hyperlink>
          </w:p>
        </w:tc>
        <w:tc>
          <w:tcPr>
            <w:tcW w:w="4826" w:type="dxa"/>
            <w:vAlign w:val="center"/>
          </w:tcPr>
          <w:p w14:paraId="156BFE1A"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281" w:type="dxa"/>
            <w:vAlign w:val="center"/>
          </w:tcPr>
          <w:p w14:paraId="6AFFF7A5"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78CC6ABA"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0A30FDF5" w14:textId="77777777" w:rsidTr="00715550">
        <w:tc>
          <w:tcPr>
            <w:tcW w:w="806" w:type="dxa"/>
            <w:vAlign w:val="center"/>
          </w:tcPr>
          <w:p w14:paraId="60385932" w14:textId="77777777" w:rsidR="00715550" w:rsidRDefault="00D90A62" w:rsidP="00D90A6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6CC2C102" w14:textId="77777777" w:rsidR="00715550" w:rsidRDefault="00715550" w:rsidP="00473A55">
            <w:pPr>
              <w:spacing w:before="0" w:after="0"/>
              <w:rPr>
                <w:bCs/>
                <w:color w:val="000000" w:themeColor="text1"/>
                <w:spacing w:val="-3"/>
                <w:kern w:val="24"/>
                <w:sz w:val="20"/>
              </w:rPr>
            </w:pPr>
          </w:p>
        </w:tc>
        <w:tc>
          <w:tcPr>
            <w:tcW w:w="828" w:type="dxa"/>
            <w:vMerge/>
            <w:vAlign w:val="center"/>
          </w:tcPr>
          <w:p w14:paraId="06734E82" w14:textId="77777777" w:rsidR="00715550" w:rsidRDefault="00715550" w:rsidP="00715550">
            <w:pPr>
              <w:spacing w:before="0" w:after="0"/>
              <w:jc w:val="center"/>
              <w:rPr>
                <w:bCs/>
                <w:color w:val="000000" w:themeColor="text1"/>
                <w:spacing w:val="-3"/>
                <w:kern w:val="24"/>
                <w:sz w:val="20"/>
              </w:rPr>
            </w:pPr>
          </w:p>
        </w:tc>
        <w:tc>
          <w:tcPr>
            <w:tcW w:w="1434" w:type="dxa"/>
            <w:vMerge/>
            <w:vAlign w:val="center"/>
          </w:tcPr>
          <w:p w14:paraId="1097908B" w14:textId="77777777" w:rsidR="00715550" w:rsidRDefault="00715550" w:rsidP="00473A55">
            <w:pPr>
              <w:spacing w:before="0" w:after="0"/>
              <w:rPr>
                <w:bCs/>
                <w:color w:val="000000" w:themeColor="text1"/>
                <w:spacing w:val="-3"/>
                <w:kern w:val="24"/>
                <w:sz w:val="20"/>
              </w:rPr>
            </w:pPr>
          </w:p>
        </w:tc>
        <w:tc>
          <w:tcPr>
            <w:tcW w:w="4826" w:type="dxa"/>
            <w:vAlign w:val="center"/>
          </w:tcPr>
          <w:p w14:paraId="2190EAA2" w14:textId="77777777" w:rsidR="00715550" w:rsidRDefault="00715550" w:rsidP="001A76A6">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à 12 sur 2 terrains.</w:t>
            </w:r>
          </w:p>
        </w:tc>
        <w:tc>
          <w:tcPr>
            <w:tcW w:w="5281" w:type="dxa"/>
            <w:vAlign w:val="center"/>
          </w:tcPr>
          <w:p w14:paraId="4F85FCED"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ensemble.</w:t>
            </w:r>
          </w:p>
        </w:tc>
        <w:tc>
          <w:tcPr>
            <w:tcW w:w="851" w:type="dxa"/>
            <w:vAlign w:val="center"/>
          </w:tcPr>
          <w:p w14:paraId="6244F327"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43E29D8B" w14:textId="77777777" w:rsidTr="00715550">
        <w:tc>
          <w:tcPr>
            <w:tcW w:w="806" w:type="dxa"/>
            <w:vAlign w:val="center"/>
          </w:tcPr>
          <w:p w14:paraId="148B4ADE" w14:textId="77777777" w:rsidR="00715550" w:rsidRDefault="00D90A62" w:rsidP="00D90A6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3EC3D63A"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Améliorer sa </w:t>
            </w:r>
            <w:r>
              <w:rPr>
                <w:b/>
                <w:bCs/>
                <w:color w:val="000000" w:themeColor="text1"/>
                <w:spacing w:val="-3"/>
                <w:kern w:val="24"/>
                <w:sz w:val="20"/>
              </w:rPr>
              <w:t>coordination</w:t>
            </w:r>
          </w:p>
        </w:tc>
        <w:tc>
          <w:tcPr>
            <w:tcW w:w="828" w:type="dxa"/>
            <w:vMerge w:val="restart"/>
            <w:vAlign w:val="center"/>
          </w:tcPr>
          <w:p w14:paraId="79FE5605" w14:textId="77777777" w:rsidR="00715550" w:rsidRDefault="00715550" w:rsidP="0071555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2D36EDB0" w14:textId="77777777" w:rsidR="00715550" w:rsidRDefault="009B7D75" w:rsidP="00D960D6">
            <w:pPr>
              <w:spacing w:before="0" w:after="0"/>
              <w:rPr>
                <w:bCs/>
                <w:color w:val="000000" w:themeColor="text1"/>
                <w:spacing w:val="-3"/>
                <w:kern w:val="24"/>
                <w:sz w:val="20"/>
              </w:rPr>
            </w:pPr>
            <w:hyperlink r:id="rId83" w:anchor="67" w:history="1">
              <w:r w:rsidR="00715550" w:rsidRPr="00C94AB8">
                <w:rPr>
                  <w:rStyle w:val="Lienhypertexte"/>
                  <w:bCs/>
                  <w:spacing w:val="-3"/>
                  <w:kern w:val="24"/>
                  <w:sz w:val="20"/>
                </w:rPr>
                <w:t>Enfant de la balle (ter)</w:t>
              </w:r>
            </w:hyperlink>
          </w:p>
        </w:tc>
        <w:tc>
          <w:tcPr>
            <w:tcW w:w="4826" w:type="dxa"/>
            <w:vAlign w:val="center"/>
          </w:tcPr>
          <w:p w14:paraId="2F4933C2"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L’éducateur se place face à un mur latéral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281" w:type="dxa"/>
            <w:vAlign w:val="center"/>
          </w:tcPr>
          <w:p w14:paraId="26536382" w14:textId="77777777" w:rsidR="00715550" w:rsidRDefault="00715550" w:rsidP="006E20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81D3762"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5B1934C4" w14:textId="77777777" w:rsidTr="00715550">
        <w:tc>
          <w:tcPr>
            <w:tcW w:w="806" w:type="dxa"/>
            <w:vAlign w:val="center"/>
          </w:tcPr>
          <w:p w14:paraId="67C2A965" w14:textId="77777777" w:rsidR="00715550" w:rsidRDefault="00D90A62" w:rsidP="00D90A6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31E987F8" w14:textId="77777777" w:rsidR="00715550" w:rsidRDefault="00715550" w:rsidP="00473A55">
            <w:pPr>
              <w:spacing w:before="0" w:after="0"/>
              <w:rPr>
                <w:bCs/>
                <w:color w:val="000000" w:themeColor="text1"/>
                <w:spacing w:val="-3"/>
                <w:kern w:val="24"/>
                <w:sz w:val="20"/>
              </w:rPr>
            </w:pPr>
          </w:p>
        </w:tc>
        <w:tc>
          <w:tcPr>
            <w:tcW w:w="828" w:type="dxa"/>
            <w:vMerge/>
            <w:vAlign w:val="center"/>
          </w:tcPr>
          <w:p w14:paraId="67120DBB" w14:textId="77777777" w:rsidR="00715550" w:rsidRDefault="00715550" w:rsidP="00715550">
            <w:pPr>
              <w:spacing w:before="0" w:after="0"/>
              <w:jc w:val="center"/>
              <w:rPr>
                <w:bCs/>
                <w:color w:val="000000" w:themeColor="text1"/>
                <w:spacing w:val="-3"/>
                <w:kern w:val="24"/>
                <w:sz w:val="20"/>
              </w:rPr>
            </w:pPr>
          </w:p>
        </w:tc>
        <w:tc>
          <w:tcPr>
            <w:tcW w:w="1434" w:type="dxa"/>
            <w:vMerge/>
            <w:vAlign w:val="center"/>
          </w:tcPr>
          <w:p w14:paraId="3AA5BA91" w14:textId="77777777" w:rsidR="00715550" w:rsidRDefault="00715550" w:rsidP="00473A55">
            <w:pPr>
              <w:spacing w:before="0" w:after="0"/>
              <w:rPr>
                <w:bCs/>
                <w:color w:val="000000" w:themeColor="text1"/>
                <w:spacing w:val="-3"/>
                <w:kern w:val="24"/>
                <w:sz w:val="20"/>
              </w:rPr>
            </w:pPr>
          </w:p>
        </w:tc>
        <w:tc>
          <w:tcPr>
            <w:tcW w:w="4826" w:type="dxa"/>
            <w:vAlign w:val="center"/>
          </w:tcPr>
          <w:p w14:paraId="02F31B48" w14:textId="77777777" w:rsidR="0071555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15550">
              <w:rPr>
                <w:bCs/>
                <w:color w:val="000000" w:themeColor="text1"/>
                <w:spacing w:val="-3"/>
                <w:kern w:val="24"/>
                <w:sz w:val="20"/>
              </w:rPr>
              <w:t>chaque terrain.</w:t>
            </w:r>
          </w:p>
        </w:tc>
        <w:tc>
          <w:tcPr>
            <w:tcW w:w="5281" w:type="dxa"/>
            <w:vAlign w:val="center"/>
          </w:tcPr>
          <w:p w14:paraId="436A3B06"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5D6732EA"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C31285" w14:paraId="2A1C0B92" w14:textId="77777777" w:rsidTr="00715550">
        <w:tc>
          <w:tcPr>
            <w:tcW w:w="806" w:type="dxa"/>
            <w:vAlign w:val="center"/>
          </w:tcPr>
          <w:p w14:paraId="710A2369" w14:textId="77777777" w:rsidR="00715550" w:rsidRDefault="00D90A62" w:rsidP="00B14372">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Merge w:val="restart"/>
            <w:vAlign w:val="center"/>
          </w:tcPr>
          <w:p w14:paraId="2CFD55AD" w14:textId="77777777" w:rsidR="00715550" w:rsidRDefault="00715550" w:rsidP="00473A55">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r>
              <w:rPr>
                <w:b/>
                <w:bCs/>
                <w:color w:val="000000" w:themeColor="text1"/>
                <w:spacing w:val="-3"/>
                <w:kern w:val="24"/>
                <w:sz w:val="20"/>
              </w:rPr>
              <w:t>.</w:t>
            </w:r>
          </w:p>
        </w:tc>
        <w:tc>
          <w:tcPr>
            <w:tcW w:w="828" w:type="dxa"/>
            <w:vMerge w:val="restart"/>
            <w:vAlign w:val="center"/>
          </w:tcPr>
          <w:p w14:paraId="0DCCA24C" w14:textId="77777777" w:rsidR="00715550" w:rsidRDefault="00715550" w:rsidP="0071555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7E7AE5EB" w14:textId="77777777" w:rsidR="00715550" w:rsidRDefault="009B7D75" w:rsidP="00D960D6">
            <w:pPr>
              <w:spacing w:before="0" w:after="0"/>
              <w:rPr>
                <w:bCs/>
                <w:color w:val="000000" w:themeColor="text1"/>
                <w:spacing w:val="-3"/>
                <w:kern w:val="24"/>
                <w:sz w:val="20"/>
              </w:rPr>
            </w:pPr>
            <w:hyperlink r:id="rId84" w:anchor="68" w:history="1">
              <w:r w:rsidR="00715550" w:rsidRPr="00C94AB8">
                <w:rPr>
                  <w:rStyle w:val="Lienhypertexte"/>
                  <w:bCs/>
                  <w:spacing w:val="-3"/>
                  <w:kern w:val="24"/>
                  <w:sz w:val="20"/>
                </w:rPr>
                <w:t>Le serpent nerveux</w:t>
              </w:r>
            </w:hyperlink>
          </w:p>
        </w:tc>
        <w:tc>
          <w:tcPr>
            <w:tcW w:w="4826" w:type="dxa"/>
            <w:vAlign w:val="center"/>
          </w:tcPr>
          <w:p w14:paraId="4BD35DEF" w14:textId="77777777" w:rsidR="00715550" w:rsidRDefault="00715550" w:rsidP="00D960D6">
            <w:pPr>
              <w:spacing w:before="0" w:after="0"/>
              <w:rPr>
                <w:bCs/>
                <w:color w:val="000000" w:themeColor="text1"/>
                <w:spacing w:val="-3"/>
                <w:kern w:val="24"/>
                <w:sz w:val="20"/>
              </w:rPr>
            </w:pPr>
            <w:r>
              <w:rPr>
                <w:bCs/>
                <w:color w:val="000000" w:themeColor="text1"/>
                <w:spacing w:val="-3"/>
                <w:kern w:val="24"/>
                <w:sz w:val="20"/>
              </w:rPr>
              <w:t>L’éducateur agite la corde placée sur la ligne centrale.</w:t>
            </w:r>
          </w:p>
        </w:tc>
        <w:tc>
          <w:tcPr>
            <w:tcW w:w="5281" w:type="dxa"/>
            <w:vAlign w:val="center"/>
          </w:tcPr>
          <w:p w14:paraId="06C77384" w14:textId="77777777" w:rsidR="00715550" w:rsidRDefault="00715550" w:rsidP="00D960D6">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9A3DAD">
              <w:rPr>
                <w:bCs/>
                <w:color w:val="000000" w:themeColor="text1"/>
                <w:spacing w:val="-3"/>
                <w:kern w:val="24"/>
                <w:sz w:val="20"/>
              </w:rPr>
              <w:t>patient</w:t>
            </w:r>
            <w:r>
              <w:rPr>
                <w:bCs/>
                <w:color w:val="000000" w:themeColor="text1"/>
                <w:spacing w:val="-3"/>
                <w:kern w:val="24"/>
                <w:sz w:val="20"/>
              </w:rPr>
              <w:t>.</w:t>
            </w:r>
          </w:p>
        </w:tc>
        <w:tc>
          <w:tcPr>
            <w:tcW w:w="851" w:type="dxa"/>
            <w:vAlign w:val="center"/>
          </w:tcPr>
          <w:p w14:paraId="2CA752B1" w14:textId="77777777" w:rsidR="00715550" w:rsidRPr="00C31285" w:rsidRDefault="0071555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715550" w:rsidRPr="00C31285" w14:paraId="38551B34" w14:textId="77777777" w:rsidTr="00715550">
        <w:tc>
          <w:tcPr>
            <w:tcW w:w="806" w:type="dxa"/>
            <w:vAlign w:val="center"/>
          </w:tcPr>
          <w:p w14:paraId="10F4AD85" w14:textId="77777777" w:rsidR="00715550" w:rsidRDefault="00D90A62" w:rsidP="00B14372">
            <w:pPr>
              <w:spacing w:before="0" w:after="0"/>
              <w:jc w:val="center"/>
              <w:rPr>
                <w:bCs/>
                <w:color w:val="000000" w:themeColor="text1"/>
                <w:spacing w:val="-3"/>
                <w:kern w:val="24"/>
                <w:sz w:val="20"/>
              </w:rPr>
            </w:pPr>
            <w:r>
              <w:rPr>
                <w:bCs/>
                <w:color w:val="000000" w:themeColor="text1"/>
                <w:spacing w:val="-3"/>
                <w:kern w:val="24"/>
                <w:sz w:val="20"/>
              </w:rPr>
              <w:t>42</w:t>
            </w:r>
          </w:p>
        </w:tc>
        <w:tc>
          <w:tcPr>
            <w:tcW w:w="1888" w:type="dxa"/>
            <w:vMerge/>
            <w:vAlign w:val="center"/>
          </w:tcPr>
          <w:p w14:paraId="15B173C0" w14:textId="77777777" w:rsidR="00715550" w:rsidRDefault="00715550" w:rsidP="00473A55">
            <w:pPr>
              <w:spacing w:before="0" w:after="0"/>
              <w:rPr>
                <w:bCs/>
                <w:color w:val="000000" w:themeColor="text1"/>
                <w:spacing w:val="-3"/>
                <w:kern w:val="24"/>
                <w:sz w:val="20"/>
              </w:rPr>
            </w:pPr>
          </w:p>
        </w:tc>
        <w:tc>
          <w:tcPr>
            <w:tcW w:w="828" w:type="dxa"/>
            <w:vMerge/>
            <w:vAlign w:val="center"/>
          </w:tcPr>
          <w:p w14:paraId="53B25B93" w14:textId="77777777" w:rsidR="00715550" w:rsidRDefault="00715550" w:rsidP="00715550">
            <w:pPr>
              <w:spacing w:before="0" w:after="0"/>
              <w:jc w:val="center"/>
              <w:rPr>
                <w:bCs/>
                <w:color w:val="000000" w:themeColor="text1"/>
                <w:spacing w:val="-3"/>
                <w:kern w:val="24"/>
                <w:sz w:val="20"/>
              </w:rPr>
            </w:pPr>
          </w:p>
        </w:tc>
        <w:tc>
          <w:tcPr>
            <w:tcW w:w="1434" w:type="dxa"/>
            <w:vMerge/>
            <w:vAlign w:val="center"/>
          </w:tcPr>
          <w:p w14:paraId="7C6FF389" w14:textId="77777777" w:rsidR="00715550" w:rsidRDefault="00715550" w:rsidP="00473A55">
            <w:pPr>
              <w:spacing w:before="0" w:after="0"/>
              <w:rPr>
                <w:bCs/>
                <w:color w:val="000000" w:themeColor="text1"/>
                <w:spacing w:val="-3"/>
                <w:kern w:val="24"/>
                <w:sz w:val="20"/>
              </w:rPr>
            </w:pPr>
          </w:p>
        </w:tc>
        <w:tc>
          <w:tcPr>
            <w:tcW w:w="4826" w:type="dxa"/>
            <w:vAlign w:val="center"/>
          </w:tcPr>
          <w:p w14:paraId="6DDEC681" w14:textId="77777777" w:rsidR="0071555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715550">
              <w:rPr>
                <w:bCs/>
                <w:color w:val="000000" w:themeColor="text1"/>
                <w:spacing w:val="-3"/>
                <w:kern w:val="24"/>
                <w:sz w:val="20"/>
              </w:rPr>
              <w:t>chaque terrain.</w:t>
            </w:r>
          </w:p>
        </w:tc>
        <w:tc>
          <w:tcPr>
            <w:tcW w:w="5281" w:type="dxa"/>
            <w:vAlign w:val="center"/>
          </w:tcPr>
          <w:p w14:paraId="167226E5" w14:textId="77777777" w:rsidR="00715550" w:rsidRDefault="00715550" w:rsidP="00D960D6">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w:t>
            </w:r>
          </w:p>
        </w:tc>
        <w:tc>
          <w:tcPr>
            <w:tcW w:w="851" w:type="dxa"/>
            <w:vAlign w:val="center"/>
          </w:tcPr>
          <w:p w14:paraId="344AE58D" w14:textId="77777777" w:rsidR="00715550" w:rsidRDefault="0071555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715550" w:rsidRPr="007F4DCC" w14:paraId="10B301FB" w14:textId="77777777" w:rsidTr="00715550">
        <w:tc>
          <w:tcPr>
            <w:tcW w:w="806" w:type="dxa"/>
            <w:tcBorders>
              <w:left w:val="nil"/>
              <w:bottom w:val="nil"/>
              <w:right w:val="nil"/>
            </w:tcBorders>
          </w:tcPr>
          <w:p w14:paraId="34017095" w14:textId="77777777" w:rsidR="00715550" w:rsidRPr="007F4DCC" w:rsidRDefault="00715550" w:rsidP="00473A55">
            <w:pPr>
              <w:spacing w:before="0" w:after="0"/>
              <w:rPr>
                <w:bCs/>
                <w:color w:val="000000" w:themeColor="text1"/>
                <w:spacing w:val="-3"/>
                <w:kern w:val="24"/>
                <w:sz w:val="20"/>
              </w:rPr>
            </w:pPr>
          </w:p>
        </w:tc>
        <w:tc>
          <w:tcPr>
            <w:tcW w:w="1888" w:type="dxa"/>
            <w:tcBorders>
              <w:left w:val="nil"/>
              <w:bottom w:val="nil"/>
              <w:right w:val="nil"/>
            </w:tcBorders>
          </w:tcPr>
          <w:p w14:paraId="3648E40A" w14:textId="77777777" w:rsidR="00715550" w:rsidRPr="007F4DCC" w:rsidRDefault="00715550" w:rsidP="00473A55">
            <w:pPr>
              <w:spacing w:before="0" w:after="0"/>
              <w:rPr>
                <w:bCs/>
                <w:color w:val="000000" w:themeColor="text1"/>
                <w:spacing w:val="-3"/>
                <w:kern w:val="24"/>
                <w:sz w:val="20"/>
              </w:rPr>
            </w:pPr>
          </w:p>
        </w:tc>
        <w:tc>
          <w:tcPr>
            <w:tcW w:w="828" w:type="dxa"/>
            <w:tcBorders>
              <w:left w:val="nil"/>
              <w:bottom w:val="nil"/>
              <w:right w:val="nil"/>
            </w:tcBorders>
          </w:tcPr>
          <w:p w14:paraId="25611A4B" w14:textId="77777777" w:rsidR="00715550" w:rsidRPr="007F4DCC" w:rsidRDefault="00715550" w:rsidP="00715550">
            <w:pPr>
              <w:spacing w:before="0" w:after="0"/>
              <w:jc w:val="center"/>
              <w:rPr>
                <w:bCs/>
                <w:color w:val="000000" w:themeColor="text1"/>
                <w:spacing w:val="-3"/>
                <w:kern w:val="24"/>
                <w:sz w:val="20"/>
              </w:rPr>
            </w:pPr>
          </w:p>
        </w:tc>
        <w:tc>
          <w:tcPr>
            <w:tcW w:w="1434" w:type="dxa"/>
            <w:tcBorders>
              <w:left w:val="nil"/>
              <w:bottom w:val="nil"/>
              <w:right w:val="nil"/>
            </w:tcBorders>
          </w:tcPr>
          <w:p w14:paraId="193A6DBD" w14:textId="77777777" w:rsidR="00715550" w:rsidRPr="007F4DCC" w:rsidRDefault="00715550" w:rsidP="00473A55">
            <w:pPr>
              <w:spacing w:before="0" w:after="0"/>
              <w:rPr>
                <w:bCs/>
                <w:color w:val="000000" w:themeColor="text1"/>
                <w:spacing w:val="-3"/>
                <w:kern w:val="24"/>
                <w:sz w:val="20"/>
              </w:rPr>
            </w:pPr>
          </w:p>
        </w:tc>
        <w:tc>
          <w:tcPr>
            <w:tcW w:w="4826" w:type="dxa"/>
            <w:tcBorders>
              <w:left w:val="nil"/>
              <w:bottom w:val="nil"/>
              <w:right w:val="nil"/>
            </w:tcBorders>
          </w:tcPr>
          <w:p w14:paraId="7190B1DE" w14:textId="77777777" w:rsidR="00715550" w:rsidRPr="007F4DCC" w:rsidRDefault="00715550" w:rsidP="00473A55">
            <w:pPr>
              <w:spacing w:before="0" w:after="0"/>
              <w:rPr>
                <w:bCs/>
                <w:color w:val="000000" w:themeColor="text1"/>
                <w:spacing w:val="-3"/>
                <w:kern w:val="24"/>
                <w:sz w:val="20"/>
              </w:rPr>
            </w:pPr>
          </w:p>
        </w:tc>
        <w:tc>
          <w:tcPr>
            <w:tcW w:w="5281" w:type="dxa"/>
            <w:tcBorders>
              <w:left w:val="nil"/>
              <w:bottom w:val="nil"/>
            </w:tcBorders>
          </w:tcPr>
          <w:p w14:paraId="5704730E" w14:textId="77777777" w:rsidR="00715550" w:rsidRPr="007F4DCC" w:rsidRDefault="00715550" w:rsidP="00473A55">
            <w:pPr>
              <w:spacing w:before="0" w:after="0"/>
              <w:rPr>
                <w:bCs/>
                <w:color w:val="000000" w:themeColor="text1"/>
                <w:spacing w:val="-3"/>
                <w:kern w:val="24"/>
                <w:sz w:val="20"/>
              </w:rPr>
            </w:pPr>
          </w:p>
        </w:tc>
        <w:tc>
          <w:tcPr>
            <w:tcW w:w="851" w:type="dxa"/>
          </w:tcPr>
          <w:p w14:paraId="60BEBF05" w14:textId="77777777" w:rsidR="00715550" w:rsidRPr="007F4DCC" w:rsidRDefault="00715550" w:rsidP="00473A5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sidR="00D90A62">
              <w:rPr>
                <w:bCs/>
                <w:noProof/>
                <w:color w:val="000000" w:themeColor="text1"/>
                <w:spacing w:val="-3"/>
                <w:kern w:val="24"/>
                <w:sz w:val="20"/>
              </w:rPr>
              <w:t>48</w:t>
            </w:r>
            <w:r>
              <w:rPr>
                <w:bCs/>
                <w:color w:val="000000" w:themeColor="text1"/>
                <w:spacing w:val="-3"/>
                <w:kern w:val="24"/>
                <w:sz w:val="20"/>
              </w:rPr>
              <w:fldChar w:fldCharType="end"/>
            </w:r>
          </w:p>
        </w:tc>
      </w:tr>
    </w:tbl>
    <w:p w14:paraId="3E5FA185" w14:textId="77777777" w:rsidR="00FB54CC" w:rsidRDefault="00FB54CC" w:rsidP="00FB54CC">
      <w:pPr>
        <w:spacing w:before="0" w:after="0"/>
        <w:rPr>
          <w:sz w:val="20"/>
        </w:rPr>
      </w:pPr>
    </w:p>
    <w:p w14:paraId="75C45304" w14:textId="77777777" w:rsidR="00FB54CC" w:rsidRDefault="00FB54CC" w:rsidP="00FB54CC">
      <w:pPr>
        <w:spacing w:before="0" w:after="0"/>
        <w:rPr>
          <w:sz w:val="20"/>
        </w:rPr>
      </w:pPr>
      <w:r>
        <w:rPr>
          <w:sz w:val="20"/>
        </w:rPr>
        <w:br w:type="page"/>
      </w:r>
    </w:p>
    <w:p w14:paraId="07B1A948" w14:textId="77777777" w:rsidR="00473A55" w:rsidRPr="00E04AD7" w:rsidRDefault="00E03976" w:rsidP="00E04AD7">
      <w:pPr>
        <w:pStyle w:val="H3"/>
        <w:rPr>
          <w:sz w:val="20"/>
          <w:lang w:val="fr-FR"/>
        </w:rPr>
      </w:pPr>
      <w:bookmarkStart w:id="57" w:name="_Ref505254456"/>
      <w:r w:rsidRPr="00E03976">
        <w:rPr>
          <w:sz w:val="20"/>
          <w:lang w:val="fr-FR"/>
        </w:rPr>
        <w:lastRenderedPageBreak/>
        <w:t>Habiletés motrices</w:t>
      </w:r>
      <w:r w:rsidR="00473A55" w:rsidRPr="00E04AD7">
        <w:rPr>
          <w:sz w:val="20"/>
          <w:lang w:val="fr-FR"/>
        </w:rPr>
        <w:t xml:space="preserve"> – </w:t>
      </w:r>
      <w:r w:rsidR="00F558C1">
        <w:rPr>
          <w:sz w:val="20"/>
          <w:lang w:val="fr-FR"/>
        </w:rPr>
        <w:t>Séance</w:t>
      </w:r>
      <w:r w:rsidR="00473A55" w:rsidRPr="00E04AD7">
        <w:rPr>
          <w:sz w:val="20"/>
          <w:lang w:val="fr-FR"/>
        </w:rPr>
        <w:t xml:space="preserve"> 10 – SEANCE TYPE</w:t>
      </w:r>
      <w:bookmarkEnd w:id="57"/>
    </w:p>
    <w:p w14:paraId="45B7E721" w14:textId="77777777" w:rsidR="00473A55" w:rsidRDefault="00473A55" w:rsidP="00473A55">
      <w:pPr>
        <w:spacing w:before="0" w:after="0"/>
        <w:rPr>
          <w:sz w:val="20"/>
        </w:rPr>
      </w:pPr>
    </w:p>
    <w:tbl>
      <w:tblPr>
        <w:tblStyle w:val="Grilledutableau"/>
        <w:tblW w:w="12700" w:type="dxa"/>
        <w:tblInd w:w="-885" w:type="dxa"/>
        <w:tblLook w:val="04A0" w:firstRow="1" w:lastRow="0" w:firstColumn="1" w:lastColumn="0" w:noHBand="0" w:noVBand="1"/>
      </w:tblPr>
      <w:tblGrid>
        <w:gridCol w:w="1434"/>
        <w:gridCol w:w="2324"/>
        <w:gridCol w:w="282"/>
        <w:gridCol w:w="6410"/>
        <w:gridCol w:w="282"/>
        <w:gridCol w:w="1968"/>
      </w:tblGrid>
      <w:tr w:rsidR="0099700E" w14:paraId="2BA24A15" w14:textId="77777777" w:rsidTr="00B801B6">
        <w:tc>
          <w:tcPr>
            <w:tcW w:w="1306" w:type="dxa"/>
            <w:shd w:val="clear" w:color="auto" w:fill="0070C0"/>
          </w:tcPr>
          <w:p w14:paraId="3B2AAAC4"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6EE5E98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53C04EF" w14:textId="77777777" w:rsidR="0099700E" w:rsidRDefault="0099700E" w:rsidP="00473A55">
            <w:pPr>
              <w:spacing w:before="0" w:after="0"/>
              <w:rPr>
                <w:bCs/>
                <w:color w:val="000000" w:themeColor="text1"/>
                <w:spacing w:val="-3"/>
                <w:kern w:val="24"/>
                <w:sz w:val="20"/>
              </w:rPr>
            </w:pPr>
          </w:p>
        </w:tc>
        <w:tc>
          <w:tcPr>
            <w:tcW w:w="6488" w:type="dxa"/>
            <w:shd w:val="clear" w:color="auto" w:fill="0070C0"/>
          </w:tcPr>
          <w:p w14:paraId="6A95FD18"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171B6B5F" w14:textId="77777777" w:rsidR="0099700E" w:rsidRDefault="0099700E" w:rsidP="00473A55">
            <w:pPr>
              <w:spacing w:before="0" w:after="0"/>
              <w:rPr>
                <w:bCs/>
                <w:color w:val="000000" w:themeColor="text1"/>
                <w:spacing w:val="-3"/>
                <w:kern w:val="24"/>
                <w:sz w:val="20"/>
              </w:rPr>
            </w:pPr>
          </w:p>
        </w:tc>
        <w:tc>
          <w:tcPr>
            <w:tcW w:w="1985" w:type="dxa"/>
            <w:shd w:val="clear" w:color="auto" w:fill="0070C0"/>
          </w:tcPr>
          <w:p w14:paraId="11F2D356" w14:textId="77777777" w:rsidR="0099700E" w:rsidRPr="00B75FF8" w:rsidRDefault="0099700E" w:rsidP="00473A5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346579D0" w14:textId="77777777" w:rsidTr="00B801B6">
        <w:tc>
          <w:tcPr>
            <w:tcW w:w="1306" w:type="dxa"/>
            <w:shd w:val="clear" w:color="auto" w:fill="0070C0"/>
          </w:tcPr>
          <w:p w14:paraId="0C00D82E"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17721A4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F67E1A7" w14:textId="77777777" w:rsidR="0099700E" w:rsidRDefault="0099700E" w:rsidP="00473A55">
            <w:pPr>
              <w:spacing w:before="0" w:after="0"/>
              <w:rPr>
                <w:bCs/>
                <w:color w:val="000000" w:themeColor="text1"/>
                <w:spacing w:val="-3"/>
                <w:kern w:val="24"/>
                <w:sz w:val="20"/>
              </w:rPr>
            </w:pPr>
          </w:p>
        </w:tc>
        <w:tc>
          <w:tcPr>
            <w:tcW w:w="6488" w:type="dxa"/>
          </w:tcPr>
          <w:p w14:paraId="1F4889CE" w14:textId="77777777" w:rsidR="0099700E" w:rsidRPr="00386D7D" w:rsidRDefault="0099700E" w:rsidP="00A2340A">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de basket pour 2 (Le voleur de balle)</w:t>
            </w:r>
          </w:p>
        </w:tc>
        <w:tc>
          <w:tcPr>
            <w:tcW w:w="283" w:type="dxa"/>
            <w:tcBorders>
              <w:top w:val="nil"/>
              <w:bottom w:val="nil"/>
            </w:tcBorders>
          </w:tcPr>
          <w:p w14:paraId="3CDB57E9" w14:textId="77777777" w:rsidR="0099700E" w:rsidRDefault="0099700E" w:rsidP="00473A55">
            <w:pPr>
              <w:spacing w:before="0" w:after="0"/>
              <w:rPr>
                <w:bCs/>
                <w:color w:val="000000" w:themeColor="text1"/>
                <w:spacing w:val="-3"/>
                <w:kern w:val="24"/>
                <w:sz w:val="20"/>
              </w:rPr>
            </w:pPr>
          </w:p>
        </w:tc>
        <w:tc>
          <w:tcPr>
            <w:tcW w:w="1985" w:type="dxa"/>
          </w:tcPr>
          <w:p w14:paraId="45C868B3" w14:textId="77777777" w:rsidR="0099700E" w:rsidRDefault="0099700E" w:rsidP="00473A55">
            <w:pPr>
              <w:spacing w:before="0" w:after="0"/>
              <w:rPr>
                <w:bCs/>
                <w:color w:val="000000" w:themeColor="text1"/>
                <w:spacing w:val="-3"/>
                <w:kern w:val="24"/>
                <w:sz w:val="20"/>
              </w:rPr>
            </w:pPr>
            <w:r>
              <w:rPr>
                <w:bCs/>
                <w:color w:val="000000" w:themeColor="text1"/>
                <w:spacing w:val="-3"/>
                <w:kern w:val="24"/>
                <w:sz w:val="20"/>
              </w:rPr>
              <w:t>56 mn</w:t>
            </w:r>
          </w:p>
        </w:tc>
      </w:tr>
      <w:tr w:rsidR="0099700E" w14:paraId="135F5C1F" w14:textId="77777777" w:rsidTr="00B801B6">
        <w:trPr>
          <w:gridAfter w:val="1"/>
          <w:wAfter w:w="1985" w:type="dxa"/>
        </w:trPr>
        <w:tc>
          <w:tcPr>
            <w:tcW w:w="1306" w:type="dxa"/>
            <w:shd w:val="clear" w:color="auto" w:fill="0070C0"/>
          </w:tcPr>
          <w:p w14:paraId="33FEF1C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568E81F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41CA152" w14:textId="77777777" w:rsidR="0099700E" w:rsidRDefault="0099700E" w:rsidP="00473A55">
            <w:pPr>
              <w:spacing w:before="0" w:after="0"/>
              <w:rPr>
                <w:bCs/>
                <w:color w:val="000000" w:themeColor="text1"/>
                <w:spacing w:val="-3"/>
                <w:kern w:val="24"/>
                <w:sz w:val="20"/>
              </w:rPr>
            </w:pPr>
          </w:p>
        </w:tc>
        <w:tc>
          <w:tcPr>
            <w:tcW w:w="6488" w:type="dxa"/>
          </w:tcPr>
          <w:p w14:paraId="4965904B"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cônes et 1 balle en mousse pour 2 (la passe à 2)</w:t>
            </w:r>
          </w:p>
        </w:tc>
        <w:tc>
          <w:tcPr>
            <w:tcW w:w="283" w:type="dxa"/>
            <w:tcBorders>
              <w:top w:val="nil"/>
              <w:bottom w:val="nil"/>
              <w:right w:val="nil"/>
            </w:tcBorders>
          </w:tcPr>
          <w:p w14:paraId="585D6E5A" w14:textId="77777777" w:rsidR="0099700E" w:rsidRDefault="0099700E" w:rsidP="00473A55">
            <w:pPr>
              <w:spacing w:before="0" w:after="0"/>
              <w:rPr>
                <w:bCs/>
                <w:color w:val="000000" w:themeColor="text1"/>
                <w:spacing w:val="-3"/>
                <w:kern w:val="24"/>
                <w:sz w:val="20"/>
              </w:rPr>
            </w:pPr>
          </w:p>
        </w:tc>
      </w:tr>
      <w:tr w:rsidR="0099700E" w14:paraId="6E59F1C0" w14:textId="77777777" w:rsidTr="00B801B6">
        <w:trPr>
          <w:gridAfter w:val="1"/>
          <w:wAfter w:w="1985" w:type="dxa"/>
        </w:trPr>
        <w:tc>
          <w:tcPr>
            <w:tcW w:w="1306" w:type="dxa"/>
            <w:shd w:val="clear" w:color="auto" w:fill="0070C0"/>
          </w:tcPr>
          <w:p w14:paraId="4C5DDA8B"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4795D2B3"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9C0EC73" w14:textId="77777777" w:rsidR="0099700E" w:rsidRDefault="0099700E" w:rsidP="00473A55">
            <w:pPr>
              <w:spacing w:before="0" w:after="0"/>
              <w:rPr>
                <w:bCs/>
                <w:color w:val="000000" w:themeColor="text1"/>
                <w:spacing w:val="-3"/>
                <w:kern w:val="24"/>
                <w:sz w:val="20"/>
              </w:rPr>
            </w:pPr>
          </w:p>
        </w:tc>
        <w:tc>
          <w:tcPr>
            <w:tcW w:w="6488" w:type="dxa"/>
          </w:tcPr>
          <w:p w14:paraId="593BE64C" w14:textId="77777777" w:rsidR="0099700E" w:rsidRPr="009F0279"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4 à 6 cerceaux par terrain (autour des puits)</w:t>
            </w:r>
          </w:p>
        </w:tc>
        <w:tc>
          <w:tcPr>
            <w:tcW w:w="283" w:type="dxa"/>
            <w:tcBorders>
              <w:top w:val="nil"/>
              <w:bottom w:val="nil"/>
              <w:right w:val="nil"/>
            </w:tcBorders>
          </w:tcPr>
          <w:p w14:paraId="69FEC860" w14:textId="77777777" w:rsidR="0099700E" w:rsidRDefault="0099700E" w:rsidP="00473A55">
            <w:pPr>
              <w:spacing w:before="0" w:after="0"/>
              <w:rPr>
                <w:bCs/>
                <w:color w:val="000000" w:themeColor="text1"/>
                <w:spacing w:val="-3"/>
                <w:kern w:val="24"/>
                <w:sz w:val="20"/>
              </w:rPr>
            </w:pPr>
          </w:p>
        </w:tc>
      </w:tr>
      <w:tr w:rsidR="0099700E" w14:paraId="4B9CA8FE" w14:textId="77777777" w:rsidTr="00B801B6">
        <w:trPr>
          <w:gridAfter w:val="1"/>
          <w:wAfter w:w="1985" w:type="dxa"/>
        </w:trPr>
        <w:tc>
          <w:tcPr>
            <w:tcW w:w="1306" w:type="dxa"/>
            <w:shd w:val="clear" w:color="auto" w:fill="0070C0"/>
          </w:tcPr>
          <w:p w14:paraId="0B9C3BA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03A9348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D512E76" w14:textId="77777777" w:rsidR="0099700E" w:rsidRDefault="0099700E" w:rsidP="00473A55">
            <w:pPr>
              <w:spacing w:before="0" w:after="0"/>
              <w:rPr>
                <w:bCs/>
                <w:color w:val="000000" w:themeColor="text1"/>
                <w:spacing w:val="-3"/>
                <w:kern w:val="24"/>
                <w:sz w:val="20"/>
              </w:rPr>
            </w:pPr>
          </w:p>
        </w:tc>
        <w:tc>
          <w:tcPr>
            <w:tcW w:w="6488" w:type="dxa"/>
          </w:tcPr>
          <w:p w14:paraId="7E700B4D" w14:textId="77777777" w:rsidR="0099700E" w:rsidRPr="009F0279" w:rsidRDefault="0099700E" w:rsidP="005D706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tapis de sol par terrain (le bazar aux tapis)</w:t>
            </w:r>
          </w:p>
        </w:tc>
        <w:tc>
          <w:tcPr>
            <w:tcW w:w="283" w:type="dxa"/>
            <w:tcBorders>
              <w:top w:val="nil"/>
              <w:bottom w:val="nil"/>
              <w:right w:val="nil"/>
            </w:tcBorders>
          </w:tcPr>
          <w:p w14:paraId="2B6E9025" w14:textId="77777777" w:rsidR="0099700E" w:rsidRDefault="0099700E" w:rsidP="00473A55">
            <w:pPr>
              <w:spacing w:before="0" w:after="0"/>
              <w:rPr>
                <w:bCs/>
                <w:color w:val="000000" w:themeColor="text1"/>
                <w:spacing w:val="-3"/>
                <w:kern w:val="24"/>
                <w:sz w:val="20"/>
              </w:rPr>
            </w:pPr>
          </w:p>
        </w:tc>
      </w:tr>
      <w:tr w:rsidR="0099700E" w14:paraId="168B02D2" w14:textId="77777777" w:rsidTr="00B801B6">
        <w:trPr>
          <w:gridAfter w:val="1"/>
          <w:wAfter w:w="1985" w:type="dxa"/>
        </w:trPr>
        <w:tc>
          <w:tcPr>
            <w:tcW w:w="1306" w:type="dxa"/>
            <w:tcBorders>
              <w:bottom w:val="single" w:sz="4" w:space="0" w:color="auto"/>
            </w:tcBorders>
            <w:shd w:val="clear" w:color="auto" w:fill="0070C0"/>
          </w:tcPr>
          <w:p w14:paraId="540BF209"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6951345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B51A4C0" w14:textId="77777777" w:rsidR="0099700E" w:rsidRDefault="0099700E" w:rsidP="00473A55">
            <w:pPr>
              <w:spacing w:before="0" w:after="0"/>
              <w:rPr>
                <w:bCs/>
                <w:color w:val="000000" w:themeColor="text1"/>
                <w:spacing w:val="-3"/>
                <w:kern w:val="24"/>
                <w:sz w:val="20"/>
              </w:rPr>
            </w:pPr>
          </w:p>
        </w:tc>
        <w:tc>
          <w:tcPr>
            <w:tcW w:w="6488" w:type="dxa"/>
          </w:tcPr>
          <w:p w14:paraId="362A4DF7" w14:textId="77777777" w:rsidR="0099700E" w:rsidRDefault="0099700E"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de tennis par patient (le jongleur)</w:t>
            </w:r>
          </w:p>
        </w:tc>
        <w:tc>
          <w:tcPr>
            <w:tcW w:w="283" w:type="dxa"/>
            <w:tcBorders>
              <w:top w:val="nil"/>
              <w:bottom w:val="nil"/>
              <w:right w:val="nil"/>
            </w:tcBorders>
          </w:tcPr>
          <w:p w14:paraId="0FFDCC15" w14:textId="77777777" w:rsidR="0099700E" w:rsidRDefault="0099700E" w:rsidP="00473A55">
            <w:pPr>
              <w:spacing w:before="0" w:after="0"/>
              <w:rPr>
                <w:bCs/>
                <w:color w:val="000000" w:themeColor="text1"/>
                <w:spacing w:val="-3"/>
                <w:kern w:val="24"/>
                <w:sz w:val="20"/>
              </w:rPr>
            </w:pPr>
          </w:p>
        </w:tc>
      </w:tr>
      <w:tr w:rsidR="00473A55" w14:paraId="1D6D03E4" w14:textId="77777777" w:rsidTr="00B801B6">
        <w:trPr>
          <w:gridAfter w:val="1"/>
          <w:wAfter w:w="1985" w:type="dxa"/>
        </w:trPr>
        <w:tc>
          <w:tcPr>
            <w:tcW w:w="1306" w:type="dxa"/>
            <w:tcBorders>
              <w:left w:val="nil"/>
              <w:bottom w:val="nil"/>
              <w:right w:val="nil"/>
            </w:tcBorders>
            <w:shd w:val="clear" w:color="auto" w:fill="auto"/>
          </w:tcPr>
          <w:p w14:paraId="6DF7E6D0" w14:textId="77777777" w:rsidR="00473A55" w:rsidRDefault="00473A55" w:rsidP="00473A55">
            <w:pPr>
              <w:spacing w:before="0" w:after="0"/>
              <w:rPr>
                <w:bCs/>
                <w:color w:val="FFFFFF" w:themeColor="background1"/>
                <w:spacing w:val="-3"/>
                <w:kern w:val="24"/>
                <w:sz w:val="20"/>
              </w:rPr>
            </w:pPr>
          </w:p>
        </w:tc>
        <w:tc>
          <w:tcPr>
            <w:tcW w:w="2355" w:type="dxa"/>
            <w:tcBorders>
              <w:left w:val="nil"/>
              <w:bottom w:val="nil"/>
              <w:right w:val="nil"/>
            </w:tcBorders>
          </w:tcPr>
          <w:p w14:paraId="5A5EA010" w14:textId="77777777" w:rsidR="00473A55" w:rsidRDefault="00473A55" w:rsidP="00473A55">
            <w:pPr>
              <w:spacing w:before="0" w:after="0"/>
              <w:rPr>
                <w:bCs/>
                <w:color w:val="000000" w:themeColor="text1"/>
                <w:spacing w:val="-3"/>
                <w:kern w:val="24"/>
                <w:sz w:val="20"/>
              </w:rPr>
            </w:pPr>
          </w:p>
        </w:tc>
        <w:tc>
          <w:tcPr>
            <w:tcW w:w="283" w:type="dxa"/>
            <w:tcBorders>
              <w:top w:val="nil"/>
              <w:left w:val="nil"/>
              <w:bottom w:val="nil"/>
            </w:tcBorders>
          </w:tcPr>
          <w:p w14:paraId="7B2F723B" w14:textId="77777777" w:rsidR="00473A55" w:rsidRDefault="00473A55" w:rsidP="00473A55">
            <w:pPr>
              <w:spacing w:before="0" w:after="0"/>
              <w:rPr>
                <w:bCs/>
                <w:color w:val="000000" w:themeColor="text1"/>
                <w:spacing w:val="-3"/>
                <w:kern w:val="24"/>
                <w:sz w:val="20"/>
              </w:rPr>
            </w:pPr>
          </w:p>
        </w:tc>
        <w:tc>
          <w:tcPr>
            <w:tcW w:w="6488" w:type="dxa"/>
          </w:tcPr>
          <w:p w14:paraId="663E3B44" w14:textId="77777777" w:rsidR="00473A55" w:rsidRDefault="006E200D" w:rsidP="00473A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ballon de baudruche </w:t>
            </w:r>
            <w:r w:rsidR="00907BA0">
              <w:rPr>
                <w:rFonts w:ascii="Arial" w:eastAsia="Arial" w:hAnsi="Arial" w:cs="Arial"/>
                <w:sz w:val="20"/>
                <w:szCs w:val="20"/>
                <w:lang w:val="fr-FR"/>
              </w:rPr>
              <w:t>par patient</w:t>
            </w:r>
            <w:r>
              <w:rPr>
                <w:rFonts w:ascii="Arial" w:eastAsia="Arial" w:hAnsi="Arial" w:cs="Arial"/>
                <w:sz w:val="20"/>
                <w:szCs w:val="20"/>
                <w:lang w:val="fr-FR"/>
              </w:rPr>
              <w:t xml:space="preserve"> (ballon vole, le kangourou ballonné)</w:t>
            </w:r>
          </w:p>
        </w:tc>
        <w:tc>
          <w:tcPr>
            <w:tcW w:w="283" w:type="dxa"/>
            <w:tcBorders>
              <w:top w:val="nil"/>
              <w:bottom w:val="nil"/>
              <w:right w:val="nil"/>
            </w:tcBorders>
          </w:tcPr>
          <w:p w14:paraId="7C748707" w14:textId="77777777" w:rsidR="00473A55" w:rsidRDefault="00473A55" w:rsidP="00473A55">
            <w:pPr>
              <w:spacing w:before="0" w:after="0"/>
              <w:rPr>
                <w:bCs/>
                <w:color w:val="000000" w:themeColor="text1"/>
                <w:spacing w:val="-3"/>
                <w:kern w:val="24"/>
                <w:sz w:val="20"/>
              </w:rPr>
            </w:pPr>
          </w:p>
        </w:tc>
      </w:tr>
    </w:tbl>
    <w:p w14:paraId="7A3B0E7A" w14:textId="77777777" w:rsidR="00473A55" w:rsidRDefault="00473A55" w:rsidP="00473A55">
      <w:pPr>
        <w:spacing w:before="0" w:after="0"/>
        <w:rPr>
          <w:sz w:val="20"/>
        </w:rPr>
      </w:pPr>
    </w:p>
    <w:tbl>
      <w:tblPr>
        <w:tblStyle w:val="Grilledutableau"/>
        <w:tblW w:w="15653" w:type="dxa"/>
        <w:tblInd w:w="-885" w:type="dxa"/>
        <w:tblLook w:val="04A0" w:firstRow="1" w:lastRow="0" w:firstColumn="1" w:lastColumn="0" w:noHBand="0" w:noVBand="1"/>
      </w:tblPr>
      <w:tblGrid>
        <w:gridCol w:w="806"/>
        <w:gridCol w:w="1888"/>
        <w:gridCol w:w="828"/>
        <w:gridCol w:w="1434"/>
        <w:gridCol w:w="4645"/>
        <w:gridCol w:w="5201"/>
        <w:gridCol w:w="851"/>
      </w:tblGrid>
      <w:tr w:rsidR="00907BA0" w:rsidRPr="007F4DCC" w14:paraId="399A4710" w14:textId="77777777" w:rsidTr="00907BA0">
        <w:trPr>
          <w:trHeight w:val="131"/>
        </w:trPr>
        <w:tc>
          <w:tcPr>
            <w:tcW w:w="806" w:type="dxa"/>
            <w:shd w:val="clear" w:color="auto" w:fill="0070C0"/>
            <w:vAlign w:val="bottom"/>
          </w:tcPr>
          <w:p w14:paraId="46A7578E" w14:textId="77777777" w:rsidR="00907BA0" w:rsidRPr="007F4DCC" w:rsidRDefault="00907BA0" w:rsidP="00473A55">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1CD6B888" w14:textId="77777777" w:rsidR="00907BA0" w:rsidRPr="007F4DCC" w:rsidRDefault="00907BA0" w:rsidP="00473A55">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471F9FE" w14:textId="77777777" w:rsidR="00907BA0" w:rsidRPr="007F4DCC" w:rsidRDefault="00907BA0" w:rsidP="00907BA0">
            <w:pPr>
              <w:jc w:val="center"/>
              <w:rPr>
                <w:color w:val="FFFFFF" w:themeColor="background1"/>
                <w:sz w:val="20"/>
              </w:rPr>
            </w:pPr>
            <w:r>
              <w:rPr>
                <w:color w:val="FFFFFF" w:themeColor="background1"/>
                <w:sz w:val="20"/>
              </w:rPr>
              <w:t>Met/h</w:t>
            </w:r>
          </w:p>
        </w:tc>
        <w:tc>
          <w:tcPr>
            <w:tcW w:w="1434" w:type="dxa"/>
            <w:shd w:val="clear" w:color="auto" w:fill="0070C0"/>
            <w:vAlign w:val="bottom"/>
          </w:tcPr>
          <w:p w14:paraId="53907524" w14:textId="77777777" w:rsidR="00907BA0" w:rsidRPr="007F4DCC" w:rsidRDefault="00907BA0" w:rsidP="00473A55">
            <w:pPr>
              <w:jc w:val="center"/>
              <w:rPr>
                <w:color w:val="FFFFFF" w:themeColor="background1"/>
                <w:sz w:val="20"/>
              </w:rPr>
            </w:pPr>
            <w:r w:rsidRPr="007F4DCC">
              <w:rPr>
                <w:color w:val="FFFFFF" w:themeColor="background1"/>
                <w:sz w:val="20"/>
              </w:rPr>
              <w:t>Exercices</w:t>
            </w:r>
          </w:p>
        </w:tc>
        <w:tc>
          <w:tcPr>
            <w:tcW w:w="4645" w:type="dxa"/>
            <w:shd w:val="clear" w:color="auto" w:fill="0070C0"/>
            <w:vAlign w:val="center"/>
          </w:tcPr>
          <w:p w14:paraId="67EAC742" w14:textId="77777777" w:rsidR="00907BA0" w:rsidRPr="007F4DCC" w:rsidRDefault="00907BA0" w:rsidP="00473A55">
            <w:pPr>
              <w:jc w:val="center"/>
              <w:rPr>
                <w:color w:val="FFFFFF" w:themeColor="background1"/>
                <w:sz w:val="20"/>
              </w:rPr>
            </w:pPr>
            <w:r w:rsidRPr="007F4DCC">
              <w:rPr>
                <w:color w:val="FFFFFF" w:themeColor="background1"/>
                <w:sz w:val="20"/>
              </w:rPr>
              <w:t>Organisation spatiale</w:t>
            </w:r>
          </w:p>
        </w:tc>
        <w:tc>
          <w:tcPr>
            <w:tcW w:w="5201" w:type="dxa"/>
            <w:shd w:val="clear" w:color="auto" w:fill="0070C0"/>
            <w:vAlign w:val="center"/>
          </w:tcPr>
          <w:p w14:paraId="34EB1F5F" w14:textId="77777777" w:rsidR="00907BA0" w:rsidRPr="007F4DCC" w:rsidRDefault="00907BA0" w:rsidP="00473A55">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3B1F44AC" w14:textId="77777777" w:rsidR="00907BA0" w:rsidRPr="007F4DCC" w:rsidRDefault="00907BA0" w:rsidP="00473A55">
            <w:pPr>
              <w:jc w:val="center"/>
              <w:rPr>
                <w:color w:val="FFFFFF" w:themeColor="background1"/>
                <w:sz w:val="20"/>
              </w:rPr>
            </w:pPr>
            <w:r w:rsidRPr="007F4DCC">
              <w:rPr>
                <w:color w:val="FFFFFF" w:themeColor="background1"/>
                <w:sz w:val="20"/>
              </w:rPr>
              <w:t>Durée</w:t>
            </w:r>
          </w:p>
        </w:tc>
      </w:tr>
      <w:tr w:rsidR="00907BA0" w:rsidRPr="00C31285" w14:paraId="64DFF268" w14:textId="77777777" w:rsidTr="00907BA0">
        <w:tc>
          <w:tcPr>
            <w:tcW w:w="806" w:type="dxa"/>
            <w:vAlign w:val="center"/>
          </w:tcPr>
          <w:p w14:paraId="6EA4FCB6" w14:textId="77777777" w:rsidR="00907BA0" w:rsidRPr="00C31285" w:rsidRDefault="00907BA0"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4A7FD265" w14:textId="77777777" w:rsidR="00907BA0" w:rsidRPr="00C31285" w:rsidRDefault="00907BA0" w:rsidP="00473A55">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24B74555" w14:textId="77777777" w:rsidR="00907BA0" w:rsidRPr="00C31285" w:rsidRDefault="00907BA0" w:rsidP="00907BA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25EBA326" w14:textId="77777777" w:rsidR="00907BA0" w:rsidRPr="00C31285" w:rsidRDefault="009B7D75" w:rsidP="00473A55">
            <w:pPr>
              <w:spacing w:before="0" w:after="0"/>
              <w:rPr>
                <w:bCs/>
                <w:color w:val="000000" w:themeColor="text1"/>
                <w:spacing w:val="-3"/>
                <w:kern w:val="24"/>
                <w:sz w:val="20"/>
              </w:rPr>
            </w:pPr>
            <w:hyperlink r:id="rId85" w:anchor="70" w:history="1">
              <w:r w:rsidR="00907BA0" w:rsidRPr="000906C7">
                <w:rPr>
                  <w:rStyle w:val="Lienhypertexte"/>
                  <w:bCs/>
                  <w:spacing w:val="-3"/>
                  <w:kern w:val="24"/>
                  <w:sz w:val="20"/>
                </w:rPr>
                <w:t>Le voleur de balle</w:t>
              </w:r>
            </w:hyperlink>
          </w:p>
        </w:tc>
        <w:tc>
          <w:tcPr>
            <w:tcW w:w="4645" w:type="dxa"/>
            <w:vAlign w:val="center"/>
          </w:tcPr>
          <w:p w14:paraId="5BDEB767" w14:textId="77777777" w:rsidR="00907BA0" w:rsidRPr="00C31285" w:rsidRDefault="00907BA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201" w:type="dxa"/>
            <w:vAlign w:val="center"/>
          </w:tcPr>
          <w:p w14:paraId="0A2ED904" w14:textId="77777777" w:rsidR="00907BA0" w:rsidRPr="00C31285" w:rsidRDefault="00907BA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424825D3" w14:textId="77777777" w:rsidR="00907BA0" w:rsidRPr="00C31285" w:rsidRDefault="00907BA0" w:rsidP="00B65C29">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0DDBBE9D" w14:textId="77777777" w:rsidTr="00907BA0">
        <w:tc>
          <w:tcPr>
            <w:tcW w:w="806" w:type="dxa"/>
            <w:vAlign w:val="center"/>
          </w:tcPr>
          <w:p w14:paraId="7E63690D"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46C21FCB" w14:textId="77777777" w:rsidR="00907BA0" w:rsidRPr="00C31285" w:rsidRDefault="00907BA0" w:rsidP="00473A55">
            <w:pPr>
              <w:spacing w:before="0" w:after="0"/>
              <w:rPr>
                <w:bCs/>
                <w:color w:val="000000" w:themeColor="text1"/>
                <w:spacing w:val="-3"/>
                <w:kern w:val="24"/>
                <w:sz w:val="20"/>
              </w:rPr>
            </w:pPr>
          </w:p>
        </w:tc>
        <w:tc>
          <w:tcPr>
            <w:tcW w:w="828" w:type="dxa"/>
            <w:vMerge/>
            <w:vAlign w:val="center"/>
          </w:tcPr>
          <w:p w14:paraId="204A8331" w14:textId="77777777" w:rsidR="00907BA0" w:rsidRPr="00C31285" w:rsidRDefault="00907BA0" w:rsidP="00907BA0">
            <w:pPr>
              <w:spacing w:before="0" w:after="0"/>
              <w:jc w:val="center"/>
              <w:rPr>
                <w:bCs/>
                <w:color w:val="000000" w:themeColor="text1"/>
                <w:spacing w:val="-3"/>
                <w:kern w:val="24"/>
                <w:sz w:val="20"/>
              </w:rPr>
            </w:pPr>
          </w:p>
        </w:tc>
        <w:tc>
          <w:tcPr>
            <w:tcW w:w="1434" w:type="dxa"/>
            <w:vMerge/>
            <w:vAlign w:val="center"/>
          </w:tcPr>
          <w:p w14:paraId="6597BD79" w14:textId="77777777" w:rsidR="00907BA0" w:rsidRPr="00C31285" w:rsidRDefault="00907BA0" w:rsidP="00473A55">
            <w:pPr>
              <w:spacing w:before="0" w:after="0"/>
              <w:rPr>
                <w:bCs/>
                <w:color w:val="000000" w:themeColor="text1"/>
                <w:spacing w:val="-3"/>
                <w:kern w:val="24"/>
                <w:sz w:val="20"/>
              </w:rPr>
            </w:pPr>
          </w:p>
        </w:tc>
        <w:tc>
          <w:tcPr>
            <w:tcW w:w="4645" w:type="dxa"/>
            <w:vAlign w:val="center"/>
          </w:tcPr>
          <w:p w14:paraId="094CC086" w14:textId="77777777" w:rsidR="00907BA0" w:rsidRDefault="009A3DAD" w:rsidP="00A2340A">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907BA0">
              <w:rPr>
                <w:bCs/>
                <w:color w:val="000000" w:themeColor="text1"/>
                <w:spacing w:val="-3"/>
                <w:kern w:val="24"/>
                <w:sz w:val="20"/>
              </w:rPr>
              <w:t>sur chaque terrain.</w:t>
            </w:r>
          </w:p>
        </w:tc>
        <w:tc>
          <w:tcPr>
            <w:tcW w:w="5201" w:type="dxa"/>
            <w:vAlign w:val="center"/>
          </w:tcPr>
          <w:p w14:paraId="608287EE"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0AA59898" w14:textId="77777777" w:rsidR="00907BA0" w:rsidRDefault="00907BA0" w:rsidP="00473A55">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5A29B0A1" w14:textId="77777777" w:rsidTr="00907BA0">
        <w:tc>
          <w:tcPr>
            <w:tcW w:w="806" w:type="dxa"/>
            <w:vAlign w:val="center"/>
          </w:tcPr>
          <w:p w14:paraId="422C33C6"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34CB0940" w14:textId="77777777" w:rsidR="00907BA0" w:rsidRPr="00971CB2" w:rsidRDefault="00907BA0" w:rsidP="00A2340A">
            <w:pPr>
              <w:spacing w:before="0" w:after="0"/>
              <w:rPr>
                <w:b/>
                <w:bCs/>
                <w:color w:val="000000" w:themeColor="text1"/>
                <w:spacing w:val="-3"/>
                <w:kern w:val="24"/>
                <w:sz w:val="20"/>
              </w:rPr>
            </w:pPr>
            <w:r>
              <w:rPr>
                <w:bCs/>
                <w:color w:val="000000" w:themeColor="text1"/>
                <w:spacing w:val="-3"/>
                <w:kern w:val="24"/>
                <w:sz w:val="20"/>
              </w:rPr>
              <w:t xml:space="preserve">Développement de la </w:t>
            </w:r>
            <w:r w:rsidRPr="00A2340A">
              <w:rPr>
                <w:b/>
                <w:bCs/>
                <w:color w:val="000000" w:themeColor="text1"/>
                <w:spacing w:val="-3"/>
                <w:kern w:val="24"/>
                <w:sz w:val="20"/>
              </w:rPr>
              <w:t>proprioception</w:t>
            </w:r>
          </w:p>
        </w:tc>
        <w:tc>
          <w:tcPr>
            <w:tcW w:w="828" w:type="dxa"/>
            <w:vMerge w:val="restart"/>
            <w:vAlign w:val="center"/>
          </w:tcPr>
          <w:p w14:paraId="6C2E9950" w14:textId="77777777" w:rsidR="00907BA0" w:rsidRPr="00C31285" w:rsidRDefault="000906C7" w:rsidP="00907BA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52BC93B0" w14:textId="77777777" w:rsidR="00907BA0" w:rsidRPr="00C31285" w:rsidRDefault="009B7D75" w:rsidP="00473A55">
            <w:pPr>
              <w:spacing w:before="0" w:after="0"/>
              <w:rPr>
                <w:bCs/>
                <w:color w:val="000000" w:themeColor="text1"/>
                <w:spacing w:val="-3"/>
                <w:kern w:val="24"/>
                <w:sz w:val="20"/>
              </w:rPr>
            </w:pPr>
            <w:hyperlink r:id="rId86" w:anchor="71" w:history="1">
              <w:r w:rsidR="00907BA0" w:rsidRPr="000906C7">
                <w:rPr>
                  <w:rStyle w:val="Lienhypertexte"/>
                  <w:bCs/>
                  <w:spacing w:val="-3"/>
                  <w:kern w:val="24"/>
                  <w:sz w:val="20"/>
                </w:rPr>
                <w:t>La passe à 2</w:t>
              </w:r>
            </w:hyperlink>
          </w:p>
        </w:tc>
        <w:tc>
          <w:tcPr>
            <w:tcW w:w="4645" w:type="dxa"/>
            <w:vAlign w:val="center"/>
          </w:tcPr>
          <w:p w14:paraId="277AAA12" w14:textId="77777777" w:rsidR="00907BA0" w:rsidRPr="00C31285" w:rsidRDefault="00907BA0" w:rsidP="00A2340A">
            <w:pPr>
              <w:spacing w:before="0" w:after="0"/>
              <w:rPr>
                <w:bCs/>
                <w:color w:val="000000" w:themeColor="text1"/>
                <w:spacing w:val="-3"/>
                <w:kern w:val="24"/>
                <w:sz w:val="20"/>
              </w:rPr>
            </w:pPr>
            <w:r>
              <w:rPr>
                <w:bCs/>
                <w:color w:val="000000" w:themeColor="text1"/>
                <w:spacing w:val="-3"/>
                <w:kern w:val="24"/>
                <w:sz w:val="20"/>
              </w:rPr>
              <w:t xml:space="preserve">L’éducateur se place sur la largeur avec un </w:t>
            </w:r>
            <w:r w:rsidR="009A3DAD">
              <w:rPr>
                <w:bCs/>
                <w:color w:val="000000" w:themeColor="text1"/>
                <w:spacing w:val="-3"/>
                <w:kern w:val="24"/>
                <w:sz w:val="20"/>
              </w:rPr>
              <w:t>patient</w:t>
            </w:r>
            <w:r>
              <w:rPr>
                <w:bCs/>
                <w:color w:val="000000" w:themeColor="text1"/>
                <w:spacing w:val="-3"/>
                <w:kern w:val="24"/>
                <w:sz w:val="20"/>
              </w:rPr>
              <w:t xml:space="preserve">, les autres </w:t>
            </w:r>
            <w:r w:rsidR="00024410">
              <w:rPr>
                <w:bCs/>
                <w:color w:val="000000" w:themeColor="text1"/>
                <w:spacing w:val="-3"/>
                <w:kern w:val="24"/>
                <w:sz w:val="20"/>
              </w:rPr>
              <w:t>patients</w:t>
            </w:r>
            <w:r>
              <w:rPr>
                <w:bCs/>
                <w:color w:val="000000" w:themeColor="text1"/>
                <w:spacing w:val="-3"/>
                <w:kern w:val="24"/>
                <w:sz w:val="20"/>
              </w:rPr>
              <w:t xml:space="preserve"> autour d’eux</w:t>
            </w:r>
          </w:p>
        </w:tc>
        <w:tc>
          <w:tcPr>
            <w:tcW w:w="5201" w:type="dxa"/>
            <w:vAlign w:val="center"/>
          </w:tcPr>
          <w:p w14:paraId="27DB33EE" w14:textId="77777777" w:rsidR="00907BA0" w:rsidRPr="00C31285" w:rsidRDefault="00907BA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1F63FE91"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33C6C888" w14:textId="77777777" w:rsidTr="00907BA0">
        <w:tc>
          <w:tcPr>
            <w:tcW w:w="806" w:type="dxa"/>
            <w:vAlign w:val="center"/>
          </w:tcPr>
          <w:p w14:paraId="0C69F3EC"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57BF59A2" w14:textId="77777777" w:rsidR="00907BA0" w:rsidRPr="00C31285" w:rsidRDefault="00907BA0" w:rsidP="00473A55">
            <w:pPr>
              <w:spacing w:before="0" w:after="0"/>
              <w:rPr>
                <w:bCs/>
                <w:color w:val="000000" w:themeColor="text1"/>
                <w:spacing w:val="-3"/>
                <w:kern w:val="24"/>
                <w:sz w:val="20"/>
              </w:rPr>
            </w:pPr>
          </w:p>
        </w:tc>
        <w:tc>
          <w:tcPr>
            <w:tcW w:w="828" w:type="dxa"/>
            <w:vMerge/>
            <w:vAlign w:val="center"/>
          </w:tcPr>
          <w:p w14:paraId="62DE7ED4" w14:textId="77777777" w:rsidR="00907BA0" w:rsidRPr="00C31285" w:rsidRDefault="00907BA0" w:rsidP="00907BA0">
            <w:pPr>
              <w:spacing w:before="0" w:after="0"/>
              <w:jc w:val="center"/>
              <w:rPr>
                <w:bCs/>
                <w:color w:val="000000" w:themeColor="text1"/>
                <w:spacing w:val="-3"/>
                <w:kern w:val="24"/>
                <w:sz w:val="20"/>
              </w:rPr>
            </w:pPr>
          </w:p>
        </w:tc>
        <w:tc>
          <w:tcPr>
            <w:tcW w:w="1434" w:type="dxa"/>
            <w:vMerge/>
            <w:vAlign w:val="center"/>
          </w:tcPr>
          <w:p w14:paraId="0CB48933" w14:textId="77777777" w:rsidR="00907BA0" w:rsidRPr="00C31285" w:rsidRDefault="00907BA0" w:rsidP="00473A55">
            <w:pPr>
              <w:spacing w:before="0" w:after="0"/>
              <w:rPr>
                <w:bCs/>
                <w:color w:val="000000" w:themeColor="text1"/>
                <w:spacing w:val="-3"/>
                <w:kern w:val="24"/>
                <w:sz w:val="20"/>
              </w:rPr>
            </w:pPr>
          </w:p>
        </w:tc>
        <w:tc>
          <w:tcPr>
            <w:tcW w:w="4645" w:type="dxa"/>
            <w:vAlign w:val="center"/>
          </w:tcPr>
          <w:p w14:paraId="05001883" w14:textId="77777777" w:rsidR="00907BA0" w:rsidRDefault="009A3DAD" w:rsidP="005517B5">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907BA0">
              <w:rPr>
                <w:bCs/>
                <w:color w:val="000000" w:themeColor="text1"/>
                <w:spacing w:val="-3"/>
                <w:kern w:val="24"/>
                <w:sz w:val="20"/>
              </w:rPr>
              <w:t>sur chaque terrain.</w:t>
            </w:r>
          </w:p>
        </w:tc>
        <w:tc>
          <w:tcPr>
            <w:tcW w:w="5201" w:type="dxa"/>
            <w:vAlign w:val="center"/>
          </w:tcPr>
          <w:p w14:paraId="6FB908CB"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28933E39"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5AE14F69" w14:textId="77777777" w:rsidTr="00907BA0">
        <w:tc>
          <w:tcPr>
            <w:tcW w:w="806" w:type="dxa"/>
            <w:vAlign w:val="center"/>
          </w:tcPr>
          <w:p w14:paraId="6C07C93E"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01C04670" w14:textId="77777777" w:rsidR="00907BA0" w:rsidRPr="00C31285" w:rsidRDefault="00907BA0" w:rsidP="00473A55">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485AF45A" w14:textId="77777777" w:rsidR="00907BA0" w:rsidRPr="00C31285" w:rsidRDefault="000906C7" w:rsidP="00907BA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645D0D57" w14:textId="77777777" w:rsidR="00907BA0" w:rsidRPr="00C31285" w:rsidRDefault="009B7D75" w:rsidP="0058018A">
            <w:pPr>
              <w:spacing w:before="0" w:after="0"/>
              <w:rPr>
                <w:bCs/>
                <w:color w:val="000000" w:themeColor="text1"/>
                <w:spacing w:val="-3"/>
                <w:kern w:val="24"/>
                <w:sz w:val="20"/>
              </w:rPr>
            </w:pPr>
            <w:hyperlink r:id="rId87" w:anchor="72" w:history="1">
              <w:r w:rsidR="00907BA0" w:rsidRPr="000906C7">
                <w:rPr>
                  <w:rStyle w:val="Lienhypertexte"/>
                  <w:bCs/>
                  <w:spacing w:val="-3"/>
                  <w:kern w:val="24"/>
                  <w:sz w:val="20"/>
                </w:rPr>
                <w:t>Autour des puits</w:t>
              </w:r>
            </w:hyperlink>
          </w:p>
        </w:tc>
        <w:tc>
          <w:tcPr>
            <w:tcW w:w="4645" w:type="dxa"/>
            <w:vAlign w:val="center"/>
          </w:tcPr>
          <w:p w14:paraId="60D5C1FB" w14:textId="77777777" w:rsidR="00907BA0" w:rsidRPr="00C31285" w:rsidRDefault="00907BA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201" w:type="dxa"/>
            <w:vAlign w:val="center"/>
          </w:tcPr>
          <w:p w14:paraId="037FB24C" w14:textId="77777777" w:rsidR="00907BA0" w:rsidRPr="00C31285" w:rsidRDefault="00907BA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54E7C79A"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701409A6" w14:textId="77777777" w:rsidTr="00907BA0">
        <w:tc>
          <w:tcPr>
            <w:tcW w:w="806" w:type="dxa"/>
            <w:vAlign w:val="center"/>
          </w:tcPr>
          <w:p w14:paraId="10B061A3"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599E72AB" w14:textId="77777777" w:rsidR="00907BA0" w:rsidRPr="00C31285" w:rsidRDefault="00907BA0" w:rsidP="00473A55">
            <w:pPr>
              <w:spacing w:before="0" w:after="0"/>
              <w:rPr>
                <w:bCs/>
                <w:color w:val="000000" w:themeColor="text1"/>
                <w:spacing w:val="-3"/>
                <w:kern w:val="24"/>
                <w:sz w:val="20"/>
              </w:rPr>
            </w:pPr>
          </w:p>
        </w:tc>
        <w:tc>
          <w:tcPr>
            <w:tcW w:w="828" w:type="dxa"/>
            <w:vMerge/>
            <w:vAlign w:val="center"/>
          </w:tcPr>
          <w:p w14:paraId="2EA1FCC3" w14:textId="77777777" w:rsidR="00907BA0" w:rsidRPr="00C31285" w:rsidRDefault="00907BA0" w:rsidP="00907BA0">
            <w:pPr>
              <w:spacing w:before="0" w:after="0"/>
              <w:jc w:val="center"/>
              <w:rPr>
                <w:bCs/>
                <w:color w:val="000000" w:themeColor="text1"/>
                <w:spacing w:val="-3"/>
                <w:kern w:val="24"/>
                <w:sz w:val="20"/>
              </w:rPr>
            </w:pPr>
          </w:p>
        </w:tc>
        <w:tc>
          <w:tcPr>
            <w:tcW w:w="1434" w:type="dxa"/>
            <w:vMerge/>
            <w:vAlign w:val="center"/>
          </w:tcPr>
          <w:p w14:paraId="176A9B3C" w14:textId="77777777" w:rsidR="00907BA0" w:rsidRPr="00C31285" w:rsidRDefault="00907BA0" w:rsidP="00473A55">
            <w:pPr>
              <w:spacing w:before="0" w:after="0"/>
              <w:rPr>
                <w:bCs/>
                <w:color w:val="000000" w:themeColor="text1"/>
                <w:spacing w:val="-3"/>
                <w:kern w:val="24"/>
                <w:sz w:val="20"/>
              </w:rPr>
            </w:pPr>
          </w:p>
        </w:tc>
        <w:tc>
          <w:tcPr>
            <w:tcW w:w="4645" w:type="dxa"/>
            <w:vAlign w:val="center"/>
          </w:tcPr>
          <w:p w14:paraId="6FD210D4" w14:textId="77777777" w:rsidR="00907BA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201" w:type="dxa"/>
            <w:vAlign w:val="center"/>
          </w:tcPr>
          <w:p w14:paraId="68DC9285"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70EDDBBE"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13D80910" w14:textId="77777777" w:rsidTr="00907BA0">
        <w:tc>
          <w:tcPr>
            <w:tcW w:w="806" w:type="dxa"/>
            <w:vAlign w:val="center"/>
          </w:tcPr>
          <w:p w14:paraId="4BC3086F"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14277028"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Bien </w:t>
            </w:r>
            <w:r w:rsidRPr="00311BD3">
              <w:rPr>
                <w:b/>
                <w:bCs/>
                <w:color w:val="000000" w:themeColor="text1"/>
                <w:spacing w:val="-3"/>
                <w:kern w:val="24"/>
                <w:sz w:val="20"/>
              </w:rPr>
              <w:t>orienter</w:t>
            </w:r>
            <w:r>
              <w:rPr>
                <w:bCs/>
                <w:color w:val="000000" w:themeColor="text1"/>
                <w:spacing w:val="-3"/>
                <w:kern w:val="24"/>
                <w:sz w:val="20"/>
              </w:rPr>
              <w:t xml:space="preserve"> son corps</w:t>
            </w:r>
          </w:p>
        </w:tc>
        <w:tc>
          <w:tcPr>
            <w:tcW w:w="828" w:type="dxa"/>
            <w:vMerge w:val="restart"/>
            <w:vAlign w:val="center"/>
          </w:tcPr>
          <w:p w14:paraId="48065C3D" w14:textId="77777777" w:rsidR="00907BA0" w:rsidRDefault="00907BA0" w:rsidP="00907BA0">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370D625B" w14:textId="77777777" w:rsidR="00907BA0" w:rsidRDefault="009B7D75" w:rsidP="00473A55">
            <w:pPr>
              <w:spacing w:before="0" w:after="0"/>
              <w:rPr>
                <w:bCs/>
                <w:color w:val="000000" w:themeColor="text1"/>
                <w:spacing w:val="-3"/>
                <w:kern w:val="24"/>
                <w:sz w:val="20"/>
              </w:rPr>
            </w:pPr>
            <w:hyperlink r:id="rId88" w:anchor="73" w:history="1">
              <w:r w:rsidR="00907BA0" w:rsidRPr="000906C7">
                <w:rPr>
                  <w:rStyle w:val="Lienhypertexte"/>
                  <w:bCs/>
                  <w:spacing w:val="-3"/>
                  <w:kern w:val="24"/>
                  <w:sz w:val="20"/>
                </w:rPr>
                <w:t>Le bazar aux tapis</w:t>
              </w:r>
            </w:hyperlink>
          </w:p>
        </w:tc>
        <w:tc>
          <w:tcPr>
            <w:tcW w:w="4645" w:type="dxa"/>
            <w:vAlign w:val="center"/>
          </w:tcPr>
          <w:p w14:paraId="178320DE" w14:textId="77777777" w:rsidR="00907BA0" w:rsidRDefault="00907BA0" w:rsidP="00473A55">
            <w:pPr>
              <w:spacing w:before="0" w:after="0"/>
              <w:rPr>
                <w:bCs/>
                <w:color w:val="000000" w:themeColor="text1"/>
                <w:spacing w:val="-3"/>
                <w:kern w:val="24"/>
                <w:sz w:val="20"/>
              </w:rPr>
            </w:pPr>
            <w:r>
              <w:rPr>
                <w:bCs/>
                <w:spacing w:val="-3"/>
                <w:kern w:val="24"/>
                <w:sz w:val="20"/>
              </w:rPr>
              <w:t>L’éducateur</w:t>
            </w:r>
            <w:r w:rsidRPr="005D706F">
              <w:rPr>
                <w:bCs/>
                <w:spacing w:val="-3"/>
                <w:kern w:val="24"/>
                <w:sz w:val="20"/>
              </w:rPr>
              <w:t xml:space="preserve"> se place en début de parcours</w:t>
            </w:r>
          </w:p>
        </w:tc>
        <w:tc>
          <w:tcPr>
            <w:tcW w:w="5201" w:type="dxa"/>
            <w:vAlign w:val="center"/>
          </w:tcPr>
          <w:p w14:paraId="1C909607" w14:textId="77777777" w:rsidR="00907BA0" w:rsidRDefault="00907BA0" w:rsidP="005D706F">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71D858EA"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0F6AD816" w14:textId="77777777" w:rsidTr="00907BA0">
        <w:tc>
          <w:tcPr>
            <w:tcW w:w="806" w:type="dxa"/>
            <w:vAlign w:val="center"/>
          </w:tcPr>
          <w:p w14:paraId="61E06E9F"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7A00B25C" w14:textId="77777777" w:rsidR="00907BA0" w:rsidRDefault="00907BA0" w:rsidP="00473A55">
            <w:pPr>
              <w:spacing w:before="0" w:after="0"/>
              <w:rPr>
                <w:bCs/>
                <w:color w:val="000000" w:themeColor="text1"/>
                <w:spacing w:val="-3"/>
                <w:kern w:val="24"/>
                <w:sz w:val="20"/>
              </w:rPr>
            </w:pPr>
          </w:p>
        </w:tc>
        <w:tc>
          <w:tcPr>
            <w:tcW w:w="828" w:type="dxa"/>
            <w:vMerge/>
            <w:vAlign w:val="center"/>
          </w:tcPr>
          <w:p w14:paraId="07C76325" w14:textId="77777777" w:rsidR="00907BA0" w:rsidRDefault="00907BA0" w:rsidP="00907BA0">
            <w:pPr>
              <w:spacing w:before="0" w:after="0"/>
              <w:jc w:val="center"/>
              <w:rPr>
                <w:bCs/>
                <w:color w:val="000000" w:themeColor="text1"/>
                <w:spacing w:val="-3"/>
                <w:kern w:val="24"/>
                <w:sz w:val="20"/>
              </w:rPr>
            </w:pPr>
          </w:p>
        </w:tc>
        <w:tc>
          <w:tcPr>
            <w:tcW w:w="1434" w:type="dxa"/>
            <w:vMerge/>
            <w:vAlign w:val="center"/>
          </w:tcPr>
          <w:p w14:paraId="07332F54" w14:textId="77777777" w:rsidR="00907BA0" w:rsidRDefault="00907BA0" w:rsidP="00473A55">
            <w:pPr>
              <w:spacing w:before="0" w:after="0"/>
              <w:rPr>
                <w:bCs/>
                <w:color w:val="000000" w:themeColor="text1"/>
                <w:spacing w:val="-3"/>
                <w:kern w:val="24"/>
                <w:sz w:val="20"/>
              </w:rPr>
            </w:pPr>
          </w:p>
        </w:tc>
        <w:tc>
          <w:tcPr>
            <w:tcW w:w="4645" w:type="dxa"/>
            <w:vAlign w:val="center"/>
          </w:tcPr>
          <w:p w14:paraId="51AB556C"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à 12 sur 2 terrains.</w:t>
            </w:r>
          </w:p>
        </w:tc>
        <w:tc>
          <w:tcPr>
            <w:tcW w:w="5201" w:type="dxa"/>
            <w:vAlign w:val="center"/>
          </w:tcPr>
          <w:p w14:paraId="34F8FB02"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4EC24F59"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6514BCF2" w14:textId="77777777" w:rsidTr="00907BA0">
        <w:tc>
          <w:tcPr>
            <w:tcW w:w="806" w:type="dxa"/>
            <w:vAlign w:val="center"/>
          </w:tcPr>
          <w:p w14:paraId="10F073CD"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73972E9A"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09E3AD74" w14:textId="77777777" w:rsidR="00907BA0" w:rsidRDefault="00907BA0" w:rsidP="00907BA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7E81F701" w14:textId="77777777" w:rsidR="00907BA0" w:rsidRDefault="009B7D75" w:rsidP="006E200D">
            <w:pPr>
              <w:spacing w:before="0" w:after="0"/>
              <w:rPr>
                <w:bCs/>
                <w:color w:val="000000" w:themeColor="text1"/>
                <w:spacing w:val="-3"/>
                <w:kern w:val="24"/>
                <w:sz w:val="20"/>
              </w:rPr>
            </w:pPr>
            <w:hyperlink r:id="rId89" w:anchor="74" w:history="1">
              <w:r w:rsidR="00907BA0" w:rsidRPr="000906C7">
                <w:rPr>
                  <w:rStyle w:val="Lienhypertexte"/>
                  <w:bCs/>
                  <w:spacing w:val="-3"/>
                  <w:kern w:val="24"/>
                  <w:sz w:val="20"/>
                </w:rPr>
                <w:t>Le jongleur</w:t>
              </w:r>
            </w:hyperlink>
          </w:p>
        </w:tc>
        <w:tc>
          <w:tcPr>
            <w:tcW w:w="4645" w:type="dxa"/>
            <w:vAlign w:val="center"/>
          </w:tcPr>
          <w:p w14:paraId="5AEDE696"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201" w:type="dxa"/>
            <w:vAlign w:val="center"/>
          </w:tcPr>
          <w:p w14:paraId="73B3E0D4"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56C52B23"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5770A62D" w14:textId="77777777" w:rsidTr="00907BA0">
        <w:tc>
          <w:tcPr>
            <w:tcW w:w="806" w:type="dxa"/>
            <w:vAlign w:val="center"/>
          </w:tcPr>
          <w:p w14:paraId="67A18AF2"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3B5C497F" w14:textId="77777777" w:rsidR="00907BA0" w:rsidRDefault="00907BA0" w:rsidP="00473A55">
            <w:pPr>
              <w:spacing w:before="0" w:after="0"/>
              <w:rPr>
                <w:bCs/>
                <w:color w:val="000000" w:themeColor="text1"/>
                <w:spacing w:val="-3"/>
                <w:kern w:val="24"/>
                <w:sz w:val="20"/>
              </w:rPr>
            </w:pPr>
          </w:p>
        </w:tc>
        <w:tc>
          <w:tcPr>
            <w:tcW w:w="828" w:type="dxa"/>
            <w:vMerge/>
            <w:vAlign w:val="center"/>
          </w:tcPr>
          <w:p w14:paraId="5E7C4FF9" w14:textId="77777777" w:rsidR="00907BA0" w:rsidRDefault="00907BA0" w:rsidP="00907BA0">
            <w:pPr>
              <w:spacing w:before="0" w:after="0"/>
              <w:jc w:val="center"/>
              <w:rPr>
                <w:bCs/>
                <w:color w:val="000000" w:themeColor="text1"/>
                <w:spacing w:val="-3"/>
                <w:kern w:val="24"/>
                <w:sz w:val="20"/>
              </w:rPr>
            </w:pPr>
          </w:p>
        </w:tc>
        <w:tc>
          <w:tcPr>
            <w:tcW w:w="1434" w:type="dxa"/>
            <w:vMerge/>
            <w:vAlign w:val="center"/>
          </w:tcPr>
          <w:p w14:paraId="6214DE32" w14:textId="77777777" w:rsidR="00907BA0" w:rsidRDefault="00907BA0" w:rsidP="00473A55">
            <w:pPr>
              <w:spacing w:before="0" w:after="0"/>
              <w:rPr>
                <w:bCs/>
                <w:color w:val="000000" w:themeColor="text1"/>
                <w:spacing w:val="-3"/>
                <w:kern w:val="24"/>
                <w:sz w:val="20"/>
              </w:rPr>
            </w:pPr>
          </w:p>
        </w:tc>
        <w:tc>
          <w:tcPr>
            <w:tcW w:w="4645" w:type="dxa"/>
            <w:vAlign w:val="center"/>
          </w:tcPr>
          <w:p w14:paraId="559CFCBA" w14:textId="77777777" w:rsidR="00907BA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201" w:type="dxa"/>
            <w:vAlign w:val="center"/>
          </w:tcPr>
          <w:p w14:paraId="0298603D"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2AB0B085"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06CF2FAA" w14:textId="77777777" w:rsidTr="00907BA0">
        <w:tc>
          <w:tcPr>
            <w:tcW w:w="806" w:type="dxa"/>
            <w:vAlign w:val="center"/>
          </w:tcPr>
          <w:p w14:paraId="17A3DE3F"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Merge w:val="restart"/>
            <w:vAlign w:val="center"/>
          </w:tcPr>
          <w:p w14:paraId="0491DED2"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Développement du </w:t>
            </w:r>
            <w:r w:rsidRPr="006E200D">
              <w:rPr>
                <w:b/>
                <w:bCs/>
                <w:color w:val="000000" w:themeColor="text1"/>
                <w:spacing w:val="-3"/>
                <w:kern w:val="24"/>
                <w:sz w:val="20"/>
              </w:rPr>
              <w:t>contrôle de la balle</w:t>
            </w:r>
          </w:p>
        </w:tc>
        <w:tc>
          <w:tcPr>
            <w:tcW w:w="828" w:type="dxa"/>
            <w:vMerge w:val="restart"/>
            <w:vAlign w:val="center"/>
          </w:tcPr>
          <w:p w14:paraId="6B1DE026" w14:textId="77777777" w:rsidR="00907BA0" w:rsidRDefault="00907BA0" w:rsidP="00907BA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742D050B" w14:textId="77777777" w:rsidR="00907BA0" w:rsidRDefault="009B7D75" w:rsidP="00473A55">
            <w:pPr>
              <w:spacing w:before="0" w:after="0"/>
              <w:rPr>
                <w:bCs/>
                <w:color w:val="000000" w:themeColor="text1"/>
                <w:spacing w:val="-3"/>
                <w:kern w:val="24"/>
                <w:sz w:val="20"/>
              </w:rPr>
            </w:pPr>
            <w:hyperlink r:id="rId90" w:anchor="75" w:history="1">
              <w:r w:rsidR="00907BA0" w:rsidRPr="000906C7">
                <w:rPr>
                  <w:rStyle w:val="Lienhypertexte"/>
                  <w:bCs/>
                  <w:spacing w:val="-3"/>
                  <w:kern w:val="24"/>
                  <w:sz w:val="20"/>
                </w:rPr>
                <w:t>Ballon vole</w:t>
              </w:r>
            </w:hyperlink>
          </w:p>
        </w:tc>
        <w:tc>
          <w:tcPr>
            <w:tcW w:w="4645" w:type="dxa"/>
            <w:vAlign w:val="center"/>
          </w:tcPr>
          <w:p w14:paraId="7E275EEB" w14:textId="77777777" w:rsidR="00907BA0" w:rsidRDefault="00907BA0" w:rsidP="006E200D">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et les </w:t>
            </w:r>
            <w:r w:rsidR="00024410">
              <w:rPr>
                <w:bCs/>
                <w:color w:val="000000" w:themeColor="text1"/>
                <w:spacing w:val="-3"/>
                <w:kern w:val="24"/>
                <w:sz w:val="20"/>
              </w:rPr>
              <w:t>patients</w:t>
            </w:r>
            <w:r>
              <w:rPr>
                <w:bCs/>
                <w:color w:val="000000" w:themeColor="text1"/>
                <w:spacing w:val="-3"/>
                <w:kern w:val="24"/>
                <w:sz w:val="20"/>
              </w:rPr>
              <w:t xml:space="preserve"> au pied des murs frontal et arrière.</w:t>
            </w:r>
          </w:p>
        </w:tc>
        <w:tc>
          <w:tcPr>
            <w:tcW w:w="5201" w:type="dxa"/>
            <w:vAlign w:val="center"/>
          </w:tcPr>
          <w:p w14:paraId="47715B2D" w14:textId="77777777" w:rsidR="00907BA0" w:rsidRDefault="00907BA0" w:rsidP="006E20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2C3A649"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27ADE169" w14:textId="77777777" w:rsidTr="00907BA0">
        <w:tc>
          <w:tcPr>
            <w:tcW w:w="806" w:type="dxa"/>
            <w:vAlign w:val="center"/>
          </w:tcPr>
          <w:p w14:paraId="55644ADF"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46</w:t>
            </w:r>
          </w:p>
        </w:tc>
        <w:tc>
          <w:tcPr>
            <w:tcW w:w="1888" w:type="dxa"/>
            <w:vMerge/>
            <w:vAlign w:val="center"/>
          </w:tcPr>
          <w:p w14:paraId="03993D1C" w14:textId="77777777" w:rsidR="00907BA0" w:rsidRDefault="00907BA0" w:rsidP="00473A55">
            <w:pPr>
              <w:spacing w:before="0" w:after="0"/>
              <w:rPr>
                <w:bCs/>
                <w:color w:val="000000" w:themeColor="text1"/>
                <w:spacing w:val="-3"/>
                <w:kern w:val="24"/>
                <w:sz w:val="20"/>
              </w:rPr>
            </w:pPr>
          </w:p>
        </w:tc>
        <w:tc>
          <w:tcPr>
            <w:tcW w:w="828" w:type="dxa"/>
            <w:vMerge/>
            <w:vAlign w:val="center"/>
          </w:tcPr>
          <w:p w14:paraId="28CA0476" w14:textId="77777777" w:rsidR="00907BA0" w:rsidRDefault="00907BA0" w:rsidP="00907BA0">
            <w:pPr>
              <w:spacing w:before="0" w:after="0"/>
              <w:jc w:val="center"/>
              <w:rPr>
                <w:bCs/>
                <w:color w:val="000000" w:themeColor="text1"/>
                <w:spacing w:val="-3"/>
                <w:kern w:val="24"/>
                <w:sz w:val="20"/>
              </w:rPr>
            </w:pPr>
          </w:p>
        </w:tc>
        <w:tc>
          <w:tcPr>
            <w:tcW w:w="1434" w:type="dxa"/>
            <w:vMerge/>
            <w:vAlign w:val="center"/>
          </w:tcPr>
          <w:p w14:paraId="6919D990" w14:textId="77777777" w:rsidR="00907BA0" w:rsidRDefault="00907BA0" w:rsidP="00473A55">
            <w:pPr>
              <w:spacing w:before="0" w:after="0"/>
              <w:rPr>
                <w:bCs/>
                <w:color w:val="000000" w:themeColor="text1"/>
                <w:spacing w:val="-3"/>
                <w:kern w:val="24"/>
                <w:sz w:val="20"/>
              </w:rPr>
            </w:pPr>
          </w:p>
        </w:tc>
        <w:tc>
          <w:tcPr>
            <w:tcW w:w="4645" w:type="dxa"/>
            <w:vAlign w:val="center"/>
          </w:tcPr>
          <w:p w14:paraId="1FBC5A15" w14:textId="77777777" w:rsidR="00907BA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201" w:type="dxa"/>
            <w:vAlign w:val="center"/>
          </w:tcPr>
          <w:p w14:paraId="17D89945"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6B7CA409"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1C94C9A9" w14:textId="77777777" w:rsidTr="00907BA0">
        <w:tc>
          <w:tcPr>
            <w:tcW w:w="806" w:type="dxa"/>
            <w:vAlign w:val="center"/>
          </w:tcPr>
          <w:p w14:paraId="54AD4199"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restart"/>
            <w:vAlign w:val="center"/>
          </w:tcPr>
          <w:p w14:paraId="15BA7D3A"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r>
              <w:rPr>
                <w:b/>
                <w:bCs/>
                <w:color w:val="000000" w:themeColor="text1"/>
                <w:spacing w:val="-3"/>
                <w:kern w:val="24"/>
                <w:sz w:val="20"/>
              </w:rPr>
              <w:t>.</w:t>
            </w:r>
          </w:p>
        </w:tc>
        <w:tc>
          <w:tcPr>
            <w:tcW w:w="828" w:type="dxa"/>
            <w:vMerge w:val="restart"/>
            <w:vAlign w:val="center"/>
          </w:tcPr>
          <w:p w14:paraId="2E62CA1A" w14:textId="77777777" w:rsidR="00907BA0" w:rsidRDefault="00907BA0" w:rsidP="00907BA0">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1EF00B7C" w14:textId="77777777" w:rsidR="00907BA0" w:rsidRDefault="009B7D75" w:rsidP="00473A55">
            <w:pPr>
              <w:spacing w:before="0" w:after="0"/>
              <w:rPr>
                <w:bCs/>
                <w:color w:val="000000" w:themeColor="text1"/>
                <w:spacing w:val="-3"/>
                <w:kern w:val="24"/>
                <w:sz w:val="20"/>
              </w:rPr>
            </w:pPr>
            <w:hyperlink r:id="rId91" w:anchor="76" w:history="1">
              <w:r w:rsidR="00907BA0" w:rsidRPr="000906C7">
                <w:rPr>
                  <w:rStyle w:val="Lienhypertexte"/>
                  <w:bCs/>
                  <w:spacing w:val="-3"/>
                  <w:kern w:val="24"/>
                  <w:sz w:val="20"/>
                </w:rPr>
                <w:t>Le kangourou ballonné</w:t>
              </w:r>
            </w:hyperlink>
          </w:p>
        </w:tc>
        <w:tc>
          <w:tcPr>
            <w:tcW w:w="4645" w:type="dxa"/>
            <w:vAlign w:val="center"/>
          </w:tcPr>
          <w:p w14:paraId="79F544D2"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et les </w:t>
            </w:r>
            <w:r w:rsidR="00024410">
              <w:rPr>
                <w:bCs/>
                <w:color w:val="000000" w:themeColor="text1"/>
                <w:spacing w:val="-3"/>
                <w:kern w:val="24"/>
                <w:sz w:val="20"/>
              </w:rPr>
              <w:t>patients</w:t>
            </w:r>
            <w:r>
              <w:rPr>
                <w:bCs/>
                <w:color w:val="000000" w:themeColor="text1"/>
                <w:spacing w:val="-3"/>
                <w:kern w:val="24"/>
                <w:sz w:val="20"/>
              </w:rPr>
              <w:t xml:space="preserve"> au pied des murs frontal et arrière.</w:t>
            </w:r>
          </w:p>
        </w:tc>
        <w:tc>
          <w:tcPr>
            <w:tcW w:w="5201" w:type="dxa"/>
            <w:vAlign w:val="center"/>
          </w:tcPr>
          <w:p w14:paraId="515E3602"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64ABF2C"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577FE552" w14:textId="77777777" w:rsidTr="00907BA0">
        <w:tc>
          <w:tcPr>
            <w:tcW w:w="806" w:type="dxa"/>
            <w:vAlign w:val="center"/>
          </w:tcPr>
          <w:p w14:paraId="13092799"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50</w:t>
            </w:r>
          </w:p>
        </w:tc>
        <w:tc>
          <w:tcPr>
            <w:tcW w:w="1888" w:type="dxa"/>
            <w:vMerge/>
            <w:vAlign w:val="center"/>
          </w:tcPr>
          <w:p w14:paraId="6140CBD5" w14:textId="77777777" w:rsidR="00907BA0" w:rsidRDefault="00907BA0" w:rsidP="00473A55">
            <w:pPr>
              <w:spacing w:before="0" w:after="0"/>
              <w:rPr>
                <w:bCs/>
                <w:color w:val="000000" w:themeColor="text1"/>
                <w:spacing w:val="-3"/>
                <w:kern w:val="24"/>
                <w:sz w:val="20"/>
              </w:rPr>
            </w:pPr>
          </w:p>
        </w:tc>
        <w:tc>
          <w:tcPr>
            <w:tcW w:w="828" w:type="dxa"/>
            <w:vMerge/>
            <w:vAlign w:val="center"/>
          </w:tcPr>
          <w:p w14:paraId="0DD88D83" w14:textId="77777777" w:rsidR="00907BA0" w:rsidRDefault="00907BA0" w:rsidP="00907BA0">
            <w:pPr>
              <w:spacing w:before="0" w:after="0"/>
              <w:jc w:val="center"/>
              <w:rPr>
                <w:bCs/>
                <w:color w:val="000000" w:themeColor="text1"/>
                <w:spacing w:val="-3"/>
                <w:kern w:val="24"/>
                <w:sz w:val="20"/>
              </w:rPr>
            </w:pPr>
          </w:p>
        </w:tc>
        <w:tc>
          <w:tcPr>
            <w:tcW w:w="1434" w:type="dxa"/>
            <w:vMerge/>
            <w:vAlign w:val="center"/>
          </w:tcPr>
          <w:p w14:paraId="47B999FB" w14:textId="77777777" w:rsidR="00907BA0" w:rsidRDefault="00907BA0" w:rsidP="00473A55">
            <w:pPr>
              <w:spacing w:before="0" w:after="0"/>
              <w:rPr>
                <w:bCs/>
                <w:color w:val="000000" w:themeColor="text1"/>
                <w:spacing w:val="-3"/>
                <w:kern w:val="24"/>
                <w:sz w:val="20"/>
              </w:rPr>
            </w:pPr>
          </w:p>
        </w:tc>
        <w:tc>
          <w:tcPr>
            <w:tcW w:w="4645" w:type="dxa"/>
            <w:vAlign w:val="center"/>
          </w:tcPr>
          <w:p w14:paraId="3654FF49" w14:textId="77777777" w:rsidR="00907BA0" w:rsidRDefault="009A3DAD" w:rsidP="00473A5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201" w:type="dxa"/>
            <w:vAlign w:val="center"/>
          </w:tcPr>
          <w:p w14:paraId="75D269D5" w14:textId="77777777" w:rsidR="00907BA0" w:rsidRDefault="00907BA0" w:rsidP="00473A5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24331A2D"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7F4DCC" w14:paraId="06500815" w14:textId="77777777" w:rsidTr="00907BA0">
        <w:tc>
          <w:tcPr>
            <w:tcW w:w="806" w:type="dxa"/>
            <w:tcBorders>
              <w:left w:val="nil"/>
              <w:bottom w:val="nil"/>
              <w:right w:val="nil"/>
            </w:tcBorders>
          </w:tcPr>
          <w:p w14:paraId="608D64BC" w14:textId="77777777" w:rsidR="00907BA0" w:rsidRPr="007F4DCC" w:rsidRDefault="00907BA0" w:rsidP="00473A55">
            <w:pPr>
              <w:spacing w:before="0" w:after="0"/>
              <w:rPr>
                <w:bCs/>
                <w:color w:val="000000" w:themeColor="text1"/>
                <w:spacing w:val="-3"/>
                <w:kern w:val="24"/>
                <w:sz w:val="20"/>
              </w:rPr>
            </w:pPr>
          </w:p>
        </w:tc>
        <w:tc>
          <w:tcPr>
            <w:tcW w:w="1888" w:type="dxa"/>
            <w:tcBorders>
              <w:left w:val="nil"/>
              <w:bottom w:val="nil"/>
              <w:right w:val="nil"/>
            </w:tcBorders>
          </w:tcPr>
          <w:p w14:paraId="2B5E7A5B" w14:textId="77777777" w:rsidR="00907BA0" w:rsidRPr="007F4DCC" w:rsidRDefault="00907BA0" w:rsidP="00473A55">
            <w:pPr>
              <w:spacing w:before="0" w:after="0"/>
              <w:rPr>
                <w:bCs/>
                <w:color w:val="000000" w:themeColor="text1"/>
                <w:spacing w:val="-3"/>
                <w:kern w:val="24"/>
                <w:sz w:val="20"/>
              </w:rPr>
            </w:pPr>
          </w:p>
        </w:tc>
        <w:tc>
          <w:tcPr>
            <w:tcW w:w="828" w:type="dxa"/>
            <w:tcBorders>
              <w:left w:val="nil"/>
              <w:bottom w:val="nil"/>
              <w:right w:val="nil"/>
            </w:tcBorders>
          </w:tcPr>
          <w:p w14:paraId="6288CAC6" w14:textId="77777777" w:rsidR="00907BA0" w:rsidRPr="007F4DCC" w:rsidRDefault="00907BA0" w:rsidP="00907BA0">
            <w:pPr>
              <w:spacing w:before="0" w:after="0"/>
              <w:jc w:val="center"/>
              <w:rPr>
                <w:bCs/>
                <w:color w:val="000000" w:themeColor="text1"/>
                <w:spacing w:val="-3"/>
                <w:kern w:val="24"/>
                <w:sz w:val="20"/>
              </w:rPr>
            </w:pPr>
          </w:p>
        </w:tc>
        <w:tc>
          <w:tcPr>
            <w:tcW w:w="1434" w:type="dxa"/>
            <w:tcBorders>
              <w:left w:val="nil"/>
              <w:bottom w:val="nil"/>
              <w:right w:val="nil"/>
            </w:tcBorders>
          </w:tcPr>
          <w:p w14:paraId="34D80657" w14:textId="77777777" w:rsidR="00907BA0" w:rsidRPr="007F4DCC" w:rsidRDefault="00907BA0" w:rsidP="00473A55">
            <w:pPr>
              <w:spacing w:before="0" w:after="0"/>
              <w:rPr>
                <w:bCs/>
                <w:color w:val="000000" w:themeColor="text1"/>
                <w:spacing w:val="-3"/>
                <w:kern w:val="24"/>
                <w:sz w:val="20"/>
              </w:rPr>
            </w:pPr>
          </w:p>
        </w:tc>
        <w:tc>
          <w:tcPr>
            <w:tcW w:w="4645" w:type="dxa"/>
            <w:tcBorders>
              <w:left w:val="nil"/>
              <w:bottom w:val="nil"/>
              <w:right w:val="nil"/>
            </w:tcBorders>
          </w:tcPr>
          <w:p w14:paraId="5E780D79" w14:textId="77777777" w:rsidR="00907BA0" w:rsidRPr="007F4DCC" w:rsidRDefault="00907BA0" w:rsidP="00473A55">
            <w:pPr>
              <w:spacing w:before="0" w:after="0"/>
              <w:rPr>
                <w:bCs/>
                <w:color w:val="000000" w:themeColor="text1"/>
                <w:spacing w:val="-3"/>
                <w:kern w:val="24"/>
                <w:sz w:val="20"/>
              </w:rPr>
            </w:pPr>
          </w:p>
        </w:tc>
        <w:tc>
          <w:tcPr>
            <w:tcW w:w="5201" w:type="dxa"/>
            <w:tcBorders>
              <w:left w:val="nil"/>
              <w:bottom w:val="nil"/>
            </w:tcBorders>
          </w:tcPr>
          <w:p w14:paraId="3EA9BAF1" w14:textId="77777777" w:rsidR="00907BA0" w:rsidRPr="007F4DCC" w:rsidRDefault="00907BA0" w:rsidP="00473A55">
            <w:pPr>
              <w:spacing w:before="0" w:after="0"/>
              <w:rPr>
                <w:bCs/>
                <w:color w:val="000000" w:themeColor="text1"/>
                <w:spacing w:val="-3"/>
                <w:kern w:val="24"/>
                <w:sz w:val="20"/>
              </w:rPr>
            </w:pPr>
          </w:p>
        </w:tc>
        <w:tc>
          <w:tcPr>
            <w:tcW w:w="851" w:type="dxa"/>
          </w:tcPr>
          <w:p w14:paraId="10757D2E" w14:textId="77777777" w:rsidR="00907BA0" w:rsidRPr="007F4DCC" w:rsidRDefault="00907BA0" w:rsidP="00473A5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4752D436" w14:textId="77777777" w:rsidR="00473A55" w:rsidRDefault="00473A55" w:rsidP="00473A55">
      <w:pPr>
        <w:spacing w:before="0" w:after="0"/>
        <w:rPr>
          <w:sz w:val="20"/>
        </w:rPr>
      </w:pPr>
    </w:p>
    <w:p w14:paraId="4FA3F980" w14:textId="77777777" w:rsidR="00473A55" w:rsidRDefault="00473A55" w:rsidP="00473A55">
      <w:pPr>
        <w:spacing w:before="0" w:after="0"/>
        <w:rPr>
          <w:sz w:val="20"/>
        </w:rPr>
      </w:pPr>
      <w:r>
        <w:rPr>
          <w:sz w:val="20"/>
        </w:rPr>
        <w:br w:type="page"/>
      </w:r>
    </w:p>
    <w:p w14:paraId="60A79431" w14:textId="77777777" w:rsidR="006E200D" w:rsidRPr="00E04AD7" w:rsidRDefault="00E03976" w:rsidP="00E04AD7">
      <w:pPr>
        <w:pStyle w:val="H3"/>
        <w:rPr>
          <w:sz w:val="20"/>
          <w:lang w:val="fr-FR"/>
        </w:rPr>
      </w:pPr>
      <w:bookmarkStart w:id="58" w:name="_Ref505254134"/>
      <w:bookmarkStart w:id="59" w:name="_Ref505254208"/>
      <w:r w:rsidRPr="00E03976">
        <w:rPr>
          <w:sz w:val="20"/>
          <w:lang w:val="fr-FR"/>
        </w:rPr>
        <w:lastRenderedPageBreak/>
        <w:t>Habiletés motrices</w:t>
      </w:r>
      <w:r w:rsidR="006E200D" w:rsidRPr="00E04AD7">
        <w:rPr>
          <w:sz w:val="20"/>
          <w:lang w:val="fr-FR"/>
        </w:rPr>
        <w:t xml:space="preserve"> – </w:t>
      </w:r>
      <w:r w:rsidR="00F558C1">
        <w:rPr>
          <w:sz w:val="20"/>
          <w:lang w:val="fr-FR"/>
        </w:rPr>
        <w:t>Séance</w:t>
      </w:r>
      <w:r w:rsidR="006E200D" w:rsidRPr="00E04AD7">
        <w:rPr>
          <w:sz w:val="20"/>
          <w:lang w:val="fr-FR"/>
        </w:rPr>
        <w:t xml:space="preserve"> 11 – SEANCE TYPE</w:t>
      </w:r>
      <w:bookmarkEnd w:id="58"/>
      <w:bookmarkEnd w:id="59"/>
    </w:p>
    <w:p w14:paraId="17ECFCD6" w14:textId="77777777" w:rsidR="006E200D" w:rsidRDefault="006E200D" w:rsidP="006E200D">
      <w:pPr>
        <w:spacing w:before="0" w:after="0"/>
        <w:rPr>
          <w:sz w:val="20"/>
        </w:rPr>
      </w:pPr>
    </w:p>
    <w:tbl>
      <w:tblPr>
        <w:tblStyle w:val="Grilledutableau"/>
        <w:tblW w:w="15412" w:type="dxa"/>
        <w:tblInd w:w="-885" w:type="dxa"/>
        <w:tblLook w:val="04A0" w:firstRow="1" w:lastRow="0" w:firstColumn="1" w:lastColumn="0" w:noHBand="0" w:noVBand="1"/>
      </w:tblPr>
      <w:tblGrid>
        <w:gridCol w:w="1434"/>
        <w:gridCol w:w="2331"/>
        <w:gridCol w:w="282"/>
        <w:gridCol w:w="9111"/>
        <w:gridCol w:w="282"/>
        <w:gridCol w:w="1972"/>
      </w:tblGrid>
      <w:tr w:rsidR="0099700E" w14:paraId="32AF9FD9" w14:textId="77777777" w:rsidTr="00907BA0">
        <w:tc>
          <w:tcPr>
            <w:tcW w:w="1306" w:type="dxa"/>
            <w:shd w:val="clear" w:color="auto" w:fill="0070C0"/>
          </w:tcPr>
          <w:p w14:paraId="79AC59D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63FF3424"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0803B58" w14:textId="77777777" w:rsidR="0099700E" w:rsidRDefault="0099700E" w:rsidP="005517B5">
            <w:pPr>
              <w:spacing w:before="0" w:after="0"/>
              <w:rPr>
                <w:bCs/>
                <w:color w:val="000000" w:themeColor="text1"/>
                <w:spacing w:val="-3"/>
                <w:kern w:val="24"/>
                <w:sz w:val="20"/>
              </w:rPr>
            </w:pPr>
          </w:p>
        </w:tc>
        <w:tc>
          <w:tcPr>
            <w:tcW w:w="9200" w:type="dxa"/>
            <w:shd w:val="clear" w:color="auto" w:fill="0070C0"/>
          </w:tcPr>
          <w:p w14:paraId="627178E2" w14:textId="77777777" w:rsidR="0099700E" w:rsidRPr="00B75FF8" w:rsidRDefault="0099700E" w:rsidP="005517B5">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36374EBE" w14:textId="77777777" w:rsidR="0099700E" w:rsidRDefault="0099700E" w:rsidP="005517B5">
            <w:pPr>
              <w:spacing w:before="0" w:after="0"/>
              <w:rPr>
                <w:bCs/>
                <w:color w:val="000000" w:themeColor="text1"/>
                <w:spacing w:val="-3"/>
                <w:kern w:val="24"/>
                <w:sz w:val="20"/>
              </w:rPr>
            </w:pPr>
          </w:p>
        </w:tc>
        <w:tc>
          <w:tcPr>
            <w:tcW w:w="1985" w:type="dxa"/>
            <w:shd w:val="clear" w:color="auto" w:fill="0070C0"/>
          </w:tcPr>
          <w:p w14:paraId="02D4A44C" w14:textId="77777777" w:rsidR="0099700E" w:rsidRPr="00B75FF8" w:rsidRDefault="0099700E" w:rsidP="005517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2097EA06" w14:textId="77777777" w:rsidTr="00907BA0">
        <w:tc>
          <w:tcPr>
            <w:tcW w:w="1306" w:type="dxa"/>
            <w:shd w:val="clear" w:color="auto" w:fill="0070C0"/>
          </w:tcPr>
          <w:p w14:paraId="1694101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49392A8D"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1223CEA" w14:textId="77777777" w:rsidR="0099700E" w:rsidRDefault="0099700E" w:rsidP="005517B5">
            <w:pPr>
              <w:spacing w:before="0" w:after="0"/>
              <w:rPr>
                <w:bCs/>
                <w:color w:val="000000" w:themeColor="text1"/>
                <w:spacing w:val="-3"/>
                <w:kern w:val="24"/>
                <w:sz w:val="20"/>
              </w:rPr>
            </w:pPr>
          </w:p>
        </w:tc>
        <w:tc>
          <w:tcPr>
            <w:tcW w:w="9200" w:type="dxa"/>
          </w:tcPr>
          <w:p w14:paraId="0987A0BF" w14:textId="77777777" w:rsidR="0099700E" w:rsidRPr="00386D7D" w:rsidRDefault="0099700E" w:rsidP="005517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cerceau par patient (le cerceau malin)</w:t>
            </w:r>
          </w:p>
        </w:tc>
        <w:tc>
          <w:tcPr>
            <w:tcW w:w="283" w:type="dxa"/>
            <w:tcBorders>
              <w:top w:val="nil"/>
              <w:bottom w:val="nil"/>
            </w:tcBorders>
          </w:tcPr>
          <w:p w14:paraId="332E7AA8" w14:textId="77777777" w:rsidR="0099700E" w:rsidRDefault="0099700E" w:rsidP="005517B5">
            <w:pPr>
              <w:spacing w:before="0" w:after="0"/>
              <w:rPr>
                <w:bCs/>
                <w:color w:val="000000" w:themeColor="text1"/>
                <w:spacing w:val="-3"/>
                <w:kern w:val="24"/>
                <w:sz w:val="20"/>
              </w:rPr>
            </w:pPr>
          </w:p>
        </w:tc>
        <w:tc>
          <w:tcPr>
            <w:tcW w:w="1985" w:type="dxa"/>
          </w:tcPr>
          <w:p w14:paraId="19244C83" w14:textId="77777777" w:rsidR="0099700E" w:rsidRDefault="0099700E" w:rsidP="005517B5">
            <w:pPr>
              <w:spacing w:before="0" w:after="0"/>
              <w:rPr>
                <w:bCs/>
                <w:color w:val="000000" w:themeColor="text1"/>
                <w:spacing w:val="-3"/>
                <w:kern w:val="24"/>
                <w:sz w:val="20"/>
              </w:rPr>
            </w:pPr>
            <w:r>
              <w:rPr>
                <w:bCs/>
                <w:color w:val="000000" w:themeColor="text1"/>
                <w:spacing w:val="-3"/>
                <w:kern w:val="24"/>
                <w:sz w:val="20"/>
              </w:rPr>
              <w:t>56 mn</w:t>
            </w:r>
          </w:p>
        </w:tc>
      </w:tr>
      <w:tr w:rsidR="0099700E" w14:paraId="6A0FE454" w14:textId="77777777" w:rsidTr="00907BA0">
        <w:trPr>
          <w:gridAfter w:val="1"/>
          <w:wAfter w:w="1985" w:type="dxa"/>
        </w:trPr>
        <w:tc>
          <w:tcPr>
            <w:tcW w:w="1306" w:type="dxa"/>
            <w:shd w:val="clear" w:color="auto" w:fill="0070C0"/>
          </w:tcPr>
          <w:p w14:paraId="7EF9B70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4CEE7E8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477C5F2" w14:textId="77777777" w:rsidR="0099700E" w:rsidRDefault="0099700E" w:rsidP="005517B5">
            <w:pPr>
              <w:spacing w:before="0" w:after="0"/>
              <w:rPr>
                <w:bCs/>
                <w:color w:val="000000" w:themeColor="text1"/>
                <w:spacing w:val="-3"/>
                <w:kern w:val="24"/>
                <w:sz w:val="20"/>
              </w:rPr>
            </w:pPr>
          </w:p>
        </w:tc>
        <w:tc>
          <w:tcPr>
            <w:tcW w:w="9200" w:type="dxa"/>
          </w:tcPr>
          <w:p w14:paraId="31F1BFC3" w14:textId="77777777" w:rsidR="0099700E" w:rsidRPr="009F0279" w:rsidRDefault="0099700E" w:rsidP="005517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boîte en carton et des balles de tout type pour chaque terrain (c’est dans la boîte)</w:t>
            </w:r>
          </w:p>
        </w:tc>
        <w:tc>
          <w:tcPr>
            <w:tcW w:w="283" w:type="dxa"/>
            <w:tcBorders>
              <w:top w:val="nil"/>
              <w:bottom w:val="nil"/>
              <w:right w:val="nil"/>
            </w:tcBorders>
          </w:tcPr>
          <w:p w14:paraId="22567695" w14:textId="77777777" w:rsidR="0099700E" w:rsidRDefault="0099700E" w:rsidP="005517B5">
            <w:pPr>
              <w:spacing w:before="0" w:after="0"/>
              <w:rPr>
                <w:bCs/>
                <w:color w:val="000000" w:themeColor="text1"/>
                <w:spacing w:val="-3"/>
                <w:kern w:val="24"/>
                <w:sz w:val="20"/>
              </w:rPr>
            </w:pPr>
          </w:p>
        </w:tc>
      </w:tr>
      <w:tr w:rsidR="0099700E" w14:paraId="1314A1C2" w14:textId="77777777" w:rsidTr="00907BA0">
        <w:trPr>
          <w:gridAfter w:val="1"/>
          <w:wAfter w:w="1985" w:type="dxa"/>
        </w:trPr>
        <w:tc>
          <w:tcPr>
            <w:tcW w:w="1306" w:type="dxa"/>
            <w:shd w:val="clear" w:color="auto" w:fill="0070C0"/>
          </w:tcPr>
          <w:p w14:paraId="7EB75F2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5BCB3A6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E8D7C2F" w14:textId="77777777" w:rsidR="0099700E" w:rsidRDefault="0099700E" w:rsidP="005517B5">
            <w:pPr>
              <w:spacing w:before="0" w:after="0"/>
              <w:rPr>
                <w:bCs/>
                <w:color w:val="000000" w:themeColor="text1"/>
                <w:spacing w:val="-3"/>
                <w:kern w:val="24"/>
                <w:sz w:val="20"/>
              </w:rPr>
            </w:pPr>
          </w:p>
        </w:tc>
        <w:tc>
          <w:tcPr>
            <w:tcW w:w="9200" w:type="dxa"/>
          </w:tcPr>
          <w:p w14:paraId="34E1D1F8" w14:textId="77777777" w:rsidR="0099700E" w:rsidRPr="009F0279" w:rsidRDefault="0099700E" w:rsidP="005517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corde par terrain (la corde détendue)</w:t>
            </w:r>
          </w:p>
        </w:tc>
        <w:tc>
          <w:tcPr>
            <w:tcW w:w="283" w:type="dxa"/>
            <w:tcBorders>
              <w:top w:val="nil"/>
              <w:bottom w:val="nil"/>
              <w:right w:val="nil"/>
            </w:tcBorders>
          </w:tcPr>
          <w:p w14:paraId="5640E817" w14:textId="77777777" w:rsidR="0099700E" w:rsidRDefault="0099700E" w:rsidP="005517B5">
            <w:pPr>
              <w:spacing w:before="0" w:after="0"/>
              <w:rPr>
                <w:bCs/>
                <w:color w:val="000000" w:themeColor="text1"/>
                <w:spacing w:val="-3"/>
                <w:kern w:val="24"/>
                <w:sz w:val="20"/>
              </w:rPr>
            </w:pPr>
          </w:p>
        </w:tc>
      </w:tr>
      <w:tr w:rsidR="0099700E" w14:paraId="1CE3FD2A" w14:textId="77777777" w:rsidTr="00907BA0">
        <w:trPr>
          <w:gridAfter w:val="1"/>
          <w:wAfter w:w="1985" w:type="dxa"/>
        </w:trPr>
        <w:tc>
          <w:tcPr>
            <w:tcW w:w="1306" w:type="dxa"/>
            <w:shd w:val="clear" w:color="auto" w:fill="0070C0"/>
          </w:tcPr>
          <w:p w14:paraId="198E5C6E"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057CB058"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B85E548" w14:textId="77777777" w:rsidR="0099700E" w:rsidRDefault="0099700E" w:rsidP="005517B5">
            <w:pPr>
              <w:spacing w:before="0" w:after="0"/>
              <w:rPr>
                <w:bCs/>
                <w:color w:val="000000" w:themeColor="text1"/>
                <w:spacing w:val="-3"/>
                <w:kern w:val="24"/>
                <w:sz w:val="20"/>
              </w:rPr>
            </w:pPr>
          </w:p>
        </w:tc>
        <w:tc>
          <w:tcPr>
            <w:tcW w:w="9200" w:type="dxa"/>
          </w:tcPr>
          <w:p w14:paraId="7AB9AF4E" w14:textId="77777777" w:rsidR="0099700E" w:rsidRPr="009F0279" w:rsidRDefault="0099700E" w:rsidP="005517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tapis et 6 balles en mousse par terrain (le chasseur)</w:t>
            </w:r>
          </w:p>
        </w:tc>
        <w:tc>
          <w:tcPr>
            <w:tcW w:w="283" w:type="dxa"/>
            <w:tcBorders>
              <w:top w:val="nil"/>
              <w:bottom w:val="nil"/>
              <w:right w:val="nil"/>
            </w:tcBorders>
          </w:tcPr>
          <w:p w14:paraId="40872D5C" w14:textId="77777777" w:rsidR="0099700E" w:rsidRDefault="0099700E" w:rsidP="005517B5">
            <w:pPr>
              <w:spacing w:before="0" w:after="0"/>
              <w:rPr>
                <w:bCs/>
                <w:color w:val="000000" w:themeColor="text1"/>
                <w:spacing w:val="-3"/>
                <w:kern w:val="24"/>
                <w:sz w:val="20"/>
              </w:rPr>
            </w:pPr>
          </w:p>
        </w:tc>
      </w:tr>
      <w:tr w:rsidR="0099700E" w14:paraId="76216CD8" w14:textId="77777777" w:rsidTr="00907BA0">
        <w:trPr>
          <w:gridAfter w:val="1"/>
          <w:wAfter w:w="1985" w:type="dxa"/>
        </w:trPr>
        <w:tc>
          <w:tcPr>
            <w:tcW w:w="1306" w:type="dxa"/>
            <w:tcBorders>
              <w:bottom w:val="single" w:sz="4" w:space="0" w:color="auto"/>
            </w:tcBorders>
            <w:shd w:val="clear" w:color="auto" w:fill="0070C0"/>
          </w:tcPr>
          <w:p w14:paraId="7173E675"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065D0B2C"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A82436B" w14:textId="77777777" w:rsidR="0099700E" w:rsidRDefault="0099700E" w:rsidP="005517B5">
            <w:pPr>
              <w:spacing w:before="0" w:after="0"/>
              <w:rPr>
                <w:bCs/>
                <w:color w:val="000000" w:themeColor="text1"/>
                <w:spacing w:val="-3"/>
                <w:kern w:val="24"/>
                <w:sz w:val="20"/>
              </w:rPr>
            </w:pPr>
          </w:p>
        </w:tc>
        <w:tc>
          <w:tcPr>
            <w:tcW w:w="9200" w:type="dxa"/>
          </w:tcPr>
          <w:p w14:paraId="32612EB2" w14:textId="77777777" w:rsidR="0099700E" w:rsidRDefault="0099700E" w:rsidP="005517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parcours de 6 obstacles par terrain (les haies)</w:t>
            </w:r>
          </w:p>
        </w:tc>
        <w:tc>
          <w:tcPr>
            <w:tcW w:w="283" w:type="dxa"/>
            <w:tcBorders>
              <w:top w:val="nil"/>
              <w:bottom w:val="nil"/>
              <w:right w:val="nil"/>
            </w:tcBorders>
          </w:tcPr>
          <w:p w14:paraId="55493FCD" w14:textId="77777777" w:rsidR="0099700E" w:rsidRDefault="0099700E" w:rsidP="005517B5">
            <w:pPr>
              <w:spacing w:before="0" w:after="0"/>
              <w:rPr>
                <w:bCs/>
                <w:color w:val="000000" w:themeColor="text1"/>
                <w:spacing w:val="-3"/>
                <w:kern w:val="24"/>
                <w:sz w:val="20"/>
              </w:rPr>
            </w:pPr>
          </w:p>
        </w:tc>
      </w:tr>
      <w:tr w:rsidR="006E200D" w14:paraId="4CBCD32D" w14:textId="77777777" w:rsidTr="00907BA0">
        <w:trPr>
          <w:gridAfter w:val="1"/>
          <w:wAfter w:w="1985" w:type="dxa"/>
        </w:trPr>
        <w:tc>
          <w:tcPr>
            <w:tcW w:w="1306" w:type="dxa"/>
            <w:tcBorders>
              <w:left w:val="nil"/>
              <w:bottom w:val="nil"/>
              <w:right w:val="nil"/>
            </w:tcBorders>
            <w:shd w:val="clear" w:color="auto" w:fill="auto"/>
          </w:tcPr>
          <w:p w14:paraId="7B597E58" w14:textId="77777777" w:rsidR="006E200D" w:rsidRDefault="006E200D" w:rsidP="005517B5">
            <w:pPr>
              <w:spacing w:before="0" w:after="0"/>
              <w:rPr>
                <w:bCs/>
                <w:color w:val="FFFFFF" w:themeColor="background1"/>
                <w:spacing w:val="-3"/>
                <w:kern w:val="24"/>
                <w:sz w:val="20"/>
              </w:rPr>
            </w:pPr>
          </w:p>
        </w:tc>
        <w:tc>
          <w:tcPr>
            <w:tcW w:w="2355" w:type="dxa"/>
            <w:tcBorders>
              <w:left w:val="nil"/>
              <w:bottom w:val="nil"/>
              <w:right w:val="nil"/>
            </w:tcBorders>
          </w:tcPr>
          <w:p w14:paraId="3350FB1E" w14:textId="77777777" w:rsidR="006E200D" w:rsidRDefault="006E200D" w:rsidP="005517B5">
            <w:pPr>
              <w:spacing w:before="0" w:after="0"/>
              <w:rPr>
                <w:bCs/>
                <w:color w:val="000000" w:themeColor="text1"/>
                <w:spacing w:val="-3"/>
                <w:kern w:val="24"/>
                <w:sz w:val="20"/>
              </w:rPr>
            </w:pPr>
          </w:p>
        </w:tc>
        <w:tc>
          <w:tcPr>
            <w:tcW w:w="283" w:type="dxa"/>
            <w:tcBorders>
              <w:top w:val="nil"/>
              <w:left w:val="nil"/>
              <w:bottom w:val="nil"/>
            </w:tcBorders>
          </w:tcPr>
          <w:p w14:paraId="44BE7F32" w14:textId="77777777" w:rsidR="006E200D" w:rsidRDefault="006E200D" w:rsidP="005517B5">
            <w:pPr>
              <w:spacing w:before="0" w:after="0"/>
              <w:rPr>
                <w:bCs/>
                <w:color w:val="000000" w:themeColor="text1"/>
                <w:spacing w:val="-3"/>
                <w:kern w:val="24"/>
                <w:sz w:val="20"/>
              </w:rPr>
            </w:pPr>
          </w:p>
        </w:tc>
        <w:tc>
          <w:tcPr>
            <w:tcW w:w="9200" w:type="dxa"/>
          </w:tcPr>
          <w:p w14:paraId="5B227E13" w14:textId="77777777" w:rsidR="006E200D" w:rsidRDefault="00784B99" w:rsidP="00907BA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filet de badminton et 1 ballon de baudruche par terrain, 1 mini-raquette</w:t>
            </w:r>
            <w:r w:rsidR="00291882">
              <w:rPr>
                <w:rFonts w:ascii="Arial" w:eastAsia="Arial" w:hAnsi="Arial" w:cs="Arial"/>
                <w:sz w:val="20"/>
                <w:szCs w:val="20"/>
                <w:lang w:val="fr-FR"/>
              </w:rPr>
              <w:t xml:space="preserve"> </w:t>
            </w:r>
            <w:r w:rsidR="00907BA0">
              <w:rPr>
                <w:rFonts w:ascii="Arial" w:eastAsia="Arial" w:hAnsi="Arial" w:cs="Arial"/>
                <w:sz w:val="20"/>
                <w:szCs w:val="20"/>
                <w:lang w:val="fr-FR"/>
              </w:rPr>
              <w:t>par patient</w:t>
            </w:r>
            <w:r>
              <w:rPr>
                <w:rFonts w:ascii="Arial" w:eastAsia="Arial" w:hAnsi="Arial" w:cs="Arial"/>
                <w:sz w:val="20"/>
                <w:szCs w:val="20"/>
                <w:lang w:val="fr-FR"/>
              </w:rPr>
              <w:t xml:space="preserve"> (la montgolfière)</w:t>
            </w:r>
          </w:p>
        </w:tc>
        <w:tc>
          <w:tcPr>
            <w:tcW w:w="283" w:type="dxa"/>
            <w:tcBorders>
              <w:top w:val="nil"/>
              <w:bottom w:val="nil"/>
              <w:right w:val="nil"/>
            </w:tcBorders>
          </w:tcPr>
          <w:p w14:paraId="554B81BB" w14:textId="77777777" w:rsidR="006E200D" w:rsidRDefault="006E200D" w:rsidP="005517B5">
            <w:pPr>
              <w:spacing w:before="0" w:after="0"/>
              <w:rPr>
                <w:bCs/>
                <w:color w:val="000000" w:themeColor="text1"/>
                <w:spacing w:val="-3"/>
                <w:kern w:val="24"/>
                <w:sz w:val="20"/>
              </w:rPr>
            </w:pPr>
          </w:p>
        </w:tc>
      </w:tr>
      <w:tr w:rsidR="006E200D" w14:paraId="5E2DD946" w14:textId="77777777" w:rsidTr="00907BA0">
        <w:trPr>
          <w:gridAfter w:val="1"/>
          <w:wAfter w:w="1985" w:type="dxa"/>
        </w:trPr>
        <w:tc>
          <w:tcPr>
            <w:tcW w:w="1306" w:type="dxa"/>
            <w:tcBorders>
              <w:top w:val="nil"/>
              <w:left w:val="nil"/>
              <w:bottom w:val="nil"/>
              <w:right w:val="nil"/>
            </w:tcBorders>
            <w:shd w:val="clear" w:color="auto" w:fill="auto"/>
          </w:tcPr>
          <w:p w14:paraId="02FE42F0" w14:textId="77777777" w:rsidR="006E200D" w:rsidRDefault="006E200D" w:rsidP="005517B5">
            <w:pPr>
              <w:spacing w:before="0" w:after="0"/>
              <w:rPr>
                <w:bCs/>
                <w:color w:val="FFFFFF" w:themeColor="background1"/>
                <w:spacing w:val="-3"/>
                <w:kern w:val="24"/>
                <w:sz w:val="20"/>
              </w:rPr>
            </w:pPr>
          </w:p>
        </w:tc>
        <w:tc>
          <w:tcPr>
            <w:tcW w:w="2355" w:type="dxa"/>
            <w:tcBorders>
              <w:top w:val="nil"/>
              <w:left w:val="nil"/>
              <w:bottom w:val="nil"/>
              <w:right w:val="nil"/>
            </w:tcBorders>
          </w:tcPr>
          <w:p w14:paraId="6F5A9FA4" w14:textId="77777777" w:rsidR="006E200D" w:rsidRDefault="006E200D" w:rsidP="005517B5">
            <w:pPr>
              <w:spacing w:before="0" w:after="0"/>
              <w:rPr>
                <w:bCs/>
                <w:color w:val="000000" w:themeColor="text1"/>
                <w:spacing w:val="-3"/>
                <w:kern w:val="24"/>
                <w:sz w:val="20"/>
              </w:rPr>
            </w:pPr>
          </w:p>
        </w:tc>
        <w:tc>
          <w:tcPr>
            <w:tcW w:w="283" w:type="dxa"/>
            <w:tcBorders>
              <w:top w:val="nil"/>
              <w:left w:val="nil"/>
              <w:bottom w:val="nil"/>
            </w:tcBorders>
          </w:tcPr>
          <w:p w14:paraId="02AB481A" w14:textId="77777777" w:rsidR="006E200D" w:rsidRDefault="006E200D" w:rsidP="005517B5">
            <w:pPr>
              <w:spacing w:before="0" w:after="0"/>
              <w:rPr>
                <w:bCs/>
                <w:color w:val="000000" w:themeColor="text1"/>
                <w:spacing w:val="-3"/>
                <w:kern w:val="24"/>
                <w:sz w:val="20"/>
              </w:rPr>
            </w:pPr>
          </w:p>
        </w:tc>
        <w:tc>
          <w:tcPr>
            <w:tcW w:w="9200" w:type="dxa"/>
          </w:tcPr>
          <w:p w14:paraId="7FF9B8AD" w14:textId="77777777" w:rsidR="006E200D" w:rsidRDefault="00896674" w:rsidP="005517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15 tapis par terrain (le marchand de tapis)</w:t>
            </w:r>
          </w:p>
        </w:tc>
        <w:tc>
          <w:tcPr>
            <w:tcW w:w="283" w:type="dxa"/>
            <w:tcBorders>
              <w:top w:val="nil"/>
              <w:bottom w:val="nil"/>
              <w:right w:val="nil"/>
            </w:tcBorders>
          </w:tcPr>
          <w:p w14:paraId="2A2EBDA3" w14:textId="77777777" w:rsidR="006E200D" w:rsidRDefault="006E200D" w:rsidP="005517B5">
            <w:pPr>
              <w:spacing w:before="0" w:after="0"/>
              <w:rPr>
                <w:bCs/>
                <w:color w:val="000000" w:themeColor="text1"/>
                <w:spacing w:val="-3"/>
                <w:kern w:val="24"/>
                <w:sz w:val="20"/>
              </w:rPr>
            </w:pPr>
          </w:p>
        </w:tc>
      </w:tr>
    </w:tbl>
    <w:p w14:paraId="1FF54213" w14:textId="77777777" w:rsidR="006E200D" w:rsidRDefault="006E200D" w:rsidP="006E200D">
      <w:pPr>
        <w:spacing w:before="0" w:after="0"/>
        <w:rPr>
          <w:sz w:val="20"/>
        </w:rPr>
      </w:pPr>
    </w:p>
    <w:tbl>
      <w:tblPr>
        <w:tblStyle w:val="Grilledutableau"/>
        <w:tblW w:w="15914" w:type="dxa"/>
        <w:tblInd w:w="-885" w:type="dxa"/>
        <w:tblLook w:val="04A0" w:firstRow="1" w:lastRow="0" w:firstColumn="1" w:lastColumn="0" w:noHBand="0" w:noVBand="1"/>
      </w:tblPr>
      <w:tblGrid>
        <w:gridCol w:w="806"/>
        <w:gridCol w:w="1888"/>
        <w:gridCol w:w="828"/>
        <w:gridCol w:w="1434"/>
        <w:gridCol w:w="4968"/>
        <w:gridCol w:w="5139"/>
        <w:gridCol w:w="851"/>
      </w:tblGrid>
      <w:tr w:rsidR="00907BA0" w:rsidRPr="007F4DCC" w14:paraId="5BC4AB64" w14:textId="77777777" w:rsidTr="00907BA0">
        <w:trPr>
          <w:trHeight w:val="131"/>
        </w:trPr>
        <w:tc>
          <w:tcPr>
            <w:tcW w:w="806" w:type="dxa"/>
            <w:shd w:val="clear" w:color="auto" w:fill="0070C0"/>
            <w:vAlign w:val="bottom"/>
          </w:tcPr>
          <w:p w14:paraId="1EF49F1B" w14:textId="77777777" w:rsidR="00907BA0" w:rsidRPr="007F4DCC" w:rsidRDefault="00907BA0" w:rsidP="005517B5">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29889E3C" w14:textId="77777777" w:rsidR="00907BA0" w:rsidRPr="007F4DCC" w:rsidRDefault="00907BA0" w:rsidP="005517B5">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92B2BF3" w14:textId="77777777" w:rsidR="00907BA0" w:rsidRPr="007F4DCC" w:rsidRDefault="00907BA0" w:rsidP="00907BA0">
            <w:pPr>
              <w:jc w:val="center"/>
              <w:rPr>
                <w:color w:val="FFFFFF" w:themeColor="background1"/>
                <w:sz w:val="20"/>
              </w:rPr>
            </w:pPr>
            <w:r>
              <w:rPr>
                <w:color w:val="FFFFFF" w:themeColor="background1"/>
                <w:sz w:val="20"/>
              </w:rPr>
              <w:t>Met/h</w:t>
            </w:r>
          </w:p>
        </w:tc>
        <w:tc>
          <w:tcPr>
            <w:tcW w:w="1434" w:type="dxa"/>
            <w:shd w:val="clear" w:color="auto" w:fill="0070C0"/>
            <w:vAlign w:val="bottom"/>
          </w:tcPr>
          <w:p w14:paraId="08420669" w14:textId="77777777" w:rsidR="00907BA0" w:rsidRPr="007F4DCC" w:rsidRDefault="00907BA0" w:rsidP="005517B5">
            <w:pPr>
              <w:jc w:val="center"/>
              <w:rPr>
                <w:color w:val="FFFFFF" w:themeColor="background1"/>
                <w:sz w:val="20"/>
              </w:rPr>
            </w:pPr>
            <w:r w:rsidRPr="007F4DCC">
              <w:rPr>
                <w:color w:val="FFFFFF" w:themeColor="background1"/>
                <w:sz w:val="20"/>
              </w:rPr>
              <w:t>Exercices</w:t>
            </w:r>
          </w:p>
        </w:tc>
        <w:tc>
          <w:tcPr>
            <w:tcW w:w="4968" w:type="dxa"/>
            <w:shd w:val="clear" w:color="auto" w:fill="0070C0"/>
            <w:vAlign w:val="center"/>
          </w:tcPr>
          <w:p w14:paraId="67FCAACE" w14:textId="77777777" w:rsidR="00907BA0" w:rsidRPr="007F4DCC" w:rsidRDefault="00907BA0" w:rsidP="005517B5">
            <w:pPr>
              <w:jc w:val="center"/>
              <w:rPr>
                <w:color w:val="FFFFFF" w:themeColor="background1"/>
                <w:sz w:val="20"/>
              </w:rPr>
            </w:pPr>
            <w:r w:rsidRPr="007F4DCC">
              <w:rPr>
                <w:color w:val="FFFFFF" w:themeColor="background1"/>
                <w:sz w:val="20"/>
              </w:rPr>
              <w:t>Organisation spatiale</w:t>
            </w:r>
          </w:p>
        </w:tc>
        <w:tc>
          <w:tcPr>
            <w:tcW w:w="5139" w:type="dxa"/>
            <w:shd w:val="clear" w:color="auto" w:fill="0070C0"/>
            <w:vAlign w:val="center"/>
          </w:tcPr>
          <w:p w14:paraId="633197AC" w14:textId="77777777" w:rsidR="00907BA0" w:rsidRPr="007F4DCC" w:rsidRDefault="00907BA0" w:rsidP="005517B5">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00947E79" w14:textId="77777777" w:rsidR="00907BA0" w:rsidRPr="007F4DCC" w:rsidRDefault="00907BA0" w:rsidP="005517B5">
            <w:pPr>
              <w:jc w:val="center"/>
              <w:rPr>
                <w:color w:val="FFFFFF" w:themeColor="background1"/>
                <w:sz w:val="20"/>
              </w:rPr>
            </w:pPr>
            <w:r w:rsidRPr="007F4DCC">
              <w:rPr>
                <w:color w:val="FFFFFF" w:themeColor="background1"/>
                <w:sz w:val="20"/>
              </w:rPr>
              <w:t>Durée</w:t>
            </w:r>
          </w:p>
        </w:tc>
      </w:tr>
      <w:tr w:rsidR="00907BA0" w:rsidRPr="00C31285" w14:paraId="6460E68A" w14:textId="77777777" w:rsidTr="00907BA0">
        <w:tc>
          <w:tcPr>
            <w:tcW w:w="806" w:type="dxa"/>
            <w:vAlign w:val="center"/>
          </w:tcPr>
          <w:p w14:paraId="22F00774" w14:textId="77777777" w:rsidR="00907BA0" w:rsidRPr="00C31285" w:rsidRDefault="00907BA0"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6D5AB033" w14:textId="77777777" w:rsidR="00907BA0" w:rsidRPr="00C31285" w:rsidRDefault="00907BA0" w:rsidP="005517B5">
            <w:pPr>
              <w:spacing w:before="0" w:after="0"/>
              <w:rPr>
                <w:bCs/>
                <w:color w:val="000000" w:themeColor="text1"/>
                <w:spacing w:val="-3"/>
                <w:kern w:val="24"/>
                <w:sz w:val="20"/>
              </w:rPr>
            </w:pPr>
            <w:r>
              <w:rPr>
                <w:bCs/>
                <w:color w:val="000000" w:themeColor="text1"/>
                <w:spacing w:val="-3"/>
                <w:kern w:val="24"/>
                <w:sz w:val="20"/>
              </w:rPr>
              <w:t xml:space="preserve">Travailler le temps de </w:t>
            </w:r>
            <w:r w:rsidRPr="00311BD3">
              <w:rPr>
                <w:b/>
                <w:bCs/>
                <w:color w:val="000000" w:themeColor="text1"/>
                <w:spacing w:val="-3"/>
                <w:kern w:val="24"/>
                <w:sz w:val="20"/>
              </w:rPr>
              <w:t>réaction</w:t>
            </w:r>
          </w:p>
        </w:tc>
        <w:tc>
          <w:tcPr>
            <w:tcW w:w="828" w:type="dxa"/>
            <w:vMerge w:val="restart"/>
            <w:vAlign w:val="center"/>
          </w:tcPr>
          <w:p w14:paraId="4B26842C" w14:textId="77777777" w:rsidR="00907BA0" w:rsidRPr="00C31285" w:rsidRDefault="00907BA0" w:rsidP="00907BA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1FA95857" w14:textId="77777777" w:rsidR="00907BA0" w:rsidRPr="00C31285" w:rsidRDefault="009B7D75" w:rsidP="005517B5">
            <w:pPr>
              <w:spacing w:before="0" w:after="0"/>
              <w:rPr>
                <w:bCs/>
                <w:color w:val="000000" w:themeColor="text1"/>
                <w:spacing w:val="-3"/>
                <w:kern w:val="24"/>
                <w:sz w:val="20"/>
              </w:rPr>
            </w:pPr>
            <w:hyperlink r:id="rId92" w:anchor="78" w:history="1">
              <w:r w:rsidR="00907BA0" w:rsidRPr="000906C7">
                <w:rPr>
                  <w:rStyle w:val="Lienhypertexte"/>
                  <w:bCs/>
                  <w:spacing w:val="-3"/>
                  <w:kern w:val="24"/>
                  <w:sz w:val="20"/>
                </w:rPr>
                <w:t>Le cerceau malin</w:t>
              </w:r>
            </w:hyperlink>
          </w:p>
        </w:tc>
        <w:tc>
          <w:tcPr>
            <w:tcW w:w="4968" w:type="dxa"/>
            <w:vAlign w:val="center"/>
          </w:tcPr>
          <w:p w14:paraId="3EAEB89A" w14:textId="77777777" w:rsidR="00907BA0" w:rsidRPr="00C31285" w:rsidRDefault="00907BA0" w:rsidP="005517B5">
            <w:pPr>
              <w:spacing w:before="0" w:after="0"/>
              <w:rPr>
                <w:bCs/>
                <w:color w:val="000000" w:themeColor="text1"/>
                <w:spacing w:val="-3"/>
                <w:kern w:val="24"/>
                <w:sz w:val="20"/>
              </w:rPr>
            </w:pPr>
            <w:r>
              <w:rPr>
                <w:bCs/>
                <w:color w:val="000000" w:themeColor="text1"/>
                <w:spacing w:val="-3"/>
                <w:kern w:val="24"/>
                <w:sz w:val="20"/>
              </w:rPr>
              <w:t xml:space="preserve">L’éducateur se place au centre du terrain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4FECD239" w14:textId="77777777" w:rsidR="00907BA0" w:rsidRPr="00C31285" w:rsidRDefault="00907BA0" w:rsidP="008E08E0">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4B49AC39" w14:textId="77777777" w:rsidR="00907BA0" w:rsidRPr="00C31285" w:rsidRDefault="00907BA0" w:rsidP="005517B5">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36882F34" w14:textId="77777777" w:rsidTr="00907BA0">
        <w:tc>
          <w:tcPr>
            <w:tcW w:w="806" w:type="dxa"/>
            <w:vAlign w:val="center"/>
          </w:tcPr>
          <w:p w14:paraId="7479222F"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66214E0C" w14:textId="77777777" w:rsidR="00907BA0" w:rsidRPr="00C31285" w:rsidRDefault="00907BA0" w:rsidP="005517B5">
            <w:pPr>
              <w:spacing w:before="0" w:after="0"/>
              <w:rPr>
                <w:bCs/>
                <w:color w:val="000000" w:themeColor="text1"/>
                <w:spacing w:val="-3"/>
                <w:kern w:val="24"/>
                <w:sz w:val="20"/>
              </w:rPr>
            </w:pPr>
          </w:p>
        </w:tc>
        <w:tc>
          <w:tcPr>
            <w:tcW w:w="828" w:type="dxa"/>
            <w:vMerge/>
            <w:vAlign w:val="center"/>
          </w:tcPr>
          <w:p w14:paraId="26BC0EA2" w14:textId="77777777" w:rsidR="00907BA0" w:rsidRPr="00C31285" w:rsidRDefault="00907BA0" w:rsidP="00907BA0">
            <w:pPr>
              <w:spacing w:before="0" w:after="0"/>
              <w:jc w:val="center"/>
              <w:rPr>
                <w:bCs/>
                <w:color w:val="000000" w:themeColor="text1"/>
                <w:spacing w:val="-3"/>
                <w:kern w:val="24"/>
                <w:sz w:val="20"/>
              </w:rPr>
            </w:pPr>
          </w:p>
        </w:tc>
        <w:tc>
          <w:tcPr>
            <w:tcW w:w="1434" w:type="dxa"/>
            <w:vMerge/>
            <w:vAlign w:val="center"/>
          </w:tcPr>
          <w:p w14:paraId="178A2263" w14:textId="77777777" w:rsidR="00907BA0" w:rsidRPr="00C31285" w:rsidRDefault="00907BA0" w:rsidP="005517B5">
            <w:pPr>
              <w:spacing w:before="0" w:after="0"/>
              <w:rPr>
                <w:bCs/>
                <w:color w:val="000000" w:themeColor="text1"/>
                <w:spacing w:val="-3"/>
                <w:kern w:val="24"/>
                <w:sz w:val="20"/>
              </w:rPr>
            </w:pPr>
          </w:p>
        </w:tc>
        <w:tc>
          <w:tcPr>
            <w:tcW w:w="4968" w:type="dxa"/>
            <w:vAlign w:val="center"/>
          </w:tcPr>
          <w:p w14:paraId="2955F906" w14:textId="77777777" w:rsidR="00907BA0" w:rsidRDefault="009A3DAD" w:rsidP="005517B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139" w:type="dxa"/>
            <w:vAlign w:val="center"/>
          </w:tcPr>
          <w:p w14:paraId="623F127A"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28B4AE1C" w14:textId="77777777" w:rsidR="00907BA0" w:rsidRDefault="00907BA0" w:rsidP="005517B5">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2877D0B9" w14:textId="77777777" w:rsidTr="00907BA0">
        <w:tc>
          <w:tcPr>
            <w:tcW w:w="806" w:type="dxa"/>
            <w:vAlign w:val="center"/>
          </w:tcPr>
          <w:p w14:paraId="2187BF3A"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6FBFC5AC" w14:textId="77777777" w:rsidR="00907BA0" w:rsidRPr="00971CB2" w:rsidRDefault="00907BA0" w:rsidP="005517B5">
            <w:pPr>
              <w:spacing w:before="0" w:after="0"/>
              <w:rPr>
                <w:b/>
                <w:bCs/>
                <w:color w:val="000000" w:themeColor="text1"/>
                <w:spacing w:val="-3"/>
                <w:kern w:val="24"/>
                <w:sz w:val="20"/>
              </w:rPr>
            </w:pPr>
            <w:r>
              <w:rPr>
                <w:bCs/>
                <w:color w:val="000000" w:themeColor="text1"/>
                <w:spacing w:val="-3"/>
                <w:kern w:val="24"/>
                <w:sz w:val="20"/>
              </w:rPr>
              <w:t xml:space="preserve">Développement du </w:t>
            </w:r>
            <w:r w:rsidRPr="008E08E0">
              <w:rPr>
                <w:b/>
                <w:bCs/>
                <w:color w:val="000000" w:themeColor="text1"/>
                <w:spacing w:val="-3"/>
                <w:kern w:val="24"/>
                <w:sz w:val="20"/>
              </w:rPr>
              <w:t>contrôle de la balle</w:t>
            </w:r>
          </w:p>
        </w:tc>
        <w:tc>
          <w:tcPr>
            <w:tcW w:w="828" w:type="dxa"/>
            <w:vMerge w:val="restart"/>
            <w:vAlign w:val="center"/>
          </w:tcPr>
          <w:p w14:paraId="2B0F3AC4" w14:textId="77777777" w:rsidR="00907BA0" w:rsidRPr="00C31285" w:rsidRDefault="000906C7" w:rsidP="00907BA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024E3E9C" w14:textId="77777777" w:rsidR="00907BA0" w:rsidRPr="00C31285" w:rsidRDefault="009B7D75" w:rsidP="005517B5">
            <w:pPr>
              <w:spacing w:before="0" w:after="0"/>
              <w:rPr>
                <w:bCs/>
                <w:color w:val="000000" w:themeColor="text1"/>
                <w:spacing w:val="-3"/>
                <w:kern w:val="24"/>
                <w:sz w:val="20"/>
              </w:rPr>
            </w:pPr>
            <w:hyperlink r:id="rId93" w:anchor="79" w:history="1">
              <w:r w:rsidR="00907BA0" w:rsidRPr="000906C7">
                <w:rPr>
                  <w:rStyle w:val="Lienhypertexte"/>
                  <w:bCs/>
                  <w:spacing w:val="-3"/>
                  <w:kern w:val="24"/>
                  <w:sz w:val="20"/>
                </w:rPr>
                <w:t>C’est dans la boîte</w:t>
              </w:r>
            </w:hyperlink>
          </w:p>
        </w:tc>
        <w:tc>
          <w:tcPr>
            <w:tcW w:w="4968" w:type="dxa"/>
            <w:vAlign w:val="center"/>
          </w:tcPr>
          <w:p w14:paraId="0EC48C24" w14:textId="77777777" w:rsidR="00907BA0" w:rsidRPr="00C31285" w:rsidRDefault="00907BA0" w:rsidP="008E08E0">
            <w:pPr>
              <w:spacing w:before="0" w:after="0"/>
              <w:rPr>
                <w:bCs/>
                <w:color w:val="000000" w:themeColor="text1"/>
                <w:spacing w:val="-3"/>
                <w:kern w:val="24"/>
                <w:sz w:val="20"/>
              </w:rPr>
            </w:pPr>
            <w:r>
              <w:rPr>
                <w:bCs/>
                <w:color w:val="000000" w:themeColor="text1"/>
                <w:spacing w:val="-3"/>
                <w:kern w:val="24"/>
                <w:sz w:val="20"/>
              </w:rPr>
              <w:t xml:space="preserve">L’éducateur se place derrière la ligne médiane et les </w:t>
            </w:r>
            <w:r w:rsidR="00024410">
              <w:rPr>
                <w:bCs/>
                <w:color w:val="000000" w:themeColor="text1"/>
                <w:spacing w:val="-3"/>
                <w:kern w:val="24"/>
                <w:sz w:val="20"/>
              </w:rPr>
              <w:t>patients</w:t>
            </w:r>
            <w:r>
              <w:rPr>
                <w:bCs/>
                <w:color w:val="000000" w:themeColor="text1"/>
                <w:spacing w:val="-3"/>
                <w:kern w:val="24"/>
                <w:sz w:val="20"/>
              </w:rPr>
              <w:t xml:space="preserve"> également.</w:t>
            </w:r>
          </w:p>
        </w:tc>
        <w:tc>
          <w:tcPr>
            <w:tcW w:w="5139" w:type="dxa"/>
            <w:vAlign w:val="center"/>
          </w:tcPr>
          <w:p w14:paraId="2540EDAA" w14:textId="77777777" w:rsidR="00907BA0" w:rsidRPr="00C31285" w:rsidRDefault="00907BA0" w:rsidP="005517B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46EA6029"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6CDC9C76" w14:textId="77777777" w:rsidTr="00907BA0">
        <w:tc>
          <w:tcPr>
            <w:tcW w:w="806" w:type="dxa"/>
            <w:vAlign w:val="center"/>
          </w:tcPr>
          <w:p w14:paraId="178F1C28"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6837E0ED" w14:textId="77777777" w:rsidR="00907BA0" w:rsidRPr="00C31285" w:rsidRDefault="00907BA0" w:rsidP="005517B5">
            <w:pPr>
              <w:spacing w:before="0" w:after="0"/>
              <w:rPr>
                <w:bCs/>
                <w:color w:val="000000" w:themeColor="text1"/>
                <w:spacing w:val="-3"/>
                <w:kern w:val="24"/>
                <w:sz w:val="20"/>
              </w:rPr>
            </w:pPr>
          </w:p>
        </w:tc>
        <w:tc>
          <w:tcPr>
            <w:tcW w:w="828" w:type="dxa"/>
            <w:vMerge/>
            <w:vAlign w:val="center"/>
          </w:tcPr>
          <w:p w14:paraId="42BCDF5B" w14:textId="77777777" w:rsidR="00907BA0" w:rsidRPr="00C31285" w:rsidRDefault="00907BA0" w:rsidP="00907BA0">
            <w:pPr>
              <w:spacing w:before="0" w:after="0"/>
              <w:jc w:val="center"/>
              <w:rPr>
                <w:bCs/>
                <w:color w:val="000000" w:themeColor="text1"/>
                <w:spacing w:val="-3"/>
                <w:kern w:val="24"/>
                <w:sz w:val="20"/>
              </w:rPr>
            </w:pPr>
          </w:p>
        </w:tc>
        <w:tc>
          <w:tcPr>
            <w:tcW w:w="1434" w:type="dxa"/>
            <w:vMerge/>
            <w:vAlign w:val="center"/>
          </w:tcPr>
          <w:p w14:paraId="62D1782E" w14:textId="77777777" w:rsidR="00907BA0" w:rsidRPr="00C31285" w:rsidRDefault="00907BA0" w:rsidP="005517B5">
            <w:pPr>
              <w:spacing w:before="0" w:after="0"/>
              <w:rPr>
                <w:bCs/>
                <w:color w:val="000000" w:themeColor="text1"/>
                <w:spacing w:val="-3"/>
                <w:kern w:val="24"/>
                <w:sz w:val="20"/>
              </w:rPr>
            </w:pPr>
          </w:p>
        </w:tc>
        <w:tc>
          <w:tcPr>
            <w:tcW w:w="4968" w:type="dxa"/>
            <w:vAlign w:val="center"/>
          </w:tcPr>
          <w:p w14:paraId="18FC598D" w14:textId="77777777" w:rsidR="00907BA0" w:rsidRDefault="009A3DAD" w:rsidP="005517B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139" w:type="dxa"/>
            <w:vAlign w:val="center"/>
          </w:tcPr>
          <w:p w14:paraId="24042BB9" w14:textId="77777777" w:rsidR="00907BA0" w:rsidRDefault="00907BA0" w:rsidP="008E08E0">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4F0E2635"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6AB47193" w14:textId="77777777" w:rsidTr="00907BA0">
        <w:tc>
          <w:tcPr>
            <w:tcW w:w="806" w:type="dxa"/>
            <w:vAlign w:val="center"/>
          </w:tcPr>
          <w:p w14:paraId="666B5992"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3F5815DF" w14:textId="77777777" w:rsidR="00907BA0" w:rsidRPr="00C31285" w:rsidRDefault="00907BA0" w:rsidP="005517B5">
            <w:pPr>
              <w:spacing w:before="0" w:after="0"/>
              <w:rPr>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314BF211" w14:textId="77777777" w:rsidR="00907BA0" w:rsidRPr="00C31285" w:rsidRDefault="00907BA0" w:rsidP="00907BA0">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499238C9" w14:textId="77777777" w:rsidR="00907BA0" w:rsidRPr="00C31285" w:rsidRDefault="009B7D75" w:rsidP="005517B5">
            <w:pPr>
              <w:spacing w:before="0" w:after="0"/>
              <w:rPr>
                <w:bCs/>
                <w:color w:val="000000" w:themeColor="text1"/>
                <w:spacing w:val="-3"/>
                <w:kern w:val="24"/>
                <w:sz w:val="20"/>
              </w:rPr>
            </w:pPr>
            <w:hyperlink r:id="rId94" w:anchor="80" w:history="1">
              <w:r w:rsidR="00907BA0" w:rsidRPr="000906C7">
                <w:rPr>
                  <w:rStyle w:val="Lienhypertexte"/>
                  <w:bCs/>
                  <w:spacing w:val="-3"/>
                  <w:kern w:val="24"/>
                  <w:sz w:val="20"/>
                </w:rPr>
                <w:t>La corde détendue</w:t>
              </w:r>
            </w:hyperlink>
          </w:p>
        </w:tc>
        <w:tc>
          <w:tcPr>
            <w:tcW w:w="4968" w:type="dxa"/>
            <w:vAlign w:val="center"/>
          </w:tcPr>
          <w:p w14:paraId="09996338" w14:textId="77777777" w:rsidR="00907BA0" w:rsidRPr="00C31285" w:rsidRDefault="00907BA0" w:rsidP="008E08E0">
            <w:pPr>
              <w:spacing w:before="0" w:after="0"/>
              <w:rPr>
                <w:bCs/>
                <w:color w:val="000000" w:themeColor="text1"/>
                <w:spacing w:val="-3"/>
                <w:kern w:val="24"/>
                <w:sz w:val="20"/>
              </w:rPr>
            </w:pPr>
            <w:r>
              <w:rPr>
                <w:bCs/>
                <w:color w:val="000000" w:themeColor="text1"/>
                <w:spacing w:val="-3"/>
                <w:kern w:val="24"/>
                <w:sz w:val="20"/>
              </w:rPr>
              <w:t xml:space="preserve">L’éducateur se place à une extrémité de la corde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5C8019E8" w14:textId="77777777" w:rsidR="00907BA0" w:rsidRPr="00C31285" w:rsidRDefault="00907BA0" w:rsidP="005517B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96ECCD2"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5968AC65" w14:textId="77777777" w:rsidTr="00907BA0">
        <w:tc>
          <w:tcPr>
            <w:tcW w:w="806" w:type="dxa"/>
            <w:vAlign w:val="center"/>
          </w:tcPr>
          <w:p w14:paraId="2775F3B7"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731368C0" w14:textId="77777777" w:rsidR="00907BA0" w:rsidRPr="00C31285" w:rsidRDefault="00907BA0" w:rsidP="005517B5">
            <w:pPr>
              <w:spacing w:before="0" w:after="0"/>
              <w:rPr>
                <w:bCs/>
                <w:color w:val="000000" w:themeColor="text1"/>
                <w:spacing w:val="-3"/>
                <w:kern w:val="24"/>
                <w:sz w:val="20"/>
              </w:rPr>
            </w:pPr>
          </w:p>
        </w:tc>
        <w:tc>
          <w:tcPr>
            <w:tcW w:w="828" w:type="dxa"/>
            <w:vMerge/>
            <w:vAlign w:val="center"/>
          </w:tcPr>
          <w:p w14:paraId="4AA69392" w14:textId="77777777" w:rsidR="00907BA0" w:rsidRPr="00C31285" w:rsidRDefault="00907BA0" w:rsidP="00907BA0">
            <w:pPr>
              <w:spacing w:before="0" w:after="0"/>
              <w:jc w:val="center"/>
              <w:rPr>
                <w:bCs/>
                <w:color w:val="000000" w:themeColor="text1"/>
                <w:spacing w:val="-3"/>
                <w:kern w:val="24"/>
                <w:sz w:val="20"/>
              </w:rPr>
            </w:pPr>
          </w:p>
        </w:tc>
        <w:tc>
          <w:tcPr>
            <w:tcW w:w="1434" w:type="dxa"/>
            <w:vMerge/>
            <w:vAlign w:val="center"/>
          </w:tcPr>
          <w:p w14:paraId="737831C3" w14:textId="77777777" w:rsidR="00907BA0" w:rsidRPr="00C31285" w:rsidRDefault="00907BA0" w:rsidP="005517B5">
            <w:pPr>
              <w:spacing w:before="0" w:after="0"/>
              <w:rPr>
                <w:bCs/>
                <w:color w:val="000000" w:themeColor="text1"/>
                <w:spacing w:val="-3"/>
                <w:kern w:val="24"/>
                <w:sz w:val="20"/>
              </w:rPr>
            </w:pPr>
          </w:p>
        </w:tc>
        <w:tc>
          <w:tcPr>
            <w:tcW w:w="4968" w:type="dxa"/>
            <w:vAlign w:val="center"/>
          </w:tcPr>
          <w:p w14:paraId="6519EAFE" w14:textId="77777777" w:rsidR="00907BA0" w:rsidRDefault="009A3DAD" w:rsidP="005517B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139" w:type="dxa"/>
            <w:vAlign w:val="center"/>
          </w:tcPr>
          <w:p w14:paraId="2E58F481"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sans se gêner entre eux.</w:t>
            </w:r>
          </w:p>
        </w:tc>
        <w:tc>
          <w:tcPr>
            <w:tcW w:w="851" w:type="dxa"/>
            <w:vAlign w:val="center"/>
          </w:tcPr>
          <w:p w14:paraId="25A8D7B9"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672C4928" w14:textId="77777777" w:rsidTr="00907BA0">
        <w:tc>
          <w:tcPr>
            <w:tcW w:w="806" w:type="dxa"/>
            <w:vAlign w:val="center"/>
          </w:tcPr>
          <w:p w14:paraId="1FAA96E1"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6E6AF6B3"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Bien </w:t>
            </w:r>
            <w:r w:rsidRPr="00311BD3">
              <w:rPr>
                <w:b/>
                <w:bCs/>
                <w:color w:val="000000" w:themeColor="text1"/>
                <w:spacing w:val="-3"/>
                <w:kern w:val="24"/>
                <w:sz w:val="20"/>
              </w:rPr>
              <w:t>orienter</w:t>
            </w:r>
            <w:r>
              <w:rPr>
                <w:bCs/>
                <w:color w:val="000000" w:themeColor="text1"/>
                <w:spacing w:val="-3"/>
                <w:kern w:val="24"/>
                <w:sz w:val="20"/>
              </w:rPr>
              <w:t xml:space="preserve"> son corps</w:t>
            </w:r>
          </w:p>
        </w:tc>
        <w:tc>
          <w:tcPr>
            <w:tcW w:w="828" w:type="dxa"/>
            <w:vMerge w:val="restart"/>
            <w:vAlign w:val="center"/>
          </w:tcPr>
          <w:p w14:paraId="18871D60" w14:textId="77777777" w:rsidR="00907BA0" w:rsidRDefault="000906C7" w:rsidP="00907BA0">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127EB888" w14:textId="77777777" w:rsidR="00907BA0" w:rsidRDefault="009B7D75" w:rsidP="008E08E0">
            <w:pPr>
              <w:spacing w:before="0" w:after="0"/>
              <w:rPr>
                <w:bCs/>
                <w:color w:val="000000" w:themeColor="text1"/>
                <w:spacing w:val="-3"/>
                <w:kern w:val="24"/>
                <w:sz w:val="20"/>
              </w:rPr>
            </w:pPr>
            <w:hyperlink r:id="rId95" w:anchor="81" w:history="1">
              <w:r w:rsidR="00907BA0" w:rsidRPr="000906C7">
                <w:rPr>
                  <w:rStyle w:val="Lienhypertexte"/>
                  <w:bCs/>
                  <w:spacing w:val="-3"/>
                  <w:kern w:val="24"/>
                  <w:sz w:val="20"/>
                </w:rPr>
                <w:t>Le chasseur</w:t>
              </w:r>
            </w:hyperlink>
          </w:p>
        </w:tc>
        <w:tc>
          <w:tcPr>
            <w:tcW w:w="4968" w:type="dxa"/>
            <w:vAlign w:val="center"/>
          </w:tcPr>
          <w:p w14:paraId="2279E5EA" w14:textId="77777777" w:rsidR="00907BA0" w:rsidRDefault="00907BA0" w:rsidP="00B70438">
            <w:pPr>
              <w:spacing w:before="0" w:after="0"/>
              <w:rPr>
                <w:bCs/>
                <w:color w:val="000000" w:themeColor="text1"/>
                <w:spacing w:val="-3"/>
                <w:kern w:val="24"/>
                <w:sz w:val="20"/>
              </w:rPr>
            </w:pPr>
            <w:r>
              <w:rPr>
                <w:bCs/>
                <w:color w:val="000000" w:themeColor="text1"/>
                <w:spacing w:val="-3"/>
                <w:kern w:val="24"/>
                <w:sz w:val="20"/>
              </w:rPr>
              <w:t>L’éducateur se place sur le tapis placé au centre du terrain.</w:t>
            </w:r>
          </w:p>
        </w:tc>
        <w:tc>
          <w:tcPr>
            <w:tcW w:w="5139" w:type="dxa"/>
            <w:vAlign w:val="center"/>
          </w:tcPr>
          <w:p w14:paraId="397617CD"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L’éducateur fait une démonstration avec 2 </w:t>
            </w:r>
            <w:r w:rsidR="00024410">
              <w:rPr>
                <w:bCs/>
                <w:color w:val="000000" w:themeColor="text1"/>
                <w:spacing w:val="-3"/>
                <w:kern w:val="24"/>
                <w:sz w:val="20"/>
              </w:rPr>
              <w:t>patients</w:t>
            </w:r>
            <w:r>
              <w:rPr>
                <w:bCs/>
                <w:color w:val="000000" w:themeColor="text1"/>
                <w:spacing w:val="-3"/>
                <w:kern w:val="24"/>
                <w:sz w:val="20"/>
              </w:rPr>
              <w:t xml:space="preserve"> et avec les évolutions.</w:t>
            </w:r>
          </w:p>
        </w:tc>
        <w:tc>
          <w:tcPr>
            <w:tcW w:w="851" w:type="dxa"/>
            <w:vAlign w:val="center"/>
          </w:tcPr>
          <w:p w14:paraId="027BEC7E"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75AFC4D1" w14:textId="77777777" w:rsidTr="00907BA0">
        <w:tc>
          <w:tcPr>
            <w:tcW w:w="806" w:type="dxa"/>
            <w:vAlign w:val="center"/>
          </w:tcPr>
          <w:p w14:paraId="28FF63E5"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68A802EF" w14:textId="77777777" w:rsidR="00907BA0" w:rsidRDefault="00907BA0" w:rsidP="005517B5">
            <w:pPr>
              <w:spacing w:before="0" w:after="0"/>
              <w:rPr>
                <w:bCs/>
                <w:color w:val="000000" w:themeColor="text1"/>
                <w:spacing w:val="-3"/>
                <w:kern w:val="24"/>
                <w:sz w:val="20"/>
              </w:rPr>
            </w:pPr>
          </w:p>
        </w:tc>
        <w:tc>
          <w:tcPr>
            <w:tcW w:w="828" w:type="dxa"/>
            <w:vMerge/>
            <w:vAlign w:val="center"/>
          </w:tcPr>
          <w:p w14:paraId="10857440" w14:textId="77777777" w:rsidR="00907BA0" w:rsidRDefault="00907BA0" w:rsidP="00907BA0">
            <w:pPr>
              <w:spacing w:before="0" w:after="0"/>
              <w:jc w:val="center"/>
              <w:rPr>
                <w:bCs/>
                <w:color w:val="000000" w:themeColor="text1"/>
                <w:spacing w:val="-3"/>
                <w:kern w:val="24"/>
                <w:sz w:val="20"/>
              </w:rPr>
            </w:pPr>
          </w:p>
        </w:tc>
        <w:tc>
          <w:tcPr>
            <w:tcW w:w="1434" w:type="dxa"/>
            <w:vMerge/>
            <w:vAlign w:val="center"/>
          </w:tcPr>
          <w:p w14:paraId="6AC98487" w14:textId="77777777" w:rsidR="00907BA0" w:rsidRDefault="00907BA0" w:rsidP="005517B5">
            <w:pPr>
              <w:spacing w:before="0" w:after="0"/>
              <w:rPr>
                <w:bCs/>
                <w:color w:val="000000" w:themeColor="text1"/>
                <w:spacing w:val="-3"/>
                <w:kern w:val="24"/>
                <w:sz w:val="20"/>
              </w:rPr>
            </w:pPr>
          </w:p>
        </w:tc>
        <w:tc>
          <w:tcPr>
            <w:tcW w:w="4968" w:type="dxa"/>
            <w:vAlign w:val="center"/>
          </w:tcPr>
          <w:p w14:paraId="4FEE219C" w14:textId="77777777" w:rsidR="00907BA0" w:rsidRDefault="009A3DAD" w:rsidP="005517B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139" w:type="dxa"/>
            <w:vAlign w:val="center"/>
          </w:tcPr>
          <w:p w14:paraId="7D8C2D2B"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à tour de rôle.</w:t>
            </w:r>
          </w:p>
        </w:tc>
        <w:tc>
          <w:tcPr>
            <w:tcW w:w="851" w:type="dxa"/>
            <w:vAlign w:val="center"/>
          </w:tcPr>
          <w:p w14:paraId="05ADC01D"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3222084E" w14:textId="77777777" w:rsidTr="00907BA0">
        <w:tc>
          <w:tcPr>
            <w:tcW w:w="806" w:type="dxa"/>
            <w:vAlign w:val="center"/>
          </w:tcPr>
          <w:p w14:paraId="731E6D2D"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714F3CDF"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Assimiler la notion de </w:t>
            </w:r>
            <w:r w:rsidRPr="00311BD3">
              <w:rPr>
                <w:b/>
                <w:bCs/>
                <w:color w:val="000000" w:themeColor="text1"/>
                <w:spacing w:val="-3"/>
                <w:kern w:val="24"/>
                <w:sz w:val="20"/>
              </w:rPr>
              <w:t>rythme</w:t>
            </w:r>
          </w:p>
        </w:tc>
        <w:tc>
          <w:tcPr>
            <w:tcW w:w="828" w:type="dxa"/>
            <w:vMerge w:val="restart"/>
            <w:vAlign w:val="center"/>
          </w:tcPr>
          <w:p w14:paraId="07DF3C03" w14:textId="77777777" w:rsidR="00907BA0" w:rsidRDefault="00907BA0" w:rsidP="00907BA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1A0E0274" w14:textId="77777777" w:rsidR="00907BA0" w:rsidRDefault="009B7D75" w:rsidP="005517B5">
            <w:pPr>
              <w:spacing w:before="0" w:after="0"/>
              <w:rPr>
                <w:bCs/>
                <w:color w:val="000000" w:themeColor="text1"/>
                <w:spacing w:val="-3"/>
                <w:kern w:val="24"/>
                <w:sz w:val="20"/>
              </w:rPr>
            </w:pPr>
            <w:hyperlink r:id="rId96" w:anchor="82" w:history="1">
              <w:r w:rsidR="00907BA0" w:rsidRPr="000906C7">
                <w:rPr>
                  <w:rStyle w:val="Lienhypertexte"/>
                  <w:bCs/>
                  <w:spacing w:val="-3"/>
                  <w:kern w:val="24"/>
                  <w:sz w:val="20"/>
                </w:rPr>
                <w:t>Les haies</w:t>
              </w:r>
            </w:hyperlink>
          </w:p>
        </w:tc>
        <w:tc>
          <w:tcPr>
            <w:tcW w:w="4968" w:type="dxa"/>
            <w:vAlign w:val="center"/>
          </w:tcPr>
          <w:p w14:paraId="2680DAEF" w14:textId="77777777" w:rsidR="00907BA0" w:rsidRDefault="00907BA0" w:rsidP="00B70438">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24410">
              <w:rPr>
                <w:bCs/>
                <w:color w:val="000000" w:themeColor="text1"/>
                <w:spacing w:val="-3"/>
                <w:kern w:val="24"/>
                <w:sz w:val="20"/>
              </w:rPr>
              <w:t>patients</w:t>
            </w:r>
            <w:r>
              <w:rPr>
                <w:bCs/>
                <w:color w:val="000000" w:themeColor="text1"/>
                <w:spacing w:val="-3"/>
                <w:kern w:val="24"/>
                <w:sz w:val="20"/>
              </w:rPr>
              <w:t xml:space="preserve"> autour de lui.</w:t>
            </w:r>
          </w:p>
        </w:tc>
        <w:tc>
          <w:tcPr>
            <w:tcW w:w="5139" w:type="dxa"/>
            <w:vAlign w:val="center"/>
          </w:tcPr>
          <w:p w14:paraId="385BBE8B"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32A9AB6B"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2C60CD4D" w14:textId="77777777" w:rsidTr="00907BA0">
        <w:tc>
          <w:tcPr>
            <w:tcW w:w="806" w:type="dxa"/>
            <w:vAlign w:val="center"/>
          </w:tcPr>
          <w:p w14:paraId="5EA56968"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0AC9A927" w14:textId="77777777" w:rsidR="00907BA0" w:rsidRDefault="00907BA0" w:rsidP="005517B5">
            <w:pPr>
              <w:spacing w:before="0" w:after="0"/>
              <w:rPr>
                <w:bCs/>
                <w:color w:val="000000" w:themeColor="text1"/>
                <w:spacing w:val="-3"/>
                <w:kern w:val="24"/>
                <w:sz w:val="20"/>
              </w:rPr>
            </w:pPr>
          </w:p>
        </w:tc>
        <w:tc>
          <w:tcPr>
            <w:tcW w:w="828" w:type="dxa"/>
            <w:vMerge/>
            <w:vAlign w:val="center"/>
          </w:tcPr>
          <w:p w14:paraId="756B05FF" w14:textId="77777777" w:rsidR="00907BA0" w:rsidRDefault="00907BA0" w:rsidP="00907BA0">
            <w:pPr>
              <w:spacing w:before="0" w:after="0"/>
              <w:jc w:val="center"/>
              <w:rPr>
                <w:bCs/>
                <w:color w:val="000000" w:themeColor="text1"/>
                <w:spacing w:val="-3"/>
                <w:kern w:val="24"/>
                <w:sz w:val="20"/>
              </w:rPr>
            </w:pPr>
          </w:p>
        </w:tc>
        <w:tc>
          <w:tcPr>
            <w:tcW w:w="1434" w:type="dxa"/>
            <w:vMerge/>
            <w:vAlign w:val="center"/>
          </w:tcPr>
          <w:p w14:paraId="25D1F6C2" w14:textId="77777777" w:rsidR="00907BA0" w:rsidRDefault="00907BA0" w:rsidP="005517B5">
            <w:pPr>
              <w:spacing w:before="0" w:after="0"/>
              <w:rPr>
                <w:bCs/>
                <w:color w:val="000000" w:themeColor="text1"/>
                <w:spacing w:val="-3"/>
                <w:kern w:val="24"/>
                <w:sz w:val="20"/>
              </w:rPr>
            </w:pPr>
          </w:p>
        </w:tc>
        <w:tc>
          <w:tcPr>
            <w:tcW w:w="4968" w:type="dxa"/>
            <w:vAlign w:val="center"/>
          </w:tcPr>
          <w:p w14:paraId="02F43258" w14:textId="77777777" w:rsidR="00907BA0" w:rsidRDefault="009A3DAD" w:rsidP="005517B5">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07BA0">
              <w:rPr>
                <w:bCs/>
                <w:color w:val="000000" w:themeColor="text1"/>
                <w:spacing w:val="-3"/>
                <w:kern w:val="24"/>
                <w:sz w:val="20"/>
              </w:rPr>
              <w:t>chaque terrain.</w:t>
            </w:r>
          </w:p>
        </w:tc>
        <w:tc>
          <w:tcPr>
            <w:tcW w:w="5139" w:type="dxa"/>
            <w:vAlign w:val="center"/>
          </w:tcPr>
          <w:p w14:paraId="6D3C007B"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à tour de rôle, sans se gêner entre eux.</w:t>
            </w:r>
          </w:p>
        </w:tc>
        <w:tc>
          <w:tcPr>
            <w:tcW w:w="851" w:type="dxa"/>
            <w:vAlign w:val="center"/>
          </w:tcPr>
          <w:p w14:paraId="31EB5676"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5E6F5256" w14:textId="77777777" w:rsidTr="00907BA0">
        <w:tc>
          <w:tcPr>
            <w:tcW w:w="806" w:type="dxa"/>
            <w:vAlign w:val="center"/>
          </w:tcPr>
          <w:p w14:paraId="18B0D40C"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40</w:t>
            </w:r>
          </w:p>
        </w:tc>
        <w:tc>
          <w:tcPr>
            <w:tcW w:w="1888" w:type="dxa"/>
            <w:vMerge w:val="restart"/>
            <w:vAlign w:val="center"/>
          </w:tcPr>
          <w:p w14:paraId="52C3985D"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Développement du </w:t>
            </w:r>
            <w:r w:rsidRPr="00BE74CD">
              <w:rPr>
                <w:b/>
                <w:bCs/>
                <w:color w:val="000000" w:themeColor="text1"/>
                <w:spacing w:val="-3"/>
                <w:kern w:val="24"/>
                <w:sz w:val="20"/>
              </w:rPr>
              <w:t>contrôle de la balle</w:t>
            </w:r>
          </w:p>
        </w:tc>
        <w:tc>
          <w:tcPr>
            <w:tcW w:w="828" w:type="dxa"/>
            <w:vMerge w:val="restart"/>
            <w:vAlign w:val="center"/>
          </w:tcPr>
          <w:p w14:paraId="34B916FB" w14:textId="77777777" w:rsidR="00907BA0" w:rsidRDefault="00907BA0" w:rsidP="00907BA0">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3BB363F1" w14:textId="77777777" w:rsidR="00907BA0" w:rsidRDefault="009B7D75" w:rsidP="005517B5">
            <w:pPr>
              <w:spacing w:before="0" w:after="0"/>
              <w:rPr>
                <w:bCs/>
                <w:color w:val="000000" w:themeColor="text1"/>
                <w:spacing w:val="-3"/>
                <w:kern w:val="24"/>
                <w:sz w:val="20"/>
              </w:rPr>
            </w:pPr>
            <w:hyperlink r:id="rId97" w:anchor="83" w:history="1">
              <w:r w:rsidR="00907BA0" w:rsidRPr="000906C7">
                <w:rPr>
                  <w:rStyle w:val="Lienhypertexte"/>
                  <w:bCs/>
                  <w:spacing w:val="-3"/>
                  <w:kern w:val="24"/>
                  <w:sz w:val="20"/>
                </w:rPr>
                <w:t>La montgolfière</w:t>
              </w:r>
            </w:hyperlink>
          </w:p>
        </w:tc>
        <w:tc>
          <w:tcPr>
            <w:tcW w:w="4968" w:type="dxa"/>
            <w:vAlign w:val="center"/>
          </w:tcPr>
          <w:p w14:paraId="6C0DD656" w14:textId="77777777" w:rsidR="00907BA0" w:rsidRDefault="00907BA0" w:rsidP="00261C29">
            <w:pPr>
              <w:spacing w:before="0" w:after="0"/>
              <w:rPr>
                <w:bCs/>
                <w:color w:val="000000" w:themeColor="text1"/>
                <w:spacing w:val="-3"/>
                <w:kern w:val="24"/>
                <w:sz w:val="20"/>
              </w:rPr>
            </w:pPr>
            <w:r>
              <w:rPr>
                <w:bCs/>
                <w:color w:val="000000" w:themeColor="text1"/>
                <w:spacing w:val="-3"/>
                <w:kern w:val="24"/>
                <w:sz w:val="20"/>
              </w:rPr>
              <w:t xml:space="preserve">L’éducateur et un </w:t>
            </w:r>
            <w:r w:rsidR="009A3DAD">
              <w:rPr>
                <w:bCs/>
                <w:color w:val="000000" w:themeColor="text1"/>
                <w:spacing w:val="-3"/>
                <w:kern w:val="24"/>
                <w:sz w:val="20"/>
              </w:rPr>
              <w:t>patient</w:t>
            </w:r>
            <w:r>
              <w:rPr>
                <w:bCs/>
                <w:color w:val="000000" w:themeColor="text1"/>
                <w:spacing w:val="-3"/>
                <w:kern w:val="24"/>
                <w:sz w:val="20"/>
              </w:rPr>
              <w:t xml:space="preserve"> se placent de part et d’autre du filet, les autres </w:t>
            </w:r>
            <w:r w:rsidR="00024410">
              <w:rPr>
                <w:bCs/>
                <w:color w:val="000000" w:themeColor="text1"/>
                <w:spacing w:val="-3"/>
                <w:kern w:val="24"/>
                <w:sz w:val="20"/>
              </w:rPr>
              <w:t>patients</w:t>
            </w:r>
            <w:r>
              <w:rPr>
                <w:bCs/>
                <w:color w:val="000000" w:themeColor="text1"/>
                <w:spacing w:val="-3"/>
                <w:kern w:val="24"/>
                <w:sz w:val="20"/>
              </w:rPr>
              <w:t xml:space="preserve"> au pied des murs frontal et arrière.</w:t>
            </w:r>
          </w:p>
        </w:tc>
        <w:tc>
          <w:tcPr>
            <w:tcW w:w="5139" w:type="dxa"/>
            <w:vAlign w:val="center"/>
          </w:tcPr>
          <w:p w14:paraId="69E48D83" w14:textId="77777777" w:rsidR="00907BA0" w:rsidRDefault="009A3DAD" w:rsidP="009A3DAD">
            <w:pPr>
              <w:spacing w:before="0" w:after="0"/>
              <w:rPr>
                <w:bCs/>
                <w:color w:val="000000" w:themeColor="text1"/>
                <w:spacing w:val="-3"/>
                <w:kern w:val="24"/>
                <w:sz w:val="20"/>
              </w:rPr>
            </w:pPr>
            <w:r>
              <w:rPr>
                <w:bCs/>
                <w:color w:val="000000" w:themeColor="text1"/>
                <w:spacing w:val="-3"/>
                <w:kern w:val="24"/>
                <w:sz w:val="20"/>
              </w:rPr>
              <w:t>L’éducateur et le patient</w:t>
            </w:r>
            <w:r w:rsidR="00907BA0">
              <w:rPr>
                <w:bCs/>
                <w:color w:val="000000" w:themeColor="text1"/>
                <w:spacing w:val="-3"/>
                <w:kern w:val="24"/>
                <w:sz w:val="20"/>
              </w:rPr>
              <w:t xml:space="preserve"> font une démonstration.</w:t>
            </w:r>
          </w:p>
        </w:tc>
        <w:tc>
          <w:tcPr>
            <w:tcW w:w="851" w:type="dxa"/>
            <w:vAlign w:val="center"/>
          </w:tcPr>
          <w:p w14:paraId="0015C691"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139AA58D" w14:textId="77777777" w:rsidTr="00907BA0">
        <w:tc>
          <w:tcPr>
            <w:tcW w:w="806" w:type="dxa"/>
            <w:vAlign w:val="center"/>
          </w:tcPr>
          <w:p w14:paraId="6FB686C8"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46</w:t>
            </w:r>
          </w:p>
        </w:tc>
        <w:tc>
          <w:tcPr>
            <w:tcW w:w="1888" w:type="dxa"/>
            <w:vMerge/>
            <w:vAlign w:val="center"/>
          </w:tcPr>
          <w:p w14:paraId="485D9074" w14:textId="77777777" w:rsidR="00907BA0" w:rsidRDefault="00907BA0" w:rsidP="005517B5">
            <w:pPr>
              <w:spacing w:before="0" w:after="0"/>
              <w:rPr>
                <w:bCs/>
                <w:color w:val="000000" w:themeColor="text1"/>
                <w:spacing w:val="-3"/>
                <w:kern w:val="24"/>
                <w:sz w:val="20"/>
              </w:rPr>
            </w:pPr>
          </w:p>
        </w:tc>
        <w:tc>
          <w:tcPr>
            <w:tcW w:w="828" w:type="dxa"/>
            <w:vMerge/>
            <w:vAlign w:val="center"/>
          </w:tcPr>
          <w:p w14:paraId="487B9E43" w14:textId="77777777" w:rsidR="00907BA0" w:rsidRDefault="00907BA0" w:rsidP="00907BA0">
            <w:pPr>
              <w:spacing w:before="0" w:after="0"/>
              <w:jc w:val="center"/>
              <w:rPr>
                <w:bCs/>
                <w:color w:val="000000" w:themeColor="text1"/>
                <w:spacing w:val="-3"/>
                <w:kern w:val="24"/>
                <w:sz w:val="20"/>
              </w:rPr>
            </w:pPr>
          </w:p>
        </w:tc>
        <w:tc>
          <w:tcPr>
            <w:tcW w:w="1434" w:type="dxa"/>
            <w:vMerge/>
            <w:vAlign w:val="center"/>
          </w:tcPr>
          <w:p w14:paraId="49734E4D" w14:textId="77777777" w:rsidR="00907BA0" w:rsidRDefault="00907BA0" w:rsidP="005517B5">
            <w:pPr>
              <w:spacing w:before="0" w:after="0"/>
              <w:rPr>
                <w:bCs/>
                <w:color w:val="000000" w:themeColor="text1"/>
                <w:spacing w:val="-3"/>
                <w:kern w:val="24"/>
                <w:sz w:val="20"/>
              </w:rPr>
            </w:pPr>
          </w:p>
        </w:tc>
        <w:tc>
          <w:tcPr>
            <w:tcW w:w="4968" w:type="dxa"/>
            <w:vAlign w:val="center"/>
          </w:tcPr>
          <w:p w14:paraId="678FB145" w14:textId="77777777" w:rsidR="00907BA0" w:rsidRDefault="009A3DAD" w:rsidP="005A6E8C">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3 </w:t>
            </w:r>
            <w:r w:rsidR="00907BA0">
              <w:rPr>
                <w:bCs/>
                <w:color w:val="000000" w:themeColor="text1"/>
                <w:spacing w:val="-3"/>
                <w:kern w:val="24"/>
                <w:sz w:val="20"/>
              </w:rPr>
              <w:t>sur chaque terrain.</w:t>
            </w:r>
          </w:p>
        </w:tc>
        <w:tc>
          <w:tcPr>
            <w:tcW w:w="5139" w:type="dxa"/>
            <w:vAlign w:val="center"/>
          </w:tcPr>
          <w:p w14:paraId="0E9080FB" w14:textId="77777777" w:rsidR="00907BA0" w:rsidRDefault="00907BA0" w:rsidP="005A6E8C">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en communiquant entre eux.</w:t>
            </w:r>
          </w:p>
        </w:tc>
        <w:tc>
          <w:tcPr>
            <w:tcW w:w="851" w:type="dxa"/>
            <w:vAlign w:val="center"/>
          </w:tcPr>
          <w:p w14:paraId="58B0D9A6"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C31285" w14:paraId="4CA9D223" w14:textId="77777777" w:rsidTr="00907BA0">
        <w:tc>
          <w:tcPr>
            <w:tcW w:w="806" w:type="dxa"/>
            <w:vAlign w:val="center"/>
          </w:tcPr>
          <w:p w14:paraId="2ECDC972"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restart"/>
            <w:vAlign w:val="center"/>
          </w:tcPr>
          <w:p w14:paraId="27B5EF3C"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Rester concentré lors d’une </w:t>
            </w:r>
            <w:r w:rsidRPr="00311BD3">
              <w:rPr>
                <w:b/>
                <w:bCs/>
                <w:color w:val="000000" w:themeColor="text1"/>
                <w:spacing w:val="-3"/>
                <w:kern w:val="24"/>
                <w:sz w:val="20"/>
              </w:rPr>
              <w:t>activité physique</w:t>
            </w:r>
            <w:r>
              <w:rPr>
                <w:b/>
                <w:bCs/>
                <w:color w:val="000000" w:themeColor="text1"/>
                <w:spacing w:val="-3"/>
                <w:kern w:val="24"/>
                <w:sz w:val="20"/>
              </w:rPr>
              <w:t>.</w:t>
            </w:r>
          </w:p>
        </w:tc>
        <w:tc>
          <w:tcPr>
            <w:tcW w:w="828" w:type="dxa"/>
            <w:vMerge w:val="restart"/>
            <w:vAlign w:val="center"/>
          </w:tcPr>
          <w:p w14:paraId="09A79BF4" w14:textId="77777777" w:rsidR="00907BA0" w:rsidRDefault="000906C7" w:rsidP="00907BA0">
            <w:pPr>
              <w:spacing w:before="0" w:after="0"/>
              <w:jc w:val="center"/>
              <w:rPr>
                <w:bCs/>
                <w:color w:val="000000" w:themeColor="text1"/>
                <w:spacing w:val="-3"/>
                <w:kern w:val="24"/>
                <w:sz w:val="20"/>
              </w:rPr>
            </w:pPr>
            <w:r>
              <w:rPr>
                <w:bCs/>
                <w:color w:val="000000" w:themeColor="text1"/>
                <w:spacing w:val="-3"/>
                <w:kern w:val="24"/>
                <w:sz w:val="20"/>
              </w:rPr>
              <w:t>7</w:t>
            </w:r>
          </w:p>
        </w:tc>
        <w:tc>
          <w:tcPr>
            <w:tcW w:w="1434" w:type="dxa"/>
            <w:vMerge w:val="restart"/>
            <w:vAlign w:val="center"/>
          </w:tcPr>
          <w:p w14:paraId="7E169A3B" w14:textId="77777777" w:rsidR="00907BA0" w:rsidRDefault="009B7D75" w:rsidP="005517B5">
            <w:pPr>
              <w:spacing w:before="0" w:after="0"/>
              <w:rPr>
                <w:bCs/>
                <w:color w:val="000000" w:themeColor="text1"/>
                <w:spacing w:val="-3"/>
                <w:kern w:val="24"/>
                <w:sz w:val="20"/>
              </w:rPr>
            </w:pPr>
            <w:hyperlink r:id="rId98" w:anchor="84" w:history="1">
              <w:r w:rsidR="00907BA0" w:rsidRPr="000906C7">
                <w:rPr>
                  <w:rStyle w:val="Lienhypertexte"/>
                  <w:bCs/>
                  <w:spacing w:val="-3"/>
                  <w:kern w:val="24"/>
                  <w:sz w:val="20"/>
                </w:rPr>
                <w:t>Le marchand de tapis</w:t>
              </w:r>
            </w:hyperlink>
          </w:p>
        </w:tc>
        <w:tc>
          <w:tcPr>
            <w:tcW w:w="4968" w:type="dxa"/>
            <w:vAlign w:val="center"/>
          </w:tcPr>
          <w:p w14:paraId="4427CB49" w14:textId="77777777" w:rsidR="00907BA0" w:rsidRDefault="00907BA0" w:rsidP="00896674">
            <w:pPr>
              <w:spacing w:before="0" w:after="0"/>
              <w:rPr>
                <w:bCs/>
                <w:color w:val="000000" w:themeColor="text1"/>
                <w:spacing w:val="-3"/>
                <w:kern w:val="24"/>
                <w:sz w:val="20"/>
              </w:rPr>
            </w:pPr>
            <w:r>
              <w:rPr>
                <w:bCs/>
                <w:color w:val="000000" w:themeColor="text1"/>
                <w:spacing w:val="-3"/>
                <w:kern w:val="24"/>
                <w:sz w:val="20"/>
              </w:rPr>
              <w:t>L’éducateur se place en début de parcours.</w:t>
            </w:r>
          </w:p>
        </w:tc>
        <w:tc>
          <w:tcPr>
            <w:tcW w:w="5139" w:type="dxa"/>
            <w:vAlign w:val="center"/>
          </w:tcPr>
          <w:p w14:paraId="45AE811E" w14:textId="77777777" w:rsidR="00907BA0" w:rsidRDefault="00907BA0" w:rsidP="00896674">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529C2E52" w14:textId="77777777" w:rsidR="00907BA0" w:rsidRPr="00C31285" w:rsidRDefault="00907BA0"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907BA0" w:rsidRPr="00C31285" w14:paraId="182BB6E6" w14:textId="77777777" w:rsidTr="00907BA0">
        <w:tc>
          <w:tcPr>
            <w:tcW w:w="806" w:type="dxa"/>
            <w:vAlign w:val="center"/>
          </w:tcPr>
          <w:p w14:paraId="29EF5418"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50</w:t>
            </w:r>
          </w:p>
        </w:tc>
        <w:tc>
          <w:tcPr>
            <w:tcW w:w="1888" w:type="dxa"/>
            <w:vMerge/>
            <w:vAlign w:val="center"/>
          </w:tcPr>
          <w:p w14:paraId="5D79EC37" w14:textId="77777777" w:rsidR="00907BA0" w:rsidRDefault="00907BA0" w:rsidP="005517B5">
            <w:pPr>
              <w:spacing w:before="0" w:after="0"/>
              <w:rPr>
                <w:bCs/>
                <w:color w:val="000000" w:themeColor="text1"/>
                <w:spacing w:val="-3"/>
                <w:kern w:val="24"/>
                <w:sz w:val="20"/>
              </w:rPr>
            </w:pPr>
          </w:p>
        </w:tc>
        <w:tc>
          <w:tcPr>
            <w:tcW w:w="828" w:type="dxa"/>
            <w:vMerge/>
            <w:vAlign w:val="center"/>
          </w:tcPr>
          <w:p w14:paraId="2967EF78" w14:textId="77777777" w:rsidR="00907BA0" w:rsidRDefault="00907BA0" w:rsidP="00907BA0">
            <w:pPr>
              <w:spacing w:before="0" w:after="0"/>
              <w:jc w:val="center"/>
              <w:rPr>
                <w:bCs/>
                <w:color w:val="000000" w:themeColor="text1"/>
                <w:spacing w:val="-3"/>
                <w:kern w:val="24"/>
                <w:sz w:val="20"/>
              </w:rPr>
            </w:pPr>
          </w:p>
        </w:tc>
        <w:tc>
          <w:tcPr>
            <w:tcW w:w="1434" w:type="dxa"/>
            <w:vMerge/>
            <w:vAlign w:val="center"/>
          </w:tcPr>
          <w:p w14:paraId="135AA13E" w14:textId="77777777" w:rsidR="00907BA0" w:rsidRDefault="00907BA0" w:rsidP="005517B5">
            <w:pPr>
              <w:spacing w:before="0" w:after="0"/>
              <w:rPr>
                <w:bCs/>
                <w:color w:val="000000" w:themeColor="text1"/>
                <w:spacing w:val="-3"/>
                <w:kern w:val="24"/>
                <w:sz w:val="20"/>
              </w:rPr>
            </w:pPr>
          </w:p>
        </w:tc>
        <w:tc>
          <w:tcPr>
            <w:tcW w:w="4968" w:type="dxa"/>
            <w:vAlign w:val="center"/>
          </w:tcPr>
          <w:p w14:paraId="16E8886A" w14:textId="77777777" w:rsidR="00907BA0" w:rsidRDefault="00907BA0" w:rsidP="00653C37">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se répartissent sur 2 terrains.</w:t>
            </w:r>
          </w:p>
        </w:tc>
        <w:tc>
          <w:tcPr>
            <w:tcW w:w="5139" w:type="dxa"/>
            <w:vAlign w:val="center"/>
          </w:tcPr>
          <w:p w14:paraId="71C60985" w14:textId="77777777" w:rsidR="00907BA0" w:rsidRDefault="00907BA0" w:rsidP="005517B5">
            <w:pPr>
              <w:spacing w:before="0" w:after="0"/>
              <w:rPr>
                <w:bCs/>
                <w:color w:val="000000" w:themeColor="text1"/>
                <w:spacing w:val="-3"/>
                <w:kern w:val="24"/>
                <w:sz w:val="20"/>
              </w:rPr>
            </w:pPr>
            <w:r>
              <w:rPr>
                <w:bCs/>
                <w:color w:val="000000" w:themeColor="text1"/>
                <w:spacing w:val="-3"/>
                <w:kern w:val="24"/>
                <w:sz w:val="20"/>
              </w:rPr>
              <w:t xml:space="preserve">Les </w:t>
            </w:r>
            <w:r w:rsidR="00024410">
              <w:rPr>
                <w:bCs/>
                <w:color w:val="000000" w:themeColor="text1"/>
                <w:spacing w:val="-3"/>
                <w:kern w:val="24"/>
                <w:sz w:val="20"/>
              </w:rPr>
              <w:t>patients</w:t>
            </w:r>
            <w:r>
              <w:rPr>
                <w:bCs/>
                <w:color w:val="000000" w:themeColor="text1"/>
                <w:spacing w:val="-3"/>
                <w:kern w:val="24"/>
                <w:sz w:val="20"/>
              </w:rPr>
              <w:t xml:space="preserve"> réalisent l’exercice à tour de rôle, sans se gêner entre eux.</w:t>
            </w:r>
          </w:p>
        </w:tc>
        <w:tc>
          <w:tcPr>
            <w:tcW w:w="851" w:type="dxa"/>
            <w:vAlign w:val="center"/>
          </w:tcPr>
          <w:p w14:paraId="55682A4D" w14:textId="77777777" w:rsidR="00907BA0" w:rsidRDefault="00907BA0"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907BA0" w:rsidRPr="007F4DCC" w14:paraId="59FF09ED" w14:textId="77777777" w:rsidTr="00907BA0">
        <w:tc>
          <w:tcPr>
            <w:tcW w:w="806" w:type="dxa"/>
            <w:tcBorders>
              <w:left w:val="nil"/>
              <w:bottom w:val="nil"/>
              <w:right w:val="nil"/>
            </w:tcBorders>
          </w:tcPr>
          <w:p w14:paraId="601450BF" w14:textId="77777777" w:rsidR="00907BA0" w:rsidRPr="007F4DCC" w:rsidRDefault="00907BA0" w:rsidP="005517B5">
            <w:pPr>
              <w:spacing w:before="0" w:after="0"/>
              <w:rPr>
                <w:bCs/>
                <w:color w:val="000000" w:themeColor="text1"/>
                <w:spacing w:val="-3"/>
                <w:kern w:val="24"/>
                <w:sz w:val="20"/>
              </w:rPr>
            </w:pPr>
          </w:p>
        </w:tc>
        <w:tc>
          <w:tcPr>
            <w:tcW w:w="1888" w:type="dxa"/>
            <w:tcBorders>
              <w:left w:val="nil"/>
              <w:bottom w:val="nil"/>
              <w:right w:val="nil"/>
            </w:tcBorders>
          </w:tcPr>
          <w:p w14:paraId="066A9C43" w14:textId="77777777" w:rsidR="00907BA0" w:rsidRPr="007F4DCC" w:rsidRDefault="00907BA0" w:rsidP="005517B5">
            <w:pPr>
              <w:spacing w:before="0" w:after="0"/>
              <w:rPr>
                <w:bCs/>
                <w:color w:val="000000" w:themeColor="text1"/>
                <w:spacing w:val="-3"/>
                <w:kern w:val="24"/>
                <w:sz w:val="20"/>
              </w:rPr>
            </w:pPr>
          </w:p>
        </w:tc>
        <w:tc>
          <w:tcPr>
            <w:tcW w:w="828" w:type="dxa"/>
            <w:tcBorders>
              <w:left w:val="nil"/>
              <w:bottom w:val="nil"/>
              <w:right w:val="nil"/>
            </w:tcBorders>
          </w:tcPr>
          <w:p w14:paraId="42F966E5" w14:textId="77777777" w:rsidR="00907BA0" w:rsidRPr="007F4DCC" w:rsidRDefault="00907BA0" w:rsidP="00907BA0">
            <w:pPr>
              <w:spacing w:before="0" w:after="0"/>
              <w:jc w:val="center"/>
              <w:rPr>
                <w:bCs/>
                <w:color w:val="000000" w:themeColor="text1"/>
                <w:spacing w:val="-3"/>
                <w:kern w:val="24"/>
                <w:sz w:val="20"/>
              </w:rPr>
            </w:pPr>
          </w:p>
        </w:tc>
        <w:tc>
          <w:tcPr>
            <w:tcW w:w="1434" w:type="dxa"/>
            <w:tcBorders>
              <w:left w:val="nil"/>
              <w:bottom w:val="nil"/>
              <w:right w:val="nil"/>
            </w:tcBorders>
          </w:tcPr>
          <w:p w14:paraId="74ED2DA3" w14:textId="77777777" w:rsidR="00907BA0" w:rsidRPr="007F4DCC" w:rsidRDefault="00907BA0" w:rsidP="005517B5">
            <w:pPr>
              <w:spacing w:before="0" w:after="0"/>
              <w:rPr>
                <w:bCs/>
                <w:color w:val="000000" w:themeColor="text1"/>
                <w:spacing w:val="-3"/>
                <w:kern w:val="24"/>
                <w:sz w:val="20"/>
              </w:rPr>
            </w:pPr>
          </w:p>
        </w:tc>
        <w:tc>
          <w:tcPr>
            <w:tcW w:w="4968" w:type="dxa"/>
            <w:tcBorders>
              <w:left w:val="nil"/>
              <w:bottom w:val="nil"/>
              <w:right w:val="nil"/>
            </w:tcBorders>
          </w:tcPr>
          <w:p w14:paraId="49FCCD3C" w14:textId="77777777" w:rsidR="00907BA0" w:rsidRPr="007F4DCC" w:rsidRDefault="00907BA0" w:rsidP="005517B5">
            <w:pPr>
              <w:spacing w:before="0" w:after="0"/>
              <w:rPr>
                <w:bCs/>
                <w:color w:val="000000" w:themeColor="text1"/>
                <w:spacing w:val="-3"/>
                <w:kern w:val="24"/>
                <w:sz w:val="20"/>
              </w:rPr>
            </w:pPr>
          </w:p>
        </w:tc>
        <w:tc>
          <w:tcPr>
            <w:tcW w:w="5139" w:type="dxa"/>
            <w:tcBorders>
              <w:left w:val="nil"/>
              <w:bottom w:val="nil"/>
            </w:tcBorders>
          </w:tcPr>
          <w:p w14:paraId="025A5CEE" w14:textId="77777777" w:rsidR="00907BA0" w:rsidRPr="007F4DCC" w:rsidRDefault="00907BA0" w:rsidP="005517B5">
            <w:pPr>
              <w:spacing w:before="0" w:after="0"/>
              <w:rPr>
                <w:bCs/>
                <w:color w:val="000000" w:themeColor="text1"/>
                <w:spacing w:val="-3"/>
                <w:kern w:val="24"/>
                <w:sz w:val="20"/>
              </w:rPr>
            </w:pPr>
          </w:p>
        </w:tc>
        <w:tc>
          <w:tcPr>
            <w:tcW w:w="851" w:type="dxa"/>
          </w:tcPr>
          <w:p w14:paraId="5FABB9AD" w14:textId="77777777" w:rsidR="00907BA0" w:rsidRPr="007F4DCC" w:rsidRDefault="00907BA0" w:rsidP="005517B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282C9F0B" w14:textId="77777777" w:rsidR="00A40E08" w:rsidRDefault="00A40E08" w:rsidP="006E200D">
      <w:pPr>
        <w:spacing w:before="0" w:after="0"/>
        <w:rPr>
          <w:sz w:val="20"/>
        </w:rPr>
        <w:sectPr w:rsidR="00A40E08" w:rsidSect="002A4026">
          <w:pgSz w:w="16834" w:h="11909" w:orient="landscape" w:code="9"/>
          <w:pgMar w:top="1304" w:right="1525" w:bottom="1304" w:left="1440" w:header="680" w:footer="794" w:gutter="0"/>
          <w:cols w:space="720"/>
          <w:formProt w:val="0"/>
          <w:docGrid w:linePitch="245"/>
        </w:sectPr>
      </w:pPr>
    </w:p>
    <w:p w14:paraId="52DE2995" w14:textId="77777777" w:rsidR="006156E9" w:rsidRDefault="006156E9" w:rsidP="006156E9">
      <w:pPr>
        <w:pStyle w:val="H2"/>
        <w:rPr>
          <w:sz w:val="20"/>
        </w:rPr>
      </w:pPr>
      <w:bookmarkStart w:id="60" w:name="_Ref505790812"/>
      <w:bookmarkStart w:id="61" w:name="_Toc3815961"/>
      <w:r w:rsidRPr="001F3D01">
        <w:lastRenderedPageBreak/>
        <w:t xml:space="preserve">Fiches detaillees des séances – </w:t>
      </w:r>
      <w:r w:rsidRPr="00433907">
        <w:t>Habiletés Motrices</w:t>
      </w:r>
      <w:r>
        <w:t xml:space="preserve"> et trajectoires</w:t>
      </w:r>
      <w:bookmarkEnd w:id="61"/>
    </w:p>
    <w:p w14:paraId="2FEE2900" w14:textId="77777777" w:rsidR="00B5196D" w:rsidRPr="00E04AD7" w:rsidRDefault="00433907" w:rsidP="00B5196D">
      <w:pPr>
        <w:pStyle w:val="H3"/>
        <w:rPr>
          <w:sz w:val="20"/>
          <w:lang w:val="fr-FR"/>
        </w:rPr>
      </w:pPr>
      <w:r>
        <w:rPr>
          <w:sz w:val="20"/>
          <w:lang w:val="fr-FR"/>
        </w:rPr>
        <w:t>Habiletés motrices et trajectoires</w:t>
      </w:r>
      <w:r w:rsidR="00B5196D">
        <w:rPr>
          <w:sz w:val="20"/>
          <w:lang w:val="fr-FR"/>
        </w:rPr>
        <w:t xml:space="preserve"> - </w:t>
      </w:r>
      <w:r w:rsidR="00F558C1">
        <w:rPr>
          <w:sz w:val="20"/>
          <w:lang w:val="fr-FR"/>
        </w:rPr>
        <w:t>Séance</w:t>
      </w:r>
      <w:r w:rsidR="00B5196D">
        <w:rPr>
          <w:sz w:val="20"/>
          <w:lang w:val="fr-FR"/>
        </w:rPr>
        <w:t xml:space="preserve"> 1</w:t>
      </w:r>
      <w:r w:rsidR="00B5196D" w:rsidRPr="00E04AD7">
        <w:rPr>
          <w:sz w:val="20"/>
          <w:lang w:val="fr-FR"/>
        </w:rPr>
        <w:t xml:space="preserve"> – SEANCE TYPE</w:t>
      </w:r>
      <w:bookmarkEnd w:id="60"/>
    </w:p>
    <w:p w14:paraId="5EA79FBE" w14:textId="77777777" w:rsidR="00B5196D" w:rsidRDefault="00B5196D" w:rsidP="00B5196D">
      <w:pPr>
        <w:spacing w:before="0" w:after="0"/>
        <w:rPr>
          <w:sz w:val="20"/>
        </w:rPr>
      </w:pPr>
    </w:p>
    <w:tbl>
      <w:tblPr>
        <w:tblStyle w:val="Grilledutableau"/>
        <w:tblW w:w="13521" w:type="dxa"/>
        <w:tblInd w:w="-885" w:type="dxa"/>
        <w:tblLook w:val="04A0" w:firstRow="1" w:lastRow="0" w:firstColumn="1" w:lastColumn="0" w:noHBand="0" w:noVBand="1"/>
      </w:tblPr>
      <w:tblGrid>
        <w:gridCol w:w="1545"/>
        <w:gridCol w:w="2331"/>
        <w:gridCol w:w="282"/>
        <w:gridCol w:w="7109"/>
        <w:gridCol w:w="282"/>
        <w:gridCol w:w="1972"/>
      </w:tblGrid>
      <w:tr w:rsidR="00B5196D" w14:paraId="0DADDAF5" w14:textId="77777777" w:rsidTr="0099700E">
        <w:tc>
          <w:tcPr>
            <w:tcW w:w="1545" w:type="dxa"/>
            <w:shd w:val="clear" w:color="auto" w:fill="0070C0"/>
          </w:tcPr>
          <w:p w14:paraId="5FA82572" w14:textId="77777777" w:rsidR="00B5196D" w:rsidRPr="00B75FF8" w:rsidRDefault="0099700E" w:rsidP="00CA0090">
            <w:pPr>
              <w:spacing w:before="0" w:after="0"/>
              <w:rPr>
                <w:bCs/>
                <w:color w:val="FFFFFF" w:themeColor="background1"/>
                <w:spacing w:val="-3"/>
                <w:kern w:val="24"/>
                <w:sz w:val="20"/>
              </w:rPr>
            </w:pPr>
            <w:r>
              <w:rPr>
                <w:bCs/>
                <w:color w:val="FFFFFF" w:themeColor="background1"/>
                <w:spacing w:val="-3"/>
                <w:kern w:val="24"/>
                <w:sz w:val="20"/>
              </w:rPr>
              <w:t>Etablissement</w:t>
            </w:r>
          </w:p>
        </w:tc>
        <w:tc>
          <w:tcPr>
            <w:tcW w:w="2331" w:type="dxa"/>
          </w:tcPr>
          <w:p w14:paraId="50B1760E" w14:textId="77777777" w:rsidR="00B5196D" w:rsidRDefault="00B5196D" w:rsidP="00CA0090">
            <w:pPr>
              <w:spacing w:before="0" w:after="0"/>
              <w:rPr>
                <w:bCs/>
                <w:color w:val="000000" w:themeColor="text1"/>
                <w:spacing w:val="-3"/>
                <w:kern w:val="24"/>
                <w:sz w:val="20"/>
              </w:rPr>
            </w:pPr>
          </w:p>
        </w:tc>
        <w:tc>
          <w:tcPr>
            <w:tcW w:w="282" w:type="dxa"/>
            <w:tcBorders>
              <w:top w:val="nil"/>
              <w:bottom w:val="nil"/>
            </w:tcBorders>
          </w:tcPr>
          <w:p w14:paraId="430AE9A7" w14:textId="77777777" w:rsidR="00B5196D" w:rsidRDefault="00B5196D" w:rsidP="00CA0090">
            <w:pPr>
              <w:spacing w:before="0" w:after="0"/>
              <w:rPr>
                <w:bCs/>
                <w:color w:val="000000" w:themeColor="text1"/>
                <w:spacing w:val="-3"/>
                <w:kern w:val="24"/>
                <w:sz w:val="20"/>
              </w:rPr>
            </w:pPr>
          </w:p>
        </w:tc>
        <w:tc>
          <w:tcPr>
            <w:tcW w:w="7109" w:type="dxa"/>
            <w:shd w:val="clear" w:color="auto" w:fill="0070C0"/>
          </w:tcPr>
          <w:p w14:paraId="14B27B18" w14:textId="77777777" w:rsidR="00B5196D" w:rsidRPr="00B75FF8" w:rsidRDefault="00B5196D" w:rsidP="00CA0090">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1E290FE1" w14:textId="77777777" w:rsidR="00B5196D" w:rsidRDefault="00B5196D" w:rsidP="00CA0090">
            <w:pPr>
              <w:spacing w:before="0" w:after="0"/>
              <w:rPr>
                <w:bCs/>
                <w:color w:val="000000" w:themeColor="text1"/>
                <w:spacing w:val="-3"/>
                <w:kern w:val="24"/>
                <w:sz w:val="20"/>
              </w:rPr>
            </w:pPr>
          </w:p>
        </w:tc>
        <w:tc>
          <w:tcPr>
            <w:tcW w:w="1972" w:type="dxa"/>
            <w:shd w:val="clear" w:color="auto" w:fill="0070C0"/>
          </w:tcPr>
          <w:p w14:paraId="2852DB25" w14:textId="77777777" w:rsidR="00B5196D" w:rsidRPr="00B75FF8" w:rsidRDefault="00B5196D" w:rsidP="00CA0090">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B5196D" w14:paraId="38E51F4E" w14:textId="77777777" w:rsidTr="0099700E">
        <w:tc>
          <w:tcPr>
            <w:tcW w:w="1545" w:type="dxa"/>
            <w:shd w:val="clear" w:color="auto" w:fill="0070C0"/>
          </w:tcPr>
          <w:p w14:paraId="61B5AB8A" w14:textId="77777777" w:rsidR="00B5196D" w:rsidRPr="00B75FF8" w:rsidRDefault="00B5196D" w:rsidP="00CA0090">
            <w:pPr>
              <w:spacing w:before="0" w:after="0"/>
              <w:rPr>
                <w:bCs/>
                <w:color w:val="FFFFFF" w:themeColor="background1"/>
                <w:spacing w:val="-3"/>
                <w:kern w:val="24"/>
                <w:sz w:val="20"/>
              </w:rPr>
            </w:pPr>
            <w:r>
              <w:rPr>
                <w:bCs/>
                <w:color w:val="FFFFFF" w:themeColor="background1"/>
                <w:spacing w:val="-3"/>
                <w:kern w:val="24"/>
                <w:sz w:val="20"/>
              </w:rPr>
              <w:t>Date</w:t>
            </w:r>
          </w:p>
        </w:tc>
        <w:tc>
          <w:tcPr>
            <w:tcW w:w="2331" w:type="dxa"/>
          </w:tcPr>
          <w:p w14:paraId="1182B25D" w14:textId="77777777" w:rsidR="00B5196D" w:rsidRDefault="00B5196D" w:rsidP="00CA0090">
            <w:pPr>
              <w:spacing w:before="0" w:after="0"/>
              <w:rPr>
                <w:bCs/>
                <w:color w:val="000000" w:themeColor="text1"/>
                <w:spacing w:val="-3"/>
                <w:kern w:val="24"/>
                <w:sz w:val="20"/>
              </w:rPr>
            </w:pPr>
          </w:p>
        </w:tc>
        <w:tc>
          <w:tcPr>
            <w:tcW w:w="282" w:type="dxa"/>
            <w:tcBorders>
              <w:top w:val="nil"/>
              <w:bottom w:val="nil"/>
            </w:tcBorders>
          </w:tcPr>
          <w:p w14:paraId="5E015C78" w14:textId="77777777" w:rsidR="00B5196D" w:rsidRDefault="00B5196D" w:rsidP="00CA0090">
            <w:pPr>
              <w:spacing w:before="0" w:after="0"/>
              <w:rPr>
                <w:bCs/>
                <w:color w:val="000000" w:themeColor="text1"/>
                <w:spacing w:val="-3"/>
                <w:kern w:val="24"/>
                <w:sz w:val="20"/>
              </w:rPr>
            </w:pPr>
          </w:p>
        </w:tc>
        <w:tc>
          <w:tcPr>
            <w:tcW w:w="7109" w:type="dxa"/>
          </w:tcPr>
          <w:p w14:paraId="75455AC1" w14:textId="77777777" w:rsidR="00B5196D" w:rsidRPr="00386D7D" w:rsidRDefault="00296B65" w:rsidP="00EB4C18">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3 c</w:t>
            </w:r>
            <w:r w:rsidR="00EB4C18">
              <w:rPr>
                <w:rFonts w:ascii="Arial" w:eastAsia="Arial" w:hAnsi="Arial" w:cs="Arial"/>
                <w:sz w:val="20"/>
                <w:szCs w:val="20"/>
                <w:lang w:val="fr-FR"/>
              </w:rPr>
              <w:t>oupelle</w:t>
            </w:r>
            <w:r>
              <w:rPr>
                <w:rFonts w:ascii="Arial" w:eastAsia="Arial" w:hAnsi="Arial" w:cs="Arial"/>
                <w:sz w:val="20"/>
                <w:szCs w:val="20"/>
                <w:lang w:val="fr-FR"/>
              </w:rPr>
              <w:t>s et 3 balles en mousse par terrain (la navette)</w:t>
            </w:r>
          </w:p>
        </w:tc>
        <w:tc>
          <w:tcPr>
            <w:tcW w:w="282" w:type="dxa"/>
            <w:tcBorders>
              <w:top w:val="nil"/>
              <w:bottom w:val="nil"/>
            </w:tcBorders>
          </w:tcPr>
          <w:p w14:paraId="00B7A54A" w14:textId="77777777" w:rsidR="00B5196D" w:rsidRDefault="00B5196D" w:rsidP="00CA0090">
            <w:pPr>
              <w:spacing w:before="0" w:after="0"/>
              <w:rPr>
                <w:bCs/>
                <w:color w:val="000000" w:themeColor="text1"/>
                <w:spacing w:val="-3"/>
                <w:kern w:val="24"/>
                <w:sz w:val="20"/>
              </w:rPr>
            </w:pPr>
          </w:p>
        </w:tc>
        <w:tc>
          <w:tcPr>
            <w:tcW w:w="1972" w:type="dxa"/>
          </w:tcPr>
          <w:p w14:paraId="204CAF13" w14:textId="77777777" w:rsidR="00B5196D" w:rsidRDefault="00B14372" w:rsidP="00CA0090">
            <w:pPr>
              <w:spacing w:before="0" w:after="0"/>
              <w:rPr>
                <w:bCs/>
                <w:color w:val="000000" w:themeColor="text1"/>
                <w:spacing w:val="-3"/>
                <w:kern w:val="24"/>
                <w:sz w:val="20"/>
              </w:rPr>
            </w:pPr>
            <w:r>
              <w:rPr>
                <w:bCs/>
                <w:color w:val="000000" w:themeColor="text1"/>
                <w:spacing w:val="-3"/>
                <w:kern w:val="24"/>
                <w:sz w:val="20"/>
              </w:rPr>
              <w:t>40</w:t>
            </w:r>
            <w:r w:rsidR="00B5196D">
              <w:rPr>
                <w:bCs/>
                <w:color w:val="000000" w:themeColor="text1"/>
                <w:spacing w:val="-3"/>
                <w:kern w:val="24"/>
                <w:sz w:val="20"/>
              </w:rPr>
              <w:t xml:space="preserve"> mn</w:t>
            </w:r>
          </w:p>
        </w:tc>
      </w:tr>
      <w:tr w:rsidR="00B5196D" w14:paraId="6EA97220" w14:textId="77777777" w:rsidTr="0099700E">
        <w:trPr>
          <w:gridAfter w:val="1"/>
          <w:wAfter w:w="1972" w:type="dxa"/>
        </w:trPr>
        <w:tc>
          <w:tcPr>
            <w:tcW w:w="1545" w:type="dxa"/>
            <w:shd w:val="clear" w:color="auto" w:fill="0070C0"/>
          </w:tcPr>
          <w:p w14:paraId="48EEC98A" w14:textId="77777777" w:rsidR="00B5196D" w:rsidRPr="00B75FF8" w:rsidRDefault="00B5196D" w:rsidP="00433907">
            <w:pPr>
              <w:spacing w:before="0" w:after="0"/>
              <w:rPr>
                <w:bCs/>
                <w:color w:val="FFFFFF" w:themeColor="background1"/>
                <w:spacing w:val="-3"/>
                <w:kern w:val="24"/>
                <w:sz w:val="20"/>
              </w:rPr>
            </w:pPr>
            <w:r>
              <w:rPr>
                <w:bCs/>
                <w:color w:val="FFFFFF" w:themeColor="background1"/>
                <w:spacing w:val="-3"/>
                <w:kern w:val="24"/>
                <w:sz w:val="20"/>
              </w:rPr>
              <w:t xml:space="preserve">Nb </w:t>
            </w:r>
            <w:r w:rsidR="00433907">
              <w:rPr>
                <w:bCs/>
                <w:color w:val="FFFFFF" w:themeColor="background1"/>
                <w:spacing w:val="-3"/>
                <w:kern w:val="24"/>
                <w:sz w:val="20"/>
              </w:rPr>
              <w:t>Patients</w:t>
            </w:r>
          </w:p>
        </w:tc>
        <w:tc>
          <w:tcPr>
            <w:tcW w:w="2331" w:type="dxa"/>
          </w:tcPr>
          <w:p w14:paraId="0BB69F55" w14:textId="77777777" w:rsidR="00B5196D" w:rsidRDefault="00B5196D" w:rsidP="00CA0090">
            <w:pPr>
              <w:spacing w:before="0" w:after="0"/>
              <w:rPr>
                <w:bCs/>
                <w:color w:val="000000" w:themeColor="text1"/>
                <w:spacing w:val="-3"/>
                <w:kern w:val="24"/>
                <w:sz w:val="20"/>
              </w:rPr>
            </w:pPr>
          </w:p>
        </w:tc>
        <w:tc>
          <w:tcPr>
            <w:tcW w:w="282" w:type="dxa"/>
            <w:tcBorders>
              <w:top w:val="nil"/>
              <w:bottom w:val="nil"/>
            </w:tcBorders>
          </w:tcPr>
          <w:p w14:paraId="780B3E71" w14:textId="77777777" w:rsidR="00B5196D" w:rsidRDefault="00B5196D" w:rsidP="00CA0090">
            <w:pPr>
              <w:spacing w:before="0" w:after="0"/>
              <w:rPr>
                <w:bCs/>
                <w:color w:val="000000" w:themeColor="text1"/>
                <w:spacing w:val="-3"/>
                <w:kern w:val="24"/>
                <w:sz w:val="20"/>
              </w:rPr>
            </w:pPr>
          </w:p>
        </w:tc>
        <w:tc>
          <w:tcPr>
            <w:tcW w:w="7109" w:type="dxa"/>
          </w:tcPr>
          <w:p w14:paraId="62676897" w14:textId="77777777" w:rsidR="00B5196D" w:rsidRPr="009F0279" w:rsidRDefault="00296B65" w:rsidP="00CA009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w:t>
            </w:r>
            <w:r w:rsidR="00EB4C18">
              <w:rPr>
                <w:rFonts w:ascii="Arial" w:eastAsia="Arial" w:hAnsi="Arial" w:cs="Arial"/>
                <w:sz w:val="20"/>
                <w:szCs w:val="20"/>
                <w:lang w:val="fr-FR"/>
              </w:rPr>
              <w:t>coupelle</w:t>
            </w:r>
            <w:r>
              <w:rPr>
                <w:rFonts w:ascii="Arial" w:eastAsia="Arial" w:hAnsi="Arial" w:cs="Arial"/>
                <w:sz w:val="20"/>
                <w:szCs w:val="20"/>
                <w:lang w:val="fr-FR"/>
              </w:rPr>
              <w:t xml:space="preserve"> </w:t>
            </w:r>
            <w:r w:rsidR="000F1255">
              <w:rPr>
                <w:rFonts w:ascii="Arial" w:eastAsia="Arial" w:hAnsi="Arial" w:cs="Arial"/>
                <w:sz w:val="20"/>
                <w:szCs w:val="20"/>
                <w:lang w:val="fr-FR"/>
              </w:rPr>
              <w:t>par patient</w:t>
            </w:r>
            <w:r>
              <w:rPr>
                <w:rFonts w:ascii="Arial" w:eastAsia="Arial" w:hAnsi="Arial" w:cs="Arial"/>
                <w:sz w:val="20"/>
                <w:szCs w:val="20"/>
                <w:lang w:val="fr-FR"/>
              </w:rPr>
              <w:t xml:space="preserve"> (la ga</w:t>
            </w:r>
            <w:r w:rsidR="00697D0D">
              <w:rPr>
                <w:rFonts w:ascii="Arial" w:eastAsia="Arial" w:hAnsi="Arial" w:cs="Arial"/>
                <w:sz w:val="20"/>
                <w:szCs w:val="20"/>
                <w:lang w:val="fr-FR"/>
              </w:rPr>
              <w:t>r</w:t>
            </w:r>
            <w:r>
              <w:rPr>
                <w:rFonts w:ascii="Arial" w:eastAsia="Arial" w:hAnsi="Arial" w:cs="Arial"/>
                <w:sz w:val="20"/>
                <w:szCs w:val="20"/>
                <w:lang w:val="fr-FR"/>
              </w:rPr>
              <w:t>gouille)</w:t>
            </w:r>
          </w:p>
        </w:tc>
        <w:tc>
          <w:tcPr>
            <w:tcW w:w="282" w:type="dxa"/>
            <w:tcBorders>
              <w:top w:val="nil"/>
              <w:bottom w:val="nil"/>
              <w:right w:val="nil"/>
            </w:tcBorders>
          </w:tcPr>
          <w:p w14:paraId="3424464B" w14:textId="77777777" w:rsidR="00B5196D" w:rsidRDefault="00B5196D" w:rsidP="00CA0090">
            <w:pPr>
              <w:spacing w:before="0" w:after="0"/>
              <w:rPr>
                <w:bCs/>
                <w:color w:val="000000" w:themeColor="text1"/>
                <w:spacing w:val="-3"/>
                <w:kern w:val="24"/>
                <w:sz w:val="20"/>
              </w:rPr>
            </w:pPr>
          </w:p>
        </w:tc>
      </w:tr>
      <w:tr w:rsidR="00B5196D" w14:paraId="495C27E3" w14:textId="77777777" w:rsidTr="0099700E">
        <w:trPr>
          <w:gridAfter w:val="1"/>
          <w:wAfter w:w="1972" w:type="dxa"/>
        </w:trPr>
        <w:tc>
          <w:tcPr>
            <w:tcW w:w="1545" w:type="dxa"/>
            <w:shd w:val="clear" w:color="auto" w:fill="0070C0"/>
          </w:tcPr>
          <w:p w14:paraId="758C2F61" w14:textId="77777777" w:rsidR="00B5196D" w:rsidRPr="00B75FF8" w:rsidRDefault="0099700E" w:rsidP="0099700E">
            <w:pPr>
              <w:spacing w:before="0" w:after="0"/>
              <w:rPr>
                <w:bCs/>
                <w:color w:val="FFFFFF" w:themeColor="background1"/>
                <w:spacing w:val="-3"/>
                <w:kern w:val="24"/>
                <w:sz w:val="20"/>
              </w:rPr>
            </w:pPr>
            <w:r>
              <w:rPr>
                <w:bCs/>
                <w:color w:val="FFFFFF" w:themeColor="background1"/>
                <w:spacing w:val="-3"/>
                <w:kern w:val="24"/>
                <w:sz w:val="20"/>
              </w:rPr>
              <w:t>Nom Médecin</w:t>
            </w:r>
          </w:p>
        </w:tc>
        <w:tc>
          <w:tcPr>
            <w:tcW w:w="2331" w:type="dxa"/>
          </w:tcPr>
          <w:p w14:paraId="1E02A2E3" w14:textId="77777777" w:rsidR="00B5196D" w:rsidRDefault="00B5196D" w:rsidP="00CA0090">
            <w:pPr>
              <w:spacing w:before="0" w:after="0"/>
              <w:rPr>
                <w:bCs/>
                <w:color w:val="000000" w:themeColor="text1"/>
                <w:spacing w:val="-3"/>
                <w:kern w:val="24"/>
                <w:sz w:val="20"/>
              </w:rPr>
            </w:pPr>
          </w:p>
        </w:tc>
        <w:tc>
          <w:tcPr>
            <w:tcW w:w="282" w:type="dxa"/>
            <w:tcBorders>
              <w:top w:val="nil"/>
              <w:bottom w:val="nil"/>
            </w:tcBorders>
          </w:tcPr>
          <w:p w14:paraId="662FA1AC" w14:textId="77777777" w:rsidR="00B5196D" w:rsidRDefault="00B5196D" w:rsidP="00CA0090">
            <w:pPr>
              <w:spacing w:before="0" w:after="0"/>
              <w:rPr>
                <w:bCs/>
                <w:color w:val="000000" w:themeColor="text1"/>
                <w:spacing w:val="-3"/>
                <w:kern w:val="24"/>
                <w:sz w:val="20"/>
              </w:rPr>
            </w:pPr>
          </w:p>
        </w:tc>
        <w:tc>
          <w:tcPr>
            <w:tcW w:w="7109" w:type="dxa"/>
          </w:tcPr>
          <w:p w14:paraId="4C5A4110" w14:textId="77777777" w:rsidR="00B5196D" w:rsidRPr="009F0279" w:rsidRDefault="00697D0D"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en mousse </w:t>
            </w:r>
            <w:r w:rsidR="000F1255">
              <w:rPr>
                <w:rFonts w:ascii="Arial" w:eastAsia="Arial" w:hAnsi="Arial" w:cs="Arial"/>
                <w:sz w:val="20"/>
                <w:szCs w:val="20"/>
                <w:lang w:val="fr-FR"/>
              </w:rPr>
              <w:t>par patient</w:t>
            </w:r>
            <w:r w:rsidR="004264B1">
              <w:rPr>
                <w:rFonts w:ascii="Arial" w:eastAsia="Arial" w:hAnsi="Arial" w:cs="Arial"/>
                <w:sz w:val="20"/>
                <w:szCs w:val="20"/>
                <w:lang w:val="fr-FR"/>
              </w:rPr>
              <w:t xml:space="preserve"> (le doseur)</w:t>
            </w:r>
          </w:p>
        </w:tc>
        <w:tc>
          <w:tcPr>
            <w:tcW w:w="282" w:type="dxa"/>
            <w:tcBorders>
              <w:top w:val="nil"/>
              <w:bottom w:val="nil"/>
              <w:right w:val="nil"/>
            </w:tcBorders>
          </w:tcPr>
          <w:p w14:paraId="3D7EED23" w14:textId="77777777" w:rsidR="00B5196D" w:rsidRDefault="00B5196D" w:rsidP="00CA0090">
            <w:pPr>
              <w:spacing w:before="0" w:after="0"/>
              <w:rPr>
                <w:bCs/>
                <w:color w:val="000000" w:themeColor="text1"/>
                <w:spacing w:val="-3"/>
                <w:kern w:val="24"/>
                <w:sz w:val="20"/>
              </w:rPr>
            </w:pPr>
          </w:p>
        </w:tc>
      </w:tr>
      <w:tr w:rsidR="00B5196D" w14:paraId="1F686B31" w14:textId="77777777" w:rsidTr="0099700E">
        <w:trPr>
          <w:gridAfter w:val="1"/>
          <w:wAfter w:w="1972" w:type="dxa"/>
        </w:trPr>
        <w:tc>
          <w:tcPr>
            <w:tcW w:w="1545" w:type="dxa"/>
            <w:shd w:val="clear" w:color="auto" w:fill="0070C0"/>
          </w:tcPr>
          <w:p w14:paraId="6F7316F0" w14:textId="77777777" w:rsidR="00B5196D" w:rsidRPr="00B75FF8" w:rsidRDefault="00B5196D" w:rsidP="00CA0090">
            <w:pPr>
              <w:spacing w:before="0" w:after="0"/>
              <w:rPr>
                <w:bCs/>
                <w:color w:val="FFFFFF" w:themeColor="background1"/>
                <w:spacing w:val="-3"/>
                <w:kern w:val="24"/>
                <w:sz w:val="20"/>
              </w:rPr>
            </w:pPr>
            <w:r>
              <w:rPr>
                <w:bCs/>
                <w:color w:val="FFFFFF" w:themeColor="background1"/>
                <w:spacing w:val="-3"/>
                <w:kern w:val="24"/>
                <w:sz w:val="20"/>
              </w:rPr>
              <w:t>Lieu</w:t>
            </w:r>
          </w:p>
        </w:tc>
        <w:tc>
          <w:tcPr>
            <w:tcW w:w="2331" w:type="dxa"/>
          </w:tcPr>
          <w:p w14:paraId="2D43EF79" w14:textId="77777777" w:rsidR="00B5196D" w:rsidRDefault="00B5196D" w:rsidP="00CA0090">
            <w:pPr>
              <w:spacing w:before="0" w:after="0"/>
              <w:rPr>
                <w:bCs/>
                <w:color w:val="000000" w:themeColor="text1"/>
                <w:spacing w:val="-3"/>
                <w:kern w:val="24"/>
                <w:sz w:val="20"/>
              </w:rPr>
            </w:pPr>
          </w:p>
        </w:tc>
        <w:tc>
          <w:tcPr>
            <w:tcW w:w="282" w:type="dxa"/>
            <w:tcBorders>
              <w:top w:val="nil"/>
              <w:bottom w:val="nil"/>
            </w:tcBorders>
          </w:tcPr>
          <w:p w14:paraId="2246B938" w14:textId="77777777" w:rsidR="00B5196D" w:rsidRDefault="00B5196D" w:rsidP="00CA0090">
            <w:pPr>
              <w:spacing w:before="0" w:after="0"/>
              <w:rPr>
                <w:bCs/>
                <w:color w:val="000000" w:themeColor="text1"/>
                <w:spacing w:val="-3"/>
                <w:kern w:val="24"/>
                <w:sz w:val="20"/>
              </w:rPr>
            </w:pPr>
          </w:p>
        </w:tc>
        <w:tc>
          <w:tcPr>
            <w:tcW w:w="7109" w:type="dxa"/>
          </w:tcPr>
          <w:p w14:paraId="0E3C5F08" w14:textId="77777777" w:rsidR="00B5196D" w:rsidRPr="009F0279" w:rsidRDefault="004264B1"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en mousse</w:t>
            </w:r>
            <w:r w:rsidR="000F1255">
              <w:rPr>
                <w:rFonts w:ascii="Arial" w:eastAsia="Arial" w:hAnsi="Arial" w:cs="Arial"/>
                <w:sz w:val="20"/>
                <w:szCs w:val="20"/>
                <w:lang w:val="fr-FR"/>
              </w:rPr>
              <w:t xml:space="preserve"> et </w:t>
            </w:r>
            <w:r w:rsidR="000A7C9B">
              <w:rPr>
                <w:rFonts w:ascii="Arial" w:eastAsia="Arial" w:hAnsi="Arial" w:cs="Arial"/>
                <w:sz w:val="20"/>
                <w:szCs w:val="20"/>
                <w:lang w:val="fr-FR"/>
              </w:rPr>
              <w:t xml:space="preserve">1 raquette </w:t>
            </w:r>
            <w:r w:rsidR="000F1255">
              <w:rPr>
                <w:rFonts w:ascii="Arial" w:eastAsia="Arial" w:hAnsi="Arial" w:cs="Arial"/>
                <w:sz w:val="20"/>
                <w:szCs w:val="20"/>
                <w:lang w:val="fr-FR"/>
              </w:rPr>
              <w:t>par patient</w:t>
            </w:r>
            <w:r>
              <w:rPr>
                <w:rFonts w:ascii="Arial" w:eastAsia="Arial" w:hAnsi="Arial" w:cs="Arial"/>
                <w:sz w:val="20"/>
                <w:szCs w:val="20"/>
                <w:lang w:val="fr-FR"/>
              </w:rPr>
              <w:t xml:space="preserve"> (les horlogers)</w:t>
            </w:r>
          </w:p>
        </w:tc>
        <w:tc>
          <w:tcPr>
            <w:tcW w:w="282" w:type="dxa"/>
            <w:tcBorders>
              <w:top w:val="nil"/>
              <w:bottom w:val="nil"/>
              <w:right w:val="nil"/>
            </w:tcBorders>
          </w:tcPr>
          <w:p w14:paraId="3D166689" w14:textId="77777777" w:rsidR="00B5196D" w:rsidRDefault="00B5196D" w:rsidP="00CA0090">
            <w:pPr>
              <w:spacing w:before="0" w:after="0"/>
              <w:rPr>
                <w:bCs/>
                <w:color w:val="000000" w:themeColor="text1"/>
                <w:spacing w:val="-3"/>
                <w:kern w:val="24"/>
                <w:sz w:val="20"/>
              </w:rPr>
            </w:pPr>
          </w:p>
        </w:tc>
      </w:tr>
      <w:tr w:rsidR="00B5196D" w14:paraId="081F9497" w14:textId="77777777" w:rsidTr="0099700E">
        <w:trPr>
          <w:gridAfter w:val="1"/>
          <w:wAfter w:w="1972" w:type="dxa"/>
        </w:trPr>
        <w:tc>
          <w:tcPr>
            <w:tcW w:w="1545" w:type="dxa"/>
            <w:tcBorders>
              <w:bottom w:val="single" w:sz="4" w:space="0" w:color="auto"/>
            </w:tcBorders>
            <w:shd w:val="clear" w:color="auto" w:fill="0070C0"/>
          </w:tcPr>
          <w:p w14:paraId="03E4ECFA" w14:textId="77777777" w:rsidR="00B5196D" w:rsidRDefault="00F9378C" w:rsidP="00CA0090">
            <w:pPr>
              <w:spacing w:before="0" w:after="0"/>
              <w:rPr>
                <w:bCs/>
                <w:color w:val="FFFFFF" w:themeColor="background1"/>
                <w:spacing w:val="-3"/>
                <w:kern w:val="24"/>
                <w:sz w:val="20"/>
              </w:rPr>
            </w:pPr>
            <w:r>
              <w:rPr>
                <w:bCs/>
                <w:color w:val="FFFFFF" w:themeColor="background1"/>
                <w:spacing w:val="-3"/>
                <w:kern w:val="24"/>
                <w:sz w:val="20"/>
              </w:rPr>
              <w:t>Nb terrains</w:t>
            </w:r>
          </w:p>
        </w:tc>
        <w:tc>
          <w:tcPr>
            <w:tcW w:w="2331" w:type="dxa"/>
            <w:tcBorders>
              <w:bottom w:val="single" w:sz="4" w:space="0" w:color="auto"/>
            </w:tcBorders>
          </w:tcPr>
          <w:p w14:paraId="0063F2D0" w14:textId="77777777" w:rsidR="00B5196D" w:rsidRDefault="00B5196D" w:rsidP="00CA0090">
            <w:pPr>
              <w:spacing w:before="0" w:after="0"/>
              <w:rPr>
                <w:bCs/>
                <w:color w:val="000000" w:themeColor="text1"/>
                <w:spacing w:val="-3"/>
                <w:kern w:val="24"/>
                <w:sz w:val="20"/>
              </w:rPr>
            </w:pPr>
          </w:p>
        </w:tc>
        <w:tc>
          <w:tcPr>
            <w:tcW w:w="282" w:type="dxa"/>
            <w:tcBorders>
              <w:top w:val="nil"/>
              <w:bottom w:val="nil"/>
              <w:right w:val="nil"/>
            </w:tcBorders>
          </w:tcPr>
          <w:p w14:paraId="1566CDB0" w14:textId="77777777" w:rsidR="00B5196D" w:rsidRDefault="00B5196D" w:rsidP="00CA0090">
            <w:pPr>
              <w:spacing w:before="0" w:after="0"/>
              <w:rPr>
                <w:bCs/>
                <w:color w:val="000000" w:themeColor="text1"/>
                <w:spacing w:val="-3"/>
                <w:kern w:val="24"/>
                <w:sz w:val="20"/>
              </w:rPr>
            </w:pPr>
          </w:p>
        </w:tc>
        <w:tc>
          <w:tcPr>
            <w:tcW w:w="7109" w:type="dxa"/>
            <w:tcBorders>
              <w:left w:val="nil"/>
              <w:bottom w:val="nil"/>
              <w:right w:val="nil"/>
            </w:tcBorders>
          </w:tcPr>
          <w:p w14:paraId="23ED8E4A" w14:textId="77777777" w:rsidR="00B5196D" w:rsidRDefault="00B5196D" w:rsidP="00CA0090">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6B787B50" w14:textId="77777777" w:rsidR="00B5196D" w:rsidRDefault="00B5196D" w:rsidP="00CA0090">
            <w:pPr>
              <w:spacing w:before="0" w:after="0"/>
              <w:rPr>
                <w:bCs/>
                <w:color w:val="000000" w:themeColor="text1"/>
                <w:spacing w:val="-3"/>
                <w:kern w:val="24"/>
                <w:sz w:val="20"/>
              </w:rPr>
            </w:pPr>
          </w:p>
        </w:tc>
      </w:tr>
    </w:tbl>
    <w:p w14:paraId="3E942751" w14:textId="77777777" w:rsidR="00B5196D" w:rsidRDefault="00B5196D" w:rsidP="00B5196D">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40"/>
        <w:gridCol w:w="5245"/>
        <w:gridCol w:w="3912"/>
        <w:gridCol w:w="851"/>
      </w:tblGrid>
      <w:tr w:rsidR="00531CE8" w:rsidRPr="007F4DCC" w14:paraId="06D65173" w14:textId="77777777" w:rsidTr="00531CE8">
        <w:trPr>
          <w:trHeight w:val="131"/>
        </w:trPr>
        <w:tc>
          <w:tcPr>
            <w:tcW w:w="806" w:type="dxa"/>
            <w:shd w:val="clear" w:color="auto" w:fill="0070C0"/>
            <w:vAlign w:val="bottom"/>
          </w:tcPr>
          <w:p w14:paraId="54B52CAF" w14:textId="77777777" w:rsidR="00531CE8" w:rsidRPr="007F4DCC" w:rsidRDefault="00531CE8" w:rsidP="00CA0090">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458022BF" w14:textId="77777777" w:rsidR="00531CE8" w:rsidRPr="007F4DCC" w:rsidRDefault="00531CE8" w:rsidP="00CA0090">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FC1C5D0" w14:textId="77777777" w:rsidR="00531CE8" w:rsidRPr="007F4DCC" w:rsidRDefault="00531CE8" w:rsidP="00531CE8">
            <w:pPr>
              <w:jc w:val="center"/>
              <w:rPr>
                <w:color w:val="FFFFFF" w:themeColor="background1"/>
                <w:sz w:val="20"/>
              </w:rPr>
            </w:pPr>
            <w:r>
              <w:rPr>
                <w:color w:val="FFFFFF" w:themeColor="background1"/>
                <w:sz w:val="20"/>
              </w:rPr>
              <w:t>Met/h</w:t>
            </w:r>
          </w:p>
        </w:tc>
        <w:tc>
          <w:tcPr>
            <w:tcW w:w="1440" w:type="dxa"/>
            <w:shd w:val="clear" w:color="auto" w:fill="0070C0"/>
            <w:vAlign w:val="bottom"/>
          </w:tcPr>
          <w:p w14:paraId="27CEA0E5" w14:textId="77777777" w:rsidR="00531CE8" w:rsidRPr="007F4DCC" w:rsidRDefault="00531CE8" w:rsidP="00CA0090">
            <w:pPr>
              <w:jc w:val="center"/>
              <w:rPr>
                <w:color w:val="FFFFFF" w:themeColor="background1"/>
                <w:sz w:val="20"/>
              </w:rPr>
            </w:pPr>
            <w:r w:rsidRPr="007F4DCC">
              <w:rPr>
                <w:color w:val="FFFFFF" w:themeColor="background1"/>
                <w:sz w:val="20"/>
              </w:rPr>
              <w:t>Exercices</w:t>
            </w:r>
          </w:p>
        </w:tc>
        <w:tc>
          <w:tcPr>
            <w:tcW w:w="5245" w:type="dxa"/>
            <w:shd w:val="clear" w:color="auto" w:fill="0070C0"/>
            <w:vAlign w:val="center"/>
          </w:tcPr>
          <w:p w14:paraId="3CFF2CFC" w14:textId="77777777" w:rsidR="00531CE8" w:rsidRPr="007F4DCC" w:rsidRDefault="00531CE8" w:rsidP="00CA0090">
            <w:pPr>
              <w:jc w:val="center"/>
              <w:rPr>
                <w:color w:val="FFFFFF" w:themeColor="background1"/>
                <w:sz w:val="20"/>
              </w:rPr>
            </w:pPr>
            <w:r w:rsidRPr="007F4DCC">
              <w:rPr>
                <w:color w:val="FFFFFF" w:themeColor="background1"/>
                <w:sz w:val="20"/>
              </w:rPr>
              <w:t>Organisation spatiale</w:t>
            </w:r>
          </w:p>
        </w:tc>
        <w:tc>
          <w:tcPr>
            <w:tcW w:w="3912" w:type="dxa"/>
            <w:shd w:val="clear" w:color="auto" w:fill="0070C0"/>
            <w:vAlign w:val="center"/>
          </w:tcPr>
          <w:p w14:paraId="246D9771" w14:textId="77777777" w:rsidR="00531CE8" w:rsidRPr="007F4DCC" w:rsidRDefault="00531CE8" w:rsidP="00CA0090">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1B578000" w14:textId="77777777" w:rsidR="00531CE8" w:rsidRPr="007F4DCC" w:rsidRDefault="00531CE8" w:rsidP="00CA0090">
            <w:pPr>
              <w:jc w:val="center"/>
              <w:rPr>
                <w:color w:val="FFFFFF" w:themeColor="background1"/>
                <w:sz w:val="20"/>
              </w:rPr>
            </w:pPr>
            <w:r w:rsidRPr="007F4DCC">
              <w:rPr>
                <w:color w:val="FFFFFF" w:themeColor="background1"/>
                <w:sz w:val="20"/>
              </w:rPr>
              <w:t>Durée</w:t>
            </w:r>
          </w:p>
        </w:tc>
      </w:tr>
      <w:tr w:rsidR="00531CE8" w:rsidRPr="00C31285" w14:paraId="32C12349" w14:textId="77777777" w:rsidTr="00531CE8">
        <w:tc>
          <w:tcPr>
            <w:tcW w:w="806" w:type="dxa"/>
            <w:vAlign w:val="center"/>
          </w:tcPr>
          <w:p w14:paraId="66FF6D42" w14:textId="77777777" w:rsidR="00531CE8" w:rsidRPr="00C31285" w:rsidRDefault="00531CE8"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700F7DED" w14:textId="77777777" w:rsidR="00531CE8" w:rsidRPr="00C31285" w:rsidRDefault="00531CE8" w:rsidP="00296B65">
            <w:pPr>
              <w:spacing w:before="0" w:after="0"/>
              <w:rPr>
                <w:bCs/>
                <w:color w:val="000000" w:themeColor="text1"/>
                <w:spacing w:val="-3"/>
                <w:kern w:val="24"/>
                <w:sz w:val="20"/>
              </w:rPr>
            </w:pPr>
            <w:r>
              <w:rPr>
                <w:bCs/>
                <w:color w:val="000000" w:themeColor="text1"/>
                <w:spacing w:val="-3"/>
                <w:kern w:val="24"/>
                <w:sz w:val="20"/>
              </w:rPr>
              <w:t xml:space="preserve">Travailler la </w:t>
            </w:r>
            <w:r w:rsidRPr="00296B65">
              <w:rPr>
                <w:b/>
                <w:bCs/>
                <w:color w:val="000000" w:themeColor="text1"/>
                <w:spacing w:val="-3"/>
                <w:kern w:val="24"/>
                <w:sz w:val="20"/>
              </w:rPr>
              <w:t>vitesse de déplacement</w:t>
            </w:r>
          </w:p>
        </w:tc>
        <w:tc>
          <w:tcPr>
            <w:tcW w:w="828" w:type="dxa"/>
            <w:vMerge w:val="restart"/>
            <w:vAlign w:val="center"/>
          </w:tcPr>
          <w:p w14:paraId="1D5EDE18" w14:textId="77777777" w:rsidR="00531CE8" w:rsidRPr="00C31285" w:rsidRDefault="00531CE8" w:rsidP="00531CE8">
            <w:pPr>
              <w:spacing w:before="0" w:after="0"/>
              <w:jc w:val="center"/>
              <w:rPr>
                <w:bCs/>
                <w:color w:val="000000" w:themeColor="text1"/>
                <w:spacing w:val="-3"/>
                <w:kern w:val="24"/>
                <w:sz w:val="20"/>
              </w:rPr>
            </w:pPr>
            <w:r>
              <w:rPr>
                <w:bCs/>
                <w:color w:val="000000" w:themeColor="text1"/>
                <w:spacing w:val="-3"/>
                <w:kern w:val="24"/>
                <w:sz w:val="20"/>
              </w:rPr>
              <w:t>6</w:t>
            </w:r>
          </w:p>
        </w:tc>
        <w:tc>
          <w:tcPr>
            <w:tcW w:w="1440" w:type="dxa"/>
            <w:vMerge w:val="restart"/>
            <w:vAlign w:val="center"/>
          </w:tcPr>
          <w:p w14:paraId="5B7AEEE5" w14:textId="77777777" w:rsidR="00531CE8" w:rsidRPr="00C31285" w:rsidRDefault="009B7D75" w:rsidP="00CA0090">
            <w:pPr>
              <w:spacing w:before="0" w:after="0"/>
              <w:rPr>
                <w:bCs/>
                <w:color w:val="000000" w:themeColor="text1"/>
                <w:spacing w:val="-3"/>
                <w:kern w:val="24"/>
                <w:sz w:val="20"/>
              </w:rPr>
            </w:pPr>
            <w:hyperlink r:id="rId99" w:anchor="03" w:history="1">
              <w:r w:rsidR="00531CE8" w:rsidRPr="0093349B">
                <w:rPr>
                  <w:rStyle w:val="Lienhypertexte"/>
                  <w:bCs/>
                  <w:spacing w:val="-3"/>
                  <w:kern w:val="24"/>
                  <w:sz w:val="20"/>
                </w:rPr>
                <w:t>La navette</w:t>
              </w:r>
            </w:hyperlink>
          </w:p>
        </w:tc>
        <w:tc>
          <w:tcPr>
            <w:tcW w:w="5245" w:type="dxa"/>
            <w:vAlign w:val="center"/>
          </w:tcPr>
          <w:p w14:paraId="162BBF87" w14:textId="77777777" w:rsidR="00531CE8" w:rsidRPr="00C31285" w:rsidRDefault="00531CE8" w:rsidP="00296B65">
            <w:pPr>
              <w:spacing w:before="0" w:after="0"/>
              <w:rPr>
                <w:bCs/>
                <w:color w:val="000000" w:themeColor="text1"/>
                <w:spacing w:val="-3"/>
                <w:kern w:val="24"/>
                <w:sz w:val="20"/>
              </w:rPr>
            </w:pPr>
            <w:r>
              <w:rPr>
                <w:bCs/>
                <w:color w:val="000000" w:themeColor="text1"/>
                <w:spacing w:val="-3"/>
                <w:kern w:val="24"/>
                <w:sz w:val="20"/>
              </w:rPr>
              <w:t xml:space="preserve">L’éducateur se place près de la vitre arrière et les </w:t>
            </w:r>
            <w:r w:rsidR="000E5909">
              <w:rPr>
                <w:bCs/>
                <w:color w:val="000000" w:themeColor="text1"/>
                <w:spacing w:val="-3"/>
                <w:kern w:val="24"/>
                <w:sz w:val="20"/>
              </w:rPr>
              <w:t>patient</w:t>
            </w:r>
            <w:r>
              <w:rPr>
                <w:bCs/>
                <w:color w:val="000000" w:themeColor="text1"/>
                <w:spacing w:val="-3"/>
                <w:kern w:val="24"/>
                <w:sz w:val="20"/>
              </w:rPr>
              <w:t>s autour de lui.</w:t>
            </w:r>
          </w:p>
        </w:tc>
        <w:tc>
          <w:tcPr>
            <w:tcW w:w="3912" w:type="dxa"/>
            <w:vAlign w:val="center"/>
          </w:tcPr>
          <w:p w14:paraId="275F6CF2" w14:textId="77777777" w:rsidR="00531CE8" w:rsidRPr="00C31285" w:rsidRDefault="00531CE8" w:rsidP="00CA0090">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12E33DA8" w14:textId="77777777" w:rsidR="00531CE8" w:rsidRPr="00C31285" w:rsidRDefault="00531CE8" w:rsidP="00CA0090">
            <w:pPr>
              <w:spacing w:before="0" w:after="0"/>
              <w:jc w:val="center"/>
              <w:rPr>
                <w:bCs/>
                <w:color w:val="000000" w:themeColor="text1"/>
                <w:spacing w:val="-3"/>
                <w:kern w:val="24"/>
                <w:sz w:val="20"/>
              </w:rPr>
            </w:pPr>
            <w:r>
              <w:rPr>
                <w:bCs/>
                <w:color w:val="000000" w:themeColor="text1"/>
                <w:spacing w:val="-3"/>
                <w:kern w:val="24"/>
                <w:sz w:val="20"/>
              </w:rPr>
              <w:t>2</w:t>
            </w:r>
          </w:p>
        </w:tc>
      </w:tr>
      <w:tr w:rsidR="00531CE8" w:rsidRPr="00C31285" w14:paraId="688D81BC" w14:textId="77777777" w:rsidTr="00531CE8">
        <w:tc>
          <w:tcPr>
            <w:tcW w:w="806" w:type="dxa"/>
            <w:vAlign w:val="center"/>
          </w:tcPr>
          <w:p w14:paraId="36736569" w14:textId="77777777" w:rsidR="00531CE8" w:rsidRPr="00C31285" w:rsidRDefault="00531CE8"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04064856" w14:textId="77777777" w:rsidR="00531CE8" w:rsidRPr="00C31285" w:rsidRDefault="00531CE8" w:rsidP="00CA0090">
            <w:pPr>
              <w:spacing w:before="0" w:after="0"/>
              <w:rPr>
                <w:bCs/>
                <w:color w:val="000000" w:themeColor="text1"/>
                <w:spacing w:val="-3"/>
                <w:kern w:val="24"/>
                <w:sz w:val="20"/>
              </w:rPr>
            </w:pPr>
          </w:p>
        </w:tc>
        <w:tc>
          <w:tcPr>
            <w:tcW w:w="828" w:type="dxa"/>
            <w:vMerge/>
            <w:vAlign w:val="center"/>
          </w:tcPr>
          <w:p w14:paraId="0011C0E5" w14:textId="77777777" w:rsidR="00531CE8" w:rsidRPr="00C31285" w:rsidRDefault="00531CE8" w:rsidP="00531CE8">
            <w:pPr>
              <w:spacing w:before="0" w:after="0"/>
              <w:jc w:val="center"/>
              <w:rPr>
                <w:bCs/>
                <w:color w:val="000000" w:themeColor="text1"/>
                <w:spacing w:val="-3"/>
                <w:kern w:val="24"/>
                <w:sz w:val="20"/>
              </w:rPr>
            </w:pPr>
          </w:p>
        </w:tc>
        <w:tc>
          <w:tcPr>
            <w:tcW w:w="1440" w:type="dxa"/>
            <w:vMerge/>
            <w:vAlign w:val="center"/>
          </w:tcPr>
          <w:p w14:paraId="4421C6C4" w14:textId="77777777" w:rsidR="00531CE8" w:rsidRPr="00C31285" w:rsidRDefault="00531CE8" w:rsidP="00CA0090">
            <w:pPr>
              <w:spacing w:before="0" w:after="0"/>
              <w:rPr>
                <w:bCs/>
                <w:color w:val="000000" w:themeColor="text1"/>
                <w:spacing w:val="-3"/>
                <w:kern w:val="24"/>
                <w:sz w:val="20"/>
              </w:rPr>
            </w:pPr>
          </w:p>
        </w:tc>
        <w:tc>
          <w:tcPr>
            <w:tcW w:w="5245" w:type="dxa"/>
            <w:vAlign w:val="center"/>
          </w:tcPr>
          <w:p w14:paraId="5ED3222C" w14:textId="77777777" w:rsidR="00531CE8" w:rsidRDefault="009A3DAD" w:rsidP="00CA0090">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531CE8">
              <w:rPr>
                <w:bCs/>
                <w:color w:val="000000" w:themeColor="text1"/>
                <w:spacing w:val="-3"/>
                <w:kern w:val="24"/>
                <w:sz w:val="20"/>
              </w:rPr>
              <w:t>chaque terrain.</w:t>
            </w:r>
          </w:p>
        </w:tc>
        <w:tc>
          <w:tcPr>
            <w:tcW w:w="3912" w:type="dxa"/>
            <w:vAlign w:val="center"/>
          </w:tcPr>
          <w:p w14:paraId="64D2D8B6" w14:textId="77777777" w:rsidR="00531CE8" w:rsidRDefault="00531CE8" w:rsidP="00CA009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07D09915" w14:textId="77777777" w:rsidR="00531CE8" w:rsidRDefault="00531CE8" w:rsidP="00CA0090">
            <w:pPr>
              <w:spacing w:before="0" w:after="0"/>
              <w:jc w:val="center"/>
              <w:rPr>
                <w:bCs/>
                <w:color w:val="000000" w:themeColor="text1"/>
                <w:spacing w:val="-3"/>
                <w:kern w:val="24"/>
                <w:sz w:val="20"/>
              </w:rPr>
            </w:pPr>
            <w:r>
              <w:rPr>
                <w:bCs/>
                <w:color w:val="000000" w:themeColor="text1"/>
                <w:spacing w:val="-3"/>
                <w:kern w:val="24"/>
                <w:sz w:val="20"/>
              </w:rPr>
              <w:t>6</w:t>
            </w:r>
          </w:p>
        </w:tc>
      </w:tr>
      <w:tr w:rsidR="00531CE8" w:rsidRPr="00C31285" w14:paraId="7F59FA95" w14:textId="77777777" w:rsidTr="00531CE8">
        <w:tc>
          <w:tcPr>
            <w:tcW w:w="806" w:type="dxa"/>
            <w:vAlign w:val="center"/>
          </w:tcPr>
          <w:p w14:paraId="17B6F19A" w14:textId="77777777" w:rsidR="00531CE8" w:rsidRPr="00C31285" w:rsidRDefault="00531CE8"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605F4E6D" w14:textId="77777777" w:rsidR="00531CE8" w:rsidRPr="00971CB2" w:rsidRDefault="00531CE8" w:rsidP="00CA0090">
            <w:pPr>
              <w:spacing w:before="0" w:after="0"/>
              <w:rPr>
                <w:b/>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828" w:type="dxa"/>
            <w:vMerge w:val="restart"/>
            <w:vAlign w:val="center"/>
          </w:tcPr>
          <w:p w14:paraId="43508F41" w14:textId="77777777" w:rsidR="00531CE8" w:rsidRPr="00C31285" w:rsidRDefault="00531CE8" w:rsidP="00531CE8">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04947A6C" w14:textId="77777777" w:rsidR="00531CE8" w:rsidRPr="00C31285" w:rsidRDefault="009B7D75" w:rsidP="00CA0090">
            <w:pPr>
              <w:spacing w:before="0" w:after="0"/>
              <w:rPr>
                <w:bCs/>
                <w:color w:val="000000" w:themeColor="text1"/>
                <w:spacing w:val="-3"/>
                <w:kern w:val="24"/>
                <w:sz w:val="20"/>
              </w:rPr>
            </w:pPr>
            <w:hyperlink r:id="rId100" w:anchor="12" w:history="1">
              <w:r w:rsidR="00531CE8" w:rsidRPr="0093349B">
                <w:rPr>
                  <w:rStyle w:val="Lienhypertexte"/>
                  <w:bCs/>
                  <w:spacing w:val="-3"/>
                  <w:kern w:val="24"/>
                  <w:sz w:val="20"/>
                </w:rPr>
                <w:t>La gargouille</w:t>
              </w:r>
            </w:hyperlink>
          </w:p>
        </w:tc>
        <w:tc>
          <w:tcPr>
            <w:tcW w:w="5245" w:type="dxa"/>
            <w:vAlign w:val="center"/>
          </w:tcPr>
          <w:p w14:paraId="4F29317D" w14:textId="77777777" w:rsidR="00531CE8" w:rsidRPr="00C31285" w:rsidRDefault="00531CE8" w:rsidP="00CA0090">
            <w:pPr>
              <w:spacing w:before="0" w:after="0"/>
              <w:rPr>
                <w:bCs/>
                <w:color w:val="000000" w:themeColor="text1"/>
                <w:spacing w:val="-3"/>
                <w:kern w:val="24"/>
                <w:sz w:val="20"/>
              </w:rPr>
            </w:pPr>
            <w:r>
              <w:rPr>
                <w:bCs/>
                <w:color w:val="000000" w:themeColor="text1"/>
                <w:spacing w:val="-3"/>
                <w:kern w:val="24"/>
                <w:sz w:val="20"/>
              </w:rPr>
              <w:t xml:space="preserve">L’éducateur se place près de la vitre arrière et les </w:t>
            </w:r>
            <w:r w:rsidR="000E5909">
              <w:rPr>
                <w:bCs/>
                <w:color w:val="000000" w:themeColor="text1"/>
                <w:spacing w:val="-3"/>
                <w:kern w:val="24"/>
                <w:sz w:val="20"/>
              </w:rPr>
              <w:t>patient</w:t>
            </w:r>
            <w:r>
              <w:rPr>
                <w:bCs/>
                <w:color w:val="000000" w:themeColor="text1"/>
                <w:spacing w:val="-3"/>
                <w:kern w:val="24"/>
                <w:sz w:val="20"/>
              </w:rPr>
              <w:t>s autour de lui.</w:t>
            </w:r>
          </w:p>
        </w:tc>
        <w:tc>
          <w:tcPr>
            <w:tcW w:w="3912" w:type="dxa"/>
            <w:vAlign w:val="center"/>
          </w:tcPr>
          <w:p w14:paraId="7A5C6159" w14:textId="77777777" w:rsidR="00531CE8" w:rsidRPr="00C31285" w:rsidRDefault="00531CE8" w:rsidP="00CA0090">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450F8479" w14:textId="77777777" w:rsidR="00531CE8" w:rsidRPr="00C31285" w:rsidRDefault="00531CE8"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1CE8" w:rsidRPr="00C31285" w14:paraId="244576EB" w14:textId="77777777" w:rsidTr="00531CE8">
        <w:tc>
          <w:tcPr>
            <w:tcW w:w="806" w:type="dxa"/>
            <w:vAlign w:val="center"/>
          </w:tcPr>
          <w:p w14:paraId="39EF2429"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264B0074" w14:textId="77777777" w:rsidR="00531CE8" w:rsidRPr="00C31285" w:rsidRDefault="00531CE8" w:rsidP="00CA0090">
            <w:pPr>
              <w:spacing w:before="0" w:after="0"/>
              <w:rPr>
                <w:bCs/>
                <w:color w:val="000000" w:themeColor="text1"/>
                <w:spacing w:val="-3"/>
                <w:kern w:val="24"/>
                <w:sz w:val="20"/>
              </w:rPr>
            </w:pPr>
          </w:p>
        </w:tc>
        <w:tc>
          <w:tcPr>
            <w:tcW w:w="828" w:type="dxa"/>
            <w:vMerge/>
            <w:vAlign w:val="center"/>
          </w:tcPr>
          <w:p w14:paraId="265D2787" w14:textId="77777777" w:rsidR="00531CE8" w:rsidRPr="00C31285" w:rsidRDefault="00531CE8" w:rsidP="00531CE8">
            <w:pPr>
              <w:spacing w:before="0" w:after="0"/>
              <w:jc w:val="center"/>
              <w:rPr>
                <w:bCs/>
                <w:color w:val="000000" w:themeColor="text1"/>
                <w:spacing w:val="-3"/>
                <w:kern w:val="24"/>
                <w:sz w:val="20"/>
              </w:rPr>
            </w:pPr>
          </w:p>
        </w:tc>
        <w:tc>
          <w:tcPr>
            <w:tcW w:w="1440" w:type="dxa"/>
            <w:vMerge/>
            <w:vAlign w:val="center"/>
          </w:tcPr>
          <w:p w14:paraId="5EC22129" w14:textId="77777777" w:rsidR="00531CE8" w:rsidRPr="00C31285" w:rsidRDefault="00531CE8" w:rsidP="00CA0090">
            <w:pPr>
              <w:spacing w:before="0" w:after="0"/>
              <w:rPr>
                <w:bCs/>
                <w:color w:val="000000" w:themeColor="text1"/>
                <w:spacing w:val="-3"/>
                <w:kern w:val="24"/>
                <w:sz w:val="20"/>
              </w:rPr>
            </w:pPr>
          </w:p>
        </w:tc>
        <w:tc>
          <w:tcPr>
            <w:tcW w:w="5245" w:type="dxa"/>
            <w:vAlign w:val="center"/>
          </w:tcPr>
          <w:p w14:paraId="587F07CC" w14:textId="77777777" w:rsidR="00531CE8" w:rsidRDefault="009A3DAD" w:rsidP="00CA009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31CE8">
              <w:rPr>
                <w:bCs/>
                <w:color w:val="000000" w:themeColor="text1"/>
                <w:spacing w:val="-3"/>
                <w:kern w:val="24"/>
                <w:sz w:val="20"/>
              </w:rPr>
              <w:t>chaque terrain.</w:t>
            </w:r>
          </w:p>
        </w:tc>
        <w:tc>
          <w:tcPr>
            <w:tcW w:w="3912" w:type="dxa"/>
            <w:vAlign w:val="center"/>
          </w:tcPr>
          <w:p w14:paraId="1C5AF826" w14:textId="77777777" w:rsidR="00531CE8" w:rsidRDefault="00531CE8" w:rsidP="00CA009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68EE97E1"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1CE8" w:rsidRPr="00C31285" w14:paraId="106B87B3" w14:textId="77777777" w:rsidTr="00531CE8">
        <w:tc>
          <w:tcPr>
            <w:tcW w:w="806" w:type="dxa"/>
            <w:vAlign w:val="center"/>
          </w:tcPr>
          <w:p w14:paraId="17EFE998" w14:textId="77777777" w:rsidR="00531CE8" w:rsidRPr="00C31285" w:rsidRDefault="00531CE8"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69E125FC" w14:textId="77777777" w:rsidR="00531CE8" w:rsidRPr="00C31285" w:rsidRDefault="00531CE8" w:rsidP="00CA0090">
            <w:pPr>
              <w:spacing w:before="0" w:after="0"/>
              <w:rPr>
                <w:bCs/>
                <w:color w:val="000000" w:themeColor="text1"/>
                <w:spacing w:val="-3"/>
                <w:kern w:val="24"/>
                <w:sz w:val="20"/>
              </w:rPr>
            </w:pPr>
            <w:r>
              <w:rPr>
                <w:bCs/>
                <w:color w:val="000000" w:themeColor="text1"/>
                <w:spacing w:val="-3"/>
                <w:kern w:val="24"/>
                <w:sz w:val="20"/>
              </w:rPr>
              <w:t xml:space="preserve">Travailler les </w:t>
            </w:r>
            <w:r w:rsidRPr="00296B65">
              <w:rPr>
                <w:b/>
                <w:bCs/>
                <w:color w:val="000000" w:themeColor="text1"/>
                <w:spacing w:val="-3"/>
                <w:kern w:val="24"/>
                <w:sz w:val="20"/>
              </w:rPr>
              <w:t>déplacements et l’équilibre</w:t>
            </w:r>
          </w:p>
        </w:tc>
        <w:tc>
          <w:tcPr>
            <w:tcW w:w="828" w:type="dxa"/>
            <w:vMerge w:val="restart"/>
            <w:vAlign w:val="center"/>
          </w:tcPr>
          <w:p w14:paraId="7D7B3678" w14:textId="77777777" w:rsidR="00531CE8" w:rsidRPr="00C31285" w:rsidRDefault="00531CE8" w:rsidP="00531CE8">
            <w:pPr>
              <w:spacing w:before="0" w:after="0"/>
              <w:jc w:val="center"/>
              <w:rPr>
                <w:bCs/>
                <w:color w:val="000000" w:themeColor="text1"/>
                <w:spacing w:val="-3"/>
                <w:kern w:val="24"/>
                <w:sz w:val="20"/>
              </w:rPr>
            </w:pPr>
            <w:r>
              <w:rPr>
                <w:bCs/>
                <w:color w:val="000000" w:themeColor="text1"/>
                <w:spacing w:val="-3"/>
                <w:kern w:val="24"/>
                <w:sz w:val="20"/>
              </w:rPr>
              <w:t>6</w:t>
            </w:r>
          </w:p>
        </w:tc>
        <w:tc>
          <w:tcPr>
            <w:tcW w:w="1440" w:type="dxa"/>
            <w:vMerge w:val="restart"/>
            <w:vAlign w:val="center"/>
          </w:tcPr>
          <w:p w14:paraId="7AE59872" w14:textId="77777777" w:rsidR="00531CE8" w:rsidRPr="00C31285" w:rsidRDefault="009B7D75" w:rsidP="00296B65">
            <w:pPr>
              <w:spacing w:before="0" w:after="0"/>
              <w:rPr>
                <w:bCs/>
                <w:color w:val="000000" w:themeColor="text1"/>
                <w:spacing w:val="-3"/>
                <w:kern w:val="24"/>
                <w:sz w:val="20"/>
              </w:rPr>
            </w:pPr>
            <w:hyperlink r:id="rId101" w:anchor="21" w:history="1">
              <w:r w:rsidR="00531CE8" w:rsidRPr="0093349B">
                <w:rPr>
                  <w:rStyle w:val="Lienhypertexte"/>
                  <w:bCs/>
                  <w:spacing w:val="-3"/>
                  <w:kern w:val="24"/>
                  <w:sz w:val="20"/>
                </w:rPr>
                <w:t>La danseuse</w:t>
              </w:r>
            </w:hyperlink>
          </w:p>
        </w:tc>
        <w:tc>
          <w:tcPr>
            <w:tcW w:w="5245" w:type="dxa"/>
            <w:vAlign w:val="center"/>
          </w:tcPr>
          <w:p w14:paraId="55163B2F" w14:textId="77777777" w:rsidR="00531CE8" w:rsidRPr="00C31285" w:rsidRDefault="00531CE8" w:rsidP="00CA0090">
            <w:pPr>
              <w:spacing w:before="0" w:after="0"/>
              <w:rPr>
                <w:bCs/>
                <w:color w:val="000000" w:themeColor="text1"/>
                <w:spacing w:val="-3"/>
                <w:kern w:val="24"/>
                <w:sz w:val="20"/>
              </w:rPr>
            </w:pPr>
            <w:r>
              <w:rPr>
                <w:bCs/>
                <w:color w:val="000000" w:themeColor="text1"/>
                <w:spacing w:val="-3"/>
                <w:kern w:val="24"/>
                <w:sz w:val="20"/>
              </w:rPr>
              <w:t xml:space="preserve">L’éducateur se place près de la vitre arrière et les </w:t>
            </w:r>
            <w:r w:rsidR="000E5909">
              <w:rPr>
                <w:bCs/>
                <w:color w:val="000000" w:themeColor="text1"/>
                <w:spacing w:val="-3"/>
                <w:kern w:val="24"/>
                <w:sz w:val="20"/>
              </w:rPr>
              <w:t>patient</w:t>
            </w:r>
            <w:r>
              <w:rPr>
                <w:bCs/>
                <w:color w:val="000000" w:themeColor="text1"/>
                <w:spacing w:val="-3"/>
                <w:kern w:val="24"/>
                <w:sz w:val="20"/>
              </w:rPr>
              <w:t>s autour de lui.</w:t>
            </w:r>
          </w:p>
        </w:tc>
        <w:tc>
          <w:tcPr>
            <w:tcW w:w="3912" w:type="dxa"/>
            <w:vAlign w:val="center"/>
          </w:tcPr>
          <w:p w14:paraId="50E957F5" w14:textId="77777777" w:rsidR="00531CE8" w:rsidRPr="00C31285" w:rsidRDefault="00531CE8" w:rsidP="00CA0090">
            <w:pPr>
              <w:spacing w:before="0" w:after="0"/>
              <w:rPr>
                <w:bCs/>
                <w:color w:val="000000" w:themeColor="text1"/>
                <w:spacing w:val="-3"/>
                <w:kern w:val="24"/>
                <w:sz w:val="20"/>
              </w:rPr>
            </w:pPr>
            <w:r>
              <w:rPr>
                <w:bCs/>
                <w:color w:val="000000" w:themeColor="text1"/>
                <w:spacing w:val="-3"/>
                <w:kern w:val="24"/>
                <w:sz w:val="20"/>
              </w:rPr>
              <w:t>L’éducateur fait une démonstration avec les évolutions (course duels et relais)</w:t>
            </w:r>
          </w:p>
        </w:tc>
        <w:tc>
          <w:tcPr>
            <w:tcW w:w="851" w:type="dxa"/>
            <w:vAlign w:val="center"/>
          </w:tcPr>
          <w:p w14:paraId="22E042B3" w14:textId="77777777" w:rsidR="00531CE8" w:rsidRPr="00C31285" w:rsidRDefault="00531CE8"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1CE8" w:rsidRPr="00C31285" w14:paraId="64C29A25" w14:textId="77777777" w:rsidTr="00531CE8">
        <w:tc>
          <w:tcPr>
            <w:tcW w:w="806" w:type="dxa"/>
            <w:vAlign w:val="center"/>
          </w:tcPr>
          <w:p w14:paraId="08419A20"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57C264A9" w14:textId="77777777" w:rsidR="00531CE8" w:rsidRPr="00C31285" w:rsidRDefault="00531CE8" w:rsidP="00CA0090">
            <w:pPr>
              <w:spacing w:before="0" w:after="0"/>
              <w:rPr>
                <w:bCs/>
                <w:color w:val="000000" w:themeColor="text1"/>
                <w:spacing w:val="-3"/>
                <w:kern w:val="24"/>
                <w:sz w:val="20"/>
              </w:rPr>
            </w:pPr>
          </w:p>
        </w:tc>
        <w:tc>
          <w:tcPr>
            <w:tcW w:w="828" w:type="dxa"/>
            <w:vMerge/>
            <w:vAlign w:val="center"/>
          </w:tcPr>
          <w:p w14:paraId="579C9996" w14:textId="77777777" w:rsidR="00531CE8" w:rsidRPr="00C31285" w:rsidRDefault="00531CE8" w:rsidP="00531CE8">
            <w:pPr>
              <w:spacing w:before="0" w:after="0"/>
              <w:jc w:val="center"/>
              <w:rPr>
                <w:bCs/>
                <w:color w:val="000000" w:themeColor="text1"/>
                <w:spacing w:val="-3"/>
                <w:kern w:val="24"/>
                <w:sz w:val="20"/>
              </w:rPr>
            </w:pPr>
          </w:p>
        </w:tc>
        <w:tc>
          <w:tcPr>
            <w:tcW w:w="1440" w:type="dxa"/>
            <w:vMerge/>
            <w:vAlign w:val="center"/>
          </w:tcPr>
          <w:p w14:paraId="2DBCE270" w14:textId="77777777" w:rsidR="00531CE8" w:rsidRPr="00C31285" w:rsidRDefault="00531CE8" w:rsidP="00CA0090">
            <w:pPr>
              <w:spacing w:before="0" w:after="0"/>
              <w:rPr>
                <w:bCs/>
                <w:color w:val="000000" w:themeColor="text1"/>
                <w:spacing w:val="-3"/>
                <w:kern w:val="24"/>
                <w:sz w:val="20"/>
              </w:rPr>
            </w:pPr>
          </w:p>
        </w:tc>
        <w:tc>
          <w:tcPr>
            <w:tcW w:w="5245" w:type="dxa"/>
            <w:vAlign w:val="center"/>
          </w:tcPr>
          <w:p w14:paraId="4247BF73" w14:textId="77777777" w:rsidR="00531CE8" w:rsidRDefault="009A3DAD" w:rsidP="00CA009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31CE8">
              <w:rPr>
                <w:bCs/>
                <w:color w:val="000000" w:themeColor="text1"/>
                <w:spacing w:val="-3"/>
                <w:kern w:val="24"/>
                <w:sz w:val="20"/>
              </w:rPr>
              <w:t>chaque terrain.</w:t>
            </w:r>
          </w:p>
        </w:tc>
        <w:tc>
          <w:tcPr>
            <w:tcW w:w="3912" w:type="dxa"/>
            <w:vAlign w:val="center"/>
          </w:tcPr>
          <w:p w14:paraId="558873AC" w14:textId="77777777" w:rsidR="00531CE8" w:rsidRDefault="00531CE8" w:rsidP="00CA009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6ECA5F9A"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1CE8" w:rsidRPr="00C31285" w14:paraId="3BBD783C" w14:textId="77777777" w:rsidTr="00531CE8">
        <w:tc>
          <w:tcPr>
            <w:tcW w:w="806" w:type="dxa"/>
            <w:vAlign w:val="center"/>
          </w:tcPr>
          <w:p w14:paraId="18A05962"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5A91B335" w14:textId="77777777" w:rsidR="00531CE8" w:rsidRDefault="00531CE8" w:rsidP="00697D0D">
            <w:pPr>
              <w:spacing w:before="0" w:after="0"/>
              <w:rPr>
                <w:bCs/>
                <w:color w:val="000000" w:themeColor="text1"/>
                <w:spacing w:val="-3"/>
                <w:kern w:val="24"/>
                <w:sz w:val="20"/>
              </w:rPr>
            </w:pPr>
            <w:r>
              <w:rPr>
                <w:bCs/>
                <w:color w:val="000000" w:themeColor="text1"/>
                <w:spacing w:val="-3"/>
                <w:kern w:val="24"/>
                <w:sz w:val="20"/>
              </w:rPr>
              <w:t xml:space="preserve">Apprendre à </w:t>
            </w:r>
            <w:r w:rsidRPr="00697D0D">
              <w:rPr>
                <w:b/>
                <w:bCs/>
                <w:color w:val="000000" w:themeColor="text1"/>
                <w:spacing w:val="-3"/>
                <w:kern w:val="24"/>
                <w:sz w:val="20"/>
              </w:rPr>
              <w:t>contrôler la vitesse du bras</w:t>
            </w:r>
          </w:p>
        </w:tc>
        <w:tc>
          <w:tcPr>
            <w:tcW w:w="828" w:type="dxa"/>
            <w:vMerge w:val="restart"/>
            <w:vAlign w:val="center"/>
          </w:tcPr>
          <w:p w14:paraId="2294D159" w14:textId="77777777" w:rsidR="00531CE8" w:rsidRDefault="00531CE8" w:rsidP="00531CE8">
            <w:pPr>
              <w:spacing w:before="0" w:after="0"/>
              <w:jc w:val="center"/>
              <w:rPr>
                <w:bCs/>
                <w:color w:val="000000" w:themeColor="text1"/>
                <w:spacing w:val="-3"/>
                <w:kern w:val="24"/>
                <w:sz w:val="20"/>
              </w:rPr>
            </w:pPr>
            <w:r>
              <w:rPr>
                <w:bCs/>
                <w:color w:val="000000" w:themeColor="text1"/>
                <w:spacing w:val="-3"/>
                <w:kern w:val="24"/>
                <w:sz w:val="20"/>
              </w:rPr>
              <w:t>4</w:t>
            </w:r>
          </w:p>
        </w:tc>
        <w:tc>
          <w:tcPr>
            <w:tcW w:w="1440" w:type="dxa"/>
            <w:vMerge w:val="restart"/>
            <w:vAlign w:val="center"/>
          </w:tcPr>
          <w:p w14:paraId="422FF5AF" w14:textId="77777777" w:rsidR="00531CE8" w:rsidRDefault="009B7D75" w:rsidP="00697D0D">
            <w:pPr>
              <w:spacing w:before="0" w:after="0"/>
              <w:rPr>
                <w:bCs/>
                <w:color w:val="000000" w:themeColor="text1"/>
                <w:spacing w:val="-3"/>
                <w:kern w:val="24"/>
                <w:sz w:val="20"/>
              </w:rPr>
            </w:pPr>
            <w:hyperlink r:id="rId102" w:anchor="45" w:history="1">
              <w:r w:rsidR="00531CE8" w:rsidRPr="0093349B">
                <w:rPr>
                  <w:rStyle w:val="Lienhypertexte"/>
                  <w:bCs/>
                  <w:spacing w:val="-3"/>
                  <w:kern w:val="24"/>
                  <w:sz w:val="20"/>
                </w:rPr>
                <w:t>Le doseur</w:t>
              </w:r>
            </w:hyperlink>
          </w:p>
        </w:tc>
        <w:tc>
          <w:tcPr>
            <w:tcW w:w="5245" w:type="dxa"/>
            <w:vAlign w:val="center"/>
          </w:tcPr>
          <w:p w14:paraId="44F116D0" w14:textId="77777777" w:rsidR="00531CE8" w:rsidRDefault="00531CE8" w:rsidP="00697D0D">
            <w:pPr>
              <w:spacing w:before="0" w:after="0"/>
              <w:rPr>
                <w:bCs/>
                <w:color w:val="000000" w:themeColor="text1"/>
                <w:spacing w:val="-3"/>
                <w:kern w:val="24"/>
                <w:sz w:val="20"/>
              </w:rPr>
            </w:pPr>
            <w:r>
              <w:rPr>
                <w:bCs/>
                <w:color w:val="000000" w:themeColor="text1"/>
                <w:spacing w:val="-3"/>
                <w:kern w:val="24"/>
                <w:sz w:val="20"/>
              </w:rPr>
              <w:t>L’éducateur se place au milieu du terrain face au mur latéral.</w:t>
            </w:r>
          </w:p>
        </w:tc>
        <w:tc>
          <w:tcPr>
            <w:tcW w:w="3912" w:type="dxa"/>
            <w:vAlign w:val="center"/>
          </w:tcPr>
          <w:p w14:paraId="7004F40A" w14:textId="77777777" w:rsidR="00531CE8" w:rsidRDefault="00531CE8" w:rsidP="00697D0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0913129B" w14:textId="77777777" w:rsidR="00531CE8" w:rsidRPr="00C31285" w:rsidRDefault="00531CE8"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1CE8" w:rsidRPr="00C31285" w14:paraId="08E21A56" w14:textId="77777777" w:rsidTr="00531CE8">
        <w:tc>
          <w:tcPr>
            <w:tcW w:w="806" w:type="dxa"/>
            <w:vAlign w:val="center"/>
          </w:tcPr>
          <w:p w14:paraId="6EBA6AEA"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00A47A0A" w14:textId="77777777" w:rsidR="00531CE8" w:rsidRDefault="00531CE8" w:rsidP="00CA0090">
            <w:pPr>
              <w:spacing w:before="0" w:after="0"/>
              <w:rPr>
                <w:bCs/>
                <w:color w:val="000000" w:themeColor="text1"/>
                <w:spacing w:val="-3"/>
                <w:kern w:val="24"/>
                <w:sz w:val="20"/>
              </w:rPr>
            </w:pPr>
          </w:p>
        </w:tc>
        <w:tc>
          <w:tcPr>
            <w:tcW w:w="828" w:type="dxa"/>
            <w:vMerge/>
            <w:vAlign w:val="center"/>
          </w:tcPr>
          <w:p w14:paraId="40EA7BD1" w14:textId="77777777" w:rsidR="00531CE8" w:rsidRDefault="00531CE8" w:rsidP="00531CE8">
            <w:pPr>
              <w:spacing w:before="0" w:after="0"/>
              <w:jc w:val="center"/>
              <w:rPr>
                <w:bCs/>
                <w:color w:val="000000" w:themeColor="text1"/>
                <w:spacing w:val="-3"/>
                <w:kern w:val="24"/>
                <w:sz w:val="20"/>
              </w:rPr>
            </w:pPr>
          </w:p>
        </w:tc>
        <w:tc>
          <w:tcPr>
            <w:tcW w:w="1440" w:type="dxa"/>
            <w:vMerge/>
            <w:vAlign w:val="center"/>
          </w:tcPr>
          <w:p w14:paraId="7E9CE4E1" w14:textId="77777777" w:rsidR="00531CE8" w:rsidRDefault="00531CE8" w:rsidP="00CA0090">
            <w:pPr>
              <w:spacing w:before="0" w:after="0"/>
              <w:rPr>
                <w:bCs/>
                <w:color w:val="000000" w:themeColor="text1"/>
                <w:spacing w:val="-3"/>
                <w:kern w:val="24"/>
                <w:sz w:val="20"/>
              </w:rPr>
            </w:pPr>
          </w:p>
        </w:tc>
        <w:tc>
          <w:tcPr>
            <w:tcW w:w="5245" w:type="dxa"/>
            <w:vAlign w:val="center"/>
          </w:tcPr>
          <w:p w14:paraId="64057CE1" w14:textId="77777777" w:rsidR="00531CE8" w:rsidRDefault="009A3DAD" w:rsidP="00CA009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31CE8">
              <w:rPr>
                <w:bCs/>
                <w:color w:val="000000" w:themeColor="text1"/>
                <w:spacing w:val="-3"/>
                <w:kern w:val="24"/>
                <w:sz w:val="20"/>
              </w:rPr>
              <w:t>chaque terrain.</w:t>
            </w:r>
          </w:p>
        </w:tc>
        <w:tc>
          <w:tcPr>
            <w:tcW w:w="3912" w:type="dxa"/>
            <w:vAlign w:val="center"/>
          </w:tcPr>
          <w:p w14:paraId="4194A85E" w14:textId="77777777" w:rsidR="00531CE8" w:rsidRDefault="00531CE8" w:rsidP="00CA009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7F0BF5D0"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1CE8" w:rsidRPr="00C31285" w14:paraId="07FD265A" w14:textId="77777777" w:rsidTr="00531CE8">
        <w:tc>
          <w:tcPr>
            <w:tcW w:w="806" w:type="dxa"/>
            <w:vAlign w:val="center"/>
          </w:tcPr>
          <w:p w14:paraId="65190CC3"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0D0B8589" w14:textId="77777777" w:rsidR="00531CE8" w:rsidRDefault="00531CE8" w:rsidP="00DC2D65">
            <w:pPr>
              <w:spacing w:before="0" w:after="0"/>
              <w:rPr>
                <w:bCs/>
                <w:color w:val="000000" w:themeColor="text1"/>
                <w:spacing w:val="-3"/>
                <w:kern w:val="24"/>
                <w:sz w:val="20"/>
              </w:rPr>
            </w:pPr>
            <w:r>
              <w:rPr>
                <w:bCs/>
                <w:color w:val="000000" w:themeColor="text1"/>
                <w:spacing w:val="-3"/>
                <w:kern w:val="24"/>
                <w:sz w:val="20"/>
              </w:rPr>
              <w:t xml:space="preserve">Apprendre à </w:t>
            </w:r>
            <w:r w:rsidRPr="00697D0D">
              <w:rPr>
                <w:b/>
                <w:bCs/>
                <w:color w:val="000000" w:themeColor="text1"/>
                <w:spacing w:val="-3"/>
                <w:kern w:val="24"/>
                <w:sz w:val="20"/>
              </w:rPr>
              <w:t>contrôler la vitesse du bras</w:t>
            </w:r>
            <w:r>
              <w:rPr>
                <w:b/>
                <w:bCs/>
                <w:color w:val="000000" w:themeColor="text1"/>
                <w:spacing w:val="-3"/>
                <w:kern w:val="24"/>
                <w:sz w:val="20"/>
              </w:rPr>
              <w:t xml:space="preserve"> </w:t>
            </w:r>
            <w:r w:rsidRPr="00DC2D65">
              <w:rPr>
                <w:bCs/>
                <w:color w:val="000000" w:themeColor="text1"/>
                <w:spacing w:val="-3"/>
                <w:kern w:val="24"/>
                <w:sz w:val="20"/>
              </w:rPr>
              <w:t>et développement de l’</w:t>
            </w:r>
            <w:r>
              <w:rPr>
                <w:b/>
                <w:bCs/>
                <w:color w:val="000000" w:themeColor="text1"/>
                <w:spacing w:val="-3"/>
                <w:kern w:val="24"/>
                <w:sz w:val="20"/>
              </w:rPr>
              <w:t>adresse</w:t>
            </w:r>
          </w:p>
        </w:tc>
        <w:tc>
          <w:tcPr>
            <w:tcW w:w="828" w:type="dxa"/>
            <w:vMerge w:val="restart"/>
            <w:vAlign w:val="center"/>
          </w:tcPr>
          <w:p w14:paraId="0E0E9371" w14:textId="77777777" w:rsidR="00531CE8" w:rsidRDefault="00531CE8" w:rsidP="00531CE8">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603B1224" w14:textId="77777777" w:rsidR="00531CE8" w:rsidRDefault="009B7D75" w:rsidP="00CA0090">
            <w:pPr>
              <w:spacing w:before="0" w:after="0"/>
              <w:rPr>
                <w:bCs/>
                <w:color w:val="000000" w:themeColor="text1"/>
                <w:spacing w:val="-3"/>
                <w:kern w:val="24"/>
                <w:sz w:val="20"/>
              </w:rPr>
            </w:pPr>
            <w:hyperlink r:id="rId103" w:anchor="46" w:history="1">
              <w:r w:rsidR="00531CE8" w:rsidRPr="0093349B">
                <w:rPr>
                  <w:rStyle w:val="Lienhypertexte"/>
                  <w:bCs/>
                  <w:spacing w:val="-3"/>
                  <w:kern w:val="24"/>
                  <w:sz w:val="20"/>
                </w:rPr>
                <w:t>L’horloge</w:t>
              </w:r>
            </w:hyperlink>
          </w:p>
        </w:tc>
        <w:tc>
          <w:tcPr>
            <w:tcW w:w="5245" w:type="dxa"/>
            <w:vAlign w:val="center"/>
          </w:tcPr>
          <w:p w14:paraId="5533E2D7" w14:textId="77777777" w:rsidR="00531CE8" w:rsidRDefault="00531CE8" w:rsidP="00507C70">
            <w:pPr>
              <w:spacing w:before="0" w:after="0"/>
              <w:rPr>
                <w:bCs/>
                <w:color w:val="000000" w:themeColor="text1"/>
                <w:spacing w:val="-3"/>
                <w:kern w:val="24"/>
                <w:sz w:val="20"/>
              </w:rPr>
            </w:pPr>
            <w:r>
              <w:rPr>
                <w:bCs/>
                <w:color w:val="000000" w:themeColor="text1"/>
                <w:spacing w:val="-3"/>
                <w:kern w:val="24"/>
                <w:sz w:val="20"/>
              </w:rPr>
              <w:t xml:space="preserve">L’éducateur place 6 </w:t>
            </w:r>
            <w:r w:rsidR="000E5909">
              <w:rPr>
                <w:bCs/>
                <w:color w:val="000000" w:themeColor="text1"/>
                <w:spacing w:val="-3"/>
                <w:kern w:val="24"/>
                <w:sz w:val="20"/>
              </w:rPr>
              <w:t>patient</w:t>
            </w:r>
            <w:r>
              <w:rPr>
                <w:bCs/>
                <w:color w:val="000000" w:themeColor="text1"/>
                <w:spacing w:val="-3"/>
                <w:kern w:val="24"/>
                <w:sz w:val="20"/>
              </w:rPr>
              <w:t xml:space="preserve">s « les horlogers », relativement espacés, en cercle. 6 autres </w:t>
            </w:r>
            <w:r w:rsidR="000E5909">
              <w:rPr>
                <w:bCs/>
                <w:color w:val="000000" w:themeColor="text1"/>
                <w:spacing w:val="-3"/>
                <w:kern w:val="24"/>
                <w:sz w:val="20"/>
              </w:rPr>
              <w:t>patient</w:t>
            </w:r>
            <w:r>
              <w:rPr>
                <w:bCs/>
                <w:color w:val="000000" w:themeColor="text1"/>
                <w:spacing w:val="-3"/>
                <w:kern w:val="24"/>
                <w:sz w:val="20"/>
              </w:rPr>
              <w:t>s constituent les « chasseurs de temps ».</w:t>
            </w:r>
          </w:p>
        </w:tc>
        <w:tc>
          <w:tcPr>
            <w:tcW w:w="3912" w:type="dxa"/>
            <w:vAlign w:val="center"/>
          </w:tcPr>
          <w:p w14:paraId="4292444C" w14:textId="77777777" w:rsidR="00531CE8" w:rsidRDefault="00531CE8" w:rsidP="00CA0090">
            <w:pPr>
              <w:spacing w:before="0" w:after="0"/>
              <w:rPr>
                <w:bCs/>
                <w:color w:val="000000" w:themeColor="text1"/>
                <w:spacing w:val="-3"/>
                <w:kern w:val="24"/>
                <w:sz w:val="20"/>
              </w:rPr>
            </w:pPr>
            <w:r>
              <w:rPr>
                <w:bCs/>
                <w:color w:val="000000" w:themeColor="text1"/>
                <w:spacing w:val="-3"/>
                <w:kern w:val="24"/>
                <w:sz w:val="20"/>
              </w:rPr>
              <w:t>L’éducateur fait faire une démonstration avec les évolutions.</w:t>
            </w:r>
          </w:p>
        </w:tc>
        <w:tc>
          <w:tcPr>
            <w:tcW w:w="851" w:type="dxa"/>
            <w:vAlign w:val="center"/>
          </w:tcPr>
          <w:p w14:paraId="0052EA8F" w14:textId="77777777" w:rsidR="00531CE8" w:rsidRPr="00C31285" w:rsidRDefault="00531CE8"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1CE8" w:rsidRPr="00C31285" w14:paraId="6A17E867" w14:textId="77777777" w:rsidTr="00531CE8">
        <w:tc>
          <w:tcPr>
            <w:tcW w:w="806" w:type="dxa"/>
            <w:vAlign w:val="center"/>
          </w:tcPr>
          <w:p w14:paraId="15B4F93B"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5ACA0691" w14:textId="77777777" w:rsidR="00531CE8" w:rsidRDefault="00531CE8" w:rsidP="00CA0090">
            <w:pPr>
              <w:spacing w:before="0" w:after="0"/>
              <w:rPr>
                <w:bCs/>
                <w:color w:val="000000" w:themeColor="text1"/>
                <w:spacing w:val="-3"/>
                <w:kern w:val="24"/>
                <w:sz w:val="20"/>
              </w:rPr>
            </w:pPr>
          </w:p>
        </w:tc>
        <w:tc>
          <w:tcPr>
            <w:tcW w:w="828" w:type="dxa"/>
            <w:vMerge/>
            <w:vAlign w:val="center"/>
          </w:tcPr>
          <w:p w14:paraId="136AD7D6" w14:textId="77777777" w:rsidR="00531CE8" w:rsidRDefault="00531CE8" w:rsidP="00531CE8">
            <w:pPr>
              <w:spacing w:before="0" w:after="0"/>
              <w:jc w:val="center"/>
              <w:rPr>
                <w:bCs/>
                <w:color w:val="000000" w:themeColor="text1"/>
                <w:spacing w:val="-3"/>
                <w:kern w:val="24"/>
                <w:sz w:val="20"/>
              </w:rPr>
            </w:pPr>
          </w:p>
        </w:tc>
        <w:tc>
          <w:tcPr>
            <w:tcW w:w="1440" w:type="dxa"/>
            <w:vMerge/>
            <w:vAlign w:val="center"/>
          </w:tcPr>
          <w:p w14:paraId="04E6DECC" w14:textId="77777777" w:rsidR="00531CE8" w:rsidRDefault="00531CE8" w:rsidP="00CA0090">
            <w:pPr>
              <w:spacing w:before="0" w:after="0"/>
              <w:rPr>
                <w:bCs/>
                <w:color w:val="000000" w:themeColor="text1"/>
                <w:spacing w:val="-3"/>
                <w:kern w:val="24"/>
                <w:sz w:val="20"/>
              </w:rPr>
            </w:pPr>
          </w:p>
        </w:tc>
        <w:tc>
          <w:tcPr>
            <w:tcW w:w="5245" w:type="dxa"/>
            <w:vAlign w:val="center"/>
          </w:tcPr>
          <w:p w14:paraId="27FDF879" w14:textId="77777777" w:rsidR="00531CE8" w:rsidRDefault="00531CE8" w:rsidP="00653C37">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se répartissent sur 2 terrains.</w:t>
            </w:r>
          </w:p>
        </w:tc>
        <w:tc>
          <w:tcPr>
            <w:tcW w:w="3912" w:type="dxa"/>
            <w:vAlign w:val="center"/>
          </w:tcPr>
          <w:p w14:paraId="553214EB" w14:textId="77777777" w:rsidR="00531CE8" w:rsidRDefault="00531CE8" w:rsidP="00507C7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entre eux.</w:t>
            </w:r>
          </w:p>
        </w:tc>
        <w:tc>
          <w:tcPr>
            <w:tcW w:w="851" w:type="dxa"/>
            <w:vAlign w:val="center"/>
          </w:tcPr>
          <w:p w14:paraId="7D5968D7" w14:textId="77777777" w:rsidR="00531CE8" w:rsidRDefault="00531CE8"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1CE8" w:rsidRPr="007F4DCC" w14:paraId="768B4108" w14:textId="77777777" w:rsidTr="00531CE8">
        <w:tc>
          <w:tcPr>
            <w:tcW w:w="806" w:type="dxa"/>
            <w:tcBorders>
              <w:left w:val="nil"/>
              <w:bottom w:val="nil"/>
              <w:right w:val="nil"/>
            </w:tcBorders>
          </w:tcPr>
          <w:p w14:paraId="323BB1A1" w14:textId="77777777" w:rsidR="00531CE8" w:rsidRPr="007F4DCC" w:rsidRDefault="00531CE8" w:rsidP="00CA0090">
            <w:pPr>
              <w:spacing w:before="0" w:after="0"/>
              <w:rPr>
                <w:bCs/>
                <w:color w:val="000000" w:themeColor="text1"/>
                <w:spacing w:val="-3"/>
                <w:kern w:val="24"/>
                <w:sz w:val="20"/>
              </w:rPr>
            </w:pPr>
          </w:p>
        </w:tc>
        <w:tc>
          <w:tcPr>
            <w:tcW w:w="1888" w:type="dxa"/>
            <w:tcBorders>
              <w:left w:val="nil"/>
              <w:bottom w:val="nil"/>
              <w:right w:val="nil"/>
            </w:tcBorders>
          </w:tcPr>
          <w:p w14:paraId="371A2AC8" w14:textId="77777777" w:rsidR="00531CE8" w:rsidRPr="007F4DCC" w:rsidRDefault="00531CE8" w:rsidP="00CA0090">
            <w:pPr>
              <w:spacing w:before="0" w:after="0"/>
              <w:rPr>
                <w:bCs/>
                <w:color w:val="000000" w:themeColor="text1"/>
                <w:spacing w:val="-3"/>
                <w:kern w:val="24"/>
                <w:sz w:val="20"/>
              </w:rPr>
            </w:pPr>
          </w:p>
        </w:tc>
        <w:tc>
          <w:tcPr>
            <w:tcW w:w="828" w:type="dxa"/>
            <w:tcBorders>
              <w:left w:val="nil"/>
              <w:bottom w:val="nil"/>
              <w:right w:val="nil"/>
            </w:tcBorders>
          </w:tcPr>
          <w:p w14:paraId="01E80477" w14:textId="77777777" w:rsidR="00531CE8" w:rsidRPr="007F4DCC" w:rsidRDefault="00531CE8" w:rsidP="00531CE8">
            <w:pPr>
              <w:spacing w:before="0" w:after="0"/>
              <w:jc w:val="center"/>
              <w:rPr>
                <w:bCs/>
                <w:color w:val="000000" w:themeColor="text1"/>
                <w:spacing w:val="-3"/>
                <w:kern w:val="24"/>
                <w:sz w:val="20"/>
              </w:rPr>
            </w:pPr>
          </w:p>
        </w:tc>
        <w:tc>
          <w:tcPr>
            <w:tcW w:w="1440" w:type="dxa"/>
            <w:tcBorders>
              <w:left w:val="nil"/>
              <w:bottom w:val="nil"/>
              <w:right w:val="nil"/>
            </w:tcBorders>
          </w:tcPr>
          <w:p w14:paraId="3CFFF97C" w14:textId="77777777" w:rsidR="00531CE8" w:rsidRPr="007F4DCC" w:rsidRDefault="00531CE8" w:rsidP="00CA0090">
            <w:pPr>
              <w:spacing w:before="0" w:after="0"/>
              <w:rPr>
                <w:bCs/>
                <w:color w:val="000000" w:themeColor="text1"/>
                <w:spacing w:val="-3"/>
                <w:kern w:val="24"/>
                <w:sz w:val="20"/>
              </w:rPr>
            </w:pPr>
          </w:p>
        </w:tc>
        <w:tc>
          <w:tcPr>
            <w:tcW w:w="5245" w:type="dxa"/>
            <w:tcBorders>
              <w:left w:val="nil"/>
              <w:bottom w:val="nil"/>
              <w:right w:val="nil"/>
            </w:tcBorders>
          </w:tcPr>
          <w:p w14:paraId="4312E2FD" w14:textId="77777777" w:rsidR="00531CE8" w:rsidRPr="007F4DCC" w:rsidRDefault="00531CE8" w:rsidP="00CA0090">
            <w:pPr>
              <w:spacing w:before="0" w:after="0"/>
              <w:rPr>
                <w:bCs/>
                <w:color w:val="000000" w:themeColor="text1"/>
                <w:spacing w:val="-3"/>
                <w:kern w:val="24"/>
                <w:sz w:val="20"/>
              </w:rPr>
            </w:pPr>
          </w:p>
        </w:tc>
        <w:tc>
          <w:tcPr>
            <w:tcW w:w="3912" w:type="dxa"/>
            <w:tcBorders>
              <w:left w:val="nil"/>
              <w:bottom w:val="nil"/>
            </w:tcBorders>
          </w:tcPr>
          <w:p w14:paraId="469AE5B1" w14:textId="77777777" w:rsidR="00531CE8" w:rsidRPr="007F4DCC" w:rsidRDefault="00531CE8" w:rsidP="00CA0090">
            <w:pPr>
              <w:spacing w:before="0" w:after="0"/>
              <w:rPr>
                <w:bCs/>
                <w:color w:val="000000" w:themeColor="text1"/>
                <w:spacing w:val="-3"/>
                <w:kern w:val="24"/>
                <w:sz w:val="20"/>
              </w:rPr>
            </w:pPr>
          </w:p>
        </w:tc>
        <w:tc>
          <w:tcPr>
            <w:tcW w:w="851" w:type="dxa"/>
          </w:tcPr>
          <w:p w14:paraId="3F6A92B7" w14:textId="77777777" w:rsidR="00531CE8" w:rsidRPr="007F4DCC" w:rsidRDefault="00531CE8" w:rsidP="00CA0090">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574AC5D8" w14:textId="77777777" w:rsidR="00B5196D" w:rsidRDefault="00B5196D" w:rsidP="00B5196D">
      <w:pPr>
        <w:spacing w:before="0" w:after="0"/>
        <w:rPr>
          <w:sz w:val="20"/>
        </w:rPr>
      </w:pPr>
    </w:p>
    <w:p w14:paraId="6A94C5B5" w14:textId="77777777" w:rsidR="0015426A" w:rsidRDefault="00B5196D" w:rsidP="0015426A">
      <w:pPr>
        <w:pStyle w:val="H3"/>
        <w:rPr>
          <w:sz w:val="20"/>
          <w:lang w:val="fr-FR"/>
        </w:rPr>
      </w:pPr>
      <w:r>
        <w:rPr>
          <w:sz w:val="20"/>
        </w:rPr>
        <w:br w:type="page"/>
      </w:r>
      <w:bookmarkStart w:id="62" w:name="_Ref505794490"/>
    </w:p>
    <w:p w14:paraId="6871B394" w14:textId="77777777" w:rsidR="00EB4C18" w:rsidRPr="00E04AD7" w:rsidRDefault="0015426A" w:rsidP="00556763">
      <w:pPr>
        <w:pStyle w:val="H3"/>
        <w:rPr>
          <w:sz w:val="20"/>
          <w:lang w:val="fr-FR"/>
        </w:rPr>
      </w:pPr>
      <w:r w:rsidRPr="0015426A">
        <w:rPr>
          <w:sz w:val="20"/>
          <w:lang w:val="fr-FR"/>
        </w:rPr>
        <w:lastRenderedPageBreak/>
        <w:t>Habiletés motrices et trajectoires</w:t>
      </w:r>
      <w:r w:rsidR="00EB4C18">
        <w:rPr>
          <w:sz w:val="20"/>
          <w:lang w:val="fr-FR"/>
        </w:rPr>
        <w:t xml:space="preserve"> - </w:t>
      </w:r>
      <w:r w:rsidR="00F558C1">
        <w:rPr>
          <w:sz w:val="20"/>
          <w:lang w:val="fr-FR"/>
        </w:rPr>
        <w:t>Séance</w:t>
      </w:r>
      <w:r w:rsidR="00EB4C18">
        <w:rPr>
          <w:sz w:val="20"/>
          <w:lang w:val="fr-FR"/>
        </w:rPr>
        <w:t xml:space="preserve"> 2</w:t>
      </w:r>
      <w:r w:rsidR="00EB4C18" w:rsidRPr="00E04AD7">
        <w:rPr>
          <w:sz w:val="20"/>
          <w:lang w:val="fr-FR"/>
        </w:rPr>
        <w:t xml:space="preserve"> – SEANCE TYPE</w:t>
      </w:r>
      <w:bookmarkEnd w:id="62"/>
    </w:p>
    <w:p w14:paraId="6D031426" w14:textId="77777777" w:rsidR="00EB4C18" w:rsidRDefault="00EB4C18" w:rsidP="00EB4C18">
      <w:pPr>
        <w:spacing w:before="0" w:after="0"/>
        <w:rPr>
          <w:sz w:val="20"/>
        </w:rPr>
      </w:pPr>
    </w:p>
    <w:tbl>
      <w:tblPr>
        <w:tblStyle w:val="Grilledutableau"/>
        <w:tblW w:w="14970" w:type="dxa"/>
        <w:tblInd w:w="-885" w:type="dxa"/>
        <w:tblLook w:val="04A0" w:firstRow="1" w:lastRow="0" w:firstColumn="1" w:lastColumn="0" w:noHBand="0" w:noVBand="1"/>
      </w:tblPr>
      <w:tblGrid>
        <w:gridCol w:w="1434"/>
        <w:gridCol w:w="2330"/>
        <w:gridCol w:w="282"/>
        <w:gridCol w:w="8670"/>
        <w:gridCol w:w="282"/>
        <w:gridCol w:w="1972"/>
      </w:tblGrid>
      <w:tr w:rsidR="0099700E" w14:paraId="16589194" w14:textId="77777777" w:rsidTr="000F1255">
        <w:tc>
          <w:tcPr>
            <w:tcW w:w="1306" w:type="dxa"/>
            <w:shd w:val="clear" w:color="auto" w:fill="0070C0"/>
          </w:tcPr>
          <w:p w14:paraId="2A28D86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7C030F7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C75CBA2" w14:textId="77777777" w:rsidR="0099700E" w:rsidRDefault="0099700E" w:rsidP="00B50250">
            <w:pPr>
              <w:spacing w:before="0" w:after="0"/>
              <w:rPr>
                <w:bCs/>
                <w:color w:val="000000" w:themeColor="text1"/>
                <w:spacing w:val="-3"/>
                <w:kern w:val="24"/>
                <w:sz w:val="20"/>
              </w:rPr>
            </w:pPr>
          </w:p>
        </w:tc>
        <w:tc>
          <w:tcPr>
            <w:tcW w:w="8758" w:type="dxa"/>
            <w:shd w:val="clear" w:color="auto" w:fill="0070C0"/>
          </w:tcPr>
          <w:p w14:paraId="6E11D9B2"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3DD96552" w14:textId="77777777" w:rsidR="0099700E" w:rsidRDefault="0099700E" w:rsidP="00B50250">
            <w:pPr>
              <w:spacing w:before="0" w:after="0"/>
              <w:rPr>
                <w:bCs/>
                <w:color w:val="000000" w:themeColor="text1"/>
                <w:spacing w:val="-3"/>
                <w:kern w:val="24"/>
                <w:sz w:val="20"/>
              </w:rPr>
            </w:pPr>
          </w:p>
        </w:tc>
        <w:tc>
          <w:tcPr>
            <w:tcW w:w="1985" w:type="dxa"/>
            <w:shd w:val="clear" w:color="auto" w:fill="0070C0"/>
          </w:tcPr>
          <w:p w14:paraId="5810C4BE"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4213088A" w14:textId="77777777" w:rsidTr="000F1255">
        <w:tc>
          <w:tcPr>
            <w:tcW w:w="1306" w:type="dxa"/>
            <w:shd w:val="clear" w:color="auto" w:fill="0070C0"/>
          </w:tcPr>
          <w:p w14:paraId="5ED5AB76"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461FBFC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B0C52E9" w14:textId="77777777" w:rsidR="0099700E" w:rsidRDefault="0099700E" w:rsidP="00B50250">
            <w:pPr>
              <w:spacing w:before="0" w:after="0"/>
              <w:rPr>
                <w:bCs/>
                <w:color w:val="000000" w:themeColor="text1"/>
                <w:spacing w:val="-3"/>
                <w:kern w:val="24"/>
                <w:sz w:val="20"/>
              </w:rPr>
            </w:pPr>
          </w:p>
        </w:tc>
        <w:tc>
          <w:tcPr>
            <w:tcW w:w="8758" w:type="dxa"/>
          </w:tcPr>
          <w:p w14:paraId="32D5A1E4" w14:textId="77777777" w:rsidR="0099700E" w:rsidRPr="00386D7D"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5 à 6 cônes par terrain (le serpent)</w:t>
            </w:r>
          </w:p>
        </w:tc>
        <w:tc>
          <w:tcPr>
            <w:tcW w:w="283" w:type="dxa"/>
            <w:tcBorders>
              <w:top w:val="nil"/>
              <w:bottom w:val="nil"/>
            </w:tcBorders>
          </w:tcPr>
          <w:p w14:paraId="48B07B39" w14:textId="77777777" w:rsidR="0099700E" w:rsidRDefault="0099700E" w:rsidP="00B50250">
            <w:pPr>
              <w:spacing w:before="0" w:after="0"/>
              <w:rPr>
                <w:bCs/>
                <w:color w:val="000000" w:themeColor="text1"/>
                <w:spacing w:val="-3"/>
                <w:kern w:val="24"/>
                <w:sz w:val="20"/>
              </w:rPr>
            </w:pPr>
          </w:p>
        </w:tc>
        <w:tc>
          <w:tcPr>
            <w:tcW w:w="1985" w:type="dxa"/>
          </w:tcPr>
          <w:p w14:paraId="357419EA" w14:textId="77777777" w:rsidR="0099700E" w:rsidRDefault="0099700E" w:rsidP="00B50250">
            <w:pPr>
              <w:spacing w:before="0" w:after="0"/>
              <w:rPr>
                <w:bCs/>
                <w:color w:val="000000" w:themeColor="text1"/>
                <w:spacing w:val="-3"/>
                <w:kern w:val="24"/>
                <w:sz w:val="20"/>
              </w:rPr>
            </w:pPr>
            <w:r>
              <w:rPr>
                <w:bCs/>
                <w:color w:val="000000" w:themeColor="text1"/>
                <w:spacing w:val="-3"/>
                <w:kern w:val="24"/>
                <w:sz w:val="20"/>
              </w:rPr>
              <w:t>40 mn</w:t>
            </w:r>
          </w:p>
        </w:tc>
      </w:tr>
      <w:tr w:rsidR="0099700E" w14:paraId="2FFECD90" w14:textId="77777777" w:rsidTr="000F1255">
        <w:trPr>
          <w:gridAfter w:val="1"/>
          <w:wAfter w:w="1985" w:type="dxa"/>
        </w:trPr>
        <w:tc>
          <w:tcPr>
            <w:tcW w:w="1306" w:type="dxa"/>
            <w:shd w:val="clear" w:color="auto" w:fill="0070C0"/>
          </w:tcPr>
          <w:p w14:paraId="6F3B6A8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55719E9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2DD1A70" w14:textId="77777777" w:rsidR="0099700E" w:rsidRDefault="0099700E" w:rsidP="00B50250">
            <w:pPr>
              <w:spacing w:before="0" w:after="0"/>
              <w:rPr>
                <w:bCs/>
                <w:color w:val="000000" w:themeColor="text1"/>
                <w:spacing w:val="-3"/>
                <w:kern w:val="24"/>
                <w:sz w:val="20"/>
              </w:rPr>
            </w:pPr>
          </w:p>
        </w:tc>
        <w:tc>
          <w:tcPr>
            <w:tcW w:w="8758" w:type="dxa"/>
          </w:tcPr>
          <w:p w14:paraId="774BF487" w14:textId="77777777" w:rsidR="0099700E" w:rsidRPr="009F0279"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coupelle par patient (1, 2, 3 Squash)</w:t>
            </w:r>
          </w:p>
        </w:tc>
        <w:tc>
          <w:tcPr>
            <w:tcW w:w="283" w:type="dxa"/>
            <w:tcBorders>
              <w:top w:val="nil"/>
              <w:bottom w:val="nil"/>
              <w:right w:val="nil"/>
            </w:tcBorders>
          </w:tcPr>
          <w:p w14:paraId="37F0E7F1" w14:textId="77777777" w:rsidR="0099700E" w:rsidRDefault="0099700E" w:rsidP="00B50250">
            <w:pPr>
              <w:spacing w:before="0" w:after="0"/>
              <w:rPr>
                <w:bCs/>
                <w:color w:val="000000" w:themeColor="text1"/>
                <w:spacing w:val="-3"/>
                <w:kern w:val="24"/>
                <w:sz w:val="20"/>
              </w:rPr>
            </w:pPr>
          </w:p>
        </w:tc>
      </w:tr>
      <w:tr w:rsidR="0099700E" w14:paraId="1913B913" w14:textId="77777777" w:rsidTr="000F1255">
        <w:trPr>
          <w:gridAfter w:val="1"/>
          <w:wAfter w:w="1985" w:type="dxa"/>
        </w:trPr>
        <w:tc>
          <w:tcPr>
            <w:tcW w:w="1306" w:type="dxa"/>
            <w:shd w:val="clear" w:color="auto" w:fill="0070C0"/>
          </w:tcPr>
          <w:p w14:paraId="5D20CBF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4E3D23C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A92AF30" w14:textId="77777777" w:rsidR="0099700E" w:rsidRDefault="0099700E" w:rsidP="00B50250">
            <w:pPr>
              <w:spacing w:before="0" w:after="0"/>
              <w:rPr>
                <w:bCs/>
                <w:color w:val="000000" w:themeColor="text1"/>
                <w:spacing w:val="-3"/>
                <w:kern w:val="24"/>
                <w:sz w:val="20"/>
              </w:rPr>
            </w:pPr>
          </w:p>
        </w:tc>
        <w:tc>
          <w:tcPr>
            <w:tcW w:w="8758" w:type="dxa"/>
          </w:tcPr>
          <w:p w14:paraId="08577DC3" w14:textId="77777777" w:rsidR="0099700E" w:rsidRPr="009F0279"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lignes de délimitation par terrain (le cloche pied)</w:t>
            </w:r>
          </w:p>
        </w:tc>
        <w:tc>
          <w:tcPr>
            <w:tcW w:w="283" w:type="dxa"/>
            <w:tcBorders>
              <w:top w:val="nil"/>
              <w:bottom w:val="nil"/>
              <w:right w:val="nil"/>
            </w:tcBorders>
          </w:tcPr>
          <w:p w14:paraId="1F805398" w14:textId="77777777" w:rsidR="0099700E" w:rsidRDefault="0099700E" w:rsidP="00B50250">
            <w:pPr>
              <w:spacing w:before="0" w:after="0"/>
              <w:rPr>
                <w:bCs/>
                <w:color w:val="000000" w:themeColor="text1"/>
                <w:spacing w:val="-3"/>
                <w:kern w:val="24"/>
                <w:sz w:val="20"/>
              </w:rPr>
            </w:pPr>
          </w:p>
        </w:tc>
      </w:tr>
      <w:tr w:rsidR="0099700E" w14:paraId="6CE2A2D1" w14:textId="77777777" w:rsidTr="000F1255">
        <w:trPr>
          <w:gridAfter w:val="1"/>
          <w:wAfter w:w="1985" w:type="dxa"/>
        </w:trPr>
        <w:tc>
          <w:tcPr>
            <w:tcW w:w="1306" w:type="dxa"/>
            <w:shd w:val="clear" w:color="auto" w:fill="0070C0"/>
          </w:tcPr>
          <w:p w14:paraId="24AFD2F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083DF98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C9A3357" w14:textId="77777777" w:rsidR="0099700E" w:rsidRDefault="0099700E" w:rsidP="00B50250">
            <w:pPr>
              <w:spacing w:before="0" w:after="0"/>
              <w:rPr>
                <w:bCs/>
                <w:color w:val="000000" w:themeColor="text1"/>
                <w:spacing w:val="-3"/>
                <w:kern w:val="24"/>
                <w:sz w:val="20"/>
              </w:rPr>
            </w:pPr>
          </w:p>
        </w:tc>
        <w:tc>
          <w:tcPr>
            <w:tcW w:w="8758" w:type="dxa"/>
          </w:tcPr>
          <w:p w14:paraId="52B06A25" w14:textId="77777777" w:rsidR="0099700E" w:rsidRPr="009F0279" w:rsidRDefault="0099700E" w:rsidP="00FC50A7">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cerceaux et 4 balles en mousse par terrain (l’amorti)</w:t>
            </w:r>
          </w:p>
        </w:tc>
        <w:tc>
          <w:tcPr>
            <w:tcW w:w="283" w:type="dxa"/>
            <w:tcBorders>
              <w:top w:val="nil"/>
              <w:bottom w:val="nil"/>
              <w:right w:val="nil"/>
            </w:tcBorders>
          </w:tcPr>
          <w:p w14:paraId="54E4E99A" w14:textId="77777777" w:rsidR="0099700E" w:rsidRDefault="0099700E" w:rsidP="00B50250">
            <w:pPr>
              <w:spacing w:before="0" w:after="0"/>
              <w:rPr>
                <w:bCs/>
                <w:color w:val="000000" w:themeColor="text1"/>
                <w:spacing w:val="-3"/>
                <w:kern w:val="24"/>
                <w:sz w:val="20"/>
              </w:rPr>
            </w:pPr>
          </w:p>
        </w:tc>
      </w:tr>
      <w:tr w:rsidR="0099700E" w14:paraId="36FC4EEE" w14:textId="77777777" w:rsidTr="000F1255">
        <w:trPr>
          <w:gridAfter w:val="1"/>
          <w:wAfter w:w="1985" w:type="dxa"/>
        </w:trPr>
        <w:tc>
          <w:tcPr>
            <w:tcW w:w="1306" w:type="dxa"/>
            <w:tcBorders>
              <w:bottom w:val="single" w:sz="4" w:space="0" w:color="auto"/>
            </w:tcBorders>
            <w:shd w:val="clear" w:color="auto" w:fill="0070C0"/>
          </w:tcPr>
          <w:p w14:paraId="4D8D1F04"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39EBB64B"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22BD2CEC" w14:textId="77777777" w:rsidR="0099700E" w:rsidRDefault="0099700E" w:rsidP="00B50250">
            <w:pPr>
              <w:spacing w:before="0" w:after="0"/>
              <w:rPr>
                <w:bCs/>
                <w:color w:val="000000" w:themeColor="text1"/>
                <w:spacing w:val="-3"/>
                <w:kern w:val="24"/>
                <w:sz w:val="20"/>
              </w:rPr>
            </w:pPr>
          </w:p>
        </w:tc>
        <w:tc>
          <w:tcPr>
            <w:tcW w:w="8758" w:type="dxa"/>
          </w:tcPr>
          <w:p w14:paraId="4E710CC3" w14:textId="77777777" w:rsidR="0099700E"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cerceaux, 6 à 8 lignes de délimitation ou échelle de rythme et 4 balles en mousse par terrain (la patate)</w:t>
            </w:r>
          </w:p>
        </w:tc>
        <w:tc>
          <w:tcPr>
            <w:tcW w:w="283" w:type="dxa"/>
            <w:tcBorders>
              <w:top w:val="nil"/>
              <w:left w:val="nil"/>
              <w:bottom w:val="nil"/>
              <w:right w:val="nil"/>
            </w:tcBorders>
          </w:tcPr>
          <w:p w14:paraId="62036310" w14:textId="77777777" w:rsidR="0099700E" w:rsidRDefault="0099700E" w:rsidP="00B50250">
            <w:pPr>
              <w:spacing w:before="0" w:after="0"/>
              <w:rPr>
                <w:bCs/>
                <w:color w:val="000000" w:themeColor="text1"/>
                <w:spacing w:val="-3"/>
                <w:kern w:val="24"/>
                <w:sz w:val="20"/>
              </w:rPr>
            </w:pPr>
          </w:p>
        </w:tc>
      </w:tr>
    </w:tbl>
    <w:p w14:paraId="086CCC71" w14:textId="77777777" w:rsidR="00EB4C18" w:rsidRDefault="00EB4C18" w:rsidP="00EB4C18">
      <w:pPr>
        <w:spacing w:before="0" w:after="0"/>
        <w:rPr>
          <w:sz w:val="20"/>
        </w:rPr>
      </w:pPr>
    </w:p>
    <w:tbl>
      <w:tblPr>
        <w:tblStyle w:val="Grilledutableau"/>
        <w:tblW w:w="15757" w:type="dxa"/>
        <w:tblInd w:w="-885" w:type="dxa"/>
        <w:tblLook w:val="04A0" w:firstRow="1" w:lastRow="0" w:firstColumn="1" w:lastColumn="0" w:noHBand="0" w:noVBand="1"/>
      </w:tblPr>
      <w:tblGrid>
        <w:gridCol w:w="803"/>
        <w:gridCol w:w="2608"/>
        <w:gridCol w:w="717"/>
        <w:gridCol w:w="1421"/>
        <w:gridCol w:w="4658"/>
        <w:gridCol w:w="4678"/>
        <w:gridCol w:w="872"/>
      </w:tblGrid>
      <w:tr w:rsidR="00533577" w:rsidRPr="007F4DCC" w14:paraId="0794FB29" w14:textId="77777777" w:rsidTr="00CF0952">
        <w:trPr>
          <w:trHeight w:val="131"/>
        </w:trPr>
        <w:tc>
          <w:tcPr>
            <w:tcW w:w="803" w:type="dxa"/>
            <w:shd w:val="clear" w:color="auto" w:fill="0070C0"/>
            <w:vAlign w:val="bottom"/>
          </w:tcPr>
          <w:p w14:paraId="50EBC592" w14:textId="77777777" w:rsidR="00533577" w:rsidRPr="007F4DCC" w:rsidRDefault="00533577" w:rsidP="00B50250">
            <w:pPr>
              <w:jc w:val="center"/>
              <w:rPr>
                <w:color w:val="FFFFFF" w:themeColor="background1"/>
                <w:sz w:val="20"/>
              </w:rPr>
            </w:pPr>
            <w:r w:rsidRPr="007F4DCC">
              <w:rPr>
                <w:color w:val="FFFFFF" w:themeColor="background1"/>
                <w:sz w:val="20"/>
              </w:rPr>
              <w:t>Jalon</w:t>
            </w:r>
          </w:p>
        </w:tc>
        <w:tc>
          <w:tcPr>
            <w:tcW w:w="2608" w:type="dxa"/>
            <w:shd w:val="clear" w:color="auto" w:fill="0070C0"/>
            <w:vAlign w:val="bottom"/>
          </w:tcPr>
          <w:p w14:paraId="00074690" w14:textId="77777777" w:rsidR="00533577" w:rsidRPr="007F4DCC" w:rsidRDefault="00533577" w:rsidP="00B50250">
            <w:pPr>
              <w:jc w:val="center"/>
              <w:rPr>
                <w:color w:val="FFFFFF" w:themeColor="background1"/>
                <w:sz w:val="20"/>
              </w:rPr>
            </w:pPr>
            <w:r w:rsidRPr="007F4DCC">
              <w:rPr>
                <w:color w:val="FFFFFF" w:themeColor="background1"/>
                <w:sz w:val="20"/>
              </w:rPr>
              <w:t>Objectifs</w:t>
            </w:r>
          </w:p>
        </w:tc>
        <w:tc>
          <w:tcPr>
            <w:tcW w:w="717" w:type="dxa"/>
            <w:shd w:val="clear" w:color="auto" w:fill="0070C0"/>
            <w:vAlign w:val="bottom"/>
          </w:tcPr>
          <w:p w14:paraId="322AB198" w14:textId="77777777" w:rsidR="00533577" w:rsidRPr="007F4DCC" w:rsidRDefault="00533577" w:rsidP="000E5909">
            <w:pPr>
              <w:jc w:val="center"/>
              <w:rPr>
                <w:color w:val="FFFFFF" w:themeColor="background1"/>
                <w:sz w:val="20"/>
              </w:rPr>
            </w:pPr>
            <w:r>
              <w:rPr>
                <w:color w:val="FFFFFF" w:themeColor="background1"/>
                <w:sz w:val="20"/>
              </w:rPr>
              <w:t>Met/h</w:t>
            </w:r>
          </w:p>
        </w:tc>
        <w:tc>
          <w:tcPr>
            <w:tcW w:w="1421" w:type="dxa"/>
            <w:shd w:val="clear" w:color="auto" w:fill="0070C0"/>
            <w:vAlign w:val="bottom"/>
          </w:tcPr>
          <w:p w14:paraId="2AEBDF4D" w14:textId="77777777" w:rsidR="00533577" w:rsidRPr="007F4DCC" w:rsidRDefault="00533577" w:rsidP="00B50250">
            <w:pPr>
              <w:jc w:val="center"/>
              <w:rPr>
                <w:color w:val="FFFFFF" w:themeColor="background1"/>
                <w:sz w:val="20"/>
              </w:rPr>
            </w:pPr>
            <w:r w:rsidRPr="007F4DCC">
              <w:rPr>
                <w:color w:val="FFFFFF" w:themeColor="background1"/>
                <w:sz w:val="20"/>
              </w:rPr>
              <w:t>Exercices</w:t>
            </w:r>
          </w:p>
        </w:tc>
        <w:tc>
          <w:tcPr>
            <w:tcW w:w="4658" w:type="dxa"/>
            <w:shd w:val="clear" w:color="auto" w:fill="0070C0"/>
            <w:vAlign w:val="center"/>
          </w:tcPr>
          <w:p w14:paraId="35E24E3C" w14:textId="77777777" w:rsidR="00533577" w:rsidRPr="007F4DCC" w:rsidRDefault="00533577" w:rsidP="00B50250">
            <w:pPr>
              <w:jc w:val="center"/>
              <w:rPr>
                <w:color w:val="FFFFFF" w:themeColor="background1"/>
                <w:sz w:val="20"/>
              </w:rPr>
            </w:pPr>
            <w:r w:rsidRPr="007F4DCC">
              <w:rPr>
                <w:color w:val="FFFFFF" w:themeColor="background1"/>
                <w:sz w:val="20"/>
              </w:rPr>
              <w:t>Organisation spatiale</w:t>
            </w:r>
          </w:p>
        </w:tc>
        <w:tc>
          <w:tcPr>
            <w:tcW w:w="4678" w:type="dxa"/>
            <w:shd w:val="clear" w:color="auto" w:fill="0070C0"/>
            <w:vAlign w:val="center"/>
          </w:tcPr>
          <w:p w14:paraId="45E035A7" w14:textId="77777777" w:rsidR="00533577" w:rsidRPr="007F4DCC" w:rsidRDefault="00533577" w:rsidP="00B50250">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45772A0C" w14:textId="77777777" w:rsidR="00533577" w:rsidRPr="007F4DCC" w:rsidRDefault="00533577" w:rsidP="00B50250">
            <w:pPr>
              <w:jc w:val="center"/>
              <w:rPr>
                <w:color w:val="FFFFFF" w:themeColor="background1"/>
                <w:sz w:val="20"/>
              </w:rPr>
            </w:pPr>
            <w:r w:rsidRPr="007F4DCC">
              <w:rPr>
                <w:color w:val="FFFFFF" w:themeColor="background1"/>
                <w:sz w:val="20"/>
              </w:rPr>
              <w:t>Durée</w:t>
            </w:r>
          </w:p>
        </w:tc>
      </w:tr>
      <w:tr w:rsidR="00533577" w:rsidRPr="00C31285" w14:paraId="68962C66" w14:textId="77777777" w:rsidTr="00CF0952">
        <w:tc>
          <w:tcPr>
            <w:tcW w:w="803" w:type="dxa"/>
            <w:vAlign w:val="center"/>
          </w:tcPr>
          <w:p w14:paraId="7973FD7A" w14:textId="77777777" w:rsidR="00533577" w:rsidRPr="00C31285" w:rsidRDefault="00533577"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608" w:type="dxa"/>
            <w:vMerge w:val="restart"/>
            <w:vAlign w:val="center"/>
          </w:tcPr>
          <w:p w14:paraId="71D02A40" w14:textId="77777777" w:rsidR="00533577" w:rsidRPr="00C31285" w:rsidRDefault="00533577" w:rsidP="00EB4C18">
            <w:pPr>
              <w:spacing w:before="0" w:after="0"/>
              <w:rPr>
                <w:bCs/>
                <w:color w:val="000000" w:themeColor="text1"/>
                <w:spacing w:val="-3"/>
                <w:kern w:val="24"/>
                <w:sz w:val="20"/>
              </w:rPr>
            </w:pPr>
            <w:r>
              <w:rPr>
                <w:bCs/>
                <w:color w:val="000000" w:themeColor="text1"/>
                <w:spacing w:val="-3"/>
                <w:kern w:val="24"/>
                <w:sz w:val="20"/>
              </w:rPr>
              <w:t xml:space="preserve">Travailler les </w:t>
            </w:r>
            <w:r>
              <w:rPr>
                <w:b/>
                <w:bCs/>
                <w:color w:val="000000" w:themeColor="text1"/>
                <w:spacing w:val="-3"/>
                <w:kern w:val="24"/>
                <w:sz w:val="20"/>
              </w:rPr>
              <w:t>variétés de course</w:t>
            </w:r>
          </w:p>
        </w:tc>
        <w:tc>
          <w:tcPr>
            <w:tcW w:w="717" w:type="dxa"/>
            <w:vMerge w:val="restart"/>
            <w:vAlign w:val="center"/>
          </w:tcPr>
          <w:p w14:paraId="59F1E00B" w14:textId="77777777" w:rsidR="00533577" w:rsidRPr="00C31285" w:rsidRDefault="005B2509" w:rsidP="00533577">
            <w:pPr>
              <w:spacing w:before="0" w:after="0"/>
              <w:jc w:val="center"/>
              <w:rPr>
                <w:bCs/>
                <w:color w:val="000000" w:themeColor="text1"/>
                <w:spacing w:val="-3"/>
                <w:kern w:val="24"/>
                <w:sz w:val="20"/>
              </w:rPr>
            </w:pPr>
            <w:r>
              <w:rPr>
                <w:bCs/>
                <w:color w:val="000000" w:themeColor="text1"/>
                <w:spacing w:val="-3"/>
                <w:kern w:val="24"/>
                <w:sz w:val="20"/>
              </w:rPr>
              <w:t>4</w:t>
            </w:r>
          </w:p>
        </w:tc>
        <w:tc>
          <w:tcPr>
            <w:tcW w:w="1421" w:type="dxa"/>
            <w:vMerge w:val="restart"/>
            <w:vAlign w:val="center"/>
          </w:tcPr>
          <w:p w14:paraId="2F2CFD82" w14:textId="77777777" w:rsidR="00533577" w:rsidRPr="00C31285" w:rsidRDefault="009B7D75" w:rsidP="00B50250">
            <w:pPr>
              <w:spacing w:before="0" w:after="0"/>
              <w:rPr>
                <w:bCs/>
                <w:color w:val="000000" w:themeColor="text1"/>
                <w:spacing w:val="-3"/>
                <w:kern w:val="24"/>
                <w:sz w:val="20"/>
              </w:rPr>
            </w:pPr>
            <w:hyperlink r:id="rId104" w:anchor="04" w:history="1">
              <w:r w:rsidR="00533577" w:rsidRPr="008C20EA">
                <w:rPr>
                  <w:rStyle w:val="Lienhypertexte"/>
                  <w:bCs/>
                  <w:spacing w:val="-3"/>
                  <w:kern w:val="24"/>
                  <w:sz w:val="20"/>
                </w:rPr>
                <w:t>Le serpent</w:t>
              </w:r>
            </w:hyperlink>
          </w:p>
        </w:tc>
        <w:tc>
          <w:tcPr>
            <w:tcW w:w="4658" w:type="dxa"/>
            <w:vAlign w:val="center"/>
          </w:tcPr>
          <w:p w14:paraId="6C063333" w14:textId="77777777" w:rsidR="00533577" w:rsidRPr="00C31285" w:rsidRDefault="00533577" w:rsidP="00EB4C18">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678" w:type="dxa"/>
            <w:vAlign w:val="center"/>
          </w:tcPr>
          <w:p w14:paraId="44E7169A" w14:textId="77777777" w:rsidR="00533577" w:rsidRPr="00C31285" w:rsidRDefault="00533577" w:rsidP="00B50250">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72" w:type="dxa"/>
            <w:vAlign w:val="center"/>
          </w:tcPr>
          <w:p w14:paraId="705ADB26" w14:textId="77777777" w:rsidR="00533577" w:rsidRPr="00C31285" w:rsidRDefault="0053357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3577" w:rsidRPr="00C31285" w14:paraId="2DEE3385" w14:textId="77777777" w:rsidTr="00CF0952">
        <w:tc>
          <w:tcPr>
            <w:tcW w:w="803" w:type="dxa"/>
            <w:vAlign w:val="center"/>
          </w:tcPr>
          <w:p w14:paraId="64323EF6" w14:textId="77777777" w:rsidR="00533577" w:rsidRPr="00C31285" w:rsidRDefault="00533577"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2608" w:type="dxa"/>
            <w:vMerge/>
            <w:vAlign w:val="center"/>
          </w:tcPr>
          <w:p w14:paraId="76A65182" w14:textId="77777777" w:rsidR="00533577" w:rsidRPr="00C31285" w:rsidRDefault="00533577" w:rsidP="00B50250">
            <w:pPr>
              <w:spacing w:before="0" w:after="0"/>
              <w:rPr>
                <w:bCs/>
                <w:color w:val="000000" w:themeColor="text1"/>
                <w:spacing w:val="-3"/>
                <w:kern w:val="24"/>
                <w:sz w:val="20"/>
              </w:rPr>
            </w:pPr>
          </w:p>
        </w:tc>
        <w:tc>
          <w:tcPr>
            <w:tcW w:w="717" w:type="dxa"/>
            <w:vMerge/>
            <w:vAlign w:val="center"/>
          </w:tcPr>
          <w:p w14:paraId="6591E8E0" w14:textId="77777777" w:rsidR="00533577" w:rsidRPr="00C31285" w:rsidRDefault="00533577" w:rsidP="00533577">
            <w:pPr>
              <w:spacing w:before="0" w:after="0"/>
              <w:jc w:val="center"/>
              <w:rPr>
                <w:bCs/>
                <w:color w:val="000000" w:themeColor="text1"/>
                <w:spacing w:val="-3"/>
                <w:kern w:val="24"/>
                <w:sz w:val="20"/>
              </w:rPr>
            </w:pPr>
          </w:p>
        </w:tc>
        <w:tc>
          <w:tcPr>
            <w:tcW w:w="1421" w:type="dxa"/>
            <w:vMerge/>
            <w:vAlign w:val="center"/>
          </w:tcPr>
          <w:p w14:paraId="299FD4EF" w14:textId="77777777" w:rsidR="00533577" w:rsidRPr="00C31285" w:rsidRDefault="00533577" w:rsidP="00B50250">
            <w:pPr>
              <w:spacing w:before="0" w:after="0"/>
              <w:rPr>
                <w:bCs/>
                <w:color w:val="000000" w:themeColor="text1"/>
                <w:spacing w:val="-3"/>
                <w:kern w:val="24"/>
                <w:sz w:val="20"/>
              </w:rPr>
            </w:pPr>
          </w:p>
        </w:tc>
        <w:tc>
          <w:tcPr>
            <w:tcW w:w="4658" w:type="dxa"/>
            <w:vAlign w:val="center"/>
          </w:tcPr>
          <w:p w14:paraId="73B89C74" w14:textId="77777777" w:rsidR="00533577"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33577">
              <w:rPr>
                <w:bCs/>
                <w:color w:val="000000" w:themeColor="text1"/>
                <w:spacing w:val="-3"/>
                <w:kern w:val="24"/>
                <w:sz w:val="20"/>
              </w:rPr>
              <w:t>chaque terrain.</w:t>
            </w:r>
          </w:p>
        </w:tc>
        <w:tc>
          <w:tcPr>
            <w:tcW w:w="4678" w:type="dxa"/>
            <w:vAlign w:val="center"/>
          </w:tcPr>
          <w:p w14:paraId="0C5700DC" w14:textId="77777777" w:rsidR="00533577" w:rsidRDefault="0053357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00C8AF00"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3577" w:rsidRPr="00C31285" w14:paraId="5F3E4F6F" w14:textId="77777777" w:rsidTr="00CF0952">
        <w:tc>
          <w:tcPr>
            <w:tcW w:w="803" w:type="dxa"/>
            <w:vAlign w:val="center"/>
          </w:tcPr>
          <w:p w14:paraId="263B48B7" w14:textId="77777777" w:rsidR="00533577" w:rsidRPr="00C31285" w:rsidRDefault="00533577"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2608" w:type="dxa"/>
            <w:vMerge w:val="restart"/>
            <w:vAlign w:val="center"/>
          </w:tcPr>
          <w:p w14:paraId="4B6159D4" w14:textId="77777777" w:rsidR="00533577" w:rsidRPr="00971CB2" w:rsidRDefault="00533577" w:rsidP="00B50250">
            <w:pPr>
              <w:spacing w:before="0" w:after="0"/>
              <w:rPr>
                <w:b/>
                <w:bCs/>
                <w:color w:val="000000" w:themeColor="text1"/>
                <w:spacing w:val="-3"/>
                <w:kern w:val="24"/>
                <w:sz w:val="20"/>
              </w:rPr>
            </w:pPr>
            <w:r>
              <w:rPr>
                <w:bCs/>
                <w:color w:val="000000" w:themeColor="text1"/>
                <w:spacing w:val="-3"/>
                <w:kern w:val="24"/>
                <w:sz w:val="20"/>
              </w:rPr>
              <w:t>Conserver l’</w:t>
            </w:r>
            <w:r w:rsidRPr="00311BD3">
              <w:rPr>
                <w:b/>
                <w:bCs/>
                <w:color w:val="000000" w:themeColor="text1"/>
                <w:spacing w:val="-3"/>
                <w:kern w:val="24"/>
                <w:sz w:val="20"/>
              </w:rPr>
              <w:t>équilibre</w:t>
            </w:r>
          </w:p>
        </w:tc>
        <w:tc>
          <w:tcPr>
            <w:tcW w:w="717" w:type="dxa"/>
            <w:vMerge w:val="restart"/>
            <w:vAlign w:val="center"/>
          </w:tcPr>
          <w:p w14:paraId="70BFE4D4" w14:textId="77777777" w:rsidR="00533577" w:rsidRPr="00C31285" w:rsidRDefault="005B2509" w:rsidP="00533577">
            <w:pPr>
              <w:spacing w:before="0" w:after="0"/>
              <w:jc w:val="center"/>
              <w:rPr>
                <w:bCs/>
                <w:color w:val="000000" w:themeColor="text1"/>
                <w:spacing w:val="-3"/>
                <w:kern w:val="24"/>
                <w:sz w:val="20"/>
              </w:rPr>
            </w:pPr>
            <w:r>
              <w:rPr>
                <w:bCs/>
                <w:color w:val="000000" w:themeColor="text1"/>
                <w:spacing w:val="-3"/>
                <w:kern w:val="24"/>
                <w:sz w:val="20"/>
              </w:rPr>
              <w:t>7</w:t>
            </w:r>
          </w:p>
        </w:tc>
        <w:tc>
          <w:tcPr>
            <w:tcW w:w="1421" w:type="dxa"/>
            <w:vMerge w:val="restart"/>
            <w:vAlign w:val="center"/>
          </w:tcPr>
          <w:p w14:paraId="0CBA9434" w14:textId="77777777" w:rsidR="00533577" w:rsidRPr="00C31285" w:rsidRDefault="009B7D75" w:rsidP="00B50250">
            <w:pPr>
              <w:spacing w:before="0" w:after="0"/>
              <w:rPr>
                <w:bCs/>
                <w:color w:val="000000" w:themeColor="text1"/>
                <w:spacing w:val="-3"/>
                <w:kern w:val="24"/>
                <w:sz w:val="20"/>
              </w:rPr>
            </w:pPr>
            <w:hyperlink r:id="rId105" w:anchor="13" w:history="1">
              <w:r w:rsidR="00533577" w:rsidRPr="008C20EA">
                <w:rPr>
                  <w:rStyle w:val="Lienhypertexte"/>
                  <w:bCs/>
                  <w:spacing w:val="-3"/>
                  <w:kern w:val="24"/>
                  <w:sz w:val="20"/>
                </w:rPr>
                <w:t>1, 2, 3 Squash !</w:t>
              </w:r>
            </w:hyperlink>
          </w:p>
        </w:tc>
        <w:tc>
          <w:tcPr>
            <w:tcW w:w="4658" w:type="dxa"/>
            <w:vAlign w:val="center"/>
          </w:tcPr>
          <w:p w14:paraId="6CD433AE" w14:textId="77777777" w:rsidR="00533577" w:rsidRPr="00C31285" w:rsidRDefault="00533577" w:rsidP="00EB4C18">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et les </w:t>
            </w:r>
            <w:r w:rsidR="000E5909">
              <w:rPr>
                <w:bCs/>
                <w:color w:val="000000" w:themeColor="text1"/>
                <w:spacing w:val="-3"/>
                <w:kern w:val="24"/>
                <w:sz w:val="20"/>
              </w:rPr>
              <w:t>patient</w:t>
            </w:r>
            <w:r>
              <w:rPr>
                <w:bCs/>
                <w:color w:val="000000" w:themeColor="text1"/>
                <w:spacing w:val="-3"/>
                <w:kern w:val="24"/>
                <w:sz w:val="20"/>
              </w:rPr>
              <w:t>s au pied de la vitre arrière.</w:t>
            </w:r>
          </w:p>
        </w:tc>
        <w:tc>
          <w:tcPr>
            <w:tcW w:w="4678" w:type="dxa"/>
            <w:vAlign w:val="center"/>
          </w:tcPr>
          <w:p w14:paraId="23CF7B2C" w14:textId="77777777" w:rsidR="00533577" w:rsidRPr="00C31285" w:rsidRDefault="00533577" w:rsidP="00B50250">
            <w:pPr>
              <w:spacing w:before="0" w:after="0"/>
              <w:rPr>
                <w:bCs/>
                <w:color w:val="000000" w:themeColor="text1"/>
                <w:spacing w:val="-3"/>
                <w:kern w:val="24"/>
                <w:sz w:val="20"/>
              </w:rPr>
            </w:pPr>
            <w:r>
              <w:rPr>
                <w:bCs/>
                <w:color w:val="000000" w:themeColor="text1"/>
                <w:spacing w:val="-3"/>
                <w:kern w:val="24"/>
                <w:sz w:val="20"/>
              </w:rPr>
              <w:t>L’éducateur fait faire une démonstration avec les évolutions.</w:t>
            </w:r>
          </w:p>
        </w:tc>
        <w:tc>
          <w:tcPr>
            <w:tcW w:w="872" w:type="dxa"/>
            <w:vAlign w:val="center"/>
          </w:tcPr>
          <w:p w14:paraId="69B4FC42" w14:textId="77777777" w:rsidR="00533577" w:rsidRPr="00C31285" w:rsidRDefault="0053357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3577" w:rsidRPr="00C31285" w14:paraId="04F87C1D" w14:textId="77777777" w:rsidTr="00CF0952">
        <w:tc>
          <w:tcPr>
            <w:tcW w:w="803" w:type="dxa"/>
            <w:vAlign w:val="center"/>
          </w:tcPr>
          <w:p w14:paraId="747A3EE5"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2608" w:type="dxa"/>
            <w:vMerge/>
            <w:vAlign w:val="center"/>
          </w:tcPr>
          <w:p w14:paraId="10CBD4C6" w14:textId="77777777" w:rsidR="00533577" w:rsidRPr="00C31285" w:rsidRDefault="00533577" w:rsidP="00B50250">
            <w:pPr>
              <w:spacing w:before="0" w:after="0"/>
              <w:rPr>
                <w:bCs/>
                <w:color w:val="000000" w:themeColor="text1"/>
                <w:spacing w:val="-3"/>
                <w:kern w:val="24"/>
                <w:sz w:val="20"/>
              </w:rPr>
            </w:pPr>
          </w:p>
        </w:tc>
        <w:tc>
          <w:tcPr>
            <w:tcW w:w="717" w:type="dxa"/>
            <w:vMerge/>
            <w:vAlign w:val="center"/>
          </w:tcPr>
          <w:p w14:paraId="76AE73E3" w14:textId="77777777" w:rsidR="00533577" w:rsidRPr="00C31285" w:rsidRDefault="00533577" w:rsidP="00533577">
            <w:pPr>
              <w:spacing w:before="0" w:after="0"/>
              <w:jc w:val="center"/>
              <w:rPr>
                <w:bCs/>
                <w:color w:val="000000" w:themeColor="text1"/>
                <w:spacing w:val="-3"/>
                <w:kern w:val="24"/>
                <w:sz w:val="20"/>
              </w:rPr>
            </w:pPr>
          </w:p>
        </w:tc>
        <w:tc>
          <w:tcPr>
            <w:tcW w:w="1421" w:type="dxa"/>
            <w:vMerge/>
            <w:vAlign w:val="center"/>
          </w:tcPr>
          <w:p w14:paraId="1DA0C201" w14:textId="77777777" w:rsidR="00533577" w:rsidRPr="00C31285" w:rsidRDefault="00533577" w:rsidP="00B50250">
            <w:pPr>
              <w:spacing w:before="0" w:after="0"/>
              <w:rPr>
                <w:bCs/>
                <w:color w:val="000000" w:themeColor="text1"/>
                <w:spacing w:val="-3"/>
                <w:kern w:val="24"/>
                <w:sz w:val="20"/>
              </w:rPr>
            </w:pPr>
          </w:p>
        </w:tc>
        <w:tc>
          <w:tcPr>
            <w:tcW w:w="4658" w:type="dxa"/>
            <w:vAlign w:val="center"/>
          </w:tcPr>
          <w:p w14:paraId="3B3F61A0" w14:textId="77777777" w:rsidR="00533577"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33577">
              <w:rPr>
                <w:bCs/>
                <w:color w:val="000000" w:themeColor="text1"/>
                <w:spacing w:val="-3"/>
                <w:kern w:val="24"/>
                <w:sz w:val="20"/>
              </w:rPr>
              <w:t>chaque terrain.</w:t>
            </w:r>
          </w:p>
        </w:tc>
        <w:tc>
          <w:tcPr>
            <w:tcW w:w="4678" w:type="dxa"/>
            <w:vAlign w:val="center"/>
          </w:tcPr>
          <w:p w14:paraId="099118FC" w14:textId="77777777" w:rsidR="00533577" w:rsidRDefault="0053357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1E783791"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3577" w:rsidRPr="00C31285" w14:paraId="025BE8CE" w14:textId="77777777" w:rsidTr="00CF0952">
        <w:tc>
          <w:tcPr>
            <w:tcW w:w="803" w:type="dxa"/>
            <w:vAlign w:val="center"/>
          </w:tcPr>
          <w:p w14:paraId="4BBE0E1F" w14:textId="77777777" w:rsidR="00533577" w:rsidRPr="00C31285" w:rsidRDefault="00533577"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2608" w:type="dxa"/>
            <w:vMerge w:val="restart"/>
            <w:vAlign w:val="center"/>
          </w:tcPr>
          <w:p w14:paraId="55308DD5" w14:textId="77777777" w:rsidR="00533577" w:rsidRPr="00C31285" w:rsidRDefault="00533577" w:rsidP="00B50250">
            <w:pPr>
              <w:spacing w:before="0" w:after="0"/>
              <w:rPr>
                <w:bCs/>
                <w:color w:val="000000" w:themeColor="text1"/>
                <w:spacing w:val="-3"/>
                <w:kern w:val="24"/>
                <w:sz w:val="20"/>
              </w:rPr>
            </w:pPr>
            <w:r>
              <w:rPr>
                <w:bCs/>
                <w:color w:val="000000" w:themeColor="text1"/>
                <w:spacing w:val="-3"/>
                <w:kern w:val="24"/>
                <w:sz w:val="20"/>
              </w:rPr>
              <w:t xml:space="preserve">Travailler les </w:t>
            </w:r>
            <w:r w:rsidRPr="00296B65">
              <w:rPr>
                <w:b/>
                <w:bCs/>
                <w:color w:val="000000" w:themeColor="text1"/>
                <w:spacing w:val="-3"/>
                <w:kern w:val="24"/>
                <w:sz w:val="20"/>
              </w:rPr>
              <w:t>déplacements et l’équilibre</w:t>
            </w:r>
          </w:p>
        </w:tc>
        <w:tc>
          <w:tcPr>
            <w:tcW w:w="717" w:type="dxa"/>
            <w:vMerge w:val="restart"/>
            <w:vAlign w:val="center"/>
          </w:tcPr>
          <w:p w14:paraId="42BE04A9" w14:textId="77777777" w:rsidR="00533577" w:rsidRPr="00C31285" w:rsidRDefault="005B2509" w:rsidP="00533577">
            <w:pPr>
              <w:spacing w:before="0" w:after="0"/>
              <w:jc w:val="center"/>
              <w:rPr>
                <w:bCs/>
                <w:color w:val="000000" w:themeColor="text1"/>
                <w:spacing w:val="-3"/>
                <w:kern w:val="24"/>
                <w:sz w:val="20"/>
              </w:rPr>
            </w:pPr>
            <w:r>
              <w:rPr>
                <w:bCs/>
                <w:color w:val="000000" w:themeColor="text1"/>
                <w:spacing w:val="-3"/>
                <w:kern w:val="24"/>
                <w:sz w:val="20"/>
              </w:rPr>
              <w:t>6</w:t>
            </w:r>
          </w:p>
        </w:tc>
        <w:tc>
          <w:tcPr>
            <w:tcW w:w="1421" w:type="dxa"/>
            <w:vMerge w:val="restart"/>
            <w:vAlign w:val="center"/>
          </w:tcPr>
          <w:p w14:paraId="0EC5B0E6" w14:textId="77777777" w:rsidR="00533577" w:rsidRPr="00C31285" w:rsidRDefault="009B7D75" w:rsidP="00B50250">
            <w:pPr>
              <w:spacing w:before="0" w:after="0"/>
              <w:rPr>
                <w:bCs/>
                <w:color w:val="000000" w:themeColor="text1"/>
                <w:spacing w:val="-3"/>
                <w:kern w:val="24"/>
                <w:sz w:val="20"/>
              </w:rPr>
            </w:pPr>
            <w:hyperlink r:id="rId106" w:anchor="22" w:history="1">
              <w:r w:rsidR="00533577" w:rsidRPr="008C20EA">
                <w:rPr>
                  <w:rStyle w:val="Lienhypertexte"/>
                  <w:bCs/>
                  <w:spacing w:val="-3"/>
                  <w:kern w:val="24"/>
                  <w:sz w:val="20"/>
                </w:rPr>
                <w:t>Le cloche pied</w:t>
              </w:r>
            </w:hyperlink>
          </w:p>
        </w:tc>
        <w:tc>
          <w:tcPr>
            <w:tcW w:w="4658" w:type="dxa"/>
            <w:vAlign w:val="center"/>
          </w:tcPr>
          <w:p w14:paraId="51201170" w14:textId="77777777" w:rsidR="00533577" w:rsidRPr="00C31285" w:rsidRDefault="00533577" w:rsidP="005D52BB">
            <w:pPr>
              <w:spacing w:before="0" w:after="0"/>
              <w:rPr>
                <w:bCs/>
                <w:color w:val="000000" w:themeColor="text1"/>
                <w:spacing w:val="-3"/>
                <w:kern w:val="24"/>
                <w:sz w:val="20"/>
              </w:rPr>
            </w:pPr>
            <w:r>
              <w:rPr>
                <w:bCs/>
                <w:color w:val="000000" w:themeColor="text1"/>
                <w:spacing w:val="-3"/>
                <w:kern w:val="24"/>
                <w:sz w:val="20"/>
              </w:rPr>
              <w:t xml:space="preserve">L’éducateur se place au début de la rangée de lignes et les </w:t>
            </w:r>
            <w:r w:rsidR="000E5909">
              <w:rPr>
                <w:bCs/>
                <w:color w:val="000000" w:themeColor="text1"/>
                <w:spacing w:val="-3"/>
                <w:kern w:val="24"/>
                <w:sz w:val="20"/>
              </w:rPr>
              <w:t>patient</w:t>
            </w:r>
            <w:r>
              <w:rPr>
                <w:bCs/>
                <w:color w:val="000000" w:themeColor="text1"/>
                <w:spacing w:val="-3"/>
                <w:kern w:val="24"/>
                <w:sz w:val="20"/>
              </w:rPr>
              <w:t>s autour de lui.</w:t>
            </w:r>
          </w:p>
        </w:tc>
        <w:tc>
          <w:tcPr>
            <w:tcW w:w="4678" w:type="dxa"/>
            <w:vAlign w:val="center"/>
          </w:tcPr>
          <w:p w14:paraId="5649E421" w14:textId="77777777" w:rsidR="00533577" w:rsidRPr="00C31285" w:rsidRDefault="00533577" w:rsidP="005D52BB">
            <w:pPr>
              <w:spacing w:before="0" w:after="0"/>
              <w:rPr>
                <w:bCs/>
                <w:color w:val="000000" w:themeColor="text1"/>
                <w:spacing w:val="-3"/>
                <w:kern w:val="24"/>
                <w:sz w:val="20"/>
              </w:rPr>
            </w:pPr>
            <w:r>
              <w:rPr>
                <w:bCs/>
                <w:color w:val="000000" w:themeColor="text1"/>
                <w:spacing w:val="-3"/>
                <w:kern w:val="24"/>
                <w:sz w:val="20"/>
              </w:rPr>
              <w:t>L’éducateur fait une démonstration avec les évolutions (course duels ou relais)</w:t>
            </w:r>
          </w:p>
        </w:tc>
        <w:tc>
          <w:tcPr>
            <w:tcW w:w="872" w:type="dxa"/>
            <w:vAlign w:val="center"/>
          </w:tcPr>
          <w:p w14:paraId="6BC1BC26" w14:textId="77777777" w:rsidR="00533577" w:rsidRPr="00C31285" w:rsidRDefault="0053357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3577" w:rsidRPr="00C31285" w14:paraId="78DC470B" w14:textId="77777777" w:rsidTr="00CF0952">
        <w:tc>
          <w:tcPr>
            <w:tcW w:w="803" w:type="dxa"/>
            <w:vAlign w:val="center"/>
          </w:tcPr>
          <w:p w14:paraId="1AFEE900"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2608" w:type="dxa"/>
            <w:vMerge/>
            <w:vAlign w:val="center"/>
          </w:tcPr>
          <w:p w14:paraId="403D6764" w14:textId="77777777" w:rsidR="00533577" w:rsidRPr="00C31285" w:rsidRDefault="00533577" w:rsidP="00B50250">
            <w:pPr>
              <w:spacing w:before="0" w:after="0"/>
              <w:rPr>
                <w:bCs/>
                <w:color w:val="000000" w:themeColor="text1"/>
                <w:spacing w:val="-3"/>
                <w:kern w:val="24"/>
                <w:sz w:val="20"/>
              </w:rPr>
            </w:pPr>
          </w:p>
        </w:tc>
        <w:tc>
          <w:tcPr>
            <w:tcW w:w="717" w:type="dxa"/>
            <w:vMerge/>
            <w:vAlign w:val="center"/>
          </w:tcPr>
          <w:p w14:paraId="0EB42F43" w14:textId="77777777" w:rsidR="00533577" w:rsidRPr="00C31285" w:rsidRDefault="00533577" w:rsidP="00533577">
            <w:pPr>
              <w:spacing w:before="0" w:after="0"/>
              <w:jc w:val="center"/>
              <w:rPr>
                <w:bCs/>
                <w:color w:val="000000" w:themeColor="text1"/>
                <w:spacing w:val="-3"/>
                <w:kern w:val="24"/>
                <w:sz w:val="20"/>
              </w:rPr>
            </w:pPr>
          </w:p>
        </w:tc>
        <w:tc>
          <w:tcPr>
            <w:tcW w:w="1421" w:type="dxa"/>
            <w:vMerge/>
            <w:vAlign w:val="center"/>
          </w:tcPr>
          <w:p w14:paraId="3185DF34" w14:textId="77777777" w:rsidR="00533577" w:rsidRPr="00C31285" w:rsidRDefault="00533577" w:rsidP="00B50250">
            <w:pPr>
              <w:spacing w:before="0" w:after="0"/>
              <w:rPr>
                <w:bCs/>
                <w:color w:val="000000" w:themeColor="text1"/>
                <w:spacing w:val="-3"/>
                <w:kern w:val="24"/>
                <w:sz w:val="20"/>
              </w:rPr>
            </w:pPr>
          </w:p>
        </w:tc>
        <w:tc>
          <w:tcPr>
            <w:tcW w:w="4658" w:type="dxa"/>
            <w:vAlign w:val="center"/>
          </w:tcPr>
          <w:p w14:paraId="77D09AC4" w14:textId="77777777" w:rsidR="00533577"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33577">
              <w:rPr>
                <w:bCs/>
                <w:color w:val="000000" w:themeColor="text1"/>
                <w:spacing w:val="-3"/>
                <w:kern w:val="24"/>
                <w:sz w:val="20"/>
              </w:rPr>
              <w:t>chaque terrain.</w:t>
            </w:r>
          </w:p>
        </w:tc>
        <w:tc>
          <w:tcPr>
            <w:tcW w:w="4678" w:type="dxa"/>
            <w:vAlign w:val="center"/>
          </w:tcPr>
          <w:p w14:paraId="18CE38FB" w14:textId="77777777" w:rsidR="00533577" w:rsidRDefault="0053357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3A6CBEB0"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3577" w:rsidRPr="00C31285" w14:paraId="41D59B1F" w14:textId="77777777" w:rsidTr="00CF0952">
        <w:tc>
          <w:tcPr>
            <w:tcW w:w="803" w:type="dxa"/>
            <w:vAlign w:val="center"/>
          </w:tcPr>
          <w:p w14:paraId="359E5A6C"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2608" w:type="dxa"/>
            <w:vMerge w:val="restart"/>
            <w:vAlign w:val="center"/>
          </w:tcPr>
          <w:p w14:paraId="16FFAA98" w14:textId="77777777" w:rsidR="00533577" w:rsidRDefault="00533577" w:rsidP="00B50250">
            <w:pPr>
              <w:spacing w:before="0" w:after="0"/>
              <w:rPr>
                <w:bCs/>
                <w:color w:val="000000" w:themeColor="text1"/>
                <w:spacing w:val="-3"/>
                <w:kern w:val="24"/>
                <w:sz w:val="20"/>
              </w:rPr>
            </w:pPr>
            <w:r>
              <w:rPr>
                <w:bCs/>
                <w:color w:val="000000" w:themeColor="text1"/>
                <w:spacing w:val="-3"/>
                <w:kern w:val="24"/>
                <w:sz w:val="20"/>
              </w:rPr>
              <w:t xml:space="preserve">Apprendre </w:t>
            </w:r>
            <w:r w:rsidRPr="00F877F9">
              <w:rPr>
                <w:bCs/>
                <w:color w:val="000000" w:themeColor="text1"/>
                <w:spacing w:val="-3"/>
                <w:kern w:val="24"/>
                <w:sz w:val="20"/>
              </w:rPr>
              <w:t xml:space="preserve">à </w:t>
            </w:r>
            <w:r w:rsidRPr="00FC50A7">
              <w:rPr>
                <w:b/>
                <w:bCs/>
                <w:color w:val="000000" w:themeColor="text1"/>
                <w:spacing w:val="-3"/>
                <w:kern w:val="24"/>
                <w:sz w:val="20"/>
              </w:rPr>
              <w:t>s’arrêter après une course</w:t>
            </w:r>
            <w:r w:rsidRPr="00F877F9">
              <w:rPr>
                <w:bCs/>
                <w:color w:val="000000" w:themeColor="text1"/>
                <w:spacing w:val="-3"/>
                <w:kern w:val="24"/>
                <w:sz w:val="20"/>
              </w:rPr>
              <w:t>, à</w:t>
            </w:r>
            <w:r w:rsidRPr="00F877F9">
              <w:rPr>
                <w:b/>
                <w:bCs/>
                <w:color w:val="000000" w:themeColor="text1"/>
                <w:spacing w:val="-3"/>
                <w:kern w:val="24"/>
                <w:sz w:val="20"/>
              </w:rPr>
              <w:t xml:space="preserve"> viser </w:t>
            </w:r>
            <w:r w:rsidRPr="00F877F9">
              <w:rPr>
                <w:bCs/>
                <w:color w:val="000000" w:themeColor="text1"/>
                <w:spacing w:val="-3"/>
                <w:kern w:val="24"/>
                <w:sz w:val="20"/>
              </w:rPr>
              <w:t xml:space="preserve">et à </w:t>
            </w:r>
            <w:r w:rsidRPr="00F877F9">
              <w:rPr>
                <w:b/>
                <w:bCs/>
                <w:color w:val="000000" w:themeColor="text1"/>
                <w:spacing w:val="-3"/>
                <w:kern w:val="24"/>
                <w:sz w:val="20"/>
              </w:rPr>
              <w:t>ralentir son bras</w:t>
            </w:r>
          </w:p>
        </w:tc>
        <w:tc>
          <w:tcPr>
            <w:tcW w:w="717" w:type="dxa"/>
            <w:vMerge w:val="restart"/>
            <w:vAlign w:val="center"/>
          </w:tcPr>
          <w:p w14:paraId="69403606" w14:textId="77777777" w:rsidR="00533577" w:rsidRDefault="005B2509" w:rsidP="00533577">
            <w:pPr>
              <w:spacing w:before="0" w:after="0"/>
              <w:jc w:val="center"/>
              <w:rPr>
                <w:bCs/>
                <w:color w:val="000000" w:themeColor="text1"/>
                <w:spacing w:val="-3"/>
                <w:kern w:val="24"/>
                <w:sz w:val="20"/>
              </w:rPr>
            </w:pPr>
            <w:r>
              <w:rPr>
                <w:bCs/>
                <w:color w:val="000000" w:themeColor="text1"/>
                <w:spacing w:val="-3"/>
                <w:kern w:val="24"/>
                <w:sz w:val="20"/>
              </w:rPr>
              <w:t>6</w:t>
            </w:r>
          </w:p>
        </w:tc>
        <w:tc>
          <w:tcPr>
            <w:tcW w:w="1421" w:type="dxa"/>
            <w:vMerge w:val="restart"/>
            <w:vAlign w:val="center"/>
          </w:tcPr>
          <w:p w14:paraId="5F6575D8" w14:textId="77777777" w:rsidR="00533577" w:rsidRDefault="009B7D75" w:rsidP="00B50250">
            <w:pPr>
              <w:spacing w:before="0" w:after="0"/>
              <w:rPr>
                <w:bCs/>
                <w:color w:val="000000" w:themeColor="text1"/>
                <w:spacing w:val="-3"/>
                <w:kern w:val="24"/>
                <w:sz w:val="20"/>
              </w:rPr>
            </w:pPr>
            <w:hyperlink r:id="rId107" w:anchor="47" w:history="1">
              <w:r w:rsidR="00533577" w:rsidRPr="008C20EA">
                <w:rPr>
                  <w:rStyle w:val="Lienhypertexte"/>
                  <w:bCs/>
                  <w:spacing w:val="-3"/>
                  <w:kern w:val="24"/>
                  <w:sz w:val="20"/>
                </w:rPr>
                <w:t>L’amorti</w:t>
              </w:r>
            </w:hyperlink>
          </w:p>
        </w:tc>
        <w:tc>
          <w:tcPr>
            <w:tcW w:w="4658" w:type="dxa"/>
            <w:vAlign w:val="center"/>
          </w:tcPr>
          <w:p w14:paraId="5266CE5D" w14:textId="77777777" w:rsidR="00533577" w:rsidRDefault="00533577" w:rsidP="00F877F9">
            <w:pPr>
              <w:spacing w:before="0" w:after="0"/>
              <w:rPr>
                <w:bCs/>
                <w:color w:val="000000" w:themeColor="text1"/>
                <w:spacing w:val="-3"/>
                <w:kern w:val="24"/>
                <w:sz w:val="20"/>
              </w:rPr>
            </w:pPr>
            <w:r>
              <w:rPr>
                <w:bCs/>
                <w:color w:val="000000" w:themeColor="text1"/>
                <w:spacing w:val="-3"/>
                <w:kern w:val="24"/>
                <w:sz w:val="20"/>
              </w:rPr>
              <w:t xml:space="preserve">L’éducateur se place au T et les </w:t>
            </w:r>
            <w:r w:rsidR="000E5909">
              <w:rPr>
                <w:bCs/>
                <w:color w:val="000000" w:themeColor="text1"/>
                <w:spacing w:val="-3"/>
                <w:kern w:val="24"/>
                <w:sz w:val="20"/>
              </w:rPr>
              <w:t>patient</w:t>
            </w:r>
            <w:r>
              <w:rPr>
                <w:bCs/>
                <w:color w:val="000000" w:themeColor="text1"/>
                <w:spacing w:val="-3"/>
                <w:kern w:val="24"/>
                <w:sz w:val="20"/>
              </w:rPr>
              <w:t>s autour de lui.</w:t>
            </w:r>
          </w:p>
        </w:tc>
        <w:tc>
          <w:tcPr>
            <w:tcW w:w="4678" w:type="dxa"/>
            <w:vAlign w:val="center"/>
          </w:tcPr>
          <w:p w14:paraId="4D079908" w14:textId="77777777" w:rsidR="00533577" w:rsidRDefault="00533577" w:rsidP="00B50250">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72" w:type="dxa"/>
            <w:vAlign w:val="center"/>
          </w:tcPr>
          <w:p w14:paraId="37869A2E" w14:textId="77777777" w:rsidR="00533577" w:rsidRPr="00C31285" w:rsidRDefault="0053357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3577" w:rsidRPr="00C31285" w14:paraId="162E16C3" w14:textId="77777777" w:rsidTr="00CF0952">
        <w:tc>
          <w:tcPr>
            <w:tcW w:w="803" w:type="dxa"/>
            <w:vAlign w:val="center"/>
          </w:tcPr>
          <w:p w14:paraId="3AACC7E2"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2608" w:type="dxa"/>
            <w:vMerge/>
            <w:vAlign w:val="center"/>
          </w:tcPr>
          <w:p w14:paraId="117CF7DB" w14:textId="77777777" w:rsidR="00533577" w:rsidRDefault="00533577" w:rsidP="00B50250">
            <w:pPr>
              <w:spacing w:before="0" w:after="0"/>
              <w:rPr>
                <w:bCs/>
                <w:color w:val="000000" w:themeColor="text1"/>
                <w:spacing w:val="-3"/>
                <w:kern w:val="24"/>
                <w:sz w:val="20"/>
              </w:rPr>
            </w:pPr>
          </w:p>
        </w:tc>
        <w:tc>
          <w:tcPr>
            <w:tcW w:w="717" w:type="dxa"/>
            <w:vMerge/>
            <w:vAlign w:val="center"/>
          </w:tcPr>
          <w:p w14:paraId="023D3C5E" w14:textId="77777777" w:rsidR="00533577" w:rsidRDefault="00533577" w:rsidP="00533577">
            <w:pPr>
              <w:spacing w:before="0" w:after="0"/>
              <w:jc w:val="center"/>
              <w:rPr>
                <w:bCs/>
                <w:color w:val="000000" w:themeColor="text1"/>
                <w:spacing w:val="-3"/>
                <w:kern w:val="24"/>
                <w:sz w:val="20"/>
              </w:rPr>
            </w:pPr>
          </w:p>
        </w:tc>
        <w:tc>
          <w:tcPr>
            <w:tcW w:w="1421" w:type="dxa"/>
            <w:vMerge/>
            <w:vAlign w:val="center"/>
          </w:tcPr>
          <w:p w14:paraId="02419148" w14:textId="77777777" w:rsidR="00533577" w:rsidRDefault="00533577" w:rsidP="00B50250">
            <w:pPr>
              <w:spacing w:before="0" w:after="0"/>
              <w:rPr>
                <w:bCs/>
                <w:color w:val="000000" w:themeColor="text1"/>
                <w:spacing w:val="-3"/>
                <w:kern w:val="24"/>
                <w:sz w:val="20"/>
              </w:rPr>
            </w:pPr>
          </w:p>
        </w:tc>
        <w:tc>
          <w:tcPr>
            <w:tcW w:w="4658" w:type="dxa"/>
            <w:vAlign w:val="center"/>
          </w:tcPr>
          <w:p w14:paraId="286F344D" w14:textId="77777777" w:rsidR="00533577"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33577">
              <w:rPr>
                <w:bCs/>
                <w:color w:val="000000" w:themeColor="text1"/>
                <w:spacing w:val="-3"/>
                <w:kern w:val="24"/>
                <w:sz w:val="20"/>
              </w:rPr>
              <w:t>chaque terrain.</w:t>
            </w:r>
          </w:p>
        </w:tc>
        <w:tc>
          <w:tcPr>
            <w:tcW w:w="4678" w:type="dxa"/>
            <w:vAlign w:val="center"/>
          </w:tcPr>
          <w:p w14:paraId="4D3640D7" w14:textId="77777777" w:rsidR="00533577" w:rsidRDefault="0053357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35624642"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3577" w:rsidRPr="00C31285" w14:paraId="1C2E90D2" w14:textId="77777777" w:rsidTr="00CF0952">
        <w:tc>
          <w:tcPr>
            <w:tcW w:w="803" w:type="dxa"/>
            <w:vAlign w:val="center"/>
          </w:tcPr>
          <w:p w14:paraId="012C06F1"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2608" w:type="dxa"/>
            <w:vMerge w:val="restart"/>
            <w:vAlign w:val="center"/>
          </w:tcPr>
          <w:p w14:paraId="111305B3" w14:textId="77777777" w:rsidR="00533577" w:rsidRDefault="00533577" w:rsidP="00323B13">
            <w:pPr>
              <w:spacing w:before="0" w:after="0"/>
              <w:rPr>
                <w:bCs/>
                <w:color w:val="000000" w:themeColor="text1"/>
                <w:spacing w:val="-3"/>
                <w:kern w:val="24"/>
                <w:sz w:val="20"/>
              </w:rPr>
            </w:pPr>
            <w:r w:rsidRPr="00323B13">
              <w:rPr>
                <w:bCs/>
                <w:color w:val="000000" w:themeColor="text1"/>
                <w:spacing w:val="-3"/>
                <w:kern w:val="24"/>
                <w:sz w:val="20"/>
              </w:rPr>
              <w:t xml:space="preserve">Recherche de </w:t>
            </w:r>
            <w:r w:rsidRPr="00323B13">
              <w:rPr>
                <w:b/>
                <w:bCs/>
                <w:color w:val="000000" w:themeColor="text1"/>
                <w:spacing w:val="-3"/>
                <w:kern w:val="24"/>
                <w:sz w:val="20"/>
              </w:rPr>
              <w:t>puissance</w:t>
            </w:r>
            <w:r w:rsidRPr="00323B13">
              <w:rPr>
                <w:bCs/>
                <w:color w:val="000000" w:themeColor="text1"/>
                <w:spacing w:val="-3"/>
                <w:kern w:val="24"/>
                <w:sz w:val="20"/>
              </w:rPr>
              <w:t xml:space="preserve"> et de </w:t>
            </w:r>
            <w:r w:rsidRPr="00323B13">
              <w:rPr>
                <w:b/>
                <w:bCs/>
                <w:color w:val="000000" w:themeColor="text1"/>
                <w:spacing w:val="-3"/>
                <w:kern w:val="24"/>
                <w:sz w:val="20"/>
              </w:rPr>
              <w:t>vitesse</w:t>
            </w:r>
            <w:r>
              <w:rPr>
                <w:bCs/>
                <w:color w:val="000000" w:themeColor="text1"/>
                <w:spacing w:val="-3"/>
                <w:kern w:val="24"/>
                <w:sz w:val="20"/>
              </w:rPr>
              <w:t xml:space="preserve">. </w:t>
            </w:r>
            <w:r w:rsidRPr="00323B13">
              <w:rPr>
                <w:bCs/>
                <w:color w:val="000000" w:themeColor="text1"/>
                <w:spacing w:val="-3"/>
                <w:kern w:val="24"/>
                <w:sz w:val="20"/>
              </w:rPr>
              <w:t>Travail d’</w:t>
            </w:r>
            <w:r w:rsidRPr="00323B13">
              <w:rPr>
                <w:b/>
                <w:bCs/>
                <w:color w:val="000000" w:themeColor="text1"/>
                <w:spacing w:val="-3"/>
                <w:kern w:val="24"/>
                <w:sz w:val="20"/>
              </w:rPr>
              <w:t>accompagnement du bras</w:t>
            </w:r>
            <w:r w:rsidRPr="00323B13">
              <w:rPr>
                <w:bCs/>
                <w:color w:val="000000" w:themeColor="text1"/>
                <w:spacing w:val="-3"/>
                <w:kern w:val="24"/>
                <w:sz w:val="20"/>
              </w:rPr>
              <w:t>.</w:t>
            </w:r>
          </w:p>
        </w:tc>
        <w:tc>
          <w:tcPr>
            <w:tcW w:w="717" w:type="dxa"/>
            <w:vMerge w:val="restart"/>
            <w:vAlign w:val="center"/>
          </w:tcPr>
          <w:p w14:paraId="21CE55B5" w14:textId="77777777" w:rsidR="00533577" w:rsidRDefault="005B2509" w:rsidP="00533577">
            <w:pPr>
              <w:spacing w:before="0" w:after="0"/>
              <w:jc w:val="center"/>
              <w:rPr>
                <w:bCs/>
                <w:color w:val="000000" w:themeColor="text1"/>
                <w:spacing w:val="-3"/>
                <w:kern w:val="24"/>
                <w:sz w:val="20"/>
              </w:rPr>
            </w:pPr>
            <w:r>
              <w:rPr>
                <w:bCs/>
                <w:color w:val="000000" w:themeColor="text1"/>
                <w:spacing w:val="-3"/>
                <w:kern w:val="24"/>
                <w:sz w:val="20"/>
              </w:rPr>
              <w:t>6</w:t>
            </w:r>
          </w:p>
        </w:tc>
        <w:tc>
          <w:tcPr>
            <w:tcW w:w="1421" w:type="dxa"/>
            <w:vMerge w:val="restart"/>
            <w:vAlign w:val="center"/>
          </w:tcPr>
          <w:p w14:paraId="03BAD025" w14:textId="77777777" w:rsidR="00533577" w:rsidRDefault="009B7D75" w:rsidP="00B50250">
            <w:pPr>
              <w:spacing w:before="0" w:after="0"/>
              <w:rPr>
                <w:bCs/>
                <w:color w:val="000000" w:themeColor="text1"/>
                <w:spacing w:val="-3"/>
                <w:kern w:val="24"/>
                <w:sz w:val="20"/>
              </w:rPr>
            </w:pPr>
            <w:hyperlink r:id="rId108" w:anchor="48" w:history="1">
              <w:r w:rsidR="00533577" w:rsidRPr="008C20EA">
                <w:rPr>
                  <w:rStyle w:val="Lienhypertexte"/>
                  <w:bCs/>
                  <w:spacing w:val="-3"/>
                  <w:kern w:val="24"/>
                  <w:sz w:val="20"/>
                </w:rPr>
                <w:t>La patate</w:t>
              </w:r>
            </w:hyperlink>
          </w:p>
        </w:tc>
        <w:tc>
          <w:tcPr>
            <w:tcW w:w="4658" w:type="dxa"/>
            <w:vAlign w:val="center"/>
          </w:tcPr>
          <w:p w14:paraId="30CFCCEF" w14:textId="77777777" w:rsidR="00533577" w:rsidRDefault="00533577" w:rsidP="00FC50A7">
            <w:pPr>
              <w:spacing w:before="0" w:after="0"/>
              <w:rPr>
                <w:bCs/>
                <w:color w:val="000000" w:themeColor="text1"/>
                <w:spacing w:val="-3"/>
                <w:kern w:val="24"/>
                <w:sz w:val="20"/>
              </w:rPr>
            </w:pPr>
            <w:r>
              <w:rPr>
                <w:bCs/>
                <w:color w:val="000000" w:themeColor="text1"/>
                <w:spacing w:val="-3"/>
                <w:kern w:val="24"/>
                <w:sz w:val="20"/>
              </w:rPr>
              <w:t xml:space="preserve">L’éducateur se place derrière une ligne matérialisée au sol et les </w:t>
            </w:r>
            <w:r w:rsidR="000E5909">
              <w:rPr>
                <w:bCs/>
                <w:color w:val="000000" w:themeColor="text1"/>
                <w:spacing w:val="-3"/>
                <w:kern w:val="24"/>
                <w:sz w:val="20"/>
              </w:rPr>
              <w:t>patient</w:t>
            </w:r>
            <w:r>
              <w:rPr>
                <w:bCs/>
                <w:color w:val="000000" w:themeColor="text1"/>
                <w:spacing w:val="-3"/>
                <w:kern w:val="24"/>
                <w:sz w:val="20"/>
              </w:rPr>
              <w:t>s autour de lui.</w:t>
            </w:r>
          </w:p>
        </w:tc>
        <w:tc>
          <w:tcPr>
            <w:tcW w:w="4678" w:type="dxa"/>
            <w:vAlign w:val="center"/>
          </w:tcPr>
          <w:p w14:paraId="2EF5B279" w14:textId="77777777" w:rsidR="00533577" w:rsidRDefault="00533577" w:rsidP="00B50250">
            <w:pPr>
              <w:spacing w:before="0" w:after="0"/>
              <w:rPr>
                <w:bCs/>
                <w:color w:val="000000" w:themeColor="text1"/>
                <w:spacing w:val="-3"/>
                <w:kern w:val="24"/>
                <w:sz w:val="20"/>
              </w:rPr>
            </w:pPr>
            <w:r>
              <w:rPr>
                <w:bCs/>
                <w:color w:val="000000" w:themeColor="text1"/>
                <w:spacing w:val="-3"/>
                <w:kern w:val="24"/>
                <w:sz w:val="20"/>
              </w:rPr>
              <w:t xml:space="preserve">L’éducateur fait faire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72" w:type="dxa"/>
            <w:vAlign w:val="center"/>
          </w:tcPr>
          <w:p w14:paraId="22CC8C49" w14:textId="77777777" w:rsidR="00533577" w:rsidRPr="00C31285" w:rsidRDefault="0053357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33577" w:rsidRPr="00C31285" w14:paraId="0A757EB2" w14:textId="77777777" w:rsidTr="00CF0952">
        <w:tc>
          <w:tcPr>
            <w:tcW w:w="803" w:type="dxa"/>
            <w:vAlign w:val="center"/>
          </w:tcPr>
          <w:p w14:paraId="41767E46"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2608" w:type="dxa"/>
            <w:vMerge/>
            <w:vAlign w:val="center"/>
          </w:tcPr>
          <w:p w14:paraId="79D72B8A" w14:textId="77777777" w:rsidR="00533577" w:rsidRDefault="00533577" w:rsidP="00B50250">
            <w:pPr>
              <w:spacing w:before="0" w:after="0"/>
              <w:rPr>
                <w:bCs/>
                <w:color w:val="000000" w:themeColor="text1"/>
                <w:spacing w:val="-3"/>
                <w:kern w:val="24"/>
                <w:sz w:val="20"/>
              </w:rPr>
            </w:pPr>
          </w:p>
        </w:tc>
        <w:tc>
          <w:tcPr>
            <w:tcW w:w="717" w:type="dxa"/>
            <w:vMerge/>
            <w:vAlign w:val="center"/>
          </w:tcPr>
          <w:p w14:paraId="4EAE4910" w14:textId="77777777" w:rsidR="00533577" w:rsidRDefault="00533577" w:rsidP="00533577">
            <w:pPr>
              <w:spacing w:before="0" w:after="0"/>
              <w:jc w:val="center"/>
              <w:rPr>
                <w:bCs/>
                <w:color w:val="000000" w:themeColor="text1"/>
                <w:spacing w:val="-3"/>
                <w:kern w:val="24"/>
                <w:sz w:val="20"/>
              </w:rPr>
            </w:pPr>
          </w:p>
        </w:tc>
        <w:tc>
          <w:tcPr>
            <w:tcW w:w="1421" w:type="dxa"/>
            <w:vMerge/>
            <w:vAlign w:val="center"/>
          </w:tcPr>
          <w:p w14:paraId="0F35D570" w14:textId="77777777" w:rsidR="00533577" w:rsidRDefault="00533577" w:rsidP="00B50250">
            <w:pPr>
              <w:spacing w:before="0" w:after="0"/>
              <w:rPr>
                <w:bCs/>
                <w:color w:val="000000" w:themeColor="text1"/>
                <w:spacing w:val="-3"/>
                <w:kern w:val="24"/>
                <w:sz w:val="20"/>
              </w:rPr>
            </w:pPr>
          </w:p>
        </w:tc>
        <w:tc>
          <w:tcPr>
            <w:tcW w:w="4658" w:type="dxa"/>
            <w:vAlign w:val="center"/>
          </w:tcPr>
          <w:p w14:paraId="1F49EF60" w14:textId="77777777" w:rsidR="00533577"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33577">
              <w:rPr>
                <w:bCs/>
                <w:color w:val="000000" w:themeColor="text1"/>
                <w:spacing w:val="-3"/>
                <w:kern w:val="24"/>
                <w:sz w:val="20"/>
              </w:rPr>
              <w:t>chaque terrain.</w:t>
            </w:r>
          </w:p>
        </w:tc>
        <w:tc>
          <w:tcPr>
            <w:tcW w:w="4678" w:type="dxa"/>
            <w:vAlign w:val="center"/>
          </w:tcPr>
          <w:p w14:paraId="7270E680" w14:textId="77777777" w:rsidR="00533577" w:rsidRDefault="0053357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7047B847" w14:textId="77777777" w:rsidR="00533577" w:rsidRDefault="0053357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33577" w:rsidRPr="007F4DCC" w14:paraId="5753E570" w14:textId="77777777" w:rsidTr="00CF0952">
        <w:tc>
          <w:tcPr>
            <w:tcW w:w="803" w:type="dxa"/>
            <w:tcBorders>
              <w:left w:val="nil"/>
              <w:bottom w:val="nil"/>
              <w:right w:val="nil"/>
            </w:tcBorders>
          </w:tcPr>
          <w:p w14:paraId="588A32BA" w14:textId="77777777" w:rsidR="00533577" w:rsidRPr="007F4DCC" w:rsidRDefault="00533577" w:rsidP="00B50250">
            <w:pPr>
              <w:spacing w:before="0" w:after="0"/>
              <w:rPr>
                <w:bCs/>
                <w:color w:val="000000" w:themeColor="text1"/>
                <w:spacing w:val="-3"/>
                <w:kern w:val="24"/>
                <w:sz w:val="20"/>
              </w:rPr>
            </w:pPr>
          </w:p>
        </w:tc>
        <w:tc>
          <w:tcPr>
            <w:tcW w:w="2608" w:type="dxa"/>
            <w:tcBorders>
              <w:left w:val="nil"/>
              <w:bottom w:val="nil"/>
              <w:right w:val="nil"/>
            </w:tcBorders>
          </w:tcPr>
          <w:p w14:paraId="48C8EF06" w14:textId="77777777" w:rsidR="00533577" w:rsidRPr="007F4DCC" w:rsidRDefault="00533577" w:rsidP="00B50250">
            <w:pPr>
              <w:spacing w:before="0" w:after="0"/>
              <w:rPr>
                <w:bCs/>
                <w:color w:val="000000" w:themeColor="text1"/>
                <w:spacing w:val="-3"/>
                <w:kern w:val="24"/>
                <w:sz w:val="20"/>
              </w:rPr>
            </w:pPr>
          </w:p>
        </w:tc>
        <w:tc>
          <w:tcPr>
            <w:tcW w:w="717" w:type="dxa"/>
            <w:tcBorders>
              <w:left w:val="nil"/>
              <w:bottom w:val="nil"/>
              <w:right w:val="nil"/>
            </w:tcBorders>
          </w:tcPr>
          <w:p w14:paraId="5F8690C5" w14:textId="77777777" w:rsidR="00533577" w:rsidRPr="007F4DCC" w:rsidRDefault="00533577" w:rsidP="00533577">
            <w:pPr>
              <w:spacing w:before="0" w:after="0"/>
              <w:jc w:val="center"/>
              <w:rPr>
                <w:bCs/>
                <w:color w:val="000000" w:themeColor="text1"/>
                <w:spacing w:val="-3"/>
                <w:kern w:val="24"/>
                <w:sz w:val="20"/>
              </w:rPr>
            </w:pPr>
          </w:p>
        </w:tc>
        <w:tc>
          <w:tcPr>
            <w:tcW w:w="1421" w:type="dxa"/>
            <w:tcBorders>
              <w:left w:val="nil"/>
              <w:bottom w:val="nil"/>
              <w:right w:val="nil"/>
            </w:tcBorders>
          </w:tcPr>
          <w:p w14:paraId="486CBC5E" w14:textId="77777777" w:rsidR="00533577" w:rsidRPr="007F4DCC" w:rsidRDefault="00533577" w:rsidP="00B50250">
            <w:pPr>
              <w:spacing w:before="0" w:after="0"/>
              <w:rPr>
                <w:bCs/>
                <w:color w:val="000000" w:themeColor="text1"/>
                <w:spacing w:val="-3"/>
                <w:kern w:val="24"/>
                <w:sz w:val="20"/>
              </w:rPr>
            </w:pPr>
          </w:p>
        </w:tc>
        <w:tc>
          <w:tcPr>
            <w:tcW w:w="4658" w:type="dxa"/>
            <w:tcBorders>
              <w:left w:val="nil"/>
              <w:bottom w:val="nil"/>
              <w:right w:val="nil"/>
            </w:tcBorders>
          </w:tcPr>
          <w:p w14:paraId="0E834415" w14:textId="77777777" w:rsidR="00533577" w:rsidRPr="007F4DCC" w:rsidRDefault="00533577" w:rsidP="00B50250">
            <w:pPr>
              <w:spacing w:before="0" w:after="0"/>
              <w:rPr>
                <w:bCs/>
                <w:color w:val="000000" w:themeColor="text1"/>
                <w:spacing w:val="-3"/>
                <w:kern w:val="24"/>
                <w:sz w:val="20"/>
              </w:rPr>
            </w:pPr>
          </w:p>
        </w:tc>
        <w:tc>
          <w:tcPr>
            <w:tcW w:w="4678" w:type="dxa"/>
            <w:tcBorders>
              <w:left w:val="nil"/>
              <w:bottom w:val="nil"/>
            </w:tcBorders>
          </w:tcPr>
          <w:p w14:paraId="5CD79C9D" w14:textId="77777777" w:rsidR="00533577" w:rsidRPr="007F4DCC" w:rsidRDefault="00533577" w:rsidP="00B50250">
            <w:pPr>
              <w:spacing w:before="0" w:after="0"/>
              <w:rPr>
                <w:bCs/>
                <w:color w:val="000000" w:themeColor="text1"/>
                <w:spacing w:val="-3"/>
                <w:kern w:val="24"/>
                <w:sz w:val="20"/>
              </w:rPr>
            </w:pPr>
          </w:p>
        </w:tc>
        <w:tc>
          <w:tcPr>
            <w:tcW w:w="872" w:type="dxa"/>
          </w:tcPr>
          <w:p w14:paraId="56A01BB5" w14:textId="77777777" w:rsidR="00533577" w:rsidRPr="007F4DCC" w:rsidRDefault="00533577" w:rsidP="00B14372">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4895EF1A" w14:textId="77777777" w:rsidR="00EB4C18" w:rsidRDefault="00EB4C18" w:rsidP="00EB4C18">
      <w:pPr>
        <w:spacing w:before="0" w:after="0"/>
        <w:rPr>
          <w:sz w:val="20"/>
        </w:rPr>
      </w:pPr>
    </w:p>
    <w:p w14:paraId="3B028420" w14:textId="77777777" w:rsidR="0015426A" w:rsidRDefault="00EB4C18" w:rsidP="0015426A">
      <w:pPr>
        <w:pStyle w:val="H3"/>
        <w:rPr>
          <w:sz w:val="20"/>
          <w:lang w:val="fr-FR"/>
        </w:rPr>
      </w:pPr>
      <w:r>
        <w:rPr>
          <w:sz w:val="20"/>
        </w:rPr>
        <w:br w:type="page"/>
      </w:r>
      <w:bookmarkStart w:id="63" w:name="_Ref505795053"/>
    </w:p>
    <w:p w14:paraId="6A9384A2" w14:textId="77777777" w:rsidR="00D66B9C" w:rsidRPr="00E04AD7" w:rsidRDefault="0015426A" w:rsidP="009F2B61">
      <w:pPr>
        <w:pStyle w:val="H3"/>
        <w:rPr>
          <w:sz w:val="20"/>
          <w:lang w:val="fr-FR"/>
        </w:rPr>
      </w:pPr>
      <w:r w:rsidRPr="0015426A">
        <w:rPr>
          <w:sz w:val="20"/>
          <w:lang w:val="fr-FR"/>
        </w:rPr>
        <w:lastRenderedPageBreak/>
        <w:t>Habiletés motrices et trajectoires</w:t>
      </w:r>
      <w:r w:rsidR="00D66B9C">
        <w:rPr>
          <w:sz w:val="20"/>
          <w:lang w:val="fr-FR"/>
        </w:rPr>
        <w:t xml:space="preserve"> - </w:t>
      </w:r>
      <w:r w:rsidR="00F558C1">
        <w:rPr>
          <w:sz w:val="20"/>
          <w:lang w:val="fr-FR"/>
        </w:rPr>
        <w:t>Séance</w:t>
      </w:r>
      <w:r w:rsidR="00D66B9C">
        <w:rPr>
          <w:sz w:val="20"/>
          <w:lang w:val="fr-FR"/>
        </w:rPr>
        <w:t xml:space="preserve"> 3</w:t>
      </w:r>
      <w:r w:rsidR="00D66B9C" w:rsidRPr="00E04AD7">
        <w:rPr>
          <w:sz w:val="20"/>
          <w:lang w:val="fr-FR"/>
        </w:rPr>
        <w:t xml:space="preserve"> – SEANCE TYPE</w:t>
      </w:r>
      <w:bookmarkEnd w:id="63"/>
    </w:p>
    <w:p w14:paraId="38541FDB" w14:textId="77777777" w:rsidR="00D66B9C" w:rsidRDefault="00D66B9C" w:rsidP="00D66B9C">
      <w:pPr>
        <w:spacing w:before="0" w:after="0"/>
        <w:rPr>
          <w:sz w:val="20"/>
        </w:rPr>
      </w:pPr>
    </w:p>
    <w:tbl>
      <w:tblPr>
        <w:tblStyle w:val="Grilledutableau"/>
        <w:tblW w:w="14970" w:type="dxa"/>
        <w:tblInd w:w="-885" w:type="dxa"/>
        <w:tblLook w:val="04A0" w:firstRow="1" w:lastRow="0" w:firstColumn="1" w:lastColumn="0" w:noHBand="0" w:noVBand="1"/>
      </w:tblPr>
      <w:tblGrid>
        <w:gridCol w:w="1434"/>
        <w:gridCol w:w="2330"/>
        <w:gridCol w:w="282"/>
        <w:gridCol w:w="8670"/>
        <w:gridCol w:w="282"/>
        <w:gridCol w:w="1972"/>
      </w:tblGrid>
      <w:tr w:rsidR="0099700E" w14:paraId="4CD82478" w14:textId="77777777" w:rsidTr="000F1255">
        <w:tc>
          <w:tcPr>
            <w:tcW w:w="1306" w:type="dxa"/>
            <w:shd w:val="clear" w:color="auto" w:fill="0070C0"/>
          </w:tcPr>
          <w:p w14:paraId="0E56E8B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372A1A8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5499944" w14:textId="77777777" w:rsidR="0099700E" w:rsidRDefault="0099700E" w:rsidP="00B50250">
            <w:pPr>
              <w:spacing w:before="0" w:after="0"/>
              <w:rPr>
                <w:bCs/>
                <w:color w:val="000000" w:themeColor="text1"/>
                <w:spacing w:val="-3"/>
                <w:kern w:val="24"/>
                <w:sz w:val="20"/>
              </w:rPr>
            </w:pPr>
          </w:p>
        </w:tc>
        <w:tc>
          <w:tcPr>
            <w:tcW w:w="8758" w:type="dxa"/>
            <w:shd w:val="clear" w:color="auto" w:fill="0070C0"/>
          </w:tcPr>
          <w:p w14:paraId="5389C42E"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673809ED" w14:textId="77777777" w:rsidR="0099700E" w:rsidRDefault="0099700E" w:rsidP="00B50250">
            <w:pPr>
              <w:spacing w:before="0" w:after="0"/>
              <w:rPr>
                <w:bCs/>
                <w:color w:val="000000" w:themeColor="text1"/>
                <w:spacing w:val="-3"/>
                <w:kern w:val="24"/>
                <w:sz w:val="20"/>
              </w:rPr>
            </w:pPr>
          </w:p>
        </w:tc>
        <w:tc>
          <w:tcPr>
            <w:tcW w:w="1985" w:type="dxa"/>
            <w:shd w:val="clear" w:color="auto" w:fill="0070C0"/>
          </w:tcPr>
          <w:p w14:paraId="6BE1B48B"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36387002" w14:textId="77777777" w:rsidTr="000F1255">
        <w:tc>
          <w:tcPr>
            <w:tcW w:w="1306" w:type="dxa"/>
            <w:shd w:val="clear" w:color="auto" w:fill="0070C0"/>
          </w:tcPr>
          <w:p w14:paraId="1AFBDFB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4BC169C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605023D" w14:textId="77777777" w:rsidR="0099700E" w:rsidRDefault="0099700E" w:rsidP="00B50250">
            <w:pPr>
              <w:spacing w:before="0" w:after="0"/>
              <w:rPr>
                <w:bCs/>
                <w:color w:val="000000" w:themeColor="text1"/>
                <w:spacing w:val="-3"/>
                <w:kern w:val="24"/>
                <w:sz w:val="20"/>
              </w:rPr>
            </w:pPr>
          </w:p>
        </w:tc>
        <w:tc>
          <w:tcPr>
            <w:tcW w:w="8758" w:type="dxa"/>
          </w:tcPr>
          <w:p w14:paraId="1933C869" w14:textId="77777777" w:rsidR="0099700E" w:rsidRPr="00386D7D" w:rsidRDefault="0099700E" w:rsidP="00136F01">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lignes de délimitation ou 1 échelle de rythme par terrain (le passage piéton)</w:t>
            </w:r>
          </w:p>
        </w:tc>
        <w:tc>
          <w:tcPr>
            <w:tcW w:w="283" w:type="dxa"/>
            <w:tcBorders>
              <w:top w:val="nil"/>
              <w:bottom w:val="nil"/>
            </w:tcBorders>
          </w:tcPr>
          <w:p w14:paraId="729C2D59" w14:textId="77777777" w:rsidR="0099700E" w:rsidRDefault="0099700E" w:rsidP="00B50250">
            <w:pPr>
              <w:spacing w:before="0" w:after="0"/>
              <w:rPr>
                <w:bCs/>
                <w:color w:val="000000" w:themeColor="text1"/>
                <w:spacing w:val="-3"/>
                <w:kern w:val="24"/>
                <w:sz w:val="20"/>
              </w:rPr>
            </w:pPr>
          </w:p>
        </w:tc>
        <w:tc>
          <w:tcPr>
            <w:tcW w:w="1985" w:type="dxa"/>
          </w:tcPr>
          <w:p w14:paraId="6C849AED" w14:textId="77777777" w:rsidR="0099700E" w:rsidRDefault="0099700E" w:rsidP="007C0F7E">
            <w:pPr>
              <w:spacing w:before="0" w:after="0"/>
              <w:rPr>
                <w:bCs/>
                <w:color w:val="000000" w:themeColor="text1"/>
                <w:spacing w:val="-3"/>
                <w:kern w:val="24"/>
                <w:sz w:val="20"/>
              </w:rPr>
            </w:pPr>
            <w:r>
              <w:rPr>
                <w:bCs/>
                <w:color w:val="000000" w:themeColor="text1"/>
                <w:spacing w:val="-3"/>
                <w:kern w:val="24"/>
                <w:sz w:val="20"/>
              </w:rPr>
              <w:t>40 mn</w:t>
            </w:r>
          </w:p>
        </w:tc>
      </w:tr>
      <w:tr w:rsidR="0099700E" w14:paraId="0F0D5BB3" w14:textId="77777777" w:rsidTr="000F1255">
        <w:trPr>
          <w:gridAfter w:val="1"/>
          <w:wAfter w:w="1985" w:type="dxa"/>
        </w:trPr>
        <w:tc>
          <w:tcPr>
            <w:tcW w:w="1306" w:type="dxa"/>
            <w:shd w:val="clear" w:color="auto" w:fill="0070C0"/>
          </w:tcPr>
          <w:p w14:paraId="2E2DC496"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2CDB6963"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866CBF6" w14:textId="77777777" w:rsidR="0099700E" w:rsidRDefault="0099700E" w:rsidP="00B50250">
            <w:pPr>
              <w:spacing w:before="0" w:after="0"/>
              <w:rPr>
                <w:bCs/>
                <w:color w:val="000000" w:themeColor="text1"/>
                <w:spacing w:val="-3"/>
                <w:kern w:val="24"/>
                <w:sz w:val="20"/>
              </w:rPr>
            </w:pPr>
          </w:p>
        </w:tc>
        <w:tc>
          <w:tcPr>
            <w:tcW w:w="8758" w:type="dxa"/>
          </w:tcPr>
          <w:p w14:paraId="1AAB83C5"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Lignes au sol de chaque terrain, 1 raquette et 1 balle en mousse par patient (le funambule)</w:t>
            </w:r>
          </w:p>
        </w:tc>
        <w:tc>
          <w:tcPr>
            <w:tcW w:w="283" w:type="dxa"/>
            <w:tcBorders>
              <w:top w:val="nil"/>
              <w:bottom w:val="nil"/>
              <w:right w:val="nil"/>
            </w:tcBorders>
          </w:tcPr>
          <w:p w14:paraId="40EAE985" w14:textId="77777777" w:rsidR="0099700E" w:rsidRDefault="0099700E" w:rsidP="00B50250">
            <w:pPr>
              <w:spacing w:before="0" w:after="0"/>
              <w:rPr>
                <w:bCs/>
                <w:color w:val="000000" w:themeColor="text1"/>
                <w:spacing w:val="-3"/>
                <w:kern w:val="24"/>
                <w:sz w:val="20"/>
              </w:rPr>
            </w:pPr>
          </w:p>
        </w:tc>
      </w:tr>
      <w:tr w:rsidR="0099700E" w14:paraId="0B0196EE" w14:textId="77777777" w:rsidTr="000F1255">
        <w:trPr>
          <w:gridAfter w:val="1"/>
          <w:wAfter w:w="1985" w:type="dxa"/>
        </w:trPr>
        <w:tc>
          <w:tcPr>
            <w:tcW w:w="1306" w:type="dxa"/>
            <w:shd w:val="clear" w:color="auto" w:fill="0070C0"/>
          </w:tcPr>
          <w:p w14:paraId="0E83A75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6BB768C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63A9E22" w14:textId="77777777" w:rsidR="0099700E" w:rsidRDefault="0099700E" w:rsidP="00B50250">
            <w:pPr>
              <w:spacing w:before="0" w:after="0"/>
              <w:rPr>
                <w:bCs/>
                <w:color w:val="000000" w:themeColor="text1"/>
                <w:spacing w:val="-3"/>
                <w:kern w:val="24"/>
                <w:sz w:val="20"/>
              </w:rPr>
            </w:pPr>
          </w:p>
        </w:tc>
        <w:tc>
          <w:tcPr>
            <w:tcW w:w="8758" w:type="dxa"/>
          </w:tcPr>
          <w:p w14:paraId="41D17F74" w14:textId="77777777" w:rsidR="0099700E" w:rsidRPr="009F0279"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cerceaux par terrain (le kangourou)</w:t>
            </w:r>
          </w:p>
        </w:tc>
        <w:tc>
          <w:tcPr>
            <w:tcW w:w="283" w:type="dxa"/>
            <w:tcBorders>
              <w:top w:val="nil"/>
              <w:bottom w:val="nil"/>
              <w:right w:val="nil"/>
            </w:tcBorders>
          </w:tcPr>
          <w:p w14:paraId="1D135DC9" w14:textId="77777777" w:rsidR="0099700E" w:rsidRDefault="0099700E" w:rsidP="00B50250">
            <w:pPr>
              <w:spacing w:before="0" w:after="0"/>
              <w:rPr>
                <w:bCs/>
                <w:color w:val="000000" w:themeColor="text1"/>
                <w:spacing w:val="-3"/>
                <w:kern w:val="24"/>
                <w:sz w:val="20"/>
              </w:rPr>
            </w:pPr>
          </w:p>
        </w:tc>
      </w:tr>
      <w:tr w:rsidR="0099700E" w14:paraId="365B9E3A" w14:textId="77777777" w:rsidTr="000F1255">
        <w:trPr>
          <w:gridAfter w:val="1"/>
          <w:wAfter w:w="1985" w:type="dxa"/>
        </w:trPr>
        <w:tc>
          <w:tcPr>
            <w:tcW w:w="1306" w:type="dxa"/>
            <w:shd w:val="clear" w:color="auto" w:fill="0070C0"/>
          </w:tcPr>
          <w:p w14:paraId="5707D0B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61DE2B4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32E60B7" w14:textId="77777777" w:rsidR="0099700E" w:rsidRDefault="0099700E" w:rsidP="00B50250">
            <w:pPr>
              <w:spacing w:before="0" w:after="0"/>
              <w:rPr>
                <w:bCs/>
                <w:color w:val="000000" w:themeColor="text1"/>
                <w:spacing w:val="-3"/>
                <w:kern w:val="24"/>
                <w:sz w:val="20"/>
              </w:rPr>
            </w:pPr>
          </w:p>
        </w:tc>
        <w:tc>
          <w:tcPr>
            <w:tcW w:w="8758" w:type="dxa"/>
          </w:tcPr>
          <w:p w14:paraId="454108DF"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portique (2 piquets + 1 cerceau), 2 cônes, 2 cerceaux (sol + cible) par terrain. Raquettes et balles en mousse pour les patients (le passe cerceau)</w:t>
            </w:r>
          </w:p>
        </w:tc>
        <w:tc>
          <w:tcPr>
            <w:tcW w:w="283" w:type="dxa"/>
            <w:tcBorders>
              <w:top w:val="nil"/>
              <w:bottom w:val="nil"/>
              <w:right w:val="nil"/>
            </w:tcBorders>
          </w:tcPr>
          <w:p w14:paraId="6AFE3C49" w14:textId="77777777" w:rsidR="0099700E" w:rsidRDefault="0099700E" w:rsidP="00B50250">
            <w:pPr>
              <w:spacing w:before="0" w:after="0"/>
              <w:rPr>
                <w:bCs/>
                <w:color w:val="000000" w:themeColor="text1"/>
                <w:spacing w:val="-3"/>
                <w:kern w:val="24"/>
                <w:sz w:val="20"/>
              </w:rPr>
            </w:pPr>
          </w:p>
        </w:tc>
      </w:tr>
      <w:tr w:rsidR="0099700E" w14:paraId="54D6E7DA" w14:textId="77777777" w:rsidTr="000F1255">
        <w:trPr>
          <w:gridAfter w:val="1"/>
          <w:wAfter w:w="1985" w:type="dxa"/>
        </w:trPr>
        <w:tc>
          <w:tcPr>
            <w:tcW w:w="1306" w:type="dxa"/>
            <w:tcBorders>
              <w:bottom w:val="single" w:sz="4" w:space="0" w:color="auto"/>
            </w:tcBorders>
            <w:shd w:val="clear" w:color="auto" w:fill="0070C0"/>
          </w:tcPr>
          <w:p w14:paraId="73D1EB83"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5744F5A0"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0B8FF0D7" w14:textId="77777777" w:rsidR="0099700E" w:rsidRDefault="0099700E" w:rsidP="00B50250">
            <w:pPr>
              <w:spacing w:before="0" w:after="0"/>
              <w:rPr>
                <w:bCs/>
                <w:color w:val="000000" w:themeColor="text1"/>
                <w:spacing w:val="-3"/>
                <w:kern w:val="24"/>
                <w:sz w:val="20"/>
              </w:rPr>
            </w:pPr>
          </w:p>
        </w:tc>
        <w:tc>
          <w:tcPr>
            <w:tcW w:w="8758" w:type="dxa"/>
          </w:tcPr>
          <w:p w14:paraId="2C17294B" w14:textId="77777777" w:rsidR="0099700E"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lignes de délimitation et 3 cerceaux par terrain. Raquettes et balles en mousse pour les patients (le plus loin, la plus forte)</w:t>
            </w:r>
          </w:p>
        </w:tc>
        <w:tc>
          <w:tcPr>
            <w:tcW w:w="283" w:type="dxa"/>
            <w:tcBorders>
              <w:top w:val="nil"/>
              <w:left w:val="nil"/>
              <w:bottom w:val="nil"/>
              <w:right w:val="nil"/>
            </w:tcBorders>
          </w:tcPr>
          <w:p w14:paraId="0F97FD23" w14:textId="77777777" w:rsidR="0099700E" w:rsidRDefault="0099700E" w:rsidP="00B50250">
            <w:pPr>
              <w:spacing w:before="0" w:after="0"/>
              <w:rPr>
                <w:bCs/>
                <w:color w:val="000000" w:themeColor="text1"/>
                <w:spacing w:val="-3"/>
                <w:kern w:val="24"/>
                <w:sz w:val="20"/>
              </w:rPr>
            </w:pPr>
          </w:p>
        </w:tc>
      </w:tr>
    </w:tbl>
    <w:p w14:paraId="5389829E" w14:textId="77777777" w:rsidR="00D66B9C" w:rsidRDefault="00D66B9C" w:rsidP="00D66B9C">
      <w:pPr>
        <w:spacing w:before="0" w:after="0"/>
        <w:rPr>
          <w:sz w:val="20"/>
        </w:rPr>
      </w:pPr>
    </w:p>
    <w:tbl>
      <w:tblPr>
        <w:tblStyle w:val="Grilledutableau"/>
        <w:tblW w:w="15332" w:type="dxa"/>
        <w:tblInd w:w="-885" w:type="dxa"/>
        <w:tblLook w:val="04A0" w:firstRow="1" w:lastRow="0" w:firstColumn="1" w:lastColumn="0" w:noHBand="0" w:noVBand="1"/>
      </w:tblPr>
      <w:tblGrid>
        <w:gridCol w:w="805"/>
        <w:gridCol w:w="2194"/>
        <w:gridCol w:w="828"/>
        <w:gridCol w:w="1428"/>
        <w:gridCol w:w="4457"/>
        <w:gridCol w:w="4748"/>
        <w:gridCol w:w="872"/>
      </w:tblGrid>
      <w:tr w:rsidR="005B2509" w:rsidRPr="007F4DCC" w14:paraId="12216FF3" w14:textId="77777777" w:rsidTr="005B2509">
        <w:trPr>
          <w:trHeight w:val="131"/>
        </w:trPr>
        <w:tc>
          <w:tcPr>
            <w:tcW w:w="805" w:type="dxa"/>
            <w:shd w:val="clear" w:color="auto" w:fill="0070C0"/>
            <w:vAlign w:val="bottom"/>
          </w:tcPr>
          <w:p w14:paraId="5D64BADE" w14:textId="77777777" w:rsidR="005B2509" w:rsidRPr="007F4DCC" w:rsidRDefault="005B2509" w:rsidP="00B50250">
            <w:pPr>
              <w:jc w:val="center"/>
              <w:rPr>
                <w:color w:val="FFFFFF" w:themeColor="background1"/>
                <w:sz w:val="20"/>
              </w:rPr>
            </w:pPr>
            <w:r w:rsidRPr="007F4DCC">
              <w:rPr>
                <w:color w:val="FFFFFF" w:themeColor="background1"/>
                <w:sz w:val="20"/>
              </w:rPr>
              <w:t>Jalon</w:t>
            </w:r>
          </w:p>
        </w:tc>
        <w:tc>
          <w:tcPr>
            <w:tcW w:w="2194" w:type="dxa"/>
            <w:shd w:val="clear" w:color="auto" w:fill="0070C0"/>
            <w:vAlign w:val="bottom"/>
          </w:tcPr>
          <w:p w14:paraId="7C61BDD2" w14:textId="77777777" w:rsidR="005B2509" w:rsidRPr="007F4DCC" w:rsidRDefault="005B2509" w:rsidP="00B50250">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CBC2610" w14:textId="77777777" w:rsidR="005B2509" w:rsidRPr="007F4DCC" w:rsidRDefault="005B2509" w:rsidP="000E5909">
            <w:pPr>
              <w:jc w:val="center"/>
              <w:rPr>
                <w:color w:val="FFFFFF" w:themeColor="background1"/>
                <w:sz w:val="20"/>
              </w:rPr>
            </w:pPr>
            <w:r>
              <w:rPr>
                <w:color w:val="FFFFFF" w:themeColor="background1"/>
                <w:sz w:val="20"/>
              </w:rPr>
              <w:t>Met/h</w:t>
            </w:r>
          </w:p>
        </w:tc>
        <w:tc>
          <w:tcPr>
            <w:tcW w:w="1428" w:type="dxa"/>
            <w:shd w:val="clear" w:color="auto" w:fill="0070C0"/>
            <w:vAlign w:val="bottom"/>
          </w:tcPr>
          <w:p w14:paraId="690D088E" w14:textId="77777777" w:rsidR="005B2509" w:rsidRPr="007F4DCC" w:rsidRDefault="005B2509" w:rsidP="00B50250">
            <w:pPr>
              <w:jc w:val="center"/>
              <w:rPr>
                <w:color w:val="FFFFFF" w:themeColor="background1"/>
                <w:sz w:val="20"/>
              </w:rPr>
            </w:pPr>
            <w:r w:rsidRPr="007F4DCC">
              <w:rPr>
                <w:color w:val="FFFFFF" w:themeColor="background1"/>
                <w:sz w:val="20"/>
              </w:rPr>
              <w:t>Exercices</w:t>
            </w:r>
          </w:p>
        </w:tc>
        <w:tc>
          <w:tcPr>
            <w:tcW w:w="4457" w:type="dxa"/>
            <w:shd w:val="clear" w:color="auto" w:fill="0070C0"/>
            <w:vAlign w:val="center"/>
          </w:tcPr>
          <w:p w14:paraId="340E1A23" w14:textId="77777777" w:rsidR="005B2509" w:rsidRPr="007F4DCC" w:rsidRDefault="005B2509" w:rsidP="00B50250">
            <w:pPr>
              <w:jc w:val="center"/>
              <w:rPr>
                <w:color w:val="FFFFFF" w:themeColor="background1"/>
                <w:sz w:val="20"/>
              </w:rPr>
            </w:pPr>
            <w:r w:rsidRPr="007F4DCC">
              <w:rPr>
                <w:color w:val="FFFFFF" w:themeColor="background1"/>
                <w:sz w:val="20"/>
              </w:rPr>
              <w:t>Organisation spatiale</w:t>
            </w:r>
          </w:p>
        </w:tc>
        <w:tc>
          <w:tcPr>
            <w:tcW w:w="4748" w:type="dxa"/>
            <w:shd w:val="clear" w:color="auto" w:fill="0070C0"/>
            <w:vAlign w:val="center"/>
          </w:tcPr>
          <w:p w14:paraId="1C0D6F6F" w14:textId="77777777" w:rsidR="005B2509" w:rsidRPr="007F4DCC" w:rsidRDefault="005B2509" w:rsidP="00B50250">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4A78AA13" w14:textId="77777777" w:rsidR="005B2509" w:rsidRPr="007F4DCC" w:rsidRDefault="005B2509" w:rsidP="00B50250">
            <w:pPr>
              <w:jc w:val="center"/>
              <w:rPr>
                <w:color w:val="FFFFFF" w:themeColor="background1"/>
                <w:sz w:val="20"/>
              </w:rPr>
            </w:pPr>
            <w:r w:rsidRPr="007F4DCC">
              <w:rPr>
                <w:color w:val="FFFFFF" w:themeColor="background1"/>
                <w:sz w:val="20"/>
              </w:rPr>
              <w:t>Durée</w:t>
            </w:r>
          </w:p>
        </w:tc>
      </w:tr>
      <w:tr w:rsidR="005B2509" w:rsidRPr="00C31285" w14:paraId="13DC8528" w14:textId="77777777" w:rsidTr="005B2509">
        <w:tc>
          <w:tcPr>
            <w:tcW w:w="805" w:type="dxa"/>
            <w:vAlign w:val="center"/>
          </w:tcPr>
          <w:p w14:paraId="27D076F9" w14:textId="77777777" w:rsidR="005B2509" w:rsidRPr="00C31285" w:rsidRDefault="005B2509"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194" w:type="dxa"/>
            <w:vMerge w:val="restart"/>
            <w:vAlign w:val="center"/>
          </w:tcPr>
          <w:p w14:paraId="0371030E" w14:textId="77777777" w:rsidR="005B2509" w:rsidRPr="00C31285" w:rsidRDefault="005B2509" w:rsidP="00136F01">
            <w:pPr>
              <w:spacing w:before="0" w:after="0"/>
              <w:rPr>
                <w:bCs/>
                <w:color w:val="000000" w:themeColor="text1"/>
                <w:spacing w:val="-3"/>
                <w:kern w:val="24"/>
                <w:sz w:val="20"/>
              </w:rPr>
            </w:pPr>
            <w:r>
              <w:rPr>
                <w:bCs/>
                <w:color w:val="000000" w:themeColor="text1"/>
                <w:spacing w:val="-3"/>
                <w:kern w:val="24"/>
                <w:sz w:val="20"/>
              </w:rPr>
              <w:t xml:space="preserve">Développement de </w:t>
            </w:r>
            <w:r w:rsidR="003303BE">
              <w:rPr>
                <w:bCs/>
                <w:color w:val="000000" w:themeColor="text1"/>
                <w:spacing w:val="-3"/>
                <w:kern w:val="24"/>
                <w:sz w:val="20"/>
              </w:rPr>
              <w:t>la vitesse</w:t>
            </w:r>
            <w:r>
              <w:rPr>
                <w:b/>
                <w:bCs/>
                <w:color w:val="000000" w:themeColor="text1"/>
                <w:spacing w:val="-3"/>
                <w:kern w:val="24"/>
                <w:sz w:val="20"/>
              </w:rPr>
              <w:t xml:space="preserve"> et de la coordination</w:t>
            </w:r>
          </w:p>
        </w:tc>
        <w:tc>
          <w:tcPr>
            <w:tcW w:w="828" w:type="dxa"/>
            <w:vMerge w:val="restart"/>
            <w:vAlign w:val="center"/>
          </w:tcPr>
          <w:p w14:paraId="218EE656" w14:textId="77777777" w:rsidR="005B2509" w:rsidRPr="00C31285" w:rsidRDefault="005B2509" w:rsidP="005B2509">
            <w:pPr>
              <w:spacing w:before="0" w:after="0"/>
              <w:jc w:val="center"/>
              <w:rPr>
                <w:bCs/>
                <w:color w:val="000000" w:themeColor="text1"/>
                <w:spacing w:val="-3"/>
                <w:kern w:val="24"/>
                <w:sz w:val="20"/>
              </w:rPr>
            </w:pPr>
            <w:r>
              <w:rPr>
                <w:bCs/>
                <w:color w:val="000000" w:themeColor="text1"/>
                <w:spacing w:val="-3"/>
                <w:kern w:val="24"/>
                <w:sz w:val="20"/>
              </w:rPr>
              <w:t>6</w:t>
            </w:r>
          </w:p>
        </w:tc>
        <w:tc>
          <w:tcPr>
            <w:tcW w:w="1428" w:type="dxa"/>
            <w:vMerge w:val="restart"/>
            <w:vAlign w:val="center"/>
          </w:tcPr>
          <w:p w14:paraId="02273834" w14:textId="77777777" w:rsidR="005B2509" w:rsidRPr="00C31285" w:rsidRDefault="009B7D75" w:rsidP="00136F01">
            <w:pPr>
              <w:spacing w:before="0" w:after="0"/>
              <w:rPr>
                <w:bCs/>
                <w:color w:val="000000" w:themeColor="text1"/>
                <w:spacing w:val="-3"/>
                <w:kern w:val="24"/>
                <w:sz w:val="20"/>
              </w:rPr>
            </w:pPr>
            <w:hyperlink r:id="rId109" w:anchor="05" w:history="1">
              <w:r w:rsidR="005B2509" w:rsidRPr="008C20EA">
                <w:rPr>
                  <w:rStyle w:val="Lienhypertexte"/>
                  <w:bCs/>
                  <w:spacing w:val="-3"/>
                  <w:kern w:val="24"/>
                  <w:sz w:val="20"/>
                </w:rPr>
                <w:t>Le passage piéton</w:t>
              </w:r>
            </w:hyperlink>
          </w:p>
        </w:tc>
        <w:tc>
          <w:tcPr>
            <w:tcW w:w="4457" w:type="dxa"/>
            <w:vAlign w:val="center"/>
          </w:tcPr>
          <w:p w14:paraId="35A3D6E4" w14:textId="77777777" w:rsidR="005B2509" w:rsidRPr="00C31285" w:rsidRDefault="005B2509" w:rsidP="00B50250">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748" w:type="dxa"/>
            <w:vAlign w:val="center"/>
          </w:tcPr>
          <w:p w14:paraId="6977C4EA" w14:textId="77777777" w:rsidR="005B2509" w:rsidRPr="00C31285" w:rsidRDefault="005B2509" w:rsidP="00B50250">
            <w:pPr>
              <w:spacing w:before="0" w:after="0"/>
              <w:rPr>
                <w:bCs/>
                <w:color w:val="000000" w:themeColor="text1"/>
                <w:spacing w:val="-3"/>
                <w:kern w:val="24"/>
                <w:sz w:val="20"/>
              </w:rPr>
            </w:pPr>
            <w:r>
              <w:rPr>
                <w:bCs/>
                <w:color w:val="000000" w:themeColor="text1"/>
                <w:spacing w:val="-3"/>
                <w:kern w:val="24"/>
                <w:sz w:val="20"/>
              </w:rPr>
              <w:t>L’éducateur fait une démonstration avec les évolutions (course duels ou relais)</w:t>
            </w:r>
          </w:p>
        </w:tc>
        <w:tc>
          <w:tcPr>
            <w:tcW w:w="872" w:type="dxa"/>
            <w:vAlign w:val="center"/>
          </w:tcPr>
          <w:p w14:paraId="32CA3EEB" w14:textId="77777777" w:rsidR="005B2509" w:rsidRPr="00C31285" w:rsidRDefault="005B2509"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B2509" w:rsidRPr="00C31285" w14:paraId="25F38200" w14:textId="77777777" w:rsidTr="005B2509">
        <w:tc>
          <w:tcPr>
            <w:tcW w:w="805" w:type="dxa"/>
            <w:vAlign w:val="center"/>
          </w:tcPr>
          <w:p w14:paraId="0DED0376" w14:textId="77777777" w:rsidR="005B2509" w:rsidRPr="00C31285" w:rsidRDefault="005B2509"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2194" w:type="dxa"/>
            <w:vMerge/>
            <w:vAlign w:val="center"/>
          </w:tcPr>
          <w:p w14:paraId="58AA749F" w14:textId="77777777" w:rsidR="005B2509" w:rsidRPr="00C31285" w:rsidRDefault="005B2509" w:rsidP="00B50250">
            <w:pPr>
              <w:spacing w:before="0" w:after="0"/>
              <w:rPr>
                <w:bCs/>
                <w:color w:val="000000" w:themeColor="text1"/>
                <w:spacing w:val="-3"/>
                <w:kern w:val="24"/>
                <w:sz w:val="20"/>
              </w:rPr>
            </w:pPr>
          </w:p>
        </w:tc>
        <w:tc>
          <w:tcPr>
            <w:tcW w:w="828" w:type="dxa"/>
            <w:vMerge/>
            <w:vAlign w:val="center"/>
          </w:tcPr>
          <w:p w14:paraId="1E48DECA" w14:textId="77777777" w:rsidR="005B2509" w:rsidRPr="00C31285" w:rsidRDefault="005B2509" w:rsidP="005B2509">
            <w:pPr>
              <w:spacing w:before="0" w:after="0"/>
              <w:jc w:val="center"/>
              <w:rPr>
                <w:bCs/>
                <w:color w:val="000000" w:themeColor="text1"/>
                <w:spacing w:val="-3"/>
                <w:kern w:val="24"/>
                <w:sz w:val="20"/>
              </w:rPr>
            </w:pPr>
          </w:p>
        </w:tc>
        <w:tc>
          <w:tcPr>
            <w:tcW w:w="1428" w:type="dxa"/>
            <w:vMerge/>
            <w:vAlign w:val="center"/>
          </w:tcPr>
          <w:p w14:paraId="6C97BBDA" w14:textId="77777777" w:rsidR="005B2509" w:rsidRPr="00C31285" w:rsidRDefault="005B2509" w:rsidP="00B50250">
            <w:pPr>
              <w:spacing w:before="0" w:after="0"/>
              <w:rPr>
                <w:bCs/>
                <w:color w:val="000000" w:themeColor="text1"/>
                <w:spacing w:val="-3"/>
                <w:kern w:val="24"/>
                <w:sz w:val="20"/>
              </w:rPr>
            </w:pPr>
          </w:p>
        </w:tc>
        <w:tc>
          <w:tcPr>
            <w:tcW w:w="4457" w:type="dxa"/>
            <w:vAlign w:val="center"/>
          </w:tcPr>
          <w:p w14:paraId="140E9D8C" w14:textId="77777777" w:rsidR="005B2509"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B2509">
              <w:rPr>
                <w:bCs/>
                <w:color w:val="000000" w:themeColor="text1"/>
                <w:spacing w:val="-3"/>
                <w:kern w:val="24"/>
                <w:sz w:val="20"/>
              </w:rPr>
              <w:t>chaque terrain.</w:t>
            </w:r>
          </w:p>
        </w:tc>
        <w:tc>
          <w:tcPr>
            <w:tcW w:w="4748" w:type="dxa"/>
            <w:vAlign w:val="center"/>
          </w:tcPr>
          <w:p w14:paraId="0FBEC75F"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24F3543E"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B2509" w:rsidRPr="00C31285" w14:paraId="772BD6A0" w14:textId="77777777" w:rsidTr="005B2509">
        <w:tc>
          <w:tcPr>
            <w:tcW w:w="805" w:type="dxa"/>
            <w:vAlign w:val="center"/>
          </w:tcPr>
          <w:p w14:paraId="09CF0BAD" w14:textId="77777777" w:rsidR="005B2509" w:rsidRPr="00C31285" w:rsidRDefault="005B2509"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2194" w:type="dxa"/>
            <w:vMerge w:val="restart"/>
            <w:vAlign w:val="center"/>
          </w:tcPr>
          <w:p w14:paraId="66FF9EDF" w14:textId="77777777" w:rsidR="005B2509" w:rsidRPr="00971CB2" w:rsidRDefault="005B2509" w:rsidP="00B50250">
            <w:pPr>
              <w:spacing w:before="0" w:after="0"/>
              <w:rPr>
                <w:b/>
                <w:bCs/>
                <w:color w:val="000000" w:themeColor="text1"/>
                <w:spacing w:val="-3"/>
                <w:kern w:val="24"/>
                <w:sz w:val="20"/>
              </w:rPr>
            </w:pPr>
            <w:r>
              <w:rPr>
                <w:bCs/>
                <w:color w:val="000000" w:themeColor="text1"/>
                <w:spacing w:val="-3"/>
                <w:kern w:val="24"/>
                <w:sz w:val="20"/>
              </w:rPr>
              <w:t>Travail de l’</w:t>
            </w:r>
            <w:r w:rsidRPr="00311BD3">
              <w:rPr>
                <w:b/>
                <w:bCs/>
                <w:color w:val="000000" w:themeColor="text1"/>
                <w:spacing w:val="-3"/>
                <w:kern w:val="24"/>
                <w:sz w:val="20"/>
              </w:rPr>
              <w:t>équilibre</w:t>
            </w:r>
            <w:r>
              <w:rPr>
                <w:b/>
                <w:bCs/>
                <w:color w:val="000000" w:themeColor="text1"/>
                <w:spacing w:val="-3"/>
                <w:kern w:val="24"/>
                <w:sz w:val="20"/>
              </w:rPr>
              <w:t xml:space="preserve"> et </w:t>
            </w:r>
            <w:r w:rsidRPr="00136F01">
              <w:rPr>
                <w:bCs/>
                <w:color w:val="000000" w:themeColor="text1"/>
                <w:spacing w:val="-3"/>
                <w:kern w:val="24"/>
                <w:sz w:val="20"/>
              </w:rPr>
              <w:t>de la</w:t>
            </w:r>
            <w:r>
              <w:rPr>
                <w:b/>
                <w:bCs/>
                <w:color w:val="000000" w:themeColor="text1"/>
                <w:spacing w:val="-3"/>
                <w:kern w:val="24"/>
                <w:sz w:val="20"/>
              </w:rPr>
              <w:t xml:space="preserve"> concentration</w:t>
            </w:r>
          </w:p>
        </w:tc>
        <w:tc>
          <w:tcPr>
            <w:tcW w:w="828" w:type="dxa"/>
            <w:vMerge w:val="restart"/>
            <w:vAlign w:val="center"/>
          </w:tcPr>
          <w:p w14:paraId="777EC599" w14:textId="77777777" w:rsidR="005B2509" w:rsidRPr="00C31285" w:rsidRDefault="005B2509" w:rsidP="005B2509">
            <w:pPr>
              <w:spacing w:before="0" w:after="0"/>
              <w:jc w:val="center"/>
              <w:rPr>
                <w:bCs/>
                <w:color w:val="000000" w:themeColor="text1"/>
                <w:spacing w:val="-3"/>
                <w:kern w:val="24"/>
                <w:sz w:val="20"/>
              </w:rPr>
            </w:pPr>
            <w:r>
              <w:rPr>
                <w:bCs/>
                <w:color w:val="000000" w:themeColor="text1"/>
                <w:spacing w:val="-3"/>
                <w:kern w:val="24"/>
                <w:sz w:val="20"/>
              </w:rPr>
              <w:t>5</w:t>
            </w:r>
          </w:p>
        </w:tc>
        <w:tc>
          <w:tcPr>
            <w:tcW w:w="1428" w:type="dxa"/>
            <w:vMerge w:val="restart"/>
            <w:vAlign w:val="center"/>
          </w:tcPr>
          <w:p w14:paraId="556F70B2" w14:textId="77777777" w:rsidR="005B2509" w:rsidRPr="00C31285" w:rsidRDefault="009B7D75" w:rsidP="00136F01">
            <w:pPr>
              <w:spacing w:before="0" w:after="0"/>
              <w:rPr>
                <w:bCs/>
                <w:color w:val="000000" w:themeColor="text1"/>
                <w:spacing w:val="-3"/>
                <w:kern w:val="24"/>
                <w:sz w:val="20"/>
              </w:rPr>
            </w:pPr>
            <w:hyperlink r:id="rId110" w:anchor="14" w:history="1">
              <w:r w:rsidR="005B2509" w:rsidRPr="008C20EA">
                <w:rPr>
                  <w:rStyle w:val="Lienhypertexte"/>
                  <w:bCs/>
                  <w:spacing w:val="-3"/>
                  <w:kern w:val="24"/>
                  <w:sz w:val="20"/>
                </w:rPr>
                <w:t>Le funambule</w:t>
              </w:r>
            </w:hyperlink>
          </w:p>
        </w:tc>
        <w:tc>
          <w:tcPr>
            <w:tcW w:w="4457" w:type="dxa"/>
            <w:vAlign w:val="center"/>
          </w:tcPr>
          <w:p w14:paraId="2F434F15" w14:textId="77777777" w:rsidR="005B2509" w:rsidRPr="00C31285" w:rsidRDefault="005B2509" w:rsidP="00B50250">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748" w:type="dxa"/>
            <w:vAlign w:val="center"/>
          </w:tcPr>
          <w:p w14:paraId="443D9A1E" w14:textId="77777777" w:rsidR="005B2509" w:rsidRPr="00C31285" w:rsidRDefault="005B2509" w:rsidP="00B50250">
            <w:pPr>
              <w:spacing w:before="0" w:after="0"/>
              <w:rPr>
                <w:bCs/>
                <w:color w:val="000000" w:themeColor="text1"/>
                <w:spacing w:val="-3"/>
                <w:kern w:val="24"/>
                <w:sz w:val="20"/>
              </w:rPr>
            </w:pPr>
            <w:r>
              <w:rPr>
                <w:bCs/>
                <w:color w:val="000000" w:themeColor="text1"/>
                <w:spacing w:val="-3"/>
                <w:kern w:val="24"/>
                <w:sz w:val="20"/>
              </w:rPr>
              <w:t>L’éducateur fait faire une démonstration avec les évolutions.</w:t>
            </w:r>
          </w:p>
        </w:tc>
        <w:tc>
          <w:tcPr>
            <w:tcW w:w="872" w:type="dxa"/>
            <w:vAlign w:val="center"/>
          </w:tcPr>
          <w:p w14:paraId="0A4E414D" w14:textId="77777777" w:rsidR="005B2509" w:rsidRPr="00C31285" w:rsidRDefault="005B2509"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B2509" w:rsidRPr="00C31285" w14:paraId="607E2736" w14:textId="77777777" w:rsidTr="005B2509">
        <w:tc>
          <w:tcPr>
            <w:tcW w:w="805" w:type="dxa"/>
            <w:vAlign w:val="center"/>
          </w:tcPr>
          <w:p w14:paraId="67D5A60B"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2194" w:type="dxa"/>
            <w:vMerge/>
            <w:vAlign w:val="center"/>
          </w:tcPr>
          <w:p w14:paraId="0A4FDFD2" w14:textId="77777777" w:rsidR="005B2509" w:rsidRPr="00C31285" w:rsidRDefault="005B2509" w:rsidP="00B50250">
            <w:pPr>
              <w:spacing w:before="0" w:after="0"/>
              <w:rPr>
                <w:bCs/>
                <w:color w:val="000000" w:themeColor="text1"/>
                <w:spacing w:val="-3"/>
                <w:kern w:val="24"/>
                <w:sz w:val="20"/>
              </w:rPr>
            </w:pPr>
          </w:p>
        </w:tc>
        <w:tc>
          <w:tcPr>
            <w:tcW w:w="828" w:type="dxa"/>
            <w:vMerge/>
            <w:vAlign w:val="center"/>
          </w:tcPr>
          <w:p w14:paraId="354A3D60" w14:textId="77777777" w:rsidR="005B2509" w:rsidRPr="00C31285" w:rsidRDefault="005B2509" w:rsidP="005B2509">
            <w:pPr>
              <w:spacing w:before="0" w:after="0"/>
              <w:jc w:val="center"/>
              <w:rPr>
                <w:bCs/>
                <w:color w:val="000000" w:themeColor="text1"/>
                <w:spacing w:val="-3"/>
                <w:kern w:val="24"/>
                <w:sz w:val="20"/>
              </w:rPr>
            </w:pPr>
          </w:p>
        </w:tc>
        <w:tc>
          <w:tcPr>
            <w:tcW w:w="1428" w:type="dxa"/>
            <w:vMerge/>
            <w:vAlign w:val="center"/>
          </w:tcPr>
          <w:p w14:paraId="7C216DA7" w14:textId="77777777" w:rsidR="005B2509" w:rsidRPr="00C31285" w:rsidRDefault="005B2509" w:rsidP="00B50250">
            <w:pPr>
              <w:spacing w:before="0" w:after="0"/>
              <w:rPr>
                <w:bCs/>
                <w:color w:val="000000" w:themeColor="text1"/>
                <w:spacing w:val="-3"/>
                <w:kern w:val="24"/>
                <w:sz w:val="20"/>
              </w:rPr>
            </w:pPr>
          </w:p>
        </w:tc>
        <w:tc>
          <w:tcPr>
            <w:tcW w:w="4457" w:type="dxa"/>
            <w:vAlign w:val="center"/>
          </w:tcPr>
          <w:p w14:paraId="2978A172" w14:textId="77777777" w:rsidR="005B2509"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B2509">
              <w:rPr>
                <w:bCs/>
                <w:color w:val="000000" w:themeColor="text1"/>
                <w:spacing w:val="-3"/>
                <w:kern w:val="24"/>
                <w:sz w:val="20"/>
              </w:rPr>
              <w:t>chaque terrain.</w:t>
            </w:r>
          </w:p>
        </w:tc>
        <w:tc>
          <w:tcPr>
            <w:tcW w:w="4748" w:type="dxa"/>
            <w:vAlign w:val="center"/>
          </w:tcPr>
          <w:p w14:paraId="13D65CF9"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21B965AB"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B2509" w:rsidRPr="00C31285" w14:paraId="09047766" w14:textId="77777777" w:rsidTr="005B2509">
        <w:tc>
          <w:tcPr>
            <w:tcW w:w="805" w:type="dxa"/>
            <w:vAlign w:val="center"/>
          </w:tcPr>
          <w:p w14:paraId="62B33781" w14:textId="77777777" w:rsidR="005B2509" w:rsidRPr="00C31285" w:rsidRDefault="005B2509"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2194" w:type="dxa"/>
            <w:vMerge w:val="restart"/>
            <w:vAlign w:val="center"/>
          </w:tcPr>
          <w:p w14:paraId="1065377E" w14:textId="77777777" w:rsidR="005B2509" w:rsidRPr="00C31285" w:rsidRDefault="005B2509" w:rsidP="00AC3851">
            <w:pPr>
              <w:spacing w:before="0" w:after="0"/>
              <w:rPr>
                <w:bCs/>
                <w:color w:val="000000" w:themeColor="text1"/>
                <w:spacing w:val="-3"/>
                <w:kern w:val="24"/>
                <w:sz w:val="20"/>
              </w:rPr>
            </w:pPr>
            <w:r>
              <w:rPr>
                <w:bCs/>
                <w:color w:val="000000" w:themeColor="text1"/>
                <w:spacing w:val="-3"/>
                <w:kern w:val="24"/>
                <w:sz w:val="20"/>
              </w:rPr>
              <w:t xml:space="preserve">Travail de </w:t>
            </w:r>
            <w:r w:rsidRPr="00AC3851">
              <w:rPr>
                <w:b/>
                <w:bCs/>
                <w:color w:val="000000" w:themeColor="text1"/>
                <w:spacing w:val="-3"/>
                <w:kern w:val="24"/>
                <w:sz w:val="20"/>
              </w:rPr>
              <w:t>renforcement musculaire et équilibre</w:t>
            </w:r>
          </w:p>
        </w:tc>
        <w:tc>
          <w:tcPr>
            <w:tcW w:w="828" w:type="dxa"/>
            <w:vMerge w:val="restart"/>
            <w:vAlign w:val="center"/>
          </w:tcPr>
          <w:p w14:paraId="160E9845" w14:textId="77777777" w:rsidR="005B2509" w:rsidRPr="00C31285" w:rsidRDefault="005B2509" w:rsidP="005B2509">
            <w:pPr>
              <w:spacing w:before="0" w:after="0"/>
              <w:jc w:val="center"/>
              <w:rPr>
                <w:bCs/>
                <w:color w:val="000000" w:themeColor="text1"/>
                <w:spacing w:val="-3"/>
                <w:kern w:val="24"/>
                <w:sz w:val="20"/>
              </w:rPr>
            </w:pPr>
            <w:r>
              <w:rPr>
                <w:bCs/>
                <w:color w:val="000000" w:themeColor="text1"/>
                <w:spacing w:val="-3"/>
                <w:kern w:val="24"/>
                <w:sz w:val="20"/>
              </w:rPr>
              <w:t>6</w:t>
            </w:r>
          </w:p>
        </w:tc>
        <w:tc>
          <w:tcPr>
            <w:tcW w:w="1428" w:type="dxa"/>
            <w:vMerge w:val="restart"/>
            <w:vAlign w:val="center"/>
          </w:tcPr>
          <w:p w14:paraId="48F44B15" w14:textId="77777777" w:rsidR="005B2509" w:rsidRPr="00C31285" w:rsidRDefault="009B7D75" w:rsidP="00AC3851">
            <w:pPr>
              <w:spacing w:before="0" w:after="0"/>
              <w:rPr>
                <w:bCs/>
                <w:color w:val="000000" w:themeColor="text1"/>
                <w:spacing w:val="-3"/>
                <w:kern w:val="24"/>
                <w:sz w:val="20"/>
              </w:rPr>
            </w:pPr>
            <w:hyperlink r:id="rId111" w:anchor="23" w:history="1">
              <w:r w:rsidR="005B2509" w:rsidRPr="008C20EA">
                <w:rPr>
                  <w:rStyle w:val="Lienhypertexte"/>
                  <w:bCs/>
                  <w:spacing w:val="-3"/>
                  <w:kern w:val="24"/>
                  <w:sz w:val="20"/>
                </w:rPr>
                <w:t>Le kangourou</w:t>
              </w:r>
            </w:hyperlink>
          </w:p>
        </w:tc>
        <w:tc>
          <w:tcPr>
            <w:tcW w:w="4457" w:type="dxa"/>
            <w:vAlign w:val="center"/>
          </w:tcPr>
          <w:p w14:paraId="5EF1516C" w14:textId="77777777" w:rsidR="005B2509" w:rsidRPr="00C31285" w:rsidRDefault="005B2509" w:rsidP="00702CA2">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748" w:type="dxa"/>
            <w:vAlign w:val="center"/>
          </w:tcPr>
          <w:p w14:paraId="6ACD928B" w14:textId="77777777" w:rsidR="005B2509" w:rsidRPr="00C31285" w:rsidRDefault="005B2509" w:rsidP="00B50250">
            <w:pPr>
              <w:spacing w:before="0" w:after="0"/>
              <w:rPr>
                <w:bCs/>
                <w:color w:val="000000" w:themeColor="text1"/>
                <w:spacing w:val="-3"/>
                <w:kern w:val="24"/>
                <w:sz w:val="20"/>
              </w:rPr>
            </w:pPr>
            <w:r>
              <w:rPr>
                <w:bCs/>
                <w:color w:val="000000" w:themeColor="text1"/>
                <w:spacing w:val="-3"/>
                <w:kern w:val="24"/>
                <w:sz w:val="20"/>
              </w:rPr>
              <w:t>L’éducateur fait une démonstration avec les évolutions (course duels ou relais)</w:t>
            </w:r>
          </w:p>
        </w:tc>
        <w:tc>
          <w:tcPr>
            <w:tcW w:w="872" w:type="dxa"/>
            <w:vAlign w:val="center"/>
          </w:tcPr>
          <w:p w14:paraId="6B7BD76E" w14:textId="77777777" w:rsidR="005B2509" w:rsidRPr="00C31285" w:rsidRDefault="005B2509"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B2509" w:rsidRPr="00C31285" w14:paraId="0E46587C" w14:textId="77777777" w:rsidTr="005B2509">
        <w:tc>
          <w:tcPr>
            <w:tcW w:w="805" w:type="dxa"/>
            <w:vAlign w:val="center"/>
          </w:tcPr>
          <w:p w14:paraId="0B652ED8"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2194" w:type="dxa"/>
            <w:vMerge/>
            <w:vAlign w:val="center"/>
          </w:tcPr>
          <w:p w14:paraId="43C2BD14" w14:textId="77777777" w:rsidR="005B2509" w:rsidRPr="00C31285" w:rsidRDefault="005B2509" w:rsidP="00B50250">
            <w:pPr>
              <w:spacing w:before="0" w:after="0"/>
              <w:rPr>
                <w:bCs/>
                <w:color w:val="000000" w:themeColor="text1"/>
                <w:spacing w:val="-3"/>
                <w:kern w:val="24"/>
                <w:sz w:val="20"/>
              </w:rPr>
            </w:pPr>
          </w:p>
        </w:tc>
        <w:tc>
          <w:tcPr>
            <w:tcW w:w="828" w:type="dxa"/>
            <w:vMerge/>
            <w:vAlign w:val="center"/>
          </w:tcPr>
          <w:p w14:paraId="20DC9357" w14:textId="77777777" w:rsidR="005B2509" w:rsidRPr="00C31285" w:rsidRDefault="005B2509" w:rsidP="005B2509">
            <w:pPr>
              <w:spacing w:before="0" w:after="0"/>
              <w:jc w:val="center"/>
              <w:rPr>
                <w:bCs/>
                <w:color w:val="000000" w:themeColor="text1"/>
                <w:spacing w:val="-3"/>
                <w:kern w:val="24"/>
                <w:sz w:val="20"/>
              </w:rPr>
            </w:pPr>
          </w:p>
        </w:tc>
        <w:tc>
          <w:tcPr>
            <w:tcW w:w="1428" w:type="dxa"/>
            <w:vMerge/>
            <w:vAlign w:val="center"/>
          </w:tcPr>
          <w:p w14:paraId="490D39BC" w14:textId="77777777" w:rsidR="005B2509" w:rsidRPr="00C31285" w:rsidRDefault="005B2509" w:rsidP="00B50250">
            <w:pPr>
              <w:spacing w:before="0" w:after="0"/>
              <w:rPr>
                <w:bCs/>
                <w:color w:val="000000" w:themeColor="text1"/>
                <w:spacing w:val="-3"/>
                <w:kern w:val="24"/>
                <w:sz w:val="20"/>
              </w:rPr>
            </w:pPr>
          </w:p>
        </w:tc>
        <w:tc>
          <w:tcPr>
            <w:tcW w:w="4457" w:type="dxa"/>
            <w:vAlign w:val="center"/>
          </w:tcPr>
          <w:p w14:paraId="1B6CC5EE" w14:textId="77777777" w:rsidR="005B2509"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B2509">
              <w:rPr>
                <w:bCs/>
                <w:color w:val="000000" w:themeColor="text1"/>
                <w:spacing w:val="-3"/>
                <w:kern w:val="24"/>
                <w:sz w:val="20"/>
              </w:rPr>
              <w:t>chaque terrain.</w:t>
            </w:r>
          </w:p>
        </w:tc>
        <w:tc>
          <w:tcPr>
            <w:tcW w:w="4748" w:type="dxa"/>
            <w:vAlign w:val="center"/>
          </w:tcPr>
          <w:p w14:paraId="36F1ECC4"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7A14E29B"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B2509" w:rsidRPr="00C31285" w14:paraId="0960C5EA" w14:textId="77777777" w:rsidTr="005B2509">
        <w:tc>
          <w:tcPr>
            <w:tcW w:w="805" w:type="dxa"/>
            <w:vAlign w:val="center"/>
          </w:tcPr>
          <w:p w14:paraId="3BBD5068"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2194" w:type="dxa"/>
            <w:vMerge w:val="restart"/>
            <w:vAlign w:val="center"/>
          </w:tcPr>
          <w:p w14:paraId="68C28AEF"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Dosage de la </w:t>
            </w:r>
            <w:r w:rsidRPr="009E4815">
              <w:rPr>
                <w:b/>
                <w:bCs/>
                <w:color w:val="000000" w:themeColor="text1"/>
                <w:spacing w:val="-3"/>
                <w:kern w:val="24"/>
                <w:sz w:val="20"/>
              </w:rPr>
              <w:t>vitesse de bras et</w:t>
            </w:r>
            <w:r>
              <w:rPr>
                <w:bCs/>
                <w:color w:val="000000" w:themeColor="text1"/>
                <w:spacing w:val="-3"/>
                <w:kern w:val="24"/>
                <w:sz w:val="20"/>
              </w:rPr>
              <w:t xml:space="preserve"> de l’</w:t>
            </w:r>
            <w:r w:rsidRPr="009E4815">
              <w:rPr>
                <w:b/>
                <w:bCs/>
                <w:color w:val="000000" w:themeColor="text1"/>
                <w:spacing w:val="-3"/>
                <w:kern w:val="24"/>
                <w:sz w:val="20"/>
              </w:rPr>
              <w:t>accompagnement</w:t>
            </w:r>
          </w:p>
        </w:tc>
        <w:tc>
          <w:tcPr>
            <w:tcW w:w="828" w:type="dxa"/>
            <w:vMerge w:val="restart"/>
            <w:vAlign w:val="center"/>
          </w:tcPr>
          <w:p w14:paraId="0A58D4E9" w14:textId="77777777" w:rsidR="005B2509" w:rsidRDefault="005B2509" w:rsidP="005B2509">
            <w:pPr>
              <w:spacing w:before="0" w:after="0"/>
              <w:jc w:val="center"/>
              <w:rPr>
                <w:bCs/>
                <w:color w:val="000000" w:themeColor="text1"/>
                <w:spacing w:val="-3"/>
                <w:kern w:val="24"/>
                <w:sz w:val="20"/>
              </w:rPr>
            </w:pPr>
            <w:r>
              <w:rPr>
                <w:bCs/>
                <w:color w:val="000000" w:themeColor="text1"/>
                <w:spacing w:val="-3"/>
                <w:kern w:val="24"/>
                <w:sz w:val="20"/>
              </w:rPr>
              <w:t>4</w:t>
            </w:r>
          </w:p>
        </w:tc>
        <w:tc>
          <w:tcPr>
            <w:tcW w:w="1428" w:type="dxa"/>
            <w:vMerge w:val="restart"/>
            <w:vAlign w:val="center"/>
          </w:tcPr>
          <w:p w14:paraId="0CEC9935" w14:textId="77777777" w:rsidR="005B2509" w:rsidRDefault="009B7D75" w:rsidP="00B50250">
            <w:pPr>
              <w:spacing w:before="0" w:after="0"/>
              <w:rPr>
                <w:bCs/>
                <w:color w:val="000000" w:themeColor="text1"/>
                <w:spacing w:val="-3"/>
                <w:kern w:val="24"/>
                <w:sz w:val="20"/>
              </w:rPr>
            </w:pPr>
            <w:hyperlink r:id="rId112" w:anchor="34" w:history="1">
              <w:r w:rsidR="005B2509" w:rsidRPr="008C20EA">
                <w:rPr>
                  <w:rStyle w:val="Lienhypertexte"/>
                  <w:bCs/>
                  <w:spacing w:val="-3"/>
                  <w:kern w:val="24"/>
                  <w:sz w:val="20"/>
                </w:rPr>
                <w:t>Le passe cerceau</w:t>
              </w:r>
            </w:hyperlink>
          </w:p>
        </w:tc>
        <w:tc>
          <w:tcPr>
            <w:tcW w:w="4457" w:type="dxa"/>
            <w:vAlign w:val="center"/>
          </w:tcPr>
          <w:p w14:paraId="6BBE4052" w14:textId="77777777" w:rsidR="005B2509" w:rsidRDefault="005B2509" w:rsidP="009E4815">
            <w:pPr>
              <w:spacing w:before="0" w:after="0"/>
              <w:rPr>
                <w:bCs/>
                <w:color w:val="000000" w:themeColor="text1"/>
                <w:spacing w:val="-3"/>
                <w:kern w:val="24"/>
                <w:sz w:val="20"/>
              </w:rPr>
            </w:pPr>
            <w:r>
              <w:rPr>
                <w:bCs/>
                <w:color w:val="000000" w:themeColor="text1"/>
                <w:spacing w:val="-3"/>
                <w:kern w:val="24"/>
                <w:sz w:val="20"/>
              </w:rPr>
              <w:t xml:space="preserve">L’éducateur se place devant le portique et les </w:t>
            </w:r>
            <w:r w:rsidR="000E5909">
              <w:rPr>
                <w:bCs/>
                <w:color w:val="000000" w:themeColor="text1"/>
                <w:spacing w:val="-3"/>
                <w:kern w:val="24"/>
                <w:sz w:val="20"/>
              </w:rPr>
              <w:t>patient</w:t>
            </w:r>
            <w:r>
              <w:rPr>
                <w:bCs/>
                <w:color w:val="000000" w:themeColor="text1"/>
                <w:spacing w:val="-3"/>
                <w:kern w:val="24"/>
                <w:sz w:val="20"/>
              </w:rPr>
              <w:t>s autour de lui.</w:t>
            </w:r>
          </w:p>
        </w:tc>
        <w:tc>
          <w:tcPr>
            <w:tcW w:w="4748" w:type="dxa"/>
            <w:vAlign w:val="center"/>
          </w:tcPr>
          <w:p w14:paraId="7CB68139"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72" w:type="dxa"/>
            <w:vAlign w:val="center"/>
          </w:tcPr>
          <w:p w14:paraId="0088563B" w14:textId="77777777" w:rsidR="005B2509" w:rsidRPr="00C31285" w:rsidRDefault="005B2509"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B2509" w:rsidRPr="00C31285" w14:paraId="30120815" w14:textId="77777777" w:rsidTr="005B2509">
        <w:tc>
          <w:tcPr>
            <w:tcW w:w="805" w:type="dxa"/>
            <w:vAlign w:val="center"/>
          </w:tcPr>
          <w:p w14:paraId="6095697D"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2194" w:type="dxa"/>
            <w:vMerge/>
            <w:vAlign w:val="center"/>
          </w:tcPr>
          <w:p w14:paraId="5EFCD0B0" w14:textId="77777777" w:rsidR="005B2509" w:rsidRDefault="005B2509" w:rsidP="00B50250">
            <w:pPr>
              <w:spacing w:before="0" w:after="0"/>
              <w:rPr>
                <w:bCs/>
                <w:color w:val="000000" w:themeColor="text1"/>
                <w:spacing w:val="-3"/>
                <w:kern w:val="24"/>
                <w:sz w:val="20"/>
              </w:rPr>
            </w:pPr>
          </w:p>
        </w:tc>
        <w:tc>
          <w:tcPr>
            <w:tcW w:w="828" w:type="dxa"/>
            <w:vMerge/>
            <w:vAlign w:val="center"/>
          </w:tcPr>
          <w:p w14:paraId="23DEE43A" w14:textId="77777777" w:rsidR="005B2509" w:rsidRDefault="005B2509" w:rsidP="005B2509">
            <w:pPr>
              <w:spacing w:before="0" w:after="0"/>
              <w:jc w:val="center"/>
              <w:rPr>
                <w:bCs/>
                <w:color w:val="000000" w:themeColor="text1"/>
                <w:spacing w:val="-3"/>
                <w:kern w:val="24"/>
                <w:sz w:val="20"/>
              </w:rPr>
            </w:pPr>
          </w:p>
        </w:tc>
        <w:tc>
          <w:tcPr>
            <w:tcW w:w="1428" w:type="dxa"/>
            <w:vMerge/>
            <w:vAlign w:val="center"/>
          </w:tcPr>
          <w:p w14:paraId="38E65B50" w14:textId="77777777" w:rsidR="005B2509" w:rsidRDefault="005B2509" w:rsidP="00B50250">
            <w:pPr>
              <w:spacing w:before="0" w:after="0"/>
              <w:rPr>
                <w:bCs/>
                <w:color w:val="000000" w:themeColor="text1"/>
                <w:spacing w:val="-3"/>
                <w:kern w:val="24"/>
                <w:sz w:val="20"/>
              </w:rPr>
            </w:pPr>
          </w:p>
        </w:tc>
        <w:tc>
          <w:tcPr>
            <w:tcW w:w="4457" w:type="dxa"/>
            <w:vAlign w:val="center"/>
          </w:tcPr>
          <w:p w14:paraId="7849E885" w14:textId="77777777" w:rsidR="005B2509" w:rsidRDefault="005B2509" w:rsidP="00653C37">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se répartissent sur 2 terrains.</w:t>
            </w:r>
          </w:p>
        </w:tc>
        <w:tc>
          <w:tcPr>
            <w:tcW w:w="4748" w:type="dxa"/>
            <w:vAlign w:val="center"/>
          </w:tcPr>
          <w:p w14:paraId="466A3C10"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72" w:type="dxa"/>
            <w:vAlign w:val="center"/>
          </w:tcPr>
          <w:p w14:paraId="748F147D"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B2509" w:rsidRPr="00C31285" w14:paraId="7A9F6D50" w14:textId="77777777" w:rsidTr="005B2509">
        <w:tc>
          <w:tcPr>
            <w:tcW w:w="805" w:type="dxa"/>
            <w:vAlign w:val="center"/>
          </w:tcPr>
          <w:p w14:paraId="3ECCCD18"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2194" w:type="dxa"/>
            <w:vMerge w:val="restart"/>
            <w:vAlign w:val="center"/>
          </w:tcPr>
          <w:p w14:paraId="51E4E5CA" w14:textId="77777777" w:rsidR="005B2509" w:rsidRDefault="005B2509" w:rsidP="007C0F7E">
            <w:pPr>
              <w:spacing w:before="0" w:after="0"/>
              <w:rPr>
                <w:bCs/>
                <w:color w:val="000000" w:themeColor="text1"/>
                <w:spacing w:val="-3"/>
                <w:kern w:val="24"/>
                <w:sz w:val="20"/>
              </w:rPr>
            </w:pPr>
            <w:r w:rsidRPr="00323B13">
              <w:rPr>
                <w:bCs/>
                <w:color w:val="000000" w:themeColor="text1"/>
                <w:spacing w:val="-3"/>
                <w:kern w:val="24"/>
                <w:sz w:val="20"/>
              </w:rPr>
              <w:t xml:space="preserve">Recherche de </w:t>
            </w:r>
            <w:r>
              <w:rPr>
                <w:b/>
                <w:bCs/>
                <w:color w:val="000000" w:themeColor="text1"/>
                <w:spacing w:val="-3"/>
                <w:kern w:val="24"/>
                <w:sz w:val="20"/>
              </w:rPr>
              <w:t>longueur et d’amplitude</w:t>
            </w:r>
          </w:p>
        </w:tc>
        <w:tc>
          <w:tcPr>
            <w:tcW w:w="828" w:type="dxa"/>
            <w:vMerge w:val="restart"/>
            <w:vAlign w:val="center"/>
          </w:tcPr>
          <w:p w14:paraId="55504894" w14:textId="77777777" w:rsidR="005B2509" w:rsidRDefault="005B2509" w:rsidP="005B2509">
            <w:pPr>
              <w:spacing w:before="0" w:after="0"/>
              <w:jc w:val="center"/>
              <w:rPr>
                <w:bCs/>
                <w:color w:val="000000" w:themeColor="text1"/>
                <w:spacing w:val="-3"/>
                <w:kern w:val="24"/>
                <w:sz w:val="20"/>
              </w:rPr>
            </w:pPr>
            <w:r>
              <w:rPr>
                <w:bCs/>
                <w:color w:val="000000" w:themeColor="text1"/>
                <w:spacing w:val="-3"/>
                <w:kern w:val="24"/>
                <w:sz w:val="20"/>
              </w:rPr>
              <w:t>5</w:t>
            </w:r>
          </w:p>
        </w:tc>
        <w:tc>
          <w:tcPr>
            <w:tcW w:w="1428" w:type="dxa"/>
            <w:vMerge w:val="restart"/>
            <w:vAlign w:val="center"/>
          </w:tcPr>
          <w:p w14:paraId="03FD3993" w14:textId="77777777" w:rsidR="005B2509" w:rsidRDefault="009B7D75" w:rsidP="00B50250">
            <w:pPr>
              <w:spacing w:before="0" w:after="0"/>
              <w:rPr>
                <w:bCs/>
                <w:color w:val="000000" w:themeColor="text1"/>
                <w:spacing w:val="-3"/>
                <w:kern w:val="24"/>
                <w:sz w:val="20"/>
              </w:rPr>
            </w:pPr>
            <w:hyperlink r:id="rId113" w:anchor="35" w:history="1">
              <w:r w:rsidR="005B2509" w:rsidRPr="008C20EA">
                <w:rPr>
                  <w:rStyle w:val="Lienhypertexte"/>
                  <w:bCs/>
                  <w:spacing w:val="-3"/>
                  <w:kern w:val="24"/>
                  <w:sz w:val="20"/>
                </w:rPr>
                <w:t>Le plus loin, la plus forte</w:t>
              </w:r>
            </w:hyperlink>
          </w:p>
        </w:tc>
        <w:tc>
          <w:tcPr>
            <w:tcW w:w="4457" w:type="dxa"/>
            <w:vAlign w:val="center"/>
          </w:tcPr>
          <w:p w14:paraId="24966DC8"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L’éducateur se place derrière une ligne matérialisée au sol et les </w:t>
            </w:r>
            <w:r w:rsidR="000E5909">
              <w:rPr>
                <w:bCs/>
                <w:color w:val="000000" w:themeColor="text1"/>
                <w:spacing w:val="-3"/>
                <w:kern w:val="24"/>
                <w:sz w:val="20"/>
              </w:rPr>
              <w:t>patient</w:t>
            </w:r>
            <w:r>
              <w:rPr>
                <w:bCs/>
                <w:color w:val="000000" w:themeColor="text1"/>
                <w:spacing w:val="-3"/>
                <w:kern w:val="24"/>
                <w:sz w:val="20"/>
              </w:rPr>
              <w:t>s autour de lui.</w:t>
            </w:r>
          </w:p>
        </w:tc>
        <w:tc>
          <w:tcPr>
            <w:tcW w:w="4748" w:type="dxa"/>
            <w:vAlign w:val="center"/>
          </w:tcPr>
          <w:p w14:paraId="39FE6008"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L’éducateur fait faire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72" w:type="dxa"/>
            <w:vAlign w:val="center"/>
          </w:tcPr>
          <w:p w14:paraId="6EB6EC98" w14:textId="77777777" w:rsidR="005B2509" w:rsidRPr="00C31285" w:rsidRDefault="005B2509"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5B2509" w:rsidRPr="00C31285" w14:paraId="4EA7E5F9" w14:textId="77777777" w:rsidTr="005B2509">
        <w:tc>
          <w:tcPr>
            <w:tcW w:w="805" w:type="dxa"/>
            <w:vAlign w:val="center"/>
          </w:tcPr>
          <w:p w14:paraId="51319E0E"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2194" w:type="dxa"/>
            <w:vMerge/>
            <w:vAlign w:val="center"/>
          </w:tcPr>
          <w:p w14:paraId="778972FF" w14:textId="77777777" w:rsidR="005B2509" w:rsidRDefault="005B2509" w:rsidP="00B50250">
            <w:pPr>
              <w:spacing w:before="0" w:after="0"/>
              <w:rPr>
                <w:bCs/>
                <w:color w:val="000000" w:themeColor="text1"/>
                <w:spacing w:val="-3"/>
                <w:kern w:val="24"/>
                <w:sz w:val="20"/>
              </w:rPr>
            </w:pPr>
          </w:p>
        </w:tc>
        <w:tc>
          <w:tcPr>
            <w:tcW w:w="828" w:type="dxa"/>
            <w:vMerge/>
            <w:vAlign w:val="center"/>
          </w:tcPr>
          <w:p w14:paraId="6F0DA0C3" w14:textId="77777777" w:rsidR="005B2509" w:rsidRDefault="005B2509" w:rsidP="005B2509">
            <w:pPr>
              <w:spacing w:before="0" w:after="0"/>
              <w:jc w:val="center"/>
              <w:rPr>
                <w:bCs/>
                <w:color w:val="000000" w:themeColor="text1"/>
                <w:spacing w:val="-3"/>
                <w:kern w:val="24"/>
                <w:sz w:val="20"/>
              </w:rPr>
            </w:pPr>
          </w:p>
        </w:tc>
        <w:tc>
          <w:tcPr>
            <w:tcW w:w="1428" w:type="dxa"/>
            <w:vMerge/>
            <w:vAlign w:val="center"/>
          </w:tcPr>
          <w:p w14:paraId="78DD4A0E" w14:textId="77777777" w:rsidR="005B2509" w:rsidRDefault="005B2509" w:rsidP="00B50250">
            <w:pPr>
              <w:spacing w:before="0" w:after="0"/>
              <w:rPr>
                <w:bCs/>
                <w:color w:val="000000" w:themeColor="text1"/>
                <w:spacing w:val="-3"/>
                <w:kern w:val="24"/>
                <w:sz w:val="20"/>
              </w:rPr>
            </w:pPr>
          </w:p>
        </w:tc>
        <w:tc>
          <w:tcPr>
            <w:tcW w:w="4457" w:type="dxa"/>
            <w:vAlign w:val="center"/>
          </w:tcPr>
          <w:p w14:paraId="5C6EE69B" w14:textId="77777777" w:rsidR="005B2509"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5B2509">
              <w:rPr>
                <w:bCs/>
                <w:color w:val="000000" w:themeColor="text1"/>
                <w:spacing w:val="-3"/>
                <w:kern w:val="24"/>
                <w:sz w:val="20"/>
              </w:rPr>
              <w:t>chaque terrain.</w:t>
            </w:r>
          </w:p>
        </w:tc>
        <w:tc>
          <w:tcPr>
            <w:tcW w:w="4748" w:type="dxa"/>
            <w:vAlign w:val="center"/>
          </w:tcPr>
          <w:p w14:paraId="2591BB53" w14:textId="77777777" w:rsidR="005B2509" w:rsidRDefault="005B2509"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62CC3205" w14:textId="77777777" w:rsidR="005B2509" w:rsidRDefault="005B2509"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5B2509" w:rsidRPr="007F4DCC" w14:paraId="76CBAF6C" w14:textId="77777777" w:rsidTr="005B2509">
        <w:tc>
          <w:tcPr>
            <w:tcW w:w="805" w:type="dxa"/>
            <w:tcBorders>
              <w:left w:val="nil"/>
              <w:bottom w:val="nil"/>
              <w:right w:val="nil"/>
            </w:tcBorders>
          </w:tcPr>
          <w:p w14:paraId="1A2E5A79" w14:textId="77777777" w:rsidR="005B2509" w:rsidRPr="007F4DCC" w:rsidRDefault="005B2509" w:rsidP="00B50250">
            <w:pPr>
              <w:spacing w:before="0" w:after="0"/>
              <w:rPr>
                <w:bCs/>
                <w:color w:val="000000" w:themeColor="text1"/>
                <w:spacing w:val="-3"/>
                <w:kern w:val="24"/>
                <w:sz w:val="20"/>
              </w:rPr>
            </w:pPr>
          </w:p>
        </w:tc>
        <w:tc>
          <w:tcPr>
            <w:tcW w:w="2194" w:type="dxa"/>
            <w:tcBorders>
              <w:left w:val="nil"/>
              <w:bottom w:val="nil"/>
              <w:right w:val="nil"/>
            </w:tcBorders>
          </w:tcPr>
          <w:p w14:paraId="7F51A5B3" w14:textId="77777777" w:rsidR="005B2509" w:rsidRPr="007F4DCC" w:rsidRDefault="005B2509" w:rsidP="00B50250">
            <w:pPr>
              <w:spacing w:before="0" w:after="0"/>
              <w:rPr>
                <w:bCs/>
                <w:color w:val="000000" w:themeColor="text1"/>
                <w:spacing w:val="-3"/>
                <w:kern w:val="24"/>
                <w:sz w:val="20"/>
              </w:rPr>
            </w:pPr>
          </w:p>
        </w:tc>
        <w:tc>
          <w:tcPr>
            <w:tcW w:w="828" w:type="dxa"/>
            <w:tcBorders>
              <w:left w:val="nil"/>
              <w:bottom w:val="nil"/>
              <w:right w:val="nil"/>
            </w:tcBorders>
          </w:tcPr>
          <w:p w14:paraId="7A4ECABF" w14:textId="77777777" w:rsidR="005B2509" w:rsidRPr="007F4DCC" w:rsidRDefault="005B2509" w:rsidP="005B2509">
            <w:pPr>
              <w:spacing w:before="0" w:after="0"/>
              <w:jc w:val="center"/>
              <w:rPr>
                <w:bCs/>
                <w:color w:val="000000" w:themeColor="text1"/>
                <w:spacing w:val="-3"/>
                <w:kern w:val="24"/>
                <w:sz w:val="20"/>
              </w:rPr>
            </w:pPr>
          </w:p>
        </w:tc>
        <w:tc>
          <w:tcPr>
            <w:tcW w:w="1428" w:type="dxa"/>
            <w:tcBorders>
              <w:left w:val="nil"/>
              <w:bottom w:val="nil"/>
              <w:right w:val="nil"/>
            </w:tcBorders>
          </w:tcPr>
          <w:p w14:paraId="3BC4F201" w14:textId="77777777" w:rsidR="005B2509" w:rsidRPr="007F4DCC" w:rsidRDefault="005B2509" w:rsidP="00B50250">
            <w:pPr>
              <w:spacing w:before="0" w:after="0"/>
              <w:rPr>
                <w:bCs/>
                <w:color w:val="000000" w:themeColor="text1"/>
                <w:spacing w:val="-3"/>
                <w:kern w:val="24"/>
                <w:sz w:val="20"/>
              </w:rPr>
            </w:pPr>
          </w:p>
        </w:tc>
        <w:tc>
          <w:tcPr>
            <w:tcW w:w="4457" w:type="dxa"/>
            <w:tcBorders>
              <w:left w:val="nil"/>
              <w:bottom w:val="nil"/>
              <w:right w:val="nil"/>
            </w:tcBorders>
          </w:tcPr>
          <w:p w14:paraId="0D84EA81" w14:textId="77777777" w:rsidR="005B2509" w:rsidRPr="007F4DCC" w:rsidRDefault="005B2509" w:rsidP="00B50250">
            <w:pPr>
              <w:spacing w:before="0" w:after="0"/>
              <w:rPr>
                <w:bCs/>
                <w:color w:val="000000" w:themeColor="text1"/>
                <w:spacing w:val="-3"/>
                <w:kern w:val="24"/>
                <w:sz w:val="20"/>
              </w:rPr>
            </w:pPr>
          </w:p>
        </w:tc>
        <w:tc>
          <w:tcPr>
            <w:tcW w:w="4748" w:type="dxa"/>
            <w:tcBorders>
              <w:left w:val="nil"/>
              <w:bottom w:val="nil"/>
            </w:tcBorders>
          </w:tcPr>
          <w:p w14:paraId="3F251E0C" w14:textId="77777777" w:rsidR="005B2509" w:rsidRPr="007F4DCC" w:rsidRDefault="005B2509" w:rsidP="00B50250">
            <w:pPr>
              <w:spacing w:before="0" w:after="0"/>
              <w:rPr>
                <w:bCs/>
                <w:color w:val="000000" w:themeColor="text1"/>
                <w:spacing w:val="-3"/>
                <w:kern w:val="24"/>
                <w:sz w:val="20"/>
              </w:rPr>
            </w:pPr>
          </w:p>
        </w:tc>
        <w:tc>
          <w:tcPr>
            <w:tcW w:w="872" w:type="dxa"/>
          </w:tcPr>
          <w:p w14:paraId="0DFE7B45" w14:textId="77777777" w:rsidR="005B2509" w:rsidRPr="007F4DCC" w:rsidRDefault="005B2509" w:rsidP="00B14372">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7F15CCA0" w14:textId="77777777" w:rsidR="00D66B9C" w:rsidRDefault="00D66B9C" w:rsidP="00D66B9C">
      <w:pPr>
        <w:spacing w:before="0" w:after="0"/>
        <w:rPr>
          <w:sz w:val="20"/>
        </w:rPr>
      </w:pPr>
    </w:p>
    <w:p w14:paraId="025802DA" w14:textId="77777777" w:rsidR="0015426A" w:rsidRDefault="00D66B9C" w:rsidP="0015426A">
      <w:pPr>
        <w:pStyle w:val="H3"/>
        <w:rPr>
          <w:sz w:val="20"/>
          <w:lang w:val="fr-FR"/>
        </w:rPr>
      </w:pPr>
      <w:r>
        <w:rPr>
          <w:sz w:val="20"/>
        </w:rPr>
        <w:br w:type="page"/>
      </w:r>
      <w:bookmarkStart w:id="64" w:name="_Ref505795469"/>
    </w:p>
    <w:p w14:paraId="057207E4" w14:textId="77777777" w:rsidR="006113DA" w:rsidRPr="00E04AD7" w:rsidRDefault="0015426A" w:rsidP="00E74668">
      <w:pPr>
        <w:pStyle w:val="H3"/>
        <w:rPr>
          <w:sz w:val="20"/>
          <w:lang w:val="fr-FR"/>
        </w:rPr>
      </w:pPr>
      <w:r w:rsidRPr="0015426A">
        <w:rPr>
          <w:sz w:val="20"/>
          <w:lang w:val="fr-FR"/>
        </w:rPr>
        <w:lastRenderedPageBreak/>
        <w:t>Habiletés motrices et trajectoires</w:t>
      </w:r>
      <w:r w:rsidR="006113DA">
        <w:rPr>
          <w:sz w:val="20"/>
          <w:lang w:val="fr-FR"/>
        </w:rPr>
        <w:t xml:space="preserve"> - </w:t>
      </w:r>
      <w:r w:rsidR="00F558C1">
        <w:rPr>
          <w:sz w:val="20"/>
          <w:lang w:val="fr-FR"/>
        </w:rPr>
        <w:t>Séance</w:t>
      </w:r>
      <w:r w:rsidR="006113DA">
        <w:rPr>
          <w:sz w:val="20"/>
          <w:lang w:val="fr-FR"/>
        </w:rPr>
        <w:t xml:space="preserve"> 4</w:t>
      </w:r>
      <w:r w:rsidR="006113DA" w:rsidRPr="00E04AD7">
        <w:rPr>
          <w:sz w:val="20"/>
          <w:lang w:val="fr-FR"/>
        </w:rPr>
        <w:t xml:space="preserve"> – SEANCE TYPE</w:t>
      </w:r>
      <w:bookmarkEnd w:id="64"/>
    </w:p>
    <w:p w14:paraId="02A56D22" w14:textId="77777777" w:rsidR="006113DA" w:rsidRDefault="006113DA" w:rsidP="006113DA">
      <w:pPr>
        <w:spacing w:before="0" w:after="0"/>
        <w:rPr>
          <w:sz w:val="20"/>
        </w:rPr>
      </w:pPr>
    </w:p>
    <w:tbl>
      <w:tblPr>
        <w:tblStyle w:val="Grilledutableau"/>
        <w:tblW w:w="15086" w:type="dxa"/>
        <w:tblInd w:w="-885" w:type="dxa"/>
        <w:tblLook w:val="04A0" w:firstRow="1" w:lastRow="0" w:firstColumn="1" w:lastColumn="0" w:noHBand="0" w:noVBand="1"/>
      </w:tblPr>
      <w:tblGrid>
        <w:gridCol w:w="1434"/>
        <w:gridCol w:w="2330"/>
        <w:gridCol w:w="282"/>
        <w:gridCol w:w="8786"/>
        <w:gridCol w:w="282"/>
        <w:gridCol w:w="1972"/>
      </w:tblGrid>
      <w:tr w:rsidR="0099700E" w14:paraId="545C4E4D" w14:textId="77777777" w:rsidTr="000F1255">
        <w:tc>
          <w:tcPr>
            <w:tcW w:w="1306" w:type="dxa"/>
            <w:shd w:val="clear" w:color="auto" w:fill="0070C0"/>
          </w:tcPr>
          <w:p w14:paraId="1F58576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1B1E05DC"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9D37AAC" w14:textId="77777777" w:rsidR="0099700E" w:rsidRDefault="0099700E" w:rsidP="00B50250">
            <w:pPr>
              <w:spacing w:before="0" w:after="0"/>
              <w:rPr>
                <w:bCs/>
                <w:color w:val="000000" w:themeColor="text1"/>
                <w:spacing w:val="-3"/>
                <w:kern w:val="24"/>
                <w:sz w:val="20"/>
              </w:rPr>
            </w:pPr>
          </w:p>
        </w:tc>
        <w:tc>
          <w:tcPr>
            <w:tcW w:w="8874" w:type="dxa"/>
            <w:shd w:val="clear" w:color="auto" w:fill="0070C0"/>
          </w:tcPr>
          <w:p w14:paraId="711609B3"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757F0379" w14:textId="77777777" w:rsidR="0099700E" w:rsidRDefault="0099700E" w:rsidP="00B50250">
            <w:pPr>
              <w:spacing w:before="0" w:after="0"/>
              <w:rPr>
                <w:bCs/>
                <w:color w:val="000000" w:themeColor="text1"/>
                <w:spacing w:val="-3"/>
                <w:kern w:val="24"/>
                <w:sz w:val="20"/>
              </w:rPr>
            </w:pPr>
          </w:p>
        </w:tc>
        <w:tc>
          <w:tcPr>
            <w:tcW w:w="1985" w:type="dxa"/>
            <w:shd w:val="clear" w:color="auto" w:fill="0070C0"/>
          </w:tcPr>
          <w:p w14:paraId="24B52515"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12F2218F" w14:textId="77777777" w:rsidTr="000F1255">
        <w:tc>
          <w:tcPr>
            <w:tcW w:w="1306" w:type="dxa"/>
            <w:shd w:val="clear" w:color="auto" w:fill="0070C0"/>
          </w:tcPr>
          <w:p w14:paraId="7434B83C"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258CD4F4"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6D2518F" w14:textId="77777777" w:rsidR="0099700E" w:rsidRDefault="0099700E" w:rsidP="00B50250">
            <w:pPr>
              <w:spacing w:before="0" w:after="0"/>
              <w:rPr>
                <w:bCs/>
                <w:color w:val="000000" w:themeColor="text1"/>
                <w:spacing w:val="-3"/>
                <w:kern w:val="24"/>
                <w:sz w:val="20"/>
              </w:rPr>
            </w:pPr>
          </w:p>
        </w:tc>
        <w:tc>
          <w:tcPr>
            <w:tcW w:w="8874" w:type="dxa"/>
          </w:tcPr>
          <w:p w14:paraId="6D8FA846" w14:textId="77777777" w:rsidR="0099700E" w:rsidRPr="00386D7D" w:rsidRDefault="0099700E" w:rsidP="006113DA">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lignes de délimitation ou 1 échelle de rythme par terrain (le pas de géant)</w:t>
            </w:r>
          </w:p>
        </w:tc>
        <w:tc>
          <w:tcPr>
            <w:tcW w:w="283" w:type="dxa"/>
            <w:tcBorders>
              <w:top w:val="nil"/>
              <w:bottom w:val="nil"/>
            </w:tcBorders>
          </w:tcPr>
          <w:p w14:paraId="3B3770A7" w14:textId="77777777" w:rsidR="0099700E" w:rsidRDefault="0099700E" w:rsidP="00B50250">
            <w:pPr>
              <w:spacing w:before="0" w:after="0"/>
              <w:rPr>
                <w:bCs/>
                <w:color w:val="000000" w:themeColor="text1"/>
                <w:spacing w:val="-3"/>
                <w:kern w:val="24"/>
                <w:sz w:val="20"/>
              </w:rPr>
            </w:pPr>
          </w:p>
        </w:tc>
        <w:tc>
          <w:tcPr>
            <w:tcW w:w="1985" w:type="dxa"/>
          </w:tcPr>
          <w:p w14:paraId="58E98DCF" w14:textId="77777777" w:rsidR="0099700E" w:rsidRDefault="0099700E" w:rsidP="00E23197">
            <w:pPr>
              <w:spacing w:before="0" w:after="0"/>
              <w:rPr>
                <w:bCs/>
                <w:color w:val="000000" w:themeColor="text1"/>
                <w:spacing w:val="-3"/>
                <w:kern w:val="24"/>
                <w:sz w:val="20"/>
              </w:rPr>
            </w:pPr>
            <w:r>
              <w:rPr>
                <w:bCs/>
                <w:color w:val="000000" w:themeColor="text1"/>
                <w:spacing w:val="-3"/>
                <w:kern w:val="24"/>
                <w:sz w:val="20"/>
              </w:rPr>
              <w:t>40 mn</w:t>
            </w:r>
          </w:p>
        </w:tc>
      </w:tr>
      <w:tr w:rsidR="0099700E" w14:paraId="3D7CD4D7" w14:textId="77777777" w:rsidTr="000F1255">
        <w:trPr>
          <w:gridAfter w:val="1"/>
          <w:wAfter w:w="1985" w:type="dxa"/>
        </w:trPr>
        <w:tc>
          <w:tcPr>
            <w:tcW w:w="1306" w:type="dxa"/>
            <w:shd w:val="clear" w:color="auto" w:fill="0070C0"/>
          </w:tcPr>
          <w:p w14:paraId="6DFE18E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480D56D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2C94D8C" w14:textId="77777777" w:rsidR="0099700E" w:rsidRDefault="0099700E" w:rsidP="00B50250">
            <w:pPr>
              <w:spacing w:before="0" w:after="0"/>
              <w:rPr>
                <w:bCs/>
                <w:color w:val="000000" w:themeColor="text1"/>
                <w:spacing w:val="-3"/>
                <w:kern w:val="24"/>
                <w:sz w:val="20"/>
              </w:rPr>
            </w:pPr>
          </w:p>
        </w:tc>
        <w:tc>
          <w:tcPr>
            <w:tcW w:w="8874" w:type="dxa"/>
          </w:tcPr>
          <w:p w14:paraId="3FB0CCBA"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(l’équilibriste)</w:t>
            </w:r>
          </w:p>
        </w:tc>
        <w:tc>
          <w:tcPr>
            <w:tcW w:w="283" w:type="dxa"/>
            <w:tcBorders>
              <w:top w:val="nil"/>
              <w:bottom w:val="nil"/>
              <w:right w:val="nil"/>
            </w:tcBorders>
          </w:tcPr>
          <w:p w14:paraId="7CAABF61" w14:textId="77777777" w:rsidR="0099700E" w:rsidRDefault="0099700E" w:rsidP="00B50250">
            <w:pPr>
              <w:spacing w:before="0" w:after="0"/>
              <w:rPr>
                <w:bCs/>
                <w:color w:val="000000" w:themeColor="text1"/>
                <w:spacing w:val="-3"/>
                <w:kern w:val="24"/>
                <w:sz w:val="20"/>
              </w:rPr>
            </w:pPr>
          </w:p>
        </w:tc>
      </w:tr>
      <w:tr w:rsidR="0099700E" w14:paraId="23E71F09" w14:textId="77777777" w:rsidTr="000F1255">
        <w:trPr>
          <w:gridAfter w:val="1"/>
          <w:wAfter w:w="1985" w:type="dxa"/>
        </w:trPr>
        <w:tc>
          <w:tcPr>
            <w:tcW w:w="1306" w:type="dxa"/>
            <w:shd w:val="clear" w:color="auto" w:fill="0070C0"/>
          </w:tcPr>
          <w:p w14:paraId="78FE057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4424530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0927216" w14:textId="77777777" w:rsidR="0099700E" w:rsidRDefault="0099700E" w:rsidP="00B50250">
            <w:pPr>
              <w:spacing w:before="0" w:after="0"/>
              <w:rPr>
                <w:bCs/>
                <w:color w:val="000000" w:themeColor="text1"/>
                <w:spacing w:val="-3"/>
                <w:kern w:val="24"/>
                <w:sz w:val="20"/>
              </w:rPr>
            </w:pPr>
          </w:p>
        </w:tc>
        <w:tc>
          <w:tcPr>
            <w:tcW w:w="8874" w:type="dxa"/>
          </w:tcPr>
          <w:p w14:paraId="4D2F8C75" w14:textId="77777777" w:rsidR="0099700E" w:rsidRPr="009F0279"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cerceaux par terrain (le pas de patineur)</w:t>
            </w:r>
          </w:p>
        </w:tc>
        <w:tc>
          <w:tcPr>
            <w:tcW w:w="283" w:type="dxa"/>
            <w:tcBorders>
              <w:top w:val="nil"/>
              <w:bottom w:val="nil"/>
              <w:right w:val="nil"/>
            </w:tcBorders>
          </w:tcPr>
          <w:p w14:paraId="342C55DF" w14:textId="77777777" w:rsidR="0099700E" w:rsidRDefault="0099700E" w:rsidP="00B50250">
            <w:pPr>
              <w:spacing w:before="0" w:after="0"/>
              <w:rPr>
                <w:bCs/>
                <w:color w:val="000000" w:themeColor="text1"/>
                <w:spacing w:val="-3"/>
                <w:kern w:val="24"/>
                <w:sz w:val="20"/>
              </w:rPr>
            </w:pPr>
          </w:p>
        </w:tc>
      </w:tr>
      <w:tr w:rsidR="0099700E" w14:paraId="12E796C7" w14:textId="77777777" w:rsidTr="000F1255">
        <w:trPr>
          <w:gridAfter w:val="1"/>
          <w:wAfter w:w="1985" w:type="dxa"/>
        </w:trPr>
        <w:tc>
          <w:tcPr>
            <w:tcW w:w="1306" w:type="dxa"/>
            <w:shd w:val="clear" w:color="auto" w:fill="0070C0"/>
          </w:tcPr>
          <w:p w14:paraId="749E59A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79E192FC"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DD0C68E" w14:textId="77777777" w:rsidR="0099700E" w:rsidRDefault="0099700E" w:rsidP="00B50250">
            <w:pPr>
              <w:spacing w:before="0" w:after="0"/>
              <w:rPr>
                <w:bCs/>
                <w:color w:val="000000" w:themeColor="text1"/>
                <w:spacing w:val="-3"/>
                <w:kern w:val="24"/>
                <w:sz w:val="20"/>
              </w:rPr>
            </w:pPr>
          </w:p>
        </w:tc>
        <w:tc>
          <w:tcPr>
            <w:tcW w:w="8874" w:type="dxa"/>
          </w:tcPr>
          <w:p w14:paraId="2D5E1CEA" w14:textId="77777777" w:rsidR="0099700E" w:rsidRPr="009F0279"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plots de fixation, 2 piquets, 1 cerceau, 2 lignes de délimitation, 20 balles en mousse par terrain (le petit volley)</w:t>
            </w:r>
          </w:p>
        </w:tc>
        <w:tc>
          <w:tcPr>
            <w:tcW w:w="283" w:type="dxa"/>
            <w:tcBorders>
              <w:top w:val="nil"/>
              <w:bottom w:val="nil"/>
              <w:right w:val="nil"/>
            </w:tcBorders>
          </w:tcPr>
          <w:p w14:paraId="0E8802FF" w14:textId="77777777" w:rsidR="0099700E" w:rsidRDefault="0099700E" w:rsidP="00B50250">
            <w:pPr>
              <w:spacing w:before="0" w:after="0"/>
              <w:rPr>
                <w:bCs/>
                <w:color w:val="000000" w:themeColor="text1"/>
                <w:spacing w:val="-3"/>
                <w:kern w:val="24"/>
                <w:sz w:val="20"/>
              </w:rPr>
            </w:pPr>
          </w:p>
        </w:tc>
      </w:tr>
      <w:tr w:rsidR="0099700E" w14:paraId="046D1AAB" w14:textId="77777777" w:rsidTr="000F1255">
        <w:trPr>
          <w:gridAfter w:val="1"/>
          <w:wAfter w:w="1985" w:type="dxa"/>
        </w:trPr>
        <w:tc>
          <w:tcPr>
            <w:tcW w:w="1306" w:type="dxa"/>
            <w:tcBorders>
              <w:bottom w:val="single" w:sz="4" w:space="0" w:color="auto"/>
            </w:tcBorders>
            <w:shd w:val="clear" w:color="auto" w:fill="0070C0"/>
          </w:tcPr>
          <w:p w14:paraId="5990153A"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078B301C"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01C15414" w14:textId="77777777" w:rsidR="0099700E" w:rsidRDefault="0099700E" w:rsidP="00B50250">
            <w:pPr>
              <w:spacing w:before="0" w:after="0"/>
              <w:rPr>
                <w:bCs/>
                <w:color w:val="000000" w:themeColor="text1"/>
                <w:spacing w:val="-3"/>
                <w:kern w:val="24"/>
                <w:sz w:val="20"/>
              </w:rPr>
            </w:pPr>
          </w:p>
        </w:tc>
        <w:tc>
          <w:tcPr>
            <w:tcW w:w="8874" w:type="dxa"/>
          </w:tcPr>
          <w:p w14:paraId="70C335B1" w14:textId="77777777" w:rsidR="0099700E"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plots de fixation, 2 piquets, 2 balles en mousse par terrain, 1 raquette par patient (le but parallèle)</w:t>
            </w:r>
          </w:p>
        </w:tc>
        <w:tc>
          <w:tcPr>
            <w:tcW w:w="283" w:type="dxa"/>
            <w:tcBorders>
              <w:top w:val="nil"/>
              <w:left w:val="nil"/>
              <w:bottom w:val="nil"/>
              <w:right w:val="nil"/>
            </w:tcBorders>
          </w:tcPr>
          <w:p w14:paraId="0BEFAA83" w14:textId="77777777" w:rsidR="0099700E" w:rsidRDefault="0099700E" w:rsidP="00B50250">
            <w:pPr>
              <w:spacing w:before="0" w:after="0"/>
              <w:rPr>
                <w:bCs/>
                <w:color w:val="000000" w:themeColor="text1"/>
                <w:spacing w:val="-3"/>
                <w:kern w:val="24"/>
                <w:sz w:val="20"/>
              </w:rPr>
            </w:pPr>
          </w:p>
        </w:tc>
      </w:tr>
    </w:tbl>
    <w:p w14:paraId="68A4B2A3" w14:textId="77777777" w:rsidR="006113DA" w:rsidRDefault="006113DA" w:rsidP="006113DA">
      <w:pPr>
        <w:spacing w:before="0" w:after="0"/>
        <w:rPr>
          <w:sz w:val="20"/>
        </w:rPr>
      </w:pPr>
    </w:p>
    <w:tbl>
      <w:tblPr>
        <w:tblStyle w:val="Grilledutableau"/>
        <w:tblW w:w="15615" w:type="dxa"/>
        <w:tblInd w:w="-885" w:type="dxa"/>
        <w:tblLook w:val="04A0" w:firstRow="1" w:lastRow="0" w:firstColumn="1" w:lastColumn="0" w:noHBand="0" w:noVBand="1"/>
      </w:tblPr>
      <w:tblGrid>
        <w:gridCol w:w="806"/>
        <w:gridCol w:w="2124"/>
        <w:gridCol w:w="717"/>
        <w:gridCol w:w="1545"/>
        <w:gridCol w:w="4732"/>
        <w:gridCol w:w="4819"/>
        <w:gridCol w:w="872"/>
      </w:tblGrid>
      <w:tr w:rsidR="00CF0952" w:rsidRPr="007F4DCC" w14:paraId="69C606CB" w14:textId="77777777" w:rsidTr="00A30375">
        <w:trPr>
          <w:trHeight w:val="131"/>
        </w:trPr>
        <w:tc>
          <w:tcPr>
            <w:tcW w:w="806" w:type="dxa"/>
            <w:shd w:val="clear" w:color="auto" w:fill="0070C0"/>
            <w:vAlign w:val="bottom"/>
          </w:tcPr>
          <w:p w14:paraId="116610FA" w14:textId="77777777" w:rsidR="00CF0952" w:rsidRPr="007F4DCC" w:rsidRDefault="00CF0952" w:rsidP="00B50250">
            <w:pPr>
              <w:jc w:val="center"/>
              <w:rPr>
                <w:color w:val="FFFFFF" w:themeColor="background1"/>
                <w:sz w:val="20"/>
              </w:rPr>
            </w:pPr>
            <w:r w:rsidRPr="007F4DCC">
              <w:rPr>
                <w:color w:val="FFFFFF" w:themeColor="background1"/>
                <w:sz w:val="20"/>
              </w:rPr>
              <w:t>Jalon</w:t>
            </w:r>
          </w:p>
        </w:tc>
        <w:tc>
          <w:tcPr>
            <w:tcW w:w="2124" w:type="dxa"/>
            <w:shd w:val="clear" w:color="auto" w:fill="0070C0"/>
            <w:vAlign w:val="bottom"/>
          </w:tcPr>
          <w:p w14:paraId="13A600AB" w14:textId="77777777" w:rsidR="00CF0952" w:rsidRPr="007F4DCC" w:rsidRDefault="00CF0952" w:rsidP="00B50250">
            <w:pPr>
              <w:jc w:val="center"/>
              <w:rPr>
                <w:color w:val="FFFFFF" w:themeColor="background1"/>
                <w:sz w:val="20"/>
              </w:rPr>
            </w:pPr>
            <w:r w:rsidRPr="007F4DCC">
              <w:rPr>
                <w:color w:val="FFFFFF" w:themeColor="background1"/>
                <w:sz w:val="20"/>
              </w:rPr>
              <w:t>Objectifs</w:t>
            </w:r>
          </w:p>
        </w:tc>
        <w:tc>
          <w:tcPr>
            <w:tcW w:w="717" w:type="dxa"/>
            <w:shd w:val="clear" w:color="auto" w:fill="0070C0"/>
            <w:vAlign w:val="bottom"/>
          </w:tcPr>
          <w:p w14:paraId="62745C49" w14:textId="77777777" w:rsidR="00CF0952" w:rsidRPr="007F4DCC" w:rsidRDefault="00CF0952" w:rsidP="000E5909">
            <w:pPr>
              <w:jc w:val="center"/>
              <w:rPr>
                <w:color w:val="FFFFFF" w:themeColor="background1"/>
                <w:sz w:val="20"/>
              </w:rPr>
            </w:pPr>
            <w:r>
              <w:rPr>
                <w:color w:val="FFFFFF" w:themeColor="background1"/>
                <w:sz w:val="20"/>
              </w:rPr>
              <w:t>Met/h</w:t>
            </w:r>
          </w:p>
        </w:tc>
        <w:tc>
          <w:tcPr>
            <w:tcW w:w="1545" w:type="dxa"/>
            <w:shd w:val="clear" w:color="auto" w:fill="0070C0"/>
            <w:vAlign w:val="bottom"/>
          </w:tcPr>
          <w:p w14:paraId="25055741" w14:textId="77777777" w:rsidR="00CF0952" w:rsidRPr="007F4DCC" w:rsidRDefault="00CF0952" w:rsidP="00B50250">
            <w:pPr>
              <w:jc w:val="center"/>
              <w:rPr>
                <w:color w:val="FFFFFF" w:themeColor="background1"/>
                <w:sz w:val="20"/>
              </w:rPr>
            </w:pPr>
            <w:r w:rsidRPr="007F4DCC">
              <w:rPr>
                <w:color w:val="FFFFFF" w:themeColor="background1"/>
                <w:sz w:val="20"/>
              </w:rPr>
              <w:t>Exercices</w:t>
            </w:r>
          </w:p>
        </w:tc>
        <w:tc>
          <w:tcPr>
            <w:tcW w:w="4732" w:type="dxa"/>
            <w:shd w:val="clear" w:color="auto" w:fill="0070C0"/>
            <w:vAlign w:val="center"/>
          </w:tcPr>
          <w:p w14:paraId="58F12052" w14:textId="77777777" w:rsidR="00CF0952" w:rsidRPr="007F4DCC" w:rsidRDefault="00CF0952" w:rsidP="00B50250">
            <w:pPr>
              <w:jc w:val="center"/>
              <w:rPr>
                <w:color w:val="FFFFFF" w:themeColor="background1"/>
                <w:sz w:val="20"/>
              </w:rPr>
            </w:pPr>
            <w:r w:rsidRPr="007F4DCC">
              <w:rPr>
                <w:color w:val="FFFFFF" w:themeColor="background1"/>
                <w:sz w:val="20"/>
              </w:rPr>
              <w:t>Organisation spatiale</w:t>
            </w:r>
          </w:p>
        </w:tc>
        <w:tc>
          <w:tcPr>
            <w:tcW w:w="4819" w:type="dxa"/>
            <w:shd w:val="clear" w:color="auto" w:fill="0070C0"/>
            <w:vAlign w:val="center"/>
          </w:tcPr>
          <w:p w14:paraId="3571BD1C" w14:textId="77777777" w:rsidR="00CF0952" w:rsidRPr="007F4DCC" w:rsidRDefault="00CF0952" w:rsidP="00B50250">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6770B469" w14:textId="77777777" w:rsidR="00CF0952" w:rsidRPr="007F4DCC" w:rsidRDefault="00CF0952" w:rsidP="00B50250">
            <w:pPr>
              <w:jc w:val="center"/>
              <w:rPr>
                <w:color w:val="FFFFFF" w:themeColor="background1"/>
                <w:sz w:val="20"/>
              </w:rPr>
            </w:pPr>
            <w:r w:rsidRPr="007F4DCC">
              <w:rPr>
                <w:color w:val="FFFFFF" w:themeColor="background1"/>
                <w:sz w:val="20"/>
              </w:rPr>
              <w:t>Durée</w:t>
            </w:r>
          </w:p>
        </w:tc>
      </w:tr>
      <w:tr w:rsidR="00CF0952" w:rsidRPr="00C31285" w14:paraId="1F6C651A" w14:textId="77777777" w:rsidTr="00A30375">
        <w:tc>
          <w:tcPr>
            <w:tcW w:w="806" w:type="dxa"/>
            <w:vAlign w:val="center"/>
          </w:tcPr>
          <w:p w14:paraId="6CFF941A" w14:textId="77777777" w:rsidR="00CF0952" w:rsidRPr="00C31285" w:rsidRDefault="00CF0952"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124" w:type="dxa"/>
            <w:vMerge w:val="restart"/>
            <w:vAlign w:val="center"/>
          </w:tcPr>
          <w:p w14:paraId="23E19B0A" w14:textId="77777777" w:rsidR="00CF0952" w:rsidRPr="00C31285" w:rsidRDefault="00CF0952" w:rsidP="006113DA">
            <w:pPr>
              <w:spacing w:before="0" w:after="0"/>
              <w:rPr>
                <w:bCs/>
                <w:color w:val="000000" w:themeColor="text1"/>
                <w:spacing w:val="-3"/>
                <w:kern w:val="24"/>
                <w:sz w:val="20"/>
              </w:rPr>
            </w:pPr>
            <w:r>
              <w:rPr>
                <w:bCs/>
                <w:color w:val="000000" w:themeColor="text1"/>
                <w:spacing w:val="-3"/>
                <w:kern w:val="24"/>
                <w:sz w:val="20"/>
              </w:rPr>
              <w:t xml:space="preserve">Travail de </w:t>
            </w:r>
            <w:r w:rsidRPr="00AC3851">
              <w:rPr>
                <w:b/>
                <w:bCs/>
                <w:color w:val="000000" w:themeColor="text1"/>
                <w:spacing w:val="-3"/>
                <w:kern w:val="24"/>
                <w:sz w:val="20"/>
              </w:rPr>
              <w:t xml:space="preserve">renforcement musculaire </w:t>
            </w:r>
            <w:r w:rsidRPr="006113DA">
              <w:rPr>
                <w:bCs/>
                <w:color w:val="000000" w:themeColor="text1"/>
                <w:spacing w:val="-3"/>
                <w:kern w:val="24"/>
                <w:sz w:val="20"/>
              </w:rPr>
              <w:t>et des</w:t>
            </w:r>
            <w:r>
              <w:rPr>
                <w:b/>
                <w:bCs/>
                <w:color w:val="000000" w:themeColor="text1"/>
                <w:spacing w:val="-3"/>
                <w:kern w:val="24"/>
                <w:sz w:val="20"/>
              </w:rPr>
              <w:t xml:space="preserve"> amplitudes articulaires</w:t>
            </w:r>
          </w:p>
        </w:tc>
        <w:tc>
          <w:tcPr>
            <w:tcW w:w="717" w:type="dxa"/>
            <w:vMerge w:val="restart"/>
            <w:vAlign w:val="center"/>
          </w:tcPr>
          <w:p w14:paraId="21059033" w14:textId="77777777" w:rsidR="00CF0952" w:rsidRPr="00C31285" w:rsidRDefault="00CF0952" w:rsidP="00CF0952">
            <w:pPr>
              <w:spacing w:before="0" w:after="0"/>
              <w:jc w:val="center"/>
              <w:rPr>
                <w:bCs/>
                <w:color w:val="000000" w:themeColor="text1"/>
                <w:spacing w:val="-3"/>
                <w:kern w:val="24"/>
                <w:sz w:val="20"/>
              </w:rPr>
            </w:pPr>
            <w:r>
              <w:rPr>
                <w:bCs/>
                <w:color w:val="000000" w:themeColor="text1"/>
                <w:spacing w:val="-3"/>
                <w:kern w:val="24"/>
                <w:sz w:val="20"/>
              </w:rPr>
              <w:t>8</w:t>
            </w:r>
          </w:p>
        </w:tc>
        <w:tc>
          <w:tcPr>
            <w:tcW w:w="1545" w:type="dxa"/>
            <w:vMerge w:val="restart"/>
            <w:vAlign w:val="center"/>
          </w:tcPr>
          <w:p w14:paraId="6D79A587" w14:textId="77777777" w:rsidR="00CF0952" w:rsidRPr="00C31285" w:rsidRDefault="009B7D75" w:rsidP="006113DA">
            <w:pPr>
              <w:spacing w:before="0" w:after="0"/>
              <w:rPr>
                <w:bCs/>
                <w:color w:val="000000" w:themeColor="text1"/>
                <w:spacing w:val="-3"/>
                <w:kern w:val="24"/>
                <w:sz w:val="20"/>
              </w:rPr>
            </w:pPr>
            <w:hyperlink r:id="rId114" w:anchor="06" w:history="1">
              <w:r w:rsidR="00CF0952" w:rsidRPr="008C20EA">
                <w:rPr>
                  <w:rStyle w:val="Lienhypertexte"/>
                  <w:bCs/>
                  <w:spacing w:val="-3"/>
                  <w:kern w:val="24"/>
                  <w:sz w:val="20"/>
                </w:rPr>
                <w:t>Le pas de géant</w:t>
              </w:r>
            </w:hyperlink>
          </w:p>
        </w:tc>
        <w:tc>
          <w:tcPr>
            <w:tcW w:w="4732" w:type="dxa"/>
            <w:vAlign w:val="center"/>
          </w:tcPr>
          <w:p w14:paraId="6ED0244D" w14:textId="77777777" w:rsidR="00CF0952" w:rsidRPr="00C31285" w:rsidRDefault="00CF0952" w:rsidP="00B50250">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819" w:type="dxa"/>
            <w:vAlign w:val="center"/>
          </w:tcPr>
          <w:p w14:paraId="420D8C58" w14:textId="77777777" w:rsidR="00CF0952" w:rsidRPr="00C31285" w:rsidRDefault="00CF0952"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 (course duels ou relais)</w:t>
            </w:r>
          </w:p>
        </w:tc>
        <w:tc>
          <w:tcPr>
            <w:tcW w:w="872" w:type="dxa"/>
            <w:vAlign w:val="center"/>
          </w:tcPr>
          <w:p w14:paraId="1CCDD4E0" w14:textId="77777777" w:rsidR="00CF0952" w:rsidRPr="00C31285" w:rsidRDefault="00CF0952"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CF0952" w:rsidRPr="00C31285" w14:paraId="2FD8A6A0" w14:textId="77777777" w:rsidTr="00A30375">
        <w:tc>
          <w:tcPr>
            <w:tcW w:w="806" w:type="dxa"/>
            <w:vAlign w:val="center"/>
          </w:tcPr>
          <w:p w14:paraId="1C6F541D" w14:textId="77777777" w:rsidR="00CF0952" w:rsidRPr="00C31285" w:rsidRDefault="00CF0952"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2124" w:type="dxa"/>
            <w:vMerge/>
            <w:vAlign w:val="center"/>
          </w:tcPr>
          <w:p w14:paraId="75FAA2D1" w14:textId="77777777" w:rsidR="00CF0952" w:rsidRPr="00C31285" w:rsidRDefault="00CF0952" w:rsidP="00B50250">
            <w:pPr>
              <w:spacing w:before="0" w:after="0"/>
              <w:rPr>
                <w:bCs/>
                <w:color w:val="000000" w:themeColor="text1"/>
                <w:spacing w:val="-3"/>
                <w:kern w:val="24"/>
                <w:sz w:val="20"/>
              </w:rPr>
            </w:pPr>
          </w:p>
        </w:tc>
        <w:tc>
          <w:tcPr>
            <w:tcW w:w="717" w:type="dxa"/>
            <w:vMerge/>
            <w:vAlign w:val="center"/>
          </w:tcPr>
          <w:p w14:paraId="2B45144D" w14:textId="77777777" w:rsidR="00CF0952" w:rsidRPr="00C31285" w:rsidRDefault="00CF0952" w:rsidP="00CF0952">
            <w:pPr>
              <w:spacing w:before="0" w:after="0"/>
              <w:jc w:val="center"/>
              <w:rPr>
                <w:bCs/>
                <w:color w:val="000000" w:themeColor="text1"/>
                <w:spacing w:val="-3"/>
                <w:kern w:val="24"/>
                <w:sz w:val="20"/>
              </w:rPr>
            </w:pPr>
          </w:p>
        </w:tc>
        <w:tc>
          <w:tcPr>
            <w:tcW w:w="1545" w:type="dxa"/>
            <w:vMerge/>
            <w:vAlign w:val="center"/>
          </w:tcPr>
          <w:p w14:paraId="1428A8DD" w14:textId="77777777" w:rsidR="00CF0952" w:rsidRPr="00C31285" w:rsidRDefault="00CF0952" w:rsidP="00B50250">
            <w:pPr>
              <w:spacing w:before="0" w:after="0"/>
              <w:rPr>
                <w:bCs/>
                <w:color w:val="000000" w:themeColor="text1"/>
                <w:spacing w:val="-3"/>
                <w:kern w:val="24"/>
                <w:sz w:val="20"/>
              </w:rPr>
            </w:pPr>
          </w:p>
        </w:tc>
        <w:tc>
          <w:tcPr>
            <w:tcW w:w="4732" w:type="dxa"/>
            <w:vAlign w:val="center"/>
          </w:tcPr>
          <w:p w14:paraId="76E2E66C" w14:textId="77777777" w:rsidR="00CF0952"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F0952">
              <w:rPr>
                <w:bCs/>
                <w:color w:val="000000" w:themeColor="text1"/>
                <w:spacing w:val="-3"/>
                <w:kern w:val="24"/>
                <w:sz w:val="20"/>
              </w:rPr>
              <w:t>chaque terrain.</w:t>
            </w:r>
          </w:p>
        </w:tc>
        <w:tc>
          <w:tcPr>
            <w:tcW w:w="4819" w:type="dxa"/>
            <w:vAlign w:val="center"/>
          </w:tcPr>
          <w:p w14:paraId="79AEA9A7"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3CAF6594"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CF0952" w:rsidRPr="00C31285" w14:paraId="7CE5366C" w14:textId="77777777" w:rsidTr="00A30375">
        <w:tc>
          <w:tcPr>
            <w:tcW w:w="806" w:type="dxa"/>
            <w:vAlign w:val="center"/>
          </w:tcPr>
          <w:p w14:paraId="257D0305" w14:textId="77777777" w:rsidR="00CF0952" w:rsidRPr="00C31285" w:rsidRDefault="00CF0952"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2124" w:type="dxa"/>
            <w:vMerge w:val="restart"/>
            <w:vAlign w:val="center"/>
          </w:tcPr>
          <w:p w14:paraId="47E9A7D0" w14:textId="77777777" w:rsidR="00CF0952" w:rsidRPr="00971CB2" w:rsidRDefault="00CF0952" w:rsidP="006113DA">
            <w:pPr>
              <w:spacing w:before="0" w:after="0"/>
              <w:rPr>
                <w:b/>
                <w:bCs/>
                <w:color w:val="000000" w:themeColor="text1"/>
                <w:spacing w:val="-3"/>
                <w:kern w:val="24"/>
                <w:sz w:val="20"/>
              </w:rPr>
            </w:pPr>
            <w:r>
              <w:rPr>
                <w:bCs/>
                <w:color w:val="000000" w:themeColor="text1"/>
                <w:spacing w:val="-3"/>
                <w:kern w:val="24"/>
                <w:sz w:val="20"/>
              </w:rPr>
              <w:t xml:space="preserve">Travail de la </w:t>
            </w:r>
            <w:r w:rsidRPr="006113DA">
              <w:rPr>
                <w:b/>
                <w:bCs/>
                <w:color w:val="000000" w:themeColor="text1"/>
                <w:spacing w:val="-3"/>
                <w:kern w:val="24"/>
                <w:sz w:val="20"/>
              </w:rPr>
              <w:t xml:space="preserve">précision </w:t>
            </w:r>
            <w:r>
              <w:rPr>
                <w:bCs/>
                <w:color w:val="000000" w:themeColor="text1"/>
                <w:spacing w:val="-3"/>
                <w:kern w:val="24"/>
                <w:sz w:val="20"/>
              </w:rPr>
              <w:t xml:space="preserve">et </w:t>
            </w:r>
            <w:r w:rsidRPr="00136F01">
              <w:rPr>
                <w:bCs/>
                <w:color w:val="000000" w:themeColor="text1"/>
                <w:spacing w:val="-3"/>
                <w:kern w:val="24"/>
                <w:sz w:val="20"/>
              </w:rPr>
              <w:t>de la</w:t>
            </w:r>
            <w:r>
              <w:rPr>
                <w:b/>
                <w:bCs/>
                <w:color w:val="000000" w:themeColor="text1"/>
                <w:spacing w:val="-3"/>
                <w:kern w:val="24"/>
                <w:sz w:val="20"/>
              </w:rPr>
              <w:t xml:space="preserve"> proprioception</w:t>
            </w:r>
          </w:p>
        </w:tc>
        <w:tc>
          <w:tcPr>
            <w:tcW w:w="717" w:type="dxa"/>
            <w:vMerge w:val="restart"/>
            <w:vAlign w:val="center"/>
          </w:tcPr>
          <w:p w14:paraId="69D7BDF6" w14:textId="77777777" w:rsidR="00CF0952" w:rsidRPr="00C31285" w:rsidRDefault="00CF0952" w:rsidP="00CF0952">
            <w:pPr>
              <w:spacing w:before="0" w:after="0"/>
              <w:jc w:val="center"/>
              <w:rPr>
                <w:bCs/>
                <w:color w:val="000000" w:themeColor="text1"/>
                <w:spacing w:val="-3"/>
                <w:kern w:val="24"/>
                <w:sz w:val="20"/>
              </w:rPr>
            </w:pPr>
            <w:r>
              <w:rPr>
                <w:bCs/>
                <w:color w:val="000000" w:themeColor="text1"/>
                <w:spacing w:val="-3"/>
                <w:kern w:val="24"/>
                <w:sz w:val="20"/>
              </w:rPr>
              <w:t>5-6</w:t>
            </w:r>
          </w:p>
        </w:tc>
        <w:tc>
          <w:tcPr>
            <w:tcW w:w="1545" w:type="dxa"/>
            <w:vMerge w:val="restart"/>
            <w:vAlign w:val="center"/>
          </w:tcPr>
          <w:p w14:paraId="149F79AF" w14:textId="77777777" w:rsidR="00CF0952" w:rsidRPr="00C31285" w:rsidRDefault="009B7D75" w:rsidP="00B50250">
            <w:pPr>
              <w:spacing w:before="0" w:after="0"/>
              <w:rPr>
                <w:bCs/>
                <w:color w:val="000000" w:themeColor="text1"/>
                <w:spacing w:val="-3"/>
                <w:kern w:val="24"/>
                <w:sz w:val="20"/>
              </w:rPr>
            </w:pPr>
            <w:hyperlink r:id="rId115" w:anchor="15" w:history="1">
              <w:r w:rsidR="00CF0952" w:rsidRPr="008C20EA">
                <w:rPr>
                  <w:rStyle w:val="Lienhypertexte"/>
                  <w:bCs/>
                  <w:spacing w:val="-3"/>
                  <w:kern w:val="24"/>
                  <w:sz w:val="20"/>
                </w:rPr>
                <w:t>L’équilibriste</w:t>
              </w:r>
            </w:hyperlink>
          </w:p>
        </w:tc>
        <w:tc>
          <w:tcPr>
            <w:tcW w:w="4732" w:type="dxa"/>
            <w:vAlign w:val="center"/>
          </w:tcPr>
          <w:p w14:paraId="450BF6F4" w14:textId="77777777" w:rsidR="00CF0952" w:rsidRPr="00C31285" w:rsidRDefault="00CF0952" w:rsidP="006113DA">
            <w:pPr>
              <w:spacing w:before="0" w:after="0"/>
              <w:rPr>
                <w:bCs/>
                <w:color w:val="000000" w:themeColor="text1"/>
                <w:spacing w:val="-3"/>
                <w:kern w:val="24"/>
                <w:sz w:val="20"/>
              </w:rPr>
            </w:pPr>
            <w:r>
              <w:rPr>
                <w:bCs/>
                <w:color w:val="000000" w:themeColor="text1"/>
                <w:spacing w:val="-3"/>
                <w:kern w:val="24"/>
                <w:sz w:val="20"/>
              </w:rPr>
              <w:t xml:space="preserve">L’éducateur se place au pied de la vitre arrière et les </w:t>
            </w:r>
            <w:r w:rsidR="000E5909">
              <w:rPr>
                <w:bCs/>
                <w:color w:val="000000" w:themeColor="text1"/>
                <w:spacing w:val="-3"/>
                <w:kern w:val="24"/>
                <w:sz w:val="20"/>
              </w:rPr>
              <w:t>patient</w:t>
            </w:r>
            <w:r>
              <w:rPr>
                <w:bCs/>
                <w:color w:val="000000" w:themeColor="text1"/>
                <w:spacing w:val="-3"/>
                <w:kern w:val="24"/>
                <w:sz w:val="20"/>
              </w:rPr>
              <w:t>s autour de lui.</w:t>
            </w:r>
          </w:p>
        </w:tc>
        <w:tc>
          <w:tcPr>
            <w:tcW w:w="4819" w:type="dxa"/>
            <w:vAlign w:val="center"/>
          </w:tcPr>
          <w:p w14:paraId="770DDA4F" w14:textId="77777777" w:rsidR="00CF0952" w:rsidRPr="00C31285" w:rsidRDefault="00CF0952"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 (course duels ou relais)</w:t>
            </w:r>
          </w:p>
        </w:tc>
        <w:tc>
          <w:tcPr>
            <w:tcW w:w="872" w:type="dxa"/>
            <w:vAlign w:val="center"/>
          </w:tcPr>
          <w:p w14:paraId="697D0993" w14:textId="77777777" w:rsidR="00CF0952" w:rsidRPr="00C31285" w:rsidRDefault="00CF0952"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CF0952" w:rsidRPr="00C31285" w14:paraId="49DE7361" w14:textId="77777777" w:rsidTr="00A30375">
        <w:tc>
          <w:tcPr>
            <w:tcW w:w="806" w:type="dxa"/>
            <w:vAlign w:val="center"/>
          </w:tcPr>
          <w:p w14:paraId="0065CE44"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2124" w:type="dxa"/>
            <w:vMerge/>
            <w:vAlign w:val="center"/>
          </w:tcPr>
          <w:p w14:paraId="5CA6B216" w14:textId="77777777" w:rsidR="00CF0952" w:rsidRPr="00C31285" w:rsidRDefault="00CF0952" w:rsidP="00B50250">
            <w:pPr>
              <w:spacing w:before="0" w:after="0"/>
              <w:rPr>
                <w:bCs/>
                <w:color w:val="000000" w:themeColor="text1"/>
                <w:spacing w:val="-3"/>
                <w:kern w:val="24"/>
                <w:sz w:val="20"/>
              </w:rPr>
            </w:pPr>
          </w:p>
        </w:tc>
        <w:tc>
          <w:tcPr>
            <w:tcW w:w="717" w:type="dxa"/>
            <w:vMerge/>
            <w:vAlign w:val="center"/>
          </w:tcPr>
          <w:p w14:paraId="020AD65B" w14:textId="77777777" w:rsidR="00CF0952" w:rsidRPr="00C31285" w:rsidRDefault="00CF0952" w:rsidP="00CF0952">
            <w:pPr>
              <w:spacing w:before="0" w:after="0"/>
              <w:jc w:val="center"/>
              <w:rPr>
                <w:bCs/>
                <w:color w:val="000000" w:themeColor="text1"/>
                <w:spacing w:val="-3"/>
                <w:kern w:val="24"/>
                <w:sz w:val="20"/>
              </w:rPr>
            </w:pPr>
          </w:p>
        </w:tc>
        <w:tc>
          <w:tcPr>
            <w:tcW w:w="1545" w:type="dxa"/>
            <w:vMerge/>
            <w:vAlign w:val="center"/>
          </w:tcPr>
          <w:p w14:paraId="74CE132F" w14:textId="77777777" w:rsidR="00CF0952" w:rsidRPr="00C31285" w:rsidRDefault="00CF0952" w:rsidP="00B50250">
            <w:pPr>
              <w:spacing w:before="0" w:after="0"/>
              <w:rPr>
                <w:bCs/>
                <w:color w:val="000000" w:themeColor="text1"/>
                <w:spacing w:val="-3"/>
                <w:kern w:val="24"/>
                <w:sz w:val="20"/>
              </w:rPr>
            </w:pPr>
          </w:p>
        </w:tc>
        <w:tc>
          <w:tcPr>
            <w:tcW w:w="4732" w:type="dxa"/>
            <w:vAlign w:val="center"/>
          </w:tcPr>
          <w:p w14:paraId="20C2DFC6" w14:textId="77777777" w:rsidR="00CF0952"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F0952">
              <w:rPr>
                <w:bCs/>
                <w:color w:val="000000" w:themeColor="text1"/>
                <w:spacing w:val="-3"/>
                <w:kern w:val="24"/>
                <w:sz w:val="20"/>
              </w:rPr>
              <w:t>chaque terrain.</w:t>
            </w:r>
          </w:p>
        </w:tc>
        <w:tc>
          <w:tcPr>
            <w:tcW w:w="4819" w:type="dxa"/>
            <w:vAlign w:val="center"/>
          </w:tcPr>
          <w:p w14:paraId="6F0F767C"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3F415ECB"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CF0952" w:rsidRPr="00C31285" w14:paraId="3B430588" w14:textId="77777777" w:rsidTr="00A30375">
        <w:tc>
          <w:tcPr>
            <w:tcW w:w="806" w:type="dxa"/>
            <w:vAlign w:val="center"/>
          </w:tcPr>
          <w:p w14:paraId="75FD1DB6" w14:textId="77777777" w:rsidR="00CF0952" w:rsidRPr="00C31285" w:rsidRDefault="00CF0952"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2124" w:type="dxa"/>
            <w:vMerge w:val="restart"/>
            <w:vAlign w:val="center"/>
          </w:tcPr>
          <w:p w14:paraId="0A69C848" w14:textId="77777777" w:rsidR="00CF0952" w:rsidRPr="00C31285" w:rsidRDefault="00CF0952" w:rsidP="00B50250">
            <w:pPr>
              <w:spacing w:before="0" w:after="0"/>
              <w:rPr>
                <w:bCs/>
                <w:color w:val="000000" w:themeColor="text1"/>
                <w:spacing w:val="-3"/>
                <w:kern w:val="24"/>
                <w:sz w:val="20"/>
              </w:rPr>
            </w:pPr>
            <w:r>
              <w:rPr>
                <w:bCs/>
                <w:color w:val="000000" w:themeColor="text1"/>
                <w:spacing w:val="-3"/>
                <w:kern w:val="24"/>
                <w:sz w:val="20"/>
              </w:rPr>
              <w:t>Recherche d’</w:t>
            </w:r>
            <w:r w:rsidRPr="00E23197">
              <w:rPr>
                <w:b/>
                <w:bCs/>
                <w:color w:val="000000" w:themeColor="text1"/>
                <w:spacing w:val="-3"/>
                <w:kern w:val="24"/>
                <w:sz w:val="20"/>
              </w:rPr>
              <w:t>appuis</w:t>
            </w:r>
            <w:r>
              <w:rPr>
                <w:bCs/>
                <w:color w:val="000000" w:themeColor="text1"/>
                <w:spacing w:val="-3"/>
                <w:kern w:val="24"/>
                <w:sz w:val="20"/>
              </w:rPr>
              <w:t xml:space="preserve">, </w:t>
            </w:r>
            <w:r w:rsidRPr="00E23197">
              <w:rPr>
                <w:b/>
                <w:bCs/>
                <w:color w:val="000000" w:themeColor="text1"/>
                <w:spacing w:val="-3"/>
                <w:kern w:val="24"/>
                <w:sz w:val="20"/>
              </w:rPr>
              <w:t xml:space="preserve">équilibre </w:t>
            </w:r>
            <w:r>
              <w:rPr>
                <w:bCs/>
                <w:color w:val="000000" w:themeColor="text1"/>
                <w:spacing w:val="-3"/>
                <w:kern w:val="24"/>
                <w:sz w:val="20"/>
              </w:rPr>
              <w:t xml:space="preserve">et </w:t>
            </w:r>
            <w:r w:rsidRPr="00E23197">
              <w:rPr>
                <w:b/>
                <w:bCs/>
                <w:color w:val="000000" w:themeColor="text1"/>
                <w:spacing w:val="-3"/>
                <w:kern w:val="24"/>
                <w:sz w:val="20"/>
              </w:rPr>
              <w:t>contrôle de la mobilité</w:t>
            </w:r>
          </w:p>
        </w:tc>
        <w:tc>
          <w:tcPr>
            <w:tcW w:w="717" w:type="dxa"/>
            <w:vMerge w:val="restart"/>
            <w:vAlign w:val="center"/>
          </w:tcPr>
          <w:p w14:paraId="17351AB2" w14:textId="77777777" w:rsidR="00CF0952" w:rsidRPr="00C31285" w:rsidRDefault="00CF0952" w:rsidP="00CF0952">
            <w:pPr>
              <w:spacing w:before="0" w:after="0"/>
              <w:jc w:val="center"/>
              <w:rPr>
                <w:bCs/>
                <w:color w:val="000000" w:themeColor="text1"/>
                <w:spacing w:val="-3"/>
                <w:kern w:val="24"/>
                <w:sz w:val="20"/>
              </w:rPr>
            </w:pPr>
            <w:r>
              <w:rPr>
                <w:bCs/>
                <w:color w:val="000000" w:themeColor="text1"/>
                <w:spacing w:val="-3"/>
                <w:kern w:val="24"/>
                <w:sz w:val="20"/>
              </w:rPr>
              <w:t>6</w:t>
            </w:r>
          </w:p>
        </w:tc>
        <w:tc>
          <w:tcPr>
            <w:tcW w:w="1545" w:type="dxa"/>
            <w:vMerge w:val="restart"/>
            <w:vAlign w:val="center"/>
          </w:tcPr>
          <w:p w14:paraId="6B4DDC67" w14:textId="77777777" w:rsidR="00CF0952" w:rsidRPr="00C31285" w:rsidRDefault="009B7D75" w:rsidP="00E23197">
            <w:pPr>
              <w:spacing w:before="0" w:after="0"/>
              <w:rPr>
                <w:bCs/>
                <w:color w:val="000000" w:themeColor="text1"/>
                <w:spacing w:val="-3"/>
                <w:kern w:val="24"/>
                <w:sz w:val="20"/>
              </w:rPr>
            </w:pPr>
            <w:hyperlink r:id="rId116" w:anchor="24" w:history="1">
              <w:r w:rsidR="00CF0952" w:rsidRPr="008C20EA">
                <w:rPr>
                  <w:rStyle w:val="Lienhypertexte"/>
                  <w:bCs/>
                  <w:spacing w:val="-3"/>
                  <w:kern w:val="24"/>
                  <w:sz w:val="20"/>
                </w:rPr>
                <w:t>Le pas de patineur</w:t>
              </w:r>
            </w:hyperlink>
          </w:p>
        </w:tc>
        <w:tc>
          <w:tcPr>
            <w:tcW w:w="4732" w:type="dxa"/>
            <w:vAlign w:val="center"/>
          </w:tcPr>
          <w:p w14:paraId="250D4F09" w14:textId="77777777" w:rsidR="00CF0952" w:rsidRPr="00C31285" w:rsidRDefault="00CF0952" w:rsidP="00B50250">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819" w:type="dxa"/>
            <w:vAlign w:val="center"/>
          </w:tcPr>
          <w:p w14:paraId="0A9DCA3D" w14:textId="77777777" w:rsidR="00CF0952" w:rsidRPr="00C31285" w:rsidRDefault="00CF0952" w:rsidP="00B50250">
            <w:pPr>
              <w:spacing w:before="0" w:after="0"/>
              <w:rPr>
                <w:bCs/>
                <w:color w:val="000000" w:themeColor="text1"/>
                <w:spacing w:val="-3"/>
                <w:kern w:val="24"/>
                <w:sz w:val="20"/>
              </w:rPr>
            </w:pPr>
            <w:r>
              <w:rPr>
                <w:bCs/>
                <w:color w:val="000000" w:themeColor="text1"/>
                <w:spacing w:val="-3"/>
                <w:kern w:val="24"/>
                <w:sz w:val="20"/>
              </w:rPr>
              <w:t>L’éducateur fait une démonstration avec les évolutions (course duels ou relais)</w:t>
            </w:r>
          </w:p>
        </w:tc>
        <w:tc>
          <w:tcPr>
            <w:tcW w:w="872" w:type="dxa"/>
            <w:vAlign w:val="center"/>
          </w:tcPr>
          <w:p w14:paraId="626441F3" w14:textId="77777777" w:rsidR="00CF0952" w:rsidRPr="00C31285" w:rsidRDefault="00CF0952"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CF0952" w:rsidRPr="00C31285" w14:paraId="4D94B289" w14:textId="77777777" w:rsidTr="00A30375">
        <w:tc>
          <w:tcPr>
            <w:tcW w:w="806" w:type="dxa"/>
            <w:vAlign w:val="center"/>
          </w:tcPr>
          <w:p w14:paraId="15380EB9"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2124" w:type="dxa"/>
            <w:vMerge/>
            <w:vAlign w:val="center"/>
          </w:tcPr>
          <w:p w14:paraId="22997A4B" w14:textId="77777777" w:rsidR="00CF0952" w:rsidRPr="00C31285" w:rsidRDefault="00CF0952" w:rsidP="00B50250">
            <w:pPr>
              <w:spacing w:before="0" w:after="0"/>
              <w:rPr>
                <w:bCs/>
                <w:color w:val="000000" w:themeColor="text1"/>
                <w:spacing w:val="-3"/>
                <w:kern w:val="24"/>
                <w:sz w:val="20"/>
              </w:rPr>
            </w:pPr>
          </w:p>
        </w:tc>
        <w:tc>
          <w:tcPr>
            <w:tcW w:w="717" w:type="dxa"/>
            <w:vMerge/>
            <w:vAlign w:val="center"/>
          </w:tcPr>
          <w:p w14:paraId="74F553BA" w14:textId="77777777" w:rsidR="00CF0952" w:rsidRPr="00C31285" w:rsidRDefault="00CF0952" w:rsidP="00CF0952">
            <w:pPr>
              <w:spacing w:before="0" w:after="0"/>
              <w:jc w:val="center"/>
              <w:rPr>
                <w:bCs/>
                <w:color w:val="000000" w:themeColor="text1"/>
                <w:spacing w:val="-3"/>
                <w:kern w:val="24"/>
                <w:sz w:val="20"/>
              </w:rPr>
            </w:pPr>
          </w:p>
        </w:tc>
        <w:tc>
          <w:tcPr>
            <w:tcW w:w="1545" w:type="dxa"/>
            <w:vMerge/>
            <w:vAlign w:val="center"/>
          </w:tcPr>
          <w:p w14:paraId="029A0787" w14:textId="77777777" w:rsidR="00CF0952" w:rsidRPr="00C31285" w:rsidRDefault="00CF0952" w:rsidP="00B50250">
            <w:pPr>
              <w:spacing w:before="0" w:after="0"/>
              <w:rPr>
                <w:bCs/>
                <w:color w:val="000000" w:themeColor="text1"/>
                <w:spacing w:val="-3"/>
                <w:kern w:val="24"/>
                <w:sz w:val="20"/>
              </w:rPr>
            </w:pPr>
          </w:p>
        </w:tc>
        <w:tc>
          <w:tcPr>
            <w:tcW w:w="4732" w:type="dxa"/>
            <w:vAlign w:val="center"/>
          </w:tcPr>
          <w:p w14:paraId="6A1F6A62" w14:textId="77777777" w:rsidR="00CF0952"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F0952">
              <w:rPr>
                <w:bCs/>
                <w:color w:val="000000" w:themeColor="text1"/>
                <w:spacing w:val="-3"/>
                <w:kern w:val="24"/>
                <w:sz w:val="20"/>
              </w:rPr>
              <w:t>chaque terrain.</w:t>
            </w:r>
          </w:p>
        </w:tc>
        <w:tc>
          <w:tcPr>
            <w:tcW w:w="4819" w:type="dxa"/>
            <w:vAlign w:val="center"/>
          </w:tcPr>
          <w:p w14:paraId="52410F1D"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72" w:type="dxa"/>
            <w:vAlign w:val="center"/>
          </w:tcPr>
          <w:p w14:paraId="24EDB064"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CF0952" w:rsidRPr="00C31285" w14:paraId="5480E0D3" w14:textId="77777777" w:rsidTr="00A30375">
        <w:tc>
          <w:tcPr>
            <w:tcW w:w="806" w:type="dxa"/>
            <w:vAlign w:val="center"/>
          </w:tcPr>
          <w:p w14:paraId="5C92132D"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2124" w:type="dxa"/>
            <w:vMerge w:val="restart"/>
            <w:vAlign w:val="center"/>
          </w:tcPr>
          <w:p w14:paraId="6AF68448" w14:textId="77777777" w:rsidR="00CF0952" w:rsidRDefault="000E5909" w:rsidP="002E4CCB">
            <w:pPr>
              <w:spacing w:before="0" w:after="0"/>
              <w:rPr>
                <w:bCs/>
                <w:color w:val="000000" w:themeColor="text1"/>
                <w:spacing w:val="-3"/>
                <w:kern w:val="24"/>
                <w:sz w:val="20"/>
              </w:rPr>
            </w:pPr>
            <w:r>
              <w:rPr>
                <w:bCs/>
                <w:color w:val="000000" w:themeColor="text1"/>
                <w:spacing w:val="-3"/>
                <w:kern w:val="24"/>
                <w:sz w:val="20"/>
              </w:rPr>
              <w:t>Habituer le patient</w:t>
            </w:r>
            <w:r w:rsidR="00CF0952">
              <w:rPr>
                <w:bCs/>
                <w:color w:val="000000" w:themeColor="text1"/>
                <w:spacing w:val="-3"/>
                <w:kern w:val="24"/>
                <w:sz w:val="20"/>
              </w:rPr>
              <w:t xml:space="preserve"> à des </w:t>
            </w:r>
            <w:r w:rsidR="00CF0952" w:rsidRPr="002E4CCB">
              <w:rPr>
                <w:b/>
                <w:bCs/>
                <w:color w:val="000000" w:themeColor="text1"/>
                <w:spacing w:val="-3"/>
                <w:kern w:val="24"/>
                <w:sz w:val="20"/>
              </w:rPr>
              <w:t>trajectoires courtes et longues</w:t>
            </w:r>
          </w:p>
        </w:tc>
        <w:tc>
          <w:tcPr>
            <w:tcW w:w="717" w:type="dxa"/>
            <w:vMerge w:val="restart"/>
            <w:vAlign w:val="center"/>
          </w:tcPr>
          <w:p w14:paraId="0E3D9D52" w14:textId="77777777" w:rsidR="00CF0952" w:rsidRDefault="00CF0952" w:rsidP="00CF0952">
            <w:pPr>
              <w:spacing w:before="0" w:after="0"/>
              <w:jc w:val="center"/>
              <w:rPr>
                <w:bCs/>
                <w:color w:val="000000" w:themeColor="text1"/>
                <w:spacing w:val="-3"/>
                <w:kern w:val="24"/>
                <w:sz w:val="20"/>
              </w:rPr>
            </w:pPr>
            <w:r>
              <w:rPr>
                <w:bCs/>
                <w:color w:val="000000" w:themeColor="text1"/>
                <w:spacing w:val="-3"/>
                <w:kern w:val="24"/>
                <w:sz w:val="20"/>
              </w:rPr>
              <w:t>4</w:t>
            </w:r>
          </w:p>
        </w:tc>
        <w:tc>
          <w:tcPr>
            <w:tcW w:w="1545" w:type="dxa"/>
            <w:vMerge w:val="restart"/>
            <w:vAlign w:val="center"/>
          </w:tcPr>
          <w:p w14:paraId="6CC8FA46" w14:textId="77777777" w:rsidR="00CF0952" w:rsidRDefault="009B7D75" w:rsidP="002E4CCB">
            <w:pPr>
              <w:spacing w:before="0" w:after="0"/>
              <w:rPr>
                <w:bCs/>
                <w:color w:val="000000" w:themeColor="text1"/>
                <w:spacing w:val="-3"/>
                <w:kern w:val="24"/>
                <w:sz w:val="20"/>
              </w:rPr>
            </w:pPr>
            <w:hyperlink r:id="rId117" w:anchor="36" w:history="1">
              <w:r w:rsidR="00CF0952" w:rsidRPr="008C20EA">
                <w:rPr>
                  <w:rStyle w:val="Lienhypertexte"/>
                  <w:bCs/>
                  <w:spacing w:val="-3"/>
                  <w:kern w:val="24"/>
                  <w:sz w:val="20"/>
                </w:rPr>
                <w:t>Le petit volley</w:t>
              </w:r>
            </w:hyperlink>
          </w:p>
        </w:tc>
        <w:tc>
          <w:tcPr>
            <w:tcW w:w="4732" w:type="dxa"/>
            <w:vAlign w:val="center"/>
          </w:tcPr>
          <w:p w14:paraId="75364510"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L’éducateur se place devant le portique et les </w:t>
            </w:r>
            <w:r w:rsidR="000E5909">
              <w:rPr>
                <w:bCs/>
                <w:color w:val="000000" w:themeColor="text1"/>
                <w:spacing w:val="-3"/>
                <w:kern w:val="24"/>
                <w:sz w:val="20"/>
              </w:rPr>
              <w:t>patient</w:t>
            </w:r>
            <w:r>
              <w:rPr>
                <w:bCs/>
                <w:color w:val="000000" w:themeColor="text1"/>
                <w:spacing w:val="-3"/>
                <w:kern w:val="24"/>
                <w:sz w:val="20"/>
              </w:rPr>
              <w:t>s autour de lui.</w:t>
            </w:r>
          </w:p>
        </w:tc>
        <w:tc>
          <w:tcPr>
            <w:tcW w:w="4819" w:type="dxa"/>
            <w:vAlign w:val="center"/>
          </w:tcPr>
          <w:p w14:paraId="3E047DE9"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72" w:type="dxa"/>
            <w:vAlign w:val="center"/>
          </w:tcPr>
          <w:p w14:paraId="4D5F1A4D" w14:textId="77777777" w:rsidR="00CF0952" w:rsidRPr="00C31285" w:rsidRDefault="00CF0952"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CF0952" w:rsidRPr="00C31285" w14:paraId="08948CD3" w14:textId="77777777" w:rsidTr="00A30375">
        <w:tc>
          <w:tcPr>
            <w:tcW w:w="806" w:type="dxa"/>
            <w:vAlign w:val="center"/>
          </w:tcPr>
          <w:p w14:paraId="6F3DEB39"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2124" w:type="dxa"/>
            <w:vMerge/>
            <w:vAlign w:val="center"/>
          </w:tcPr>
          <w:p w14:paraId="3575CB1D" w14:textId="77777777" w:rsidR="00CF0952" w:rsidRDefault="00CF0952" w:rsidP="00B50250">
            <w:pPr>
              <w:spacing w:before="0" w:after="0"/>
              <w:rPr>
                <w:bCs/>
                <w:color w:val="000000" w:themeColor="text1"/>
                <w:spacing w:val="-3"/>
                <w:kern w:val="24"/>
                <w:sz w:val="20"/>
              </w:rPr>
            </w:pPr>
          </w:p>
        </w:tc>
        <w:tc>
          <w:tcPr>
            <w:tcW w:w="717" w:type="dxa"/>
            <w:vMerge/>
            <w:vAlign w:val="center"/>
          </w:tcPr>
          <w:p w14:paraId="02FDF679" w14:textId="77777777" w:rsidR="00CF0952" w:rsidRDefault="00CF0952" w:rsidP="00CF0952">
            <w:pPr>
              <w:spacing w:before="0" w:after="0"/>
              <w:jc w:val="center"/>
              <w:rPr>
                <w:bCs/>
                <w:color w:val="000000" w:themeColor="text1"/>
                <w:spacing w:val="-3"/>
                <w:kern w:val="24"/>
                <w:sz w:val="20"/>
              </w:rPr>
            </w:pPr>
          </w:p>
        </w:tc>
        <w:tc>
          <w:tcPr>
            <w:tcW w:w="1545" w:type="dxa"/>
            <w:vMerge/>
            <w:vAlign w:val="center"/>
          </w:tcPr>
          <w:p w14:paraId="63E538C0" w14:textId="77777777" w:rsidR="00CF0952" w:rsidRDefault="00CF0952" w:rsidP="00B50250">
            <w:pPr>
              <w:spacing w:before="0" w:after="0"/>
              <w:rPr>
                <w:bCs/>
                <w:color w:val="000000" w:themeColor="text1"/>
                <w:spacing w:val="-3"/>
                <w:kern w:val="24"/>
                <w:sz w:val="20"/>
              </w:rPr>
            </w:pPr>
          </w:p>
        </w:tc>
        <w:tc>
          <w:tcPr>
            <w:tcW w:w="4732" w:type="dxa"/>
            <w:vAlign w:val="center"/>
          </w:tcPr>
          <w:p w14:paraId="6BBF11D0" w14:textId="77777777" w:rsidR="00CF0952" w:rsidRDefault="00CF0952" w:rsidP="00653C37">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se répartissent sur 2 terrains.</w:t>
            </w:r>
          </w:p>
        </w:tc>
        <w:tc>
          <w:tcPr>
            <w:tcW w:w="4819" w:type="dxa"/>
            <w:vAlign w:val="center"/>
          </w:tcPr>
          <w:p w14:paraId="1C1B5745"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2 par 2 à tour de rôle, sans se gêner entre eux.</w:t>
            </w:r>
          </w:p>
        </w:tc>
        <w:tc>
          <w:tcPr>
            <w:tcW w:w="872" w:type="dxa"/>
            <w:vAlign w:val="center"/>
          </w:tcPr>
          <w:p w14:paraId="5FEFAB89"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CF0952" w:rsidRPr="00C31285" w14:paraId="47487EE5" w14:textId="77777777" w:rsidTr="00A30375">
        <w:tc>
          <w:tcPr>
            <w:tcW w:w="806" w:type="dxa"/>
            <w:vAlign w:val="center"/>
          </w:tcPr>
          <w:p w14:paraId="45EB3D43"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2124" w:type="dxa"/>
            <w:vMerge w:val="restart"/>
            <w:vAlign w:val="center"/>
          </w:tcPr>
          <w:p w14:paraId="6C9A1F89"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Découverte de la </w:t>
            </w:r>
            <w:r w:rsidRPr="002E4CCB">
              <w:rPr>
                <w:b/>
                <w:bCs/>
                <w:color w:val="000000" w:themeColor="text1"/>
                <w:spacing w:val="-3"/>
                <w:kern w:val="24"/>
                <w:sz w:val="20"/>
              </w:rPr>
              <w:t>trajectoire parallèle</w:t>
            </w:r>
          </w:p>
        </w:tc>
        <w:tc>
          <w:tcPr>
            <w:tcW w:w="717" w:type="dxa"/>
            <w:vMerge w:val="restart"/>
            <w:vAlign w:val="center"/>
          </w:tcPr>
          <w:p w14:paraId="6FB8AFB2" w14:textId="77777777" w:rsidR="00CF0952" w:rsidRDefault="00CF0952" w:rsidP="00CF0952">
            <w:pPr>
              <w:spacing w:before="0" w:after="0"/>
              <w:jc w:val="center"/>
              <w:rPr>
                <w:bCs/>
                <w:color w:val="000000" w:themeColor="text1"/>
                <w:spacing w:val="-3"/>
                <w:kern w:val="24"/>
                <w:sz w:val="20"/>
              </w:rPr>
            </w:pPr>
            <w:r>
              <w:rPr>
                <w:bCs/>
                <w:color w:val="000000" w:themeColor="text1"/>
                <w:spacing w:val="-3"/>
                <w:kern w:val="24"/>
                <w:sz w:val="20"/>
              </w:rPr>
              <w:t>5-6</w:t>
            </w:r>
          </w:p>
        </w:tc>
        <w:tc>
          <w:tcPr>
            <w:tcW w:w="1545" w:type="dxa"/>
            <w:vMerge w:val="restart"/>
            <w:vAlign w:val="center"/>
          </w:tcPr>
          <w:p w14:paraId="1B393348" w14:textId="77777777" w:rsidR="00CF0952" w:rsidRDefault="009B7D75" w:rsidP="002E4CCB">
            <w:pPr>
              <w:spacing w:before="0" w:after="0"/>
              <w:rPr>
                <w:bCs/>
                <w:color w:val="000000" w:themeColor="text1"/>
                <w:spacing w:val="-3"/>
                <w:kern w:val="24"/>
                <w:sz w:val="20"/>
              </w:rPr>
            </w:pPr>
            <w:hyperlink r:id="rId118" w:anchor="37" w:history="1">
              <w:r w:rsidR="00CF0952" w:rsidRPr="008C20EA">
                <w:rPr>
                  <w:rStyle w:val="Lienhypertexte"/>
                  <w:bCs/>
                  <w:spacing w:val="-3"/>
                  <w:kern w:val="24"/>
                  <w:sz w:val="20"/>
                </w:rPr>
                <w:t>Le but parallèle</w:t>
              </w:r>
            </w:hyperlink>
          </w:p>
        </w:tc>
        <w:tc>
          <w:tcPr>
            <w:tcW w:w="4732" w:type="dxa"/>
            <w:vAlign w:val="center"/>
          </w:tcPr>
          <w:p w14:paraId="7C710F1E"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L’éducateur se place derrière une ligne matérialisée au sol et les </w:t>
            </w:r>
            <w:r w:rsidR="000E5909">
              <w:rPr>
                <w:bCs/>
                <w:color w:val="000000" w:themeColor="text1"/>
                <w:spacing w:val="-3"/>
                <w:kern w:val="24"/>
                <w:sz w:val="20"/>
              </w:rPr>
              <w:t>patient</w:t>
            </w:r>
            <w:r>
              <w:rPr>
                <w:bCs/>
                <w:color w:val="000000" w:themeColor="text1"/>
                <w:spacing w:val="-3"/>
                <w:kern w:val="24"/>
                <w:sz w:val="20"/>
              </w:rPr>
              <w:t>s autour de lui.</w:t>
            </w:r>
          </w:p>
        </w:tc>
        <w:tc>
          <w:tcPr>
            <w:tcW w:w="4819" w:type="dxa"/>
            <w:vAlign w:val="center"/>
          </w:tcPr>
          <w:p w14:paraId="185DFA6C"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L’éducateur fait faire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72" w:type="dxa"/>
            <w:vAlign w:val="center"/>
          </w:tcPr>
          <w:p w14:paraId="685CB2E9" w14:textId="77777777" w:rsidR="00CF0952" w:rsidRPr="00C31285" w:rsidRDefault="00CF0952"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CF0952" w:rsidRPr="00C31285" w14:paraId="2B064D81" w14:textId="77777777" w:rsidTr="00A30375">
        <w:tc>
          <w:tcPr>
            <w:tcW w:w="806" w:type="dxa"/>
            <w:vAlign w:val="center"/>
          </w:tcPr>
          <w:p w14:paraId="4338E065"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2124" w:type="dxa"/>
            <w:vMerge/>
            <w:vAlign w:val="center"/>
          </w:tcPr>
          <w:p w14:paraId="78056E49" w14:textId="77777777" w:rsidR="00CF0952" w:rsidRDefault="00CF0952" w:rsidP="00B50250">
            <w:pPr>
              <w:spacing w:before="0" w:after="0"/>
              <w:rPr>
                <w:bCs/>
                <w:color w:val="000000" w:themeColor="text1"/>
                <w:spacing w:val="-3"/>
                <w:kern w:val="24"/>
                <w:sz w:val="20"/>
              </w:rPr>
            </w:pPr>
          </w:p>
        </w:tc>
        <w:tc>
          <w:tcPr>
            <w:tcW w:w="717" w:type="dxa"/>
            <w:vMerge/>
            <w:vAlign w:val="center"/>
          </w:tcPr>
          <w:p w14:paraId="0364E06F" w14:textId="77777777" w:rsidR="00CF0952" w:rsidRDefault="00CF0952" w:rsidP="00CF0952">
            <w:pPr>
              <w:spacing w:before="0" w:after="0"/>
              <w:jc w:val="center"/>
              <w:rPr>
                <w:bCs/>
                <w:color w:val="000000" w:themeColor="text1"/>
                <w:spacing w:val="-3"/>
                <w:kern w:val="24"/>
                <w:sz w:val="20"/>
              </w:rPr>
            </w:pPr>
          </w:p>
        </w:tc>
        <w:tc>
          <w:tcPr>
            <w:tcW w:w="1545" w:type="dxa"/>
            <w:vMerge/>
            <w:vAlign w:val="center"/>
          </w:tcPr>
          <w:p w14:paraId="5002A3D1" w14:textId="77777777" w:rsidR="00CF0952" w:rsidRDefault="00CF0952" w:rsidP="00B50250">
            <w:pPr>
              <w:spacing w:before="0" w:after="0"/>
              <w:rPr>
                <w:bCs/>
                <w:color w:val="000000" w:themeColor="text1"/>
                <w:spacing w:val="-3"/>
                <w:kern w:val="24"/>
                <w:sz w:val="20"/>
              </w:rPr>
            </w:pPr>
          </w:p>
        </w:tc>
        <w:tc>
          <w:tcPr>
            <w:tcW w:w="4732" w:type="dxa"/>
            <w:vAlign w:val="center"/>
          </w:tcPr>
          <w:p w14:paraId="10536A30" w14:textId="77777777" w:rsidR="00CF0952"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F0952">
              <w:rPr>
                <w:bCs/>
                <w:color w:val="000000" w:themeColor="text1"/>
                <w:spacing w:val="-3"/>
                <w:kern w:val="24"/>
                <w:sz w:val="20"/>
              </w:rPr>
              <w:t>chaque terrain.</w:t>
            </w:r>
          </w:p>
        </w:tc>
        <w:tc>
          <w:tcPr>
            <w:tcW w:w="4819" w:type="dxa"/>
            <w:vAlign w:val="center"/>
          </w:tcPr>
          <w:p w14:paraId="6B1D5E12" w14:textId="77777777" w:rsidR="00CF0952" w:rsidRDefault="00CF0952"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72" w:type="dxa"/>
            <w:vAlign w:val="center"/>
          </w:tcPr>
          <w:p w14:paraId="60AEBFF0" w14:textId="77777777" w:rsidR="00CF0952" w:rsidRDefault="00CF0952"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CF0952" w:rsidRPr="007F4DCC" w14:paraId="03A79818" w14:textId="77777777" w:rsidTr="00A30375">
        <w:tc>
          <w:tcPr>
            <w:tcW w:w="806" w:type="dxa"/>
            <w:tcBorders>
              <w:left w:val="nil"/>
              <w:bottom w:val="nil"/>
              <w:right w:val="nil"/>
            </w:tcBorders>
          </w:tcPr>
          <w:p w14:paraId="2BD8163F" w14:textId="77777777" w:rsidR="00CF0952" w:rsidRPr="007F4DCC" w:rsidRDefault="00CF0952" w:rsidP="00B50250">
            <w:pPr>
              <w:spacing w:before="0" w:after="0"/>
              <w:rPr>
                <w:bCs/>
                <w:color w:val="000000" w:themeColor="text1"/>
                <w:spacing w:val="-3"/>
                <w:kern w:val="24"/>
                <w:sz w:val="20"/>
              </w:rPr>
            </w:pPr>
          </w:p>
        </w:tc>
        <w:tc>
          <w:tcPr>
            <w:tcW w:w="2124" w:type="dxa"/>
            <w:tcBorders>
              <w:left w:val="nil"/>
              <w:bottom w:val="nil"/>
              <w:right w:val="nil"/>
            </w:tcBorders>
          </w:tcPr>
          <w:p w14:paraId="1BDA3433" w14:textId="77777777" w:rsidR="00CF0952" w:rsidRPr="007F4DCC" w:rsidRDefault="00CF0952" w:rsidP="00B50250">
            <w:pPr>
              <w:spacing w:before="0" w:after="0"/>
              <w:rPr>
                <w:bCs/>
                <w:color w:val="000000" w:themeColor="text1"/>
                <w:spacing w:val="-3"/>
                <w:kern w:val="24"/>
                <w:sz w:val="20"/>
              </w:rPr>
            </w:pPr>
          </w:p>
        </w:tc>
        <w:tc>
          <w:tcPr>
            <w:tcW w:w="717" w:type="dxa"/>
            <w:tcBorders>
              <w:left w:val="nil"/>
              <w:bottom w:val="nil"/>
              <w:right w:val="nil"/>
            </w:tcBorders>
          </w:tcPr>
          <w:p w14:paraId="1D113CAE" w14:textId="77777777" w:rsidR="00CF0952" w:rsidRPr="007F4DCC" w:rsidRDefault="00CF0952" w:rsidP="00CF0952">
            <w:pPr>
              <w:spacing w:before="0" w:after="0"/>
              <w:jc w:val="center"/>
              <w:rPr>
                <w:bCs/>
                <w:color w:val="000000" w:themeColor="text1"/>
                <w:spacing w:val="-3"/>
                <w:kern w:val="24"/>
                <w:sz w:val="20"/>
              </w:rPr>
            </w:pPr>
          </w:p>
        </w:tc>
        <w:tc>
          <w:tcPr>
            <w:tcW w:w="1545" w:type="dxa"/>
            <w:tcBorders>
              <w:left w:val="nil"/>
              <w:bottom w:val="nil"/>
              <w:right w:val="nil"/>
            </w:tcBorders>
          </w:tcPr>
          <w:p w14:paraId="3951A2DF" w14:textId="77777777" w:rsidR="00CF0952" w:rsidRPr="007F4DCC" w:rsidRDefault="00CF0952" w:rsidP="00B50250">
            <w:pPr>
              <w:spacing w:before="0" w:after="0"/>
              <w:rPr>
                <w:bCs/>
                <w:color w:val="000000" w:themeColor="text1"/>
                <w:spacing w:val="-3"/>
                <w:kern w:val="24"/>
                <w:sz w:val="20"/>
              </w:rPr>
            </w:pPr>
          </w:p>
        </w:tc>
        <w:tc>
          <w:tcPr>
            <w:tcW w:w="4732" w:type="dxa"/>
            <w:tcBorders>
              <w:left w:val="nil"/>
              <w:bottom w:val="nil"/>
              <w:right w:val="nil"/>
            </w:tcBorders>
          </w:tcPr>
          <w:p w14:paraId="0BE21FAE" w14:textId="77777777" w:rsidR="00CF0952" w:rsidRPr="007F4DCC" w:rsidRDefault="00CF0952" w:rsidP="00B50250">
            <w:pPr>
              <w:spacing w:before="0" w:after="0"/>
              <w:rPr>
                <w:bCs/>
                <w:color w:val="000000" w:themeColor="text1"/>
                <w:spacing w:val="-3"/>
                <w:kern w:val="24"/>
                <w:sz w:val="20"/>
              </w:rPr>
            </w:pPr>
          </w:p>
        </w:tc>
        <w:tc>
          <w:tcPr>
            <w:tcW w:w="4819" w:type="dxa"/>
            <w:tcBorders>
              <w:left w:val="nil"/>
              <w:bottom w:val="nil"/>
            </w:tcBorders>
          </w:tcPr>
          <w:p w14:paraId="7CE60171" w14:textId="77777777" w:rsidR="00CF0952" w:rsidRPr="007F4DCC" w:rsidRDefault="00CF0952" w:rsidP="00B50250">
            <w:pPr>
              <w:spacing w:before="0" w:after="0"/>
              <w:rPr>
                <w:bCs/>
                <w:color w:val="000000" w:themeColor="text1"/>
                <w:spacing w:val="-3"/>
                <w:kern w:val="24"/>
                <w:sz w:val="20"/>
              </w:rPr>
            </w:pPr>
          </w:p>
        </w:tc>
        <w:tc>
          <w:tcPr>
            <w:tcW w:w="872" w:type="dxa"/>
          </w:tcPr>
          <w:p w14:paraId="1ED244D6" w14:textId="77777777" w:rsidR="00CF0952" w:rsidRPr="007F4DCC" w:rsidRDefault="00CF0952" w:rsidP="00B14372">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4F8275BC" w14:textId="77777777" w:rsidR="006113DA" w:rsidRDefault="006113DA" w:rsidP="006113DA">
      <w:pPr>
        <w:spacing w:before="0" w:after="0"/>
        <w:rPr>
          <w:sz w:val="20"/>
        </w:rPr>
      </w:pPr>
    </w:p>
    <w:p w14:paraId="5AEB7CCB" w14:textId="77777777" w:rsidR="0015426A" w:rsidRDefault="006113DA" w:rsidP="0015426A">
      <w:pPr>
        <w:pStyle w:val="H3"/>
        <w:rPr>
          <w:sz w:val="20"/>
          <w:lang w:val="fr-FR"/>
        </w:rPr>
      </w:pPr>
      <w:r>
        <w:rPr>
          <w:sz w:val="20"/>
        </w:rPr>
        <w:br w:type="page"/>
      </w:r>
      <w:bookmarkStart w:id="65" w:name="_Ref505796035"/>
    </w:p>
    <w:p w14:paraId="171F6D3D" w14:textId="77777777" w:rsidR="004B6B4B" w:rsidRPr="00E04AD7" w:rsidRDefault="0015426A" w:rsidP="00837C72">
      <w:pPr>
        <w:pStyle w:val="H3"/>
        <w:rPr>
          <w:sz w:val="20"/>
          <w:lang w:val="fr-FR"/>
        </w:rPr>
      </w:pPr>
      <w:r w:rsidRPr="0015426A">
        <w:rPr>
          <w:sz w:val="20"/>
          <w:lang w:val="fr-FR"/>
        </w:rPr>
        <w:lastRenderedPageBreak/>
        <w:t>Habiletés motrices et trajectoires</w:t>
      </w:r>
      <w:r w:rsidR="004B6B4B">
        <w:rPr>
          <w:sz w:val="20"/>
          <w:lang w:val="fr-FR"/>
        </w:rPr>
        <w:t xml:space="preserve"> - </w:t>
      </w:r>
      <w:r w:rsidR="00F558C1">
        <w:rPr>
          <w:sz w:val="20"/>
          <w:lang w:val="fr-FR"/>
        </w:rPr>
        <w:t>Séance</w:t>
      </w:r>
      <w:r w:rsidR="004B6B4B">
        <w:rPr>
          <w:sz w:val="20"/>
          <w:lang w:val="fr-FR"/>
        </w:rPr>
        <w:t xml:space="preserve"> 5</w:t>
      </w:r>
      <w:r w:rsidR="004B6B4B" w:rsidRPr="00E04AD7">
        <w:rPr>
          <w:sz w:val="20"/>
          <w:lang w:val="fr-FR"/>
        </w:rPr>
        <w:t xml:space="preserve"> – SEANCE TYPE</w:t>
      </w:r>
      <w:bookmarkEnd w:id="65"/>
    </w:p>
    <w:p w14:paraId="2BAE6972" w14:textId="77777777" w:rsidR="004B6B4B" w:rsidRDefault="004B6B4B" w:rsidP="004B6B4B">
      <w:pPr>
        <w:spacing w:before="0" w:after="0"/>
        <w:rPr>
          <w:sz w:val="20"/>
        </w:rPr>
      </w:pPr>
    </w:p>
    <w:tbl>
      <w:tblPr>
        <w:tblStyle w:val="Grilledutableau"/>
        <w:tblW w:w="15086" w:type="dxa"/>
        <w:tblInd w:w="-885" w:type="dxa"/>
        <w:tblLook w:val="04A0" w:firstRow="1" w:lastRow="0" w:firstColumn="1" w:lastColumn="0" w:noHBand="0" w:noVBand="1"/>
      </w:tblPr>
      <w:tblGrid>
        <w:gridCol w:w="1435"/>
        <w:gridCol w:w="2330"/>
        <w:gridCol w:w="282"/>
        <w:gridCol w:w="8785"/>
        <w:gridCol w:w="282"/>
        <w:gridCol w:w="1972"/>
      </w:tblGrid>
      <w:tr w:rsidR="0099700E" w14:paraId="0AA0DF2A" w14:textId="77777777" w:rsidTr="000F1255">
        <w:tc>
          <w:tcPr>
            <w:tcW w:w="1306" w:type="dxa"/>
            <w:shd w:val="clear" w:color="auto" w:fill="0070C0"/>
          </w:tcPr>
          <w:p w14:paraId="5D0FFB4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49289E5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64FB352" w14:textId="77777777" w:rsidR="0099700E" w:rsidRDefault="0099700E" w:rsidP="00B50250">
            <w:pPr>
              <w:spacing w:before="0" w:after="0"/>
              <w:rPr>
                <w:bCs/>
                <w:color w:val="000000" w:themeColor="text1"/>
                <w:spacing w:val="-3"/>
                <w:kern w:val="24"/>
                <w:sz w:val="20"/>
              </w:rPr>
            </w:pPr>
          </w:p>
        </w:tc>
        <w:tc>
          <w:tcPr>
            <w:tcW w:w="8874" w:type="dxa"/>
            <w:shd w:val="clear" w:color="auto" w:fill="0070C0"/>
          </w:tcPr>
          <w:p w14:paraId="2A9F155A"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3402D8E4" w14:textId="77777777" w:rsidR="0099700E" w:rsidRDefault="0099700E" w:rsidP="00B50250">
            <w:pPr>
              <w:spacing w:before="0" w:after="0"/>
              <w:rPr>
                <w:bCs/>
                <w:color w:val="000000" w:themeColor="text1"/>
                <w:spacing w:val="-3"/>
                <w:kern w:val="24"/>
                <w:sz w:val="20"/>
              </w:rPr>
            </w:pPr>
          </w:p>
        </w:tc>
        <w:tc>
          <w:tcPr>
            <w:tcW w:w="1985" w:type="dxa"/>
            <w:shd w:val="clear" w:color="auto" w:fill="0070C0"/>
          </w:tcPr>
          <w:p w14:paraId="6C476955"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5703DC20" w14:textId="77777777" w:rsidTr="000F1255">
        <w:tc>
          <w:tcPr>
            <w:tcW w:w="1306" w:type="dxa"/>
            <w:shd w:val="clear" w:color="auto" w:fill="0070C0"/>
          </w:tcPr>
          <w:p w14:paraId="589DF65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3F006EA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EA0D61B" w14:textId="77777777" w:rsidR="0099700E" w:rsidRDefault="0099700E" w:rsidP="00B50250">
            <w:pPr>
              <w:spacing w:before="0" w:after="0"/>
              <w:rPr>
                <w:bCs/>
                <w:color w:val="000000" w:themeColor="text1"/>
                <w:spacing w:val="-3"/>
                <w:kern w:val="24"/>
                <w:sz w:val="20"/>
              </w:rPr>
            </w:pPr>
          </w:p>
        </w:tc>
        <w:tc>
          <w:tcPr>
            <w:tcW w:w="8874" w:type="dxa"/>
          </w:tcPr>
          <w:p w14:paraId="4B428573" w14:textId="77777777" w:rsidR="0099700E" w:rsidRPr="00386D7D" w:rsidRDefault="0099700E" w:rsidP="00897EB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lignes de délimitation ou piquets par terrain (le labyrinthe)</w:t>
            </w:r>
          </w:p>
        </w:tc>
        <w:tc>
          <w:tcPr>
            <w:tcW w:w="283" w:type="dxa"/>
            <w:tcBorders>
              <w:top w:val="nil"/>
              <w:bottom w:val="nil"/>
            </w:tcBorders>
          </w:tcPr>
          <w:p w14:paraId="52067D18" w14:textId="77777777" w:rsidR="0099700E" w:rsidRDefault="0099700E" w:rsidP="00B50250">
            <w:pPr>
              <w:spacing w:before="0" w:after="0"/>
              <w:rPr>
                <w:bCs/>
                <w:color w:val="000000" w:themeColor="text1"/>
                <w:spacing w:val="-3"/>
                <w:kern w:val="24"/>
                <w:sz w:val="20"/>
              </w:rPr>
            </w:pPr>
          </w:p>
        </w:tc>
        <w:tc>
          <w:tcPr>
            <w:tcW w:w="1985" w:type="dxa"/>
          </w:tcPr>
          <w:p w14:paraId="5DF9E645" w14:textId="77777777" w:rsidR="0099700E" w:rsidRDefault="0099700E" w:rsidP="00B50250">
            <w:pPr>
              <w:spacing w:before="0" w:after="0"/>
              <w:rPr>
                <w:bCs/>
                <w:color w:val="000000" w:themeColor="text1"/>
                <w:spacing w:val="-3"/>
                <w:kern w:val="24"/>
                <w:sz w:val="20"/>
              </w:rPr>
            </w:pPr>
            <w:r>
              <w:rPr>
                <w:bCs/>
                <w:color w:val="000000" w:themeColor="text1"/>
                <w:spacing w:val="-3"/>
                <w:kern w:val="24"/>
                <w:sz w:val="20"/>
              </w:rPr>
              <w:t>40 mn</w:t>
            </w:r>
          </w:p>
        </w:tc>
      </w:tr>
      <w:tr w:rsidR="0099700E" w14:paraId="4671E924" w14:textId="77777777" w:rsidTr="000F1255">
        <w:trPr>
          <w:gridAfter w:val="1"/>
          <w:wAfter w:w="1985" w:type="dxa"/>
        </w:trPr>
        <w:tc>
          <w:tcPr>
            <w:tcW w:w="1306" w:type="dxa"/>
            <w:shd w:val="clear" w:color="auto" w:fill="0070C0"/>
          </w:tcPr>
          <w:p w14:paraId="4A20A984"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62140A63"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5DF6536" w14:textId="77777777" w:rsidR="0099700E" w:rsidRDefault="0099700E" w:rsidP="00B50250">
            <w:pPr>
              <w:spacing w:before="0" w:after="0"/>
              <w:rPr>
                <w:bCs/>
                <w:color w:val="000000" w:themeColor="text1"/>
                <w:spacing w:val="-3"/>
                <w:kern w:val="24"/>
                <w:sz w:val="20"/>
              </w:rPr>
            </w:pPr>
          </w:p>
        </w:tc>
        <w:tc>
          <w:tcPr>
            <w:tcW w:w="8874" w:type="dxa"/>
          </w:tcPr>
          <w:p w14:paraId="563A9C03" w14:textId="77777777" w:rsidR="0099700E" w:rsidRPr="009F0279"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coupelles par terrain (les étoiles)</w:t>
            </w:r>
          </w:p>
        </w:tc>
        <w:tc>
          <w:tcPr>
            <w:tcW w:w="283" w:type="dxa"/>
            <w:tcBorders>
              <w:top w:val="nil"/>
              <w:bottom w:val="nil"/>
              <w:right w:val="nil"/>
            </w:tcBorders>
          </w:tcPr>
          <w:p w14:paraId="217FFF4D" w14:textId="77777777" w:rsidR="0099700E" w:rsidRDefault="0099700E" w:rsidP="00B50250">
            <w:pPr>
              <w:spacing w:before="0" w:after="0"/>
              <w:rPr>
                <w:bCs/>
                <w:color w:val="000000" w:themeColor="text1"/>
                <w:spacing w:val="-3"/>
                <w:kern w:val="24"/>
                <w:sz w:val="20"/>
              </w:rPr>
            </w:pPr>
          </w:p>
        </w:tc>
      </w:tr>
      <w:tr w:rsidR="0099700E" w14:paraId="18757565" w14:textId="77777777" w:rsidTr="000F1255">
        <w:trPr>
          <w:gridAfter w:val="1"/>
          <w:wAfter w:w="1985" w:type="dxa"/>
        </w:trPr>
        <w:tc>
          <w:tcPr>
            <w:tcW w:w="1306" w:type="dxa"/>
            <w:shd w:val="clear" w:color="auto" w:fill="0070C0"/>
          </w:tcPr>
          <w:p w14:paraId="1B09DE7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64A7A97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F1DCD5F" w14:textId="77777777" w:rsidR="0099700E" w:rsidRDefault="0099700E" w:rsidP="00B50250">
            <w:pPr>
              <w:spacing w:before="0" w:after="0"/>
              <w:rPr>
                <w:bCs/>
                <w:color w:val="000000" w:themeColor="text1"/>
                <w:spacing w:val="-3"/>
                <w:kern w:val="24"/>
                <w:sz w:val="20"/>
              </w:rPr>
            </w:pPr>
          </w:p>
        </w:tc>
        <w:tc>
          <w:tcPr>
            <w:tcW w:w="8874" w:type="dxa"/>
          </w:tcPr>
          <w:p w14:paraId="055C6864" w14:textId="77777777" w:rsidR="0099700E" w:rsidRPr="009F0279" w:rsidRDefault="0099700E" w:rsidP="00CD7874">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coupelle et 1 balle en mousse par patient (le chapeau chinois)</w:t>
            </w:r>
          </w:p>
        </w:tc>
        <w:tc>
          <w:tcPr>
            <w:tcW w:w="283" w:type="dxa"/>
            <w:tcBorders>
              <w:top w:val="nil"/>
              <w:bottom w:val="nil"/>
              <w:right w:val="nil"/>
            </w:tcBorders>
          </w:tcPr>
          <w:p w14:paraId="451D849E" w14:textId="77777777" w:rsidR="0099700E" w:rsidRDefault="0099700E" w:rsidP="00B50250">
            <w:pPr>
              <w:spacing w:before="0" w:after="0"/>
              <w:rPr>
                <w:bCs/>
                <w:color w:val="000000" w:themeColor="text1"/>
                <w:spacing w:val="-3"/>
                <w:kern w:val="24"/>
                <w:sz w:val="20"/>
              </w:rPr>
            </w:pPr>
          </w:p>
        </w:tc>
      </w:tr>
      <w:tr w:rsidR="0099700E" w14:paraId="2918655C" w14:textId="77777777" w:rsidTr="000F1255">
        <w:trPr>
          <w:gridAfter w:val="1"/>
          <w:wAfter w:w="1985" w:type="dxa"/>
        </w:trPr>
        <w:tc>
          <w:tcPr>
            <w:tcW w:w="1306" w:type="dxa"/>
            <w:shd w:val="clear" w:color="auto" w:fill="0070C0"/>
          </w:tcPr>
          <w:p w14:paraId="6D256EEB"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501D154C"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6C6DC0E" w14:textId="77777777" w:rsidR="0099700E" w:rsidRDefault="0099700E" w:rsidP="00B50250">
            <w:pPr>
              <w:spacing w:before="0" w:after="0"/>
              <w:rPr>
                <w:bCs/>
                <w:color w:val="000000" w:themeColor="text1"/>
                <w:spacing w:val="-3"/>
                <w:kern w:val="24"/>
                <w:sz w:val="20"/>
              </w:rPr>
            </w:pPr>
          </w:p>
        </w:tc>
        <w:tc>
          <w:tcPr>
            <w:tcW w:w="8874" w:type="dxa"/>
          </w:tcPr>
          <w:p w14:paraId="15F4B797"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plots de fixation, 2 piquets, 2 balles en mousse par terrain, 1 raquette par patient (le but croisé)</w:t>
            </w:r>
          </w:p>
        </w:tc>
        <w:tc>
          <w:tcPr>
            <w:tcW w:w="283" w:type="dxa"/>
            <w:tcBorders>
              <w:top w:val="nil"/>
              <w:bottom w:val="nil"/>
              <w:right w:val="nil"/>
            </w:tcBorders>
          </w:tcPr>
          <w:p w14:paraId="6833DFAA" w14:textId="77777777" w:rsidR="0099700E" w:rsidRDefault="0099700E" w:rsidP="00B50250">
            <w:pPr>
              <w:spacing w:before="0" w:after="0"/>
              <w:rPr>
                <w:bCs/>
                <w:color w:val="000000" w:themeColor="text1"/>
                <w:spacing w:val="-3"/>
                <w:kern w:val="24"/>
                <w:sz w:val="20"/>
              </w:rPr>
            </w:pPr>
          </w:p>
        </w:tc>
      </w:tr>
      <w:tr w:rsidR="0099700E" w14:paraId="1604AB9E" w14:textId="77777777" w:rsidTr="000F1255">
        <w:trPr>
          <w:gridAfter w:val="1"/>
          <w:wAfter w:w="1985" w:type="dxa"/>
        </w:trPr>
        <w:tc>
          <w:tcPr>
            <w:tcW w:w="1306" w:type="dxa"/>
            <w:tcBorders>
              <w:bottom w:val="single" w:sz="4" w:space="0" w:color="auto"/>
            </w:tcBorders>
            <w:shd w:val="clear" w:color="auto" w:fill="0070C0"/>
          </w:tcPr>
          <w:p w14:paraId="27F543C7"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0735FC78"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3D232C89" w14:textId="77777777" w:rsidR="0099700E" w:rsidRDefault="0099700E" w:rsidP="00B50250">
            <w:pPr>
              <w:spacing w:before="0" w:after="0"/>
              <w:rPr>
                <w:bCs/>
                <w:color w:val="000000" w:themeColor="text1"/>
                <w:spacing w:val="-3"/>
                <w:kern w:val="24"/>
                <w:sz w:val="20"/>
              </w:rPr>
            </w:pPr>
          </w:p>
        </w:tc>
        <w:tc>
          <w:tcPr>
            <w:tcW w:w="8874" w:type="dxa"/>
          </w:tcPr>
          <w:p w14:paraId="09704C4E" w14:textId="77777777" w:rsidR="0099700E"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cerceaux et 6 balles en mousse par terrain, 1 raquette par frappeur (les 6 cerceaux)</w:t>
            </w:r>
          </w:p>
        </w:tc>
        <w:tc>
          <w:tcPr>
            <w:tcW w:w="283" w:type="dxa"/>
            <w:tcBorders>
              <w:top w:val="nil"/>
              <w:left w:val="nil"/>
              <w:bottom w:val="nil"/>
              <w:right w:val="nil"/>
            </w:tcBorders>
          </w:tcPr>
          <w:p w14:paraId="342BF938" w14:textId="77777777" w:rsidR="0099700E" w:rsidRDefault="0099700E" w:rsidP="00B50250">
            <w:pPr>
              <w:spacing w:before="0" w:after="0"/>
              <w:rPr>
                <w:bCs/>
                <w:color w:val="000000" w:themeColor="text1"/>
                <w:spacing w:val="-3"/>
                <w:kern w:val="24"/>
                <w:sz w:val="20"/>
              </w:rPr>
            </w:pPr>
          </w:p>
        </w:tc>
      </w:tr>
    </w:tbl>
    <w:p w14:paraId="4C3890CF" w14:textId="77777777" w:rsidR="004B6B4B" w:rsidRDefault="004B6B4B" w:rsidP="004B6B4B">
      <w:pPr>
        <w:spacing w:before="0" w:after="0"/>
        <w:rPr>
          <w:sz w:val="20"/>
        </w:rPr>
      </w:pPr>
    </w:p>
    <w:tbl>
      <w:tblPr>
        <w:tblStyle w:val="Grilledutableau"/>
        <w:tblW w:w="15798" w:type="dxa"/>
        <w:tblInd w:w="-885" w:type="dxa"/>
        <w:tblLook w:val="04A0" w:firstRow="1" w:lastRow="0" w:firstColumn="1" w:lastColumn="0" w:noHBand="0" w:noVBand="1"/>
      </w:tblPr>
      <w:tblGrid>
        <w:gridCol w:w="806"/>
        <w:gridCol w:w="1888"/>
        <w:gridCol w:w="828"/>
        <w:gridCol w:w="1434"/>
        <w:gridCol w:w="5229"/>
        <w:gridCol w:w="4762"/>
        <w:gridCol w:w="851"/>
      </w:tblGrid>
      <w:tr w:rsidR="00DD3D97" w:rsidRPr="007F4DCC" w14:paraId="205B0E9C" w14:textId="77777777" w:rsidTr="00DD3D97">
        <w:trPr>
          <w:trHeight w:val="131"/>
        </w:trPr>
        <w:tc>
          <w:tcPr>
            <w:tcW w:w="806" w:type="dxa"/>
            <w:shd w:val="clear" w:color="auto" w:fill="0070C0"/>
            <w:vAlign w:val="bottom"/>
          </w:tcPr>
          <w:p w14:paraId="311828D2" w14:textId="77777777" w:rsidR="00DD3D97" w:rsidRPr="007F4DCC" w:rsidRDefault="00DD3D97" w:rsidP="00B50250">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06E2CF0B" w14:textId="77777777" w:rsidR="00DD3D97" w:rsidRPr="007F4DCC" w:rsidRDefault="00DD3D97" w:rsidP="00B50250">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62D88CD" w14:textId="77777777" w:rsidR="00DD3D97" w:rsidRPr="007F4DCC" w:rsidRDefault="00DD3D97" w:rsidP="000E5909">
            <w:pPr>
              <w:jc w:val="center"/>
              <w:rPr>
                <w:color w:val="FFFFFF" w:themeColor="background1"/>
                <w:sz w:val="20"/>
              </w:rPr>
            </w:pPr>
            <w:r>
              <w:rPr>
                <w:color w:val="FFFFFF" w:themeColor="background1"/>
                <w:sz w:val="20"/>
              </w:rPr>
              <w:t>Met/h</w:t>
            </w:r>
          </w:p>
        </w:tc>
        <w:tc>
          <w:tcPr>
            <w:tcW w:w="1434" w:type="dxa"/>
            <w:shd w:val="clear" w:color="auto" w:fill="0070C0"/>
            <w:vAlign w:val="bottom"/>
          </w:tcPr>
          <w:p w14:paraId="5BE5F5F7" w14:textId="77777777" w:rsidR="00DD3D97" w:rsidRPr="007F4DCC" w:rsidRDefault="00DD3D97" w:rsidP="00B50250">
            <w:pPr>
              <w:jc w:val="center"/>
              <w:rPr>
                <w:color w:val="FFFFFF" w:themeColor="background1"/>
                <w:sz w:val="20"/>
              </w:rPr>
            </w:pPr>
            <w:r w:rsidRPr="007F4DCC">
              <w:rPr>
                <w:color w:val="FFFFFF" w:themeColor="background1"/>
                <w:sz w:val="20"/>
              </w:rPr>
              <w:t>Exercices</w:t>
            </w:r>
          </w:p>
        </w:tc>
        <w:tc>
          <w:tcPr>
            <w:tcW w:w="5229" w:type="dxa"/>
            <w:shd w:val="clear" w:color="auto" w:fill="0070C0"/>
            <w:vAlign w:val="center"/>
          </w:tcPr>
          <w:p w14:paraId="2019E83D" w14:textId="77777777" w:rsidR="00DD3D97" w:rsidRPr="007F4DCC" w:rsidRDefault="00DD3D97" w:rsidP="00B50250">
            <w:pPr>
              <w:jc w:val="center"/>
              <w:rPr>
                <w:color w:val="FFFFFF" w:themeColor="background1"/>
                <w:sz w:val="20"/>
              </w:rPr>
            </w:pPr>
            <w:r w:rsidRPr="007F4DCC">
              <w:rPr>
                <w:color w:val="FFFFFF" w:themeColor="background1"/>
                <w:sz w:val="20"/>
              </w:rPr>
              <w:t>Organisation spatiale</w:t>
            </w:r>
          </w:p>
        </w:tc>
        <w:tc>
          <w:tcPr>
            <w:tcW w:w="4762" w:type="dxa"/>
            <w:shd w:val="clear" w:color="auto" w:fill="0070C0"/>
            <w:vAlign w:val="center"/>
          </w:tcPr>
          <w:p w14:paraId="1CEF2808" w14:textId="77777777" w:rsidR="00DD3D97" w:rsidRPr="007F4DCC" w:rsidRDefault="00DD3D97" w:rsidP="00B50250">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1DDF7368" w14:textId="77777777" w:rsidR="00DD3D97" w:rsidRPr="007F4DCC" w:rsidRDefault="00DD3D97" w:rsidP="00B50250">
            <w:pPr>
              <w:jc w:val="center"/>
              <w:rPr>
                <w:color w:val="FFFFFF" w:themeColor="background1"/>
                <w:sz w:val="20"/>
              </w:rPr>
            </w:pPr>
            <w:r w:rsidRPr="007F4DCC">
              <w:rPr>
                <w:color w:val="FFFFFF" w:themeColor="background1"/>
                <w:sz w:val="20"/>
              </w:rPr>
              <w:t>Durée</w:t>
            </w:r>
          </w:p>
        </w:tc>
      </w:tr>
      <w:tr w:rsidR="00DD3D97" w:rsidRPr="00C31285" w14:paraId="29FDEE62" w14:textId="77777777" w:rsidTr="00DD3D97">
        <w:tc>
          <w:tcPr>
            <w:tcW w:w="806" w:type="dxa"/>
            <w:vAlign w:val="center"/>
          </w:tcPr>
          <w:p w14:paraId="604C487E" w14:textId="77777777" w:rsidR="00DD3D97" w:rsidRPr="00C31285" w:rsidRDefault="00DD3D97"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6985F119" w14:textId="77777777" w:rsidR="00DD3D97" w:rsidRPr="00C31285" w:rsidRDefault="00DD3D97" w:rsidP="00B50250">
            <w:pPr>
              <w:spacing w:before="0" w:after="0"/>
              <w:rPr>
                <w:bCs/>
                <w:color w:val="000000" w:themeColor="text1"/>
                <w:spacing w:val="-3"/>
                <w:kern w:val="24"/>
                <w:sz w:val="20"/>
              </w:rPr>
            </w:pPr>
            <w:r>
              <w:rPr>
                <w:bCs/>
                <w:color w:val="000000" w:themeColor="text1"/>
                <w:spacing w:val="-3"/>
                <w:kern w:val="24"/>
                <w:sz w:val="20"/>
              </w:rPr>
              <w:t xml:space="preserve">Variation des </w:t>
            </w:r>
            <w:r w:rsidRPr="004B6B4B">
              <w:rPr>
                <w:b/>
                <w:bCs/>
                <w:color w:val="000000" w:themeColor="text1"/>
                <w:spacing w:val="-3"/>
                <w:kern w:val="24"/>
                <w:sz w:val="20"/>
              </w:rPr>
              <w:t>déplacements</w:t>
            </w:r>
          </w:p>
        </w:tc>
        <w:tc>
          <w:tcPr>
            <w:tcW w:w="828" w:type="dxa"/>
            <w:vMerge w:val="restart"/>
            <w:vAlign w:val="center"/>
          </w:tcPr>
          <w:p w14:paraId="527F386D" w14:textId="77777777" w:rsidR="00DD3D97" w:rsidRPr="00C31285" w:rsidRDefault="00DD3D97" w:rsidP="00DD3D97">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75A4A076" w14:textId="77777777" w:rsidR="00DD3D97" w:rsidRPr="00C31285" w:rsidRDefault="009B7D75" w:rsidP="004B6B4B">
            <w:pPr>
              <w:spacing w:before="0" w:after="0"/>
              <w:rPr>
                <w:bCs/>
                <w:color w:val="000000" w:themeColor="text1"/>
                <w:spacing w:val="-3"/>
                <w:kern w:val="24"/>
                <w:sz w:val="20"/>
              </w:rPr>
            </w:pPr>
            <w:hyperlink r:id="rId119" w:anchor="07" w:history="1">
              <w:r w:rsidR="00DD3D97" w:rsidRPr="00AB5DE6">
                <w:rPr>
                  <w:rStyle w:val="Lienhypertexte"/>
                  <w:bCs/>
                  <w:spacing w:val="-3"/>
                  <w:kern w:val="24"/>
                  <w:sz w:val="20"/>
                </w:rPr>
                <w:t>Le labyrinthe</w:t>
              </w:r>
            </w:hyperlink>
          </w:p>
        </w:tc>
        <w:tc>
          <w:tcPr>
            <w:tcW w:w="5229" w:type="dxa"/>
            <w:vAlign w:val="center"/>
          </w:tcPr>
          <w:p w14:paraId="47ACBA2A" w14:textId="77777777" w:rsidR="00DD3D97" w:rsidRPr="00C31285" w:rsidRDefault="00DD3D97" w:rsidP="00B50250">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762" w:type="dxa"/>
            <w:vAlign w:val="center"/>
          </w:tcPr>
          <w:p w14:paraId="486EBB4B" w14:textId="77777777" w:rsidR="00DD3D97" w:rsidRPr="00C31285" w:rsidRDefault="00DD3D97"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 (course duels ou relais)</w:t>
            </w:r>
          </w:p>
        </w:tc>
        <w:tc>
          <w:tcPr>
            <w:tcW w:w="851" w:type="dxa"/>
            <w:vAlign w:val="center"/>
          </w:tcPr>
          <w:p w14:paraId="5B140483" w14:textId="77777777" w:rsidR="00DD3D97" w:rsidRPr="00C31285" w:rsidRDefault="00DD3D9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DD3D97" w:rsidRPr="00C31285" w14:paraId="52EF774E" w14:textId="77777777" w:rsidTr="00DD3D97">
        <w:tc>
          <w:tcPr>
            <w:tcW w:w="806" w:type="dxa"/>
            <w:vAlign w:val="center"/>
          </w:tcPr>
          <w:p w14:paraId="0DAEE272" w14:textId="77777777" w:rsidR="00DD3D97" w:rsidRPr="00C31285" w:rsidRDefault="00DD3D97"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0931F5C7" w14:textId="77777777" w:rsidR="00DD3D97" w:rsidRPr="00C31285" w:rsidRDefault="00DD3D97" w:rsidP="00B50250">
            <w:pPr>
              <w:spacing w:before="0" w:after="0"/>
              <w:rPr>
                <w:bCs/>
                <w:color w:val="000000" w:themeColor="text1"/>
                <w:spacing w:val="-3"/>
                <w:kern w:val="24"/>
                <w:sz w:val="20"/>
              </w:rPr>
            </w:pPr>
          </w:p>
        </w:tc>
        <w:tc>
          <w:tcPr>
            <w:tcW w:w="828" w:type="dxa"/>
            <w:vMerge/>
            <w:vAlign w:val="center"/>
          </w:tcPr>
          <w:p w14:paraId="5CAE75E9" w14:textId="77777777" w:rsidR="00DD3D97" w:rsidRPr="00C31285" w:rsidRDefault="00DD3D97" w:rsidP="00DD3D97">
            <w:pPr>
              <w:spacing w:before="0" w:after="0"/>
              <w:jc w:val="center"/>
              <w:rPr>
                <w:bCs/>
                <w:color w:val="000000" w:themeColor="text1"/>
                <w:spacing w:val="-3"/>
                <w:kern w:val="24"/>
                <w:sz w:val="20"/>
              </w:rPr>
            </w:pPr>
          </w:p>
        </w:tc>
        <w:tc>
          <w:tcPr>
            <w:tcW w:w="1434" w:type="dxa"/>
            <w:vMerge/>
            <w:vAlign w:val="center"/>
          </w:tcPr>
          <w:p w14:paraId="2BEE4257" w14:textId="77777777" w:rsidR="00DD3D97" w:rsidRPr="00C31285" w:rsidRDefault="00DD3D97" w:rsidP="00B50250">
            <w:pPr>
              <w:spacing w:before="0" w:after="0"/>
              <w:rPr>
                <w:bCs/>
                <w:color w:val="000000" w:themeColor="text1"/>
                <w:spacing w:val="-3"/>
                <w:kern w:val="24"/>
                <w:sz w:val="20"/>
              </w:rPr>
            </w:pPr>
          </w:p>
        </w:tc>
        <w:tc>
          <w:tcPr>
            <w:tcW w:w="5229" w:type="dxa"/>
            <w:vAlign w:val="center"/>
          </w:tcPr>
          <w:p w14:paraId="6E73BD26" w14:textId="77777777" w:rsidR="00DD3D97"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3D97">
              <w:rPr>
                <w:bCs/>
                <w:color w:val="000000" w:themeColor="text1"/>
                <w:spacing w:val="-3"/>
                <w:kern w:val="24"/>
                <w:sz w:val="20"/>
              </w:rPr>
              <w:t>chaque terrain.</w:t>
            </w:r>
          </w:p>
        </w:tc>
        <w:tc>
          <w:tcPr>
            <w:tcW w:w="4762" w:type="dxa"/>
            <w:vAlign w:val="center"/>
          </w:tcPr>
          <w:p w14:paraId="692C47D3" w14:textId="77777777" w:rsidR="00DD3D97" w:rsidRDefault="00DD3D9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62CC4E94"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DD3D97" w:rsidRPr="00C31285" w14:paraId="01EA4F90" w14:textId="77777777" w:rsidTr="00DD3D97">
        <w:tc>
          <w:tcPr>
            <w:tcW w:w="806" w:type="dxa"/>
            <w:vAlign w:val="center"/>
          </w:tcPr>
          <w:p w14:paraId="47C0C89F" w14:textId="77777777" w:rsidR="00DD3D97" w:rsidRPr="00C31285" w:rsidRDefault="00DD3D97"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49DD5B12" w14:textId="77777777" w:rsidR="00DD3D97" w:rsidRPr="00971CB2" w:rsidRDefault="00DD3D97" w:rsidP="00897EBB">
            <w:pPr>
              <w:spacing w:before="0" w:after="0"/>
              <w:rPr>
                <w:b/>
                <w:bCs/>
                <w:color w:val="000000" w:themeColor="text1"/>
                <w:spacing w:val="-3"/>
                <w:kern w:val="24"/>
                <w:sz w:val="20"/>
              </w:rPr>
            </w:pPr>
            <w:r>
              <w:rPr>
                <w:bCs/>
                <w:color w:val="000000" w:themeColor="text1"/>
                <w:spacing w:val="-3"/>
                <w:kern w:val="24"/>
                <w:sz w:val="20"/>
              </w:rPr>
              <w:t xml:space="preserve">Travail sur les </w:t>
            </w:r>
            <w:r w:rsidRPr="00897EBB">
              <w:rPr>
                <w:b/>
                <w:bCs/>
                <w:color w:val="000000" w:themeColor="text1"/>
                <w:spacing w:val="-3"/>
                <w:kern w:val="24"/>
                <w:sz w:val="20"/>
              </w:rPr>
              <w:t xml:space="preserve">déplacements </w:t>
            </w:r>
            <w:r w:rsidRPr="00897EBB">
              <w:rPr>
                <w:bCs/>
                <w:color w:val="000000" w:themeColor="text1"/>
                <w:spacing w:val="-3"/>
                <w:kern w:val="24"/>
                <w:sz w:val="20"/>
              </w:rPr>
              <w:t>et les</w:t>
            </w:r>
            <w:r w:rsidRPr="00897EBB">
              <w:rPr>
                <w:b/>
                <w:bCs/>
                <w:color w:val="000000" w:themeColor="text1"/>
                <w:spacing w:val="-3"/>
                <w:kern w:val="24"/>
                <w:sz w:val="20"/>
              </w:rPr>
              <w:t xml:space="preserve"> repères</w:t>
            </w:r>
          </w:p>
        </w:tc>
        <w:tc>
          <w:tcPr>
            <w:tcW w:w="828" w:type="dxa"/>
            <w:vMerge w:val="restart"/>
            <w:vAlign w:val="center"/>
          </w:tcPr>
          <w:p w14:paraId="4BFB9D2D" w14:textId="77777777" w:rsidR="00DD3D97" w:rsidRPr="00C31285" w:rsidRDefault="00DD3D97" w:rsidP="00DD3D97">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0EC9A6CF" w14:textId="77777777" w:rsidR="00DD3D97" w:rsidRPr="00C31285" w:rsidRDefault="009B7D75" w:rsidP="00B50250">
            <w:pPr>
              <w:spacing w:before="0" w:after="0"/>
              <w:rPr>
                <w:bCs/>
                <w:color w:val="000000" w:themeColor="text1"/>
                <w:spacing w:val="-3"/>
                <w:kern w:val="24"/>
                <w:sz w:val="20"/>
              </w:rPr>
            </w:pPr>
            <w:hyperlink r:id="rId120" w:anchor="16" w:history="1">
              <w:r w:rsidR="00DD3D97" w:rsidRPr="00AB5DE6">
                <w:rPr>
                  <w:rStyle w:val="Lienhypertexte"/>
                  <w:bCs/>
                  <w:spacing w:val="-3"/>
                  <w:kern w:val="24"/>
                  <w:sz w:val="20"/>
                </w:rPr>
                <w:t>Les étoiles</w:t>
              </w:r>
            </w:hyperlink>
          </w:p>
        </w:tc>
        <w:tc>
          <w:tcPr>
            <w:tcW w:w="5229" w:type="dxa"/>
            <w:vAlign w:val="center"/>
          </w:tcPr>
          <w:p w14:paraId="69111668" w14:textId="77777777" w:rsidR="00DD3D97" w:rsidRPr="00C31285" w:rsidRDefault="00DD3D97" w:rsidP="00897EBB">
            <w:pPr>
              <w:spacing w:before="0" w:after="0"/>
              <w:rPr>
                <w:bCs/>
                <w:color w:val="000000" w:themeColor="text1"/>
                <w:spacing w:val="-3"/>
                <w:kern w:val="24"/>
                <w:sz w:val="20"/>
              </w:rPr>
            </w:pPr>
            <w:r>
              <w:rPr>
                <w:bCs/>
                <w:color w:val="000000" w:themeColor="text1"/>
                <w:spacing w:val="-3"/>
                <w:kern w:val="24"/>
                <w:sz w:val="20"/>
              </w:rPr>
              <w:t xml:space="preserve">L’éducateur se place au T et les </w:t>
            </w:r>
            <w:r w:rsidR="000E5909">
              <w:rPr>
                <w:bCs/>
                <w:color w:val="000000" w:themeColor="text1"/>
                <w:spacing w:val="-3"/>
                <w:kern w:val="24"/>
                <w:sz w:val="20"/>
              </w:rPr>
              <w:t>patient</w:t>
            </w:r>
            <w:r>
              <w:rPr>
                <w:bCs/>
                <w:color w:val="000000" w:themeColor="text1"/>
                <w:spacing w:val="-3"/>
                <w:kern w:val="24"/>
                <w:sz w:val="20"/>
              </w:rPr>
              <w:t>s derrière lui. Les diagonales au sol et la ligne médiane sont accessibles.</w:t>
            </w:r>
          </w:p>
        </w:tc>
        <w:tc>
          <w:tcPr>
            <w:tcW w:w="4762" w:type="dxa"/>
            <w:vAlign w:val="center"/>
          </w:tcPr>
          <w:p w14:paraId="4F95915C" w14:textId="77777777" w:rsidR="00DD3D97" w:rsidRPr="00C31285" w:rsidRDefault="00DD3D97" w:rsidP="00897EB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37F660BF" w14:textId="77777777" w:rsidR="00DD3D97" w:rsidRPr="00C31285" w:rsidRDefault="00DD3D9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DD3D97" w:rsidRPr="00C31285" w14:paraId="01F3F100" w14:textId="77777777" w:rsidTr="00DD3D97">
        <w:tc>
          <w:tcPr>
            <w:tcW w:w="806" w:type="dxa"/>
            <w:vAlign w:val="center"/>
          </w:tcPr>
          <w:p w14:paraId="14FB086E"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7D7F1184" w14:textId="77777777" w:rsidR="00DD3D97" w:rsidRPr="00C31285" w:rsidRDefault="00DD3D97" w:rsidP="00B50250">
            <w:pPr>
              <w:spacing w:before="0" w:after="0"/>
              <w:rPr>
                <w:bCs/>
                <w:color w:val="000000" w:themeColor="text1"/>
                <w:spacing w:val="-3"/>
                <w:kern w:val="24"/>
                <w:sz w:val="20"/>
              </w:rPr>
            </w:pPr>
          </w:p>
        </w:tc>
        <w:tc>
          <w:tcPr>
            <w:tcW w:w="828" w:type="dxa"/>
            <w:vMerge/>
            <w:vAlign w:val="center"/>
          </w:tcPr>
          <w:p w14:paraId="0ECFF695" w14:textId="77777777" w:rsidR="00DD3D97" w:rsidRPr="00C31285" w:rsidRDefault="00DD3D97" w:rsidP="00DD3D97">
            <w:pPr>
              <w:spacing w:before="0" w:after="0"/>
              <w:jc w:val="center"/>
              <w:rPr>
                <w:bCs/>
                <w:color w:val="000000" w:themeColor="text1"/>
                <w:spacing w:val="-3"/>
                <w:kern w:val="24"/>
                <w:sz w:val="20"/>
              </w:rPr>
            </w:pPr>
          </w:p>
        </w:tc>
        <w:tc>
          <w:tcPr>
            <w:tcW w:w="1434" w:type="dxa"/>
            <w:vMerge/>
            <w:vAlign w:val="center"/>
          </w:tcPr>
          <w:p w14:paraId="5B336EE5" w14:textId="77777777" w:rsidR="00DD3D97" w:rsidRPr="00C31285" w:rsidRDefault="00DD3D97" w:rsidP="00B50250">
            <w:pPr>
              <w:spacing w:before="0" w:after="0"/>
              <w:rPr>
                <w:bCs/>
                <w:color w:val="000000" w:themeColor="text1"/>
                <w:spacing w:val="-3"/>
                <w:kern w:val="24"/>
                <w:sz w:val="20"/>
              </w:rPr>
            </w:pPr>
          </w:p>
        </w:tc>
        <w:tc>
          <w:tcPr>
            <w:tcW w:w="5229" w:type="dxa"/>
            <w:vAlign w:val="center"/>
          </w:tcPr>
          <w:p w14:paraId="5F322CF1" w14:textId="77777777" w:rsidR="00DD3D97"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3D97">
              <w:rPr>
                <w:bCs/>
                <w:color w:val="000000" w:themeColor="text1"/>
                <w:spacing w:val="-3"/>
                <w:kern w:val="24"/>
                <w:sz w:val="20"/>
              </w:rPr>
              <w:t>chaque terrain.</w:t>
            </w:r>
          </w:p>
        </w:tc>
        <w:tc>
          <w:tcPr>
            <w:tcW w:w="4762" w:type="dxa"/>
            <w:vAlign w:val="center"/>
          </w:tcPr>
          <w:p w14:paraId="22F30D04" w14:textId="77777777" w:rsidR="00DD3D97" w:rsidRDefault="00DD3D9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51" w:type="dxa"/>
            <w:vAlign w:val="center"/>
          </w:tcPr>
          <w:p w14:paraId="614728C5"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DD3D97" w:rsidRPr="00C31285" w14:paraId="3463161B" w14:textId="77777777" w:rsidTr="00DD3D97">
        <w:tc>
          <w:tcPr>
            <w:tcW w:w="806" w:type="dxa"/>
            <w:vAlign w:val="center"/>
          </w:tcPr>
          <w:p w14:paraId="067141E7" w14:textId="77777777" w:rsidR="00DD3D97" w:rsidRPr="00C31285" w:rsidRDefault="00DD3D97"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41F9F78A" w14:textId="77777777" w:rsidR="00DD3D97" w:rsidRPr="00C31285" w:rsidRDefault="00DD3D97" w:rsidP="00B50250">
            <w:pPr>
              <w:spacing w:before="0" w:after="0"/>
              <w:rPr>
                <w:bCs/>
                <w:color w:val="000000" w:themeColor="text1"/>
                <w:spacing w:val="-3"/>
                <w:kern w:val="24"/>
                <w:sz w:val="20"/>
              </w:rPr>
            </w:pPr>
            <w:r>
              <w:rPr>
                <w:bCs/>
                <w:color w:val="000000" w:themeColor="text1"/>
                <w:spacing w:val="-3"/>
                <w:kern w:val="24"/>
                <w:sz w:val="20"/>
              </w:rPr>
              <w:t xml:space="preserve">Maintenir la </w:t>
            </w:r>
            <w:r w:rsidRPr="00CD7874">
              <w:rPr>
                <w:b/>
                <w:bCs/>
                <w:color w:val="000000" w:themeColor="text1"/>
                <w:spacing w:val="-3"/>
                <w:kern w:val="24"/>
                <w:sz w:val="20"/>
              </w:rPr>
              <w:t xml:space="preserve">dissociation </w:t>
            </w:r>
            <w:r w:rsidRPr="00CD7874">
              <w:rPr>
                <w:bCs/>
                <w:color w:val="000000" w:themeColor="text1"/>
                <w:spacing w:val="-3"/>
                <w:kern w:val="24"/>
                <w:sz w:val="20"/>
              </w:rPr>
              <w:t xml:space="preserve">entre les </w:t>
            </w:r>
            <w:r w:rsidRPr="00CD7874">
              <w:rPr>
                <w:b/>
                <w:bCs/>
                <w:color w:val="000000" w:themeColor="text1"/>
                <w:spacing w:val="-3"/>
                <w:kern w:val="24"/>
                <w:sz w:val="20"/>
              </w:rPr>
              <w:t xml:space="preserve">jambes </w:t>
            </w:r>
            <w:r w:rsidRPr="00CD7874">
              <w:rPr>
                <w:bCs/>
                <w:color w:val="000000" w:themeColor="text1"/>
                <w:spacing w:val="-3"/>
                <w:kern w:val="24"/>
                <w:sz w:val="20"/>
              </w:rPr>
              <w:t xml:space="preserve">et le </w:t>
            </w:r>
            <w:r w:rsidRPr="00CD7874">
              <w:rPr>
                <w:b/>
                <w:bCs/>
                <w:color w:val="000000" w:themeColor="text1"/>
                <w:spacing w:val="-3"/>
                <w:kern w:val="24"/>
                <w:sz w:val="20"/>
              </w:rPr>
              <w:t>buste</w:t>
            </w:r>
          </w:p>
        </w:tc>
        <w:tc>
          <w:tcPr>
            <w:tcW w:w="828" w:type="dxa"/>
            <w:vMerge w:val="restart"/>
            <w:vAlign w:val="center"/>
          </w:tcPr>
          <w:p w14:paraId="2D9A3195" w14:textId="77777777" w:rsidR="00DD3D97" w:rsidRPr="00C31285" w:rsidRDefault="00A07103" w:rsidP="00DD3D97">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0F6CDE20" w14:textId="77777777" w:rsidR="00DD3D97" w:rsidRPr="00C31285" w:rsidRDefault="009B7D75" w:rsidP="005310BA">
            <w:pPr>
              <w:spacing w:before="0" w:after="0"/>
              <w:rPr>
                <w:bCs/>
                <w:color w:val="000000" w:themeColor="text1"/>
                <w:spacing w:val="-3"/>
                <w:kern w:val="24"/>
                <w:sz w:val="20"/>
              </w:rPr>
            </w:pPr>
            <w:hyperlink r:id="rId121" w:anchor="25" w:history="1">
              <w:r w:rsidR="00DD3D97" w:rsidRPr="00AB5DE6">
                <w:rPr>
                  <w:rStyle w:val="Lienhypertexte"/>
                  <w:bCs/>
                  <w:spacing w:val="-3"/>
                  <w:kern w:val="24"/>
                  <w:sz w:val="20"/>
                </w:rPr>
                <w:t>Le chapeau chinois</w:t>
              </w:r>
            </w:hyperlink>
          </w:p>
        </w:tc>
        <w:tc>
          <w:tcPr>
            <w:tcW w:w="5229" w:type="dxa"/>
            <w:vAlign w:val="center"/>
          </w:tcPr>
          <w:p w14:paraId="5E921F8E" w14:textId="77777777" w:rsidR="00DD3D97" w:rsidRPr="00C31285" w:rsidRDefault="00DD3D97" w:rsidP="00CD7874">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et les </w:t>
            </w:r>
            <w:r w:rsidR="000E5909">
              <w:rPr>
                <w:bCs/>
                <w:color w:val="000000" w:themeColor="text1"/>
                <w:spacing w:val="-3"/>
                <w:kern w:val="24"/>
                <w:sz w:val="20"/>
              </w:rPr>
              <w:t>patient</w:t>
            </w:r>
            <w:r>
              <w:rPr>
                <w:bCs/>
                <w:color w:val="000000" w:themeColor="text1"/>
                <w:spacing w:val="-3"/>
                <w:kern w:val="24"/>
                <w:sz w:val="20"/>
              </w:rPr>
              <w:t>s autour de lui.</w:t>
            </w:r>
          </w:p>
        </w:tc>
        <w:tc>
          <w:tcPr>
            <w:tcW w:w="4762" w:type="dxa"/>
            <w:vAlign w:val="center"/>
          </w:tcPr>
          <w:p w14:paraId="26D171B0" w14:textId="77777777" w:rsidR="00DD3D97" w:rsidRPr="00C31285" w:rsidRDefault="00DD3D97"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 (course duels ou relais)</w:t>
            </w:r>
          </w:p>
        </w:tc>
        <w:tc>
          <w:tcPr>
            <w:tcW w:w="851" w:type="dxa"/>
            <w:vAlign w:val="center"/>
          </w:tcPr>
          <w:p w14:paraId="4C034461" w14:textId="77777777" w:rsidR="00DD3D97" w:rsidRPr="00C31285" w:rsidRDefault="00DD3D9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DD3D97" w:rsidRPr="00C31285" w14:paraId="31117CB5" w14:textId="77777777" w:rsidTr="00DD3D97">
        <w:tc>
          <w:tcPr>
            <w:tcW w:w="806" w:type="dxa"/>
            <w:vAlign w:val="center"/>
          </w:tcPr>
          <w:p w14:paraId="5853CD9E"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22040F00" w14:textId="77777777" w:rsidR="00DD3D97" w:rsidRPr="00C31285" w:rsidRDefault="00DD3D97" w:rsidP="00B50250">
            <w:pPr>
              <w:spacing w:before="0" w:after="0"/>
              <w:rPr>
                <w:bCs/>
                <w:color w:val="000000" w:themeColor="text1"/>
                <w:spacing w:val="-3"/>
                <w:kern w:val="24"/>
                <w:sz w:val="20"/>
              </w:rPr>
            </w:pPr>
          </w:p>
        </w:tc>
        <w:tc>
          <w:tcPr>
            <w:tcW w:w="828" w:type="dxa"/>
            <w:vMerge/>
            <w:vAlign w:val="center"/>
          </w:tcPr>
          <w:p w14:paraId="10C03C5C" w14:textId="77777777" w:rsidR="00DD3D97" w:rsidRPr="00C31285" w:rsidRDefault="00DD3D97" w:rsidP="00DD3D97">
            <w:pPr>
              <w:spacing w:before="0" w:after="0"/>
              <w:jc w:val="center"/>
              <w:rPr>
                <w:bCs/>
                <w:color w:val="000000" w:themeColor="text1"/>
                <w:spacing w:val="-3"/>
                <w:kern w:val="24"/>
                <w:sz w:val="20"/>
              </w:rPr>
            </w:pPr>
          </w:p>
        </w:tc>
        <w:tc>
          <w:tcPr>
            <w:tcW w:w="1434" w:type="dxa"/>
            <w:vMerge/>
            <w:vAlign w:val="center"/>
          </w:tcPr>
          <w:p w14:paraId="39D8423B" w14:textId="77777777" w:rsidR="00DD3D97" w:rsidRPr="00C31285" w:rsidRDefault="00DD3D97" w:rsidP="00B50250">
            <w:pPr>
              <w:spacing w:before="0" w:after="0"/>
              <w:rPr>
                <w:bCs/>
                <w:color w:val="000000" w:themeColor="text1"/>
                <w:spacing w:val="-3"/>
                <w:kern w:val="24"/>
                <w:sz w:val="20"/>
              </w:rPr>
            </w:pPr>
          </w:p>
        </w:tc>
        <w:tc>
          <w:tcPr>
            <w:tcW w:w="5229" w:type="dxa"/>
            <w:vAlign w:val="center"/>
          </w:tcPr>
          <w:p w14:paraId="38719CBD" w14:textId="77777777" w:rsidR="00DD3D97"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3D97">
              <w:rPr>
                <w:bCs/>
                <w:color w:val="000000" w:themeColor="text1"/>
                <w:spacing w:val="-3"/>
                <w:kern w:val="24"/>
                <w:sz w:val="20"/>
              </w:rPr>
              <w:t>chaque terrain.</w:t>
            </w:r>
          </w:p>
        </w:tc>
        <w:tc>
          <w:tcPr>
            <w:tcW w:w="4762" w:type="dxa"/>
            <w:vAlign w:val="center"/>
          </w:tcPr>
          <w:p w14:paraId="7996C730" w14:textId="77777777" w:rsidR="00DD3D97" w:rsidRDefault="00DD3D9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2864760C"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DD3D97" w:rsidRPr="00C31285" w14:paraId="300B2CB8" w14:textId="77777777" w:rsidTr="00DD3D97">
        <w:tc>
          <w:tcPr>
            <w:tcW w:w="806" w:type="dxa"/>
            <w:vAlign w:val="center"/>
          </w:tcPr>
          <w:p w14:paraId="06E9F723"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58BAA2D9" w14:textId="77777777" w:rsidR="00DD3D97" w:rsidRDefault="00DD3D97" w:rsidP="00B50250">
            <w:pPr>
              <w:spacing w:before="0" w:after="0"/>
              <w:rPr>
                <w:bCs/>
                <w:color w:val="000000" w:themeColor="text1"/>
                <w:spacing w:val="-3"/>
                <w:kern w:val="24"/>
                <w:sz w:val="20"/>
              </w:rPr>
            </w:pPr>
            <w:r>
              <w:rPr>
                <w:bCs/>
                <w:color w:val="000000" w:themeColor="text1"/>
                <w:spacing w:val="-3"/>
                <w:kern w:val="24"/>
                <w:sz w:val="20"/>
              </w:rPr>
              <w:t xml:space="preserve">Découverte de la </w:t>
            </w:r>
            <w:r w:rsidRPr="00BD1793">
              <w:rPr>
                <w:b/>
                <w:bCs/>
                <w:color w:val="000000" w:themeColor="text1"/>
                <w:spacing w:val="-3"/>
                <w:kern w:val="24"/>
                <w:sz w:val="20"/>
              </w:rPr>
              <w:t>trajectoire croisée</w:t>
            </w:r>
          </w:p>
        </w:tc>
        <w:tc>
          <w:tcPr>
            <w:tcW w:w="828" w:type="dxa"/>
            <w:vMerge w:val="restart"/>
            <w:vAlign w:val="center"/>
          </w:tcPr>
          <w:p w14:paraId="0B065453" w14:textId="77777777" w:rsidR="00DD3D97" w:rsidRDefault="00A07103" w:rsidP="00DD3D97">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0CDDA070" w14:textId="77777777" w:rsidR="00DD3D97" w:rsidRDefault="009B7D75" w:rsidP="00BD1793">
            <w:pPr>
              <w:spacing w:before="0" w:after="0"/>
              <w:rPr>
                <w:bCs/>
                <w:color w:val="000000" w:themeColor="text1"/>
                <w:spacing w:val="-3"/>
                <w:kern w:val="24"/>
                <w:sz w:val="20"/>
              </w:rPr>
            </w:pPr>
            <w:hyperlink r:id="rId122" w:anchor="38" w:history="1">
              <w:r w:rsidR="00DD3D97" w:rsidRPr="00AB5DE6">
                <w:rPr>
                  <w:rStyle w:val="Lienhypertexte"/>
                  <w:bCs/>
                  <w:spacing w:val="-3"/>
                  <w:kern w:val="24"/>
                  <w:sz w:val="20"/>
                </w:rPr>
                <w:t>Le but croisé</w:t>
              </w:r>
            </w:hyperlink>
          </w:p>
        </w:tc>
        <w:tc>
          <w:tcPr>
            <w:tcW w:w="5229" w:type="dxa"/>
            <w:vAlign w:val="center"/>
          </w:tcPr>
          <w:p w14:paraId="2D60A994" w14:textId="77777777" w:rsidR="00DD3D97" w:rsidRDefault="00DD3D97" w:rsidP="00BD1793">
            <w:pPr>
              <w:spacing w:before="0" w:after="0"/>
              <w:rPr>
                <w:bCs/>
                <w:color w:val="000000" w:themeColor="text1"/>
                <w:spacing w:val="-3"/>
                <w:kern w:val="24"/>
                <w:sz w:val="20"/>
              </w:rPr>
            </w:pPr>
            <w:r>
              <w:rPr>
                <w:bCs/>
                <w:color w:val="000000" w:themeColor="text1"/>
                <w:spacing w:val="-3"/>
                <w:kern w:val="24"/>
                <w:sz w:val="20"/>
              </w:rPr>
              <w:t xml:space="preserve">L’éducateur se place au T et les </w:t>
            </w:r>
            <w:r w:rsidR="000E5909">
              <w:rPr>
                <w:bCs/>
                <w:color w:val="000000" w:themeColor="text1"/>
                <w:spacing w:val="-3"/>
                <w:kern w:val="24"/>
                <w:sz w:val="20"/>
              </w:rPr>
              <w:t>patient</w:t>
            </w:r>
            <w:r>
              <w:rPr>
                <w:bCs/>
                <w:color w:val="000000" w:themeColor="text1"/>
                <w:spacing w:val="-3"/>
                <w:kern w:val="24"/>
                <w:sz w:val="20"/>
              </w:rPr>
              <w:t>s derrière lui.</w:t>
            </w:r>
          </w:p>
        </w:tc>
        <w:tc>
          <w:tcPr>
            <w:tcW w:w="4762" w:type="dxa"/>
            <w:vAlign w:val="center"/>
          </w:tcPr>
          <w:p w14:paraId="705651C7" w14:textId="77777777" w:rsidR="00DD3D97" w:rsidRDefault="00DD3D97"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3A8C3648" w14:textId="77777777" w:rsidR="00DD3D97" w:rsidRPr="00C31285" w:rsidRDefault="00DD3D9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DD3D97" w:rsidRPr="00C31285" w14:paraId="70667F36" w14:textId="77777777" w:rsidTr="00DD3D97">
        <w:tc>
          <w:tcPr>
            <w:tcW w:w="806" w:type="dxa"/>
            <w:vAlign w:val="center"/>
          </w:tcPr>
          <w:p w14:paraId="37BF4A0A"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40882824" w14:textId="77777777" w:rsidR="00DD3D97" w:rsidRDefault="00DD3D97" w:rsidP="00B50250">
            <w:pPr>
              <w:spacing w:before="0" w:after="0"/>
              <w:rPr>
                <w:bCs/>
                <w:color w:val="000000" w:themeColor="text1"/>
                <w:spacing w:val="-3"/>
                <w:kern w:val="24"/>
                <w:sz w:val="20"/>
              </w:rPr>
            </w:pPr>
          </w:p>
        </w:tc>
        <w:tc>
          <w:tcPr>
            <w:tcW w:w="828" w:type="dxa"/>
            <w:vMerge/>
            <w:vAlign w:val="center"/>
          </w:tcPr>
          <w:p w14:paraId="4278C3FF" w14:textId="77777777" w:rsidR="00DD3D97" w:rsidRDefault="00DD3D97" w:rsidP="00DD3D97">
            <w:pPr>
              <w:spacing w:before="0" w:after="0"/>
              <w:jc w:val="center"/>
              <w:rPr>
                <w:bCs/>
                <w:color w:val="000000" w:themeColor="text1"/>
                <w:spacing w:val="-3"/>
                <w:kern w:val="24"/>
                <w:sz w:val="20"/>
              </w:rPr>
            </w:pPr>
          </w:p>
        </w:tc>
        <w:tc>
          <w:tcPr>
            <w:tcW w:w="1434" w:type="dxa"/>
            <w:vMerge/>
            <w:vAlign w:val="center"/>
          </w:tcPr>
          <w:p w14:paraId="2E03DC17" w14:textId="77777777" w:rsidR="00DD3D97" w:rsidRDefault="00DD3D97" w:rsidP="00B50250">
            <w:pPr>
              <w:spacing w:before="0" w:after="0"/>
              <w:rPr>
                <w:bCs/>
                <w:color w:val="000000" w:themeColor="text1"/>
                <w:spacing w:val="-3"/>
                <w:kern w:val="24"/>
                <w:sz w:val="20"/>
              </w:rPr>
            </w:pPr>
          </w:p>
        </w:tc>
        <w:tc>
          <w:tcPr>
            <w:tcW w:w="5229" w:type="dxa"/>
            <w:vAlign w:val="center"/>
          </w:tcPr>
          <w:p w14:paraId="651F18A6" w14:textId="77777777" w:rsidR="00DD3D97" w:rsidRDefault="00653C37" w:rsidP="00B50250">
            <w:pPr>
              <w:spacing w:before="0" w:after="0"/>
              <w:rPr>
                <w:bCs/>
                <w:color w:val="000000" w:themeColor="text1"/>
                <w:spacing w:val="-3"/>
                <w:kern w:val="24"/>
                <w:sz w:val="20"/>
              </w:rPr>
            </w:pPr>
            <w:r>
              <w:rPr>
                <w:bCs/>
                <w:color w:val="000000" w:themeColor="text1"/>
                <w:spacing w:val="-3"/>
                <w:kern w:val="24"/>
                <w:sz w:val="20"/>
              </w:rPr>
              <w:t>Les patients se répartissent sur</w:t>
            </w:r>
            <w:r w:rsidR="00DD3D97">
              <w:rPr>
                <w:bCs/>
                <w:color w:val="000000" w:themeColor="text1"/>
                <w:spacing w:val="-3"/>
                <w:kern w:val="24"/>
                <w:sz w:val="20"/>
              </w:rPr>
              <w:t xml:space="preserve"> 2 terrains.</w:t>
            </w:r>
          </w:p>
        </w:tc>
        <w:tc>
          <w:tcPr>
            <w:tcW w:w="4762" w:type="dxa"/>
            <w:vAlign w:val="center"/>
          </w:tcPr>
          <w:p w14:paraId="75017E47" w14:textId="77777777" w:rsidR="00DD3D97" w:rsidRDefault="00DD3D97"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51" w:type="dxa"/>
            <w:vAlign w:val="center"/>
          </w:tcPr>
          <w:p w14:paraId="55567229"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DD3D97" w:rsidRPr="00C31285" w14:paraId="3736EE30" w14:textId="77777777" w:rsidTr="00DD3D97">
        <w:tc>
          <w:tcPr>
            <w:tcW w:w="806" w:type="dxa"/>
            <w:vAlign w:val="center"/>
          </w:tcPr>
          <w:p w14:paraId="272B1F2C"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3C57ABD5" w14:textId="77777777" w:rsidR="00DD3D97" w:rsidRDefault="00DD3D97" w:rsidP="00B50250">
            <w:pPr>
              <w:spacing w:before="0" w:after="0"/>
              <w:rPr>
                <w:bCs/>
                <w:color w:val="000000" w:themeColor="text1"/>
                <w:spacing w:val="-3"/>
                <w:kern w:val="24"/>
                <w:sz w:val="20"/>
              </w:rPr>
            </w:pPr>
            <w:r>
              <w:rPr>
                <w:bCs/>
                <w:color w:val="000000" w:themeColor="text1"/>
                <w:spacing w:val="-3"/>
                <w:kern w:val="24"/>
                <w:sz w:val="20"/>
              </w:rPr>
              <w:t xml:space="preserve">Découverte de la </w:t>
            </w:r>
            <w:r w:rsidRPr="002E4CCB">
              <w:rPr>
                <w:b/>
                <w:bCs/>
                <w:color w:val="000000" w:themeColor="text1"/>
                <w:spacing w:val="-3"/>
                <w:kern w:val="24"/>
                <w:sz w:val="20"/>
              </w:rPr>
              <w:t>trajectoire parallèle</w:t>
            </w:r>
          </w:p>
        </w:tc>
        <w:tc>
          <w:tcPr>
            <w:tcW w:w="828" w:type="dxa"/>
            <w:vMerge w:val="restart"/>
            <w:vAlign w:val="center"/>
          </w:tcPr>
          <w:p w14:paraId="0A67E3D9" w14:textId="77777777" w:rsidR="00DD3D97" w:rsidRDefault="00A07103" w:rsidP="00DD3D97">
            <w:pPr>
              <w:spacing w:before="0" w:after="0"/>
              <w:jc w:val="center"/>
              <w:rPr>
                <w:bCs/>
                <w:color w:val="000000" w:themeColor="text1"/>
                <w:spacing w:val="-3"/>
                <w:kern w:val="24"/>
                <w:sz w:val="20"/>
              </w:rPr>
            </w:pPr>
            <w:r>
              <w:rPr>
                <w:bCs/>
                <w:color w:val="000000" w:themeColor="text1"/>
                <w:spacing w:val="-3"/>
                <w:kern w:val="24"/>
                <w:sz w:val="20"/>
              </w:rPr>
              <w:t>6-8</w:t>
            </w:r>
          </w:p>
        </w:tc>
        <w:tc>
          <w:tcPr>
            <w:tcW w:w="1434" w:type="dxa"/>
            <w:vMerge w:val="restart"/>
            <w:vAlign w:val="center"/>
          </w:tcPr>
          <w:p w14:paraId="4E9CAAA9" w14:textId="77777777" w:rsidR="00DD3D97" w:rsidRDefault="009B7D75" w:rsidP="00B50250">
            <w:pPr>
              <w:spacing w:before="0" w:after="0"/>
              <w:rPr>
                <w:bCs/>
                <w:color w:val="000000" w:themeColor="text1"/>
                <w:spacing w:val="-3"/>
                <w:kern w:val="24"/>
                <w:sz w:val="20"/>
              </w:rPr>
            </w:pPr>
            <w:hyperlink r:id="rId123" w:anchor="39" w:history="1">
              <w:r w:rsidR="00DD3D97" w:rsidRPr="00AB5DE6">
                <w:rPr>
                  <w:rStyle w:val="Lienhypertexte"/>
                  <w:bCs/>
                  <w:spacing w:val="-3"/>
                  <w:kern w:val="24"/>
                  <w:sz w:val="20"/>
                </w:rPr>
                <w:t>Les 6 cerceaux</w:t>
              </w:r>
            </w:hyperlink>
          </w:p>
        </w:tc>
        <w:tc>
          <w:tcPr>
            <w:tcW w:w="5229" w:type="dxa"/>
            <w:vAlign w:val="center"/>
          </w:tcPr>
          <w:p w14:paraId="6B4C0363" w14:textId="77777777" w:rsidR="00DD3D97" w:rsidRDefault="00DD3D97" w:rsidP="007330DC">
            <w:pPr>
              <w:spacing w:before="0" w:after="0"/>
              <w:rPr>
                <w:bCs/>
                <w:color w:val="000000" w:themeColor="text1"/>
                <w:spacing w:val="-3"/>
                <w:kern w:val="24"/>
                <w:sz w:val="20"/>
              </w:rPr>
            </w:pPr>
            <w:r>
              <w:rPr>
                <w:bCs/>
                <w:color w:val="000000" w:themeColor="text1"/>
                <w:spacing w:val="-3"/>
                <w:kern w:val="24"/>
                <w:sz w:val="20"/>
              </w:rPr>
              <w:t xml:space="preserve">L’éducateur se place au T, les </w:t>
            </w:r>
            <w:r w:rsidR="000E5909">
              <w:rPr>
                <w:bCs/>
                <w:color w:val="000000" w:themeColor="text1"/>
                <w:spacing w:val="-3"/>
                <w:kern w:val="24"/>
                <w:sz w:val="20"/>
              </w:rPr>
              <w:t>patient</w:t>
            </w:r>
            <w:r>
              <w:rPr>
                <w:bCs/>
                <w:color w:val="000000" w:themeColor="text1"/>
                <w:spacing w:val="-3"/>
                <w:kern w:val="24"/>
                <w:sz w:val="20"/>
              </w:rPr>
              <w:t>s se placent entre les murs latéraux et les cerceaux.</w:t>
            </w:r>
          </w:p>
        </w:tc>
        <w:tc>
          <w:tcPr>
            <w:tcW w:w="4762" w:type="dxa"/>
            <w:vAlign w:val="center"/>
          </w:tcPr>
          <w:p w14:paraId="5E2ADFAE" w14:textId="77777777" w:rsidR="00DD3D97" w:rsidRDefault="00DD3D97" w:rsidP="007330DC">
            <w:pPr>
              <w:spacing w:before="0" w:after="0"/>
              <w:rPr>
                <w:bCs/>
                <w:color w:val="000000" w:themeColor="text1"/>
                <w:spacing w:val="-3"/>
                <w:kern w:val="24"/>
                <w:sz w:val="20"/>
              </w:rPr>
            </w:pPr>
            <w:r>
              <w:rPr>
                <w:bCs/>
                <w:color w:val="000000" w:themeColor="text1"/>
                <w:spacing w:val="-3"/>
                <w:kern w:val="24"/>
                <w:sz w:val="20"/>
              </w:rPr>
              <w:t xml:space="preserve">L’éducateur fait faire une démonstration avec 6 </w:t>
            </w:r>
            <w:r w:rsidR="000E5909">
              <w:rPr>
                <w:bCs/>
                <w:color w:val="000000" w:themeColor="text1"/>
                <w:spacing w:val="-3"/>
                <w:kern w:val="24"/>
                <w:sz w:val="20"/>
              </w:rPr>
              <w:t>patient</w:t>
            </w:r>
            <w:r>
              <w:rPr>
                <w:bCs/>
                <w:color w:val="000000" w:themeColor="text1"/>
                <w:spacing w:val="-3"/>
                <w:kern w:val="24"/>
                <w:sz w:val="20"/>
              </w:rPr>
              <w:t>s et avec les évolutions.</w:t>
            </w:r>
          </w:p>
        </w:tc>
        <w:tc>
          <w:tcPr>
            <w:tcW w:w="851" w:type="dxa"/>
            <w:vAlign w:val="center"/>
          </w:tcPr>
          <w:p w14:paraId="2DD3F3A6" w14:textId="77777777" w:rsidR="00DD3D97" w:rsidRPr="00C31285" w:rsidRDefault="00DD3D97"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DD3D97" w:rsidRPr="00C31285" w14:paraId="4BF0E39B" w14:textId="77777777" w:rsidTr="00DD3D97">
        <w:tc>
          <w:tcPr>
            <w:tcW w:w="806" w:type="dxa"/>
            <w:vAlign w:val="center"/>
          </w:tcPr>
          <w:p w14:paraId="515C7AD5"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63E11D96" w14:textId="77777777" w:rsidR="00DD3D97" w:rsidRDefault="00DD3D97" w:rsidP="00B50250">
            <w:pPr>
              <w:spacing w:before="0" w:after="0"/>
              <w:rPr>
                <w:bCs/>
                <w:color w:val="000000" w:themeColor="text1"/>
                <w:spacing w:val="-3"/>
                <w:kern w:val="24"/>
                <w:sz w:val="20"/>
              </w:rPr>
            </w:pPr>
          </w:p>
        </w:tc>
        <w:tc>
          <w:tcPr>
            <w:tcW w:w="828" w:type="dxa"/>
            <w:vMerge/>
            <w:vAlign w:val="center"/>
          </w:tcPr>
          <w:p w14:paraId="4E38E606" w14:textId="77777777" w:rsidR="00DD3D97" w:rsidRDefault="00DD3D97" w:rsidP="000E5909">
            <w:pPr>
              <w:spacing w:before="0" w:after="0"/>
              <w:rPr>
                <w:bCs/>
                <w:color w:val="000000" w:themeColor="text1"/>
                <w:spacing w:val="-3"/>
                <w:kern w:val="24"/>
                <w:sz w:val="20"/>
              </w:rPr>
            </w:pPr>
          </w:p>
        </w:tc>
        <w:tc>
          <w:tcPr>
            <w:tcW w:w="1434" w:type="dxa"/>
            <w:vMerge/>
            <w:vAlign w:val="center"/>
          </w:tcPr>
          <w:p w14:paraId="77DD488C" w14:textId="77777777" w:rsidR="00DD3D97" w:rsidRDefault="00DD3D97" w:rsidP="00B50250">
            <w:pPr>
              <w:spacing w:before="0" w:after="0"/>
              <w:rPr>
                <w:bCs/>
                <w:color w:val="000000" w:themeColor="text1"/>
                <w:spacing w:val="-3"/>
                <w:kern w:val="24"/>
                <w:sz w:val="20"/>
              </w:rPr>
            </w:pPr>
          </w:p>
        </w:tc>
        <w:tc>
          <w:tcPr>
            <w:tcW w:w="5229" w:type="dxa"/>
            <w:vAlign w:val="center"/>
          </w:tcPr>
          <w:p w14:paraId="7F3510ED" w14:textId="77777777" w:rsidR="00DD3D97" w:rsidRDefault="00DD3D97" w:rsidP="007330D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se répartissent sur chaque terrain.</w:t>
            </w:r>
          </w:p>
        </w:tc>
        <w:tc>
          <w:tcPr>
            <w:tcW w:w="4762" w:type="dxa"/>
            <w:vAlign w:val="center"/>
          </w:tcPr>
          <w:p w14:paraId="31D74DDB" w14:textId="77777777" w:rsidR="00DD3D97" w:rsidRDefault="00DD3D97" w:rsidP="007330D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et à chaque poste.</w:t>
            </w:r>
          </w:p>
        </w:tc>
        <w:tc>
          <w:tcPr>
            <w:tcW w:w="851" w:type="dxa"/>
            <w:vAlign w:val="center"/>
          </w:tcPr>
          <w:p w14:paraId="2BD2AAD8" w14:textId="77777777" w:rsidR="00DD3D97" w:rsidRDefault="00DD3D97"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DD3D97" w:rsidRPr="007F4DCC" w14:paraId="551A612D" w14:textId="77777777" w:rsidTr="00DD3D97">
        <w:tc>
          <w:tcPr>
            <w:tcW w:w="806" w:type="dxa"/>
            <w:tcBorders>
              <w:left w:val="nil"/>
              <w:bottom w:val="nil"/>
              <w:right w:val="nil"/>
            </w:tcBorders>
          </w:tcPr>
          <w:p w14:paraId="7358818E" w14:textId="77777777" w:rsidR="00DD3D97" w:rsidRPr="007F4DCC" w:rsidRDefault="00DD3D97" w:rsidP="00B50250">
            <w:pPr>
              <w:spacing w:before="0" w:after="0"/>
              <w:rPr>
                <w:bCs/>
                <w:color w:val="000000" w:themeColor="text1"/>
                <w:spacing w:val="-3"/>
                <w:kern w:val="24"/>
                <w:sz w:val="20"/>
              </w:rPr>
            </w:pPr>
          </w:p>
        </w:tc>
        <w:tc>
          <w:tcPr>
            <w:tcW w:w="1888" w:type="dxa"/>
            <w:tcBorders>
              <w:left w:val="nil"/>
              <w:bottom w:val="nil"/>
              <w:right w:val="nil"/>
            </w:tcBorders>
          </w:tcPr>
          <w:p w14:paraId="256F1308" w14:textId="77777777" w:rsidR="00DD3D97" w:rsidRPr="007F4DCC" w:rsidRDefault="00DD3D97" w:rsidP="00B50250">
            <w:pPr>
              <w:spacing w:before="0" w:after="0"/>
              <w:rPr>
                <w:bCs/>
                <w:color w:val="000000" w:themeColor="text1"/>
                <w:spacing w:val="-3"/>
                <w:kern w:val="24"/>
                <w:sz w:val="20"/>
              </w:rPr>
            </w:pPr>
          </w:p>
        </w:tc>
        <w:tc>
          <w:tcPr>
            <w:tcW w:w="828" w:type="dxa"/>
            <w:tcBorders>
              <w:left w:val="nil"/>
              <w:bottom w:val="nil"/>
              <w:right w:val="nil"/>
            </w:tcBorders>
          </w:tcPr>
          <w:p w14:paraId="3139E9DB" w14:textId="77777777" w:rsidR="00DD3D97" w:rsidRPr="007F4DCC" w:rsidRDefault="00DD3D97" w:rsidP="000E5909">
            <w:pPr>
              <w:spacing w:before="0" w:after="0"/>
              <w:rPr>
                <w:bCs/>
                <w:color w:val="000000" w:themeColor="text1"/>
                <w:spacing w:val="-3"/>
                <w:kern w:val="24"/>
                <w:sz w:val="20"/>
              </w:rPr>
            </w:pPr>
          </w:p>
        </w:tc>
        <w:tc>
          <w:tcPr>
            <w:tcW w:w="1434" w:type="dxa"/>
            <w:tcBorders>
              <w:left w:val="nil"/>
              <w:bottom w:val="nil"/>
              <w:right w:val="nil"/>
            </w:tcBorders>
          </w:tcPr>
          <w:p w14:paraId="15CD4922" w14:textId="77777777" w:rsidR="00DD3D97" w:rsidRPr="007F4DCC" w:rsidRDefault="00DD3D97" w:rsidP="00B50250">
            <w:pPr>
              <w:spacing w:before="0" w:after="0"/>
              <w:rPr>
                <w:bCs/>
                <w:color w:val="000000" w:themeColor="text1"/>
                <w:spacing w:val="-3"/>
                <w:kern w:val="24"/>
                <w:sz w:val="20"/>
              </w:rPr>
            </w:pPr>
          </w:p>
        </w:tc>
        <w:tc>
          <w:tcPr>
            <w:tcW w:w="5229" w:type="dxa"/>
            <w:tcBorders>
              <w:left w:val="nil"/>
              <w:bottom w:val="nil"/>
              <w:right w:val="nil"/>
            </w:tcBorders>
          </w:tcPr>
          <w:p w14:paraId="7F7B5745" w14:textId="77777777" w:rsidR="00DD3D97" w:rsidRPr="007F4DCC" w:rsidRDefault="00DD3D97" w:rsidP="00B50250">
            <w:pPr>
              <w:spacing w:before="0" w:after="0"/>
              <w:rPr>
                <w:bCs/>
                <w:color w:val="000000" w:themeColor="text1"/>
                <w:spacing w:val="-3"/>
                <w:kern w:val="24"/>
                <w:sz w:val="20"/>
              </w:rPr>
            </w:pPr>
          </w:p>
        </w:tc>
        <w:tc>
          <w:tcPr>
            <w:tcW w:w="4762" w:type="dxa"/>
            <w:tcBorders>
              <w:left w:val="nil"/>
              <w:bottom w:val="nil"/>
            </w:tcBorders>
          </w:tcPr>
          <w:p w14:paraId="39CFDB91" w14:textId="77777777" w:rsidR="00DD3D97" w:rsidRPr="007F4DCC" w:rsidRDefault="00DD3D97" w:rsidP="00B50250">
            <w:pPr>
              <w:spacing w:before="0" w:after="0"/>
              <w:rPr>
                <w:bCs/>
                <w:color w:val="000000" w:themeColor="text1"/>
                <w:spacing w:val="-3"/>
                <w:kern w:val="24"/>
                <w:sz w:val="20"/>
              </w:rPr>
            </w:pPr>
          </w:p>
        </w:tc>
        <w:tc>
          <w:tcPr>
            <w:tcW w:w="851" w:type="dxa"/>
          </w:tcPr>
          <w:p w14:paraId="762719EC" w14:textId="77777777" w:rsidR="00DD3D97" w:rsidRPr="007F4DCC" w:rsidRDefault="00DD3D97" w:rsidP="00B14372">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700EF1A8" w14:textId="77777777" w:rsidR="004B6B4B" w:rsidRDefault="004B6B4B" w:rsidP="004B6B4B">
      <w:pPr>
        <w:spacing w:before="0" w:after="0"/>
        <w:rPr>
          <w:sz w:val="20"/>
        </w:rPr>
      </w:pPr>
    </w:p>
    <w:p w14:paraId="0859B2F8" w14:textId="77777777" w:rsidR="0015426A" w:rsidRDefault="004B6B4B" w:rsidP="0015426A">
      <w:pPr>
        <w:pStyle w:val="H3"/>
        <w:rPr>
          <w:sz w:val="20"/>
          <w:lang w:val="fr-FR"/>
        </w:rPr>
      </w:pPr>
      <w:r>
        <w:rPr>
          <w:sz w:val="20"/>
        </w:rPr>
        <w:br w:type="page"/>
      </w:r>
      <w:bookmarkStart w:id="66" w:name="_Ref505796783"/>
    </w:p>
    <w:p w14:paraId="74338E29" w14:textId="77777777" w:rsidR="00B50250" w:rsidRPr="00E04AD7" w:rsidRDefault="0015426A" w:rsidP="000E1727">
      <w:pPr>
        <w:pStyle w:val="H3"/>
        <w:rPr>
          <w:sz w:val="20"/>
          <w:lang w:val="fr-FR"/>
        </w:rPr>
      </w:pPr>
      <w:r w:rsidRPr="0015426A">
        <w:rPr>
          <w:sz w:val="20"/>
          <w:lang w:val="fr-FR"/>
        </w:rPr>
        <w:lastRenderedPageBreak/>
        <w:t>Habiletés motrices et trajectoires</w:t>
      </w:r>
      <w:r w:rsidR="00B50250">
        <w:rPr>
          <w:sz w:val="20"/>
          <w:lang w:val="fr-FR"/>
        </w:rPr>
        <w:t xml:space="preserve"> - </w:t>
      </w:r>
      <w:r w:rsidR="00F558C1">
        <w:rPr>
          <w:sz w:val="20"/>
          <w:lang w:val="fr-FR"/>
        </w:rPr>
        <w:t>Séance</w:t>
      </w:r>
      <w:r w:rsidR="00B50250">
        <w:rPr>
          <w:sz w:val="20"/>
          <w:lang w:val="fr-FR"/>
        </w:rPr>
        <w:t xml:space="preserve"> 6</w:t>
      </w:r>
      <w:r w:rsidR="00B50250" w:rsidRPr="00E04AD7">
        <w:rPr>
          <w:sz w:val="20"/>
          <w:lang w:val="fr-FR"/>
        </w:rPr>
        <w:t xml:space="preserve"> – SEANCE TYPE</w:t>
      </w:r>
      <w:bookmarkEnd w:id="66"/>
    </w:p>
    <w:p w14:paraId="78E1B254" w14:textId="77777777" w:rsidR="00B50250" w:rsidRDefault="00B50250" w:rsidP="00B50250">
      <w:pPr>
        <w:spacing w:before="0" w:after="0"/>
        <w:rPr>
          <w:sz w:val="20"/>
        </w:rPr>
      </w:pPr>
    </w:p>
    <w:tbl>
      <w:tblPr>
        <w:tblStyle w:val="Grilledutableau"/>
        <w:tblW w:w="15086" w:type="dxa"/>
        <w:tblInd w:w="-885" w:type="dxa"/>
        <w:tblLook w:val="04A0" w:firstRow="1" w:lastRow="0" w:firstColumn="1" w:lastColumn="0" w:noHBand="0" w:noVBand="1"/>
      </w:tblPr>
      <w:tblGrid>
        <w:gridCol w:w="1434"/>
        <w:gridCol w:w="2330"/>
        <w:gridCol w:w="282"/>
        <w:gridCol w:w="8786"/>
        <w:gridCol w:w="282"/>
        <w:gridCol w:w="1972"/>
      </w:tblGrid>
      <w:tr w:rsidR="0099700E" w14:paraId="6B16F8AB" w14:textId="77777777" w:rsidTr="000F1255">
        <w:tc>
          <w:tcPr>
            <w:tcW w:w="1306" w:type="dxa"/>
            <w:shd w:val="clear" w:color="auto" w:fill="0070C0"/>
          </w:tcPr>
          <w:p w14:paraId="05832F0A"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14B0431D"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90B7704" w14:textId="77777777" w:rsidR="0099700E" w:rsidRDefault="0099700E" w:rsidP="00B50250">
            <w:pPr>
              <w:spacing w:before="0" w:after="0"/>
              <w:rPr>
                <w:bCs/>
                <w:color w:val="000000" w:themeColor="text1"/>
                <w:spacing w:val="-3"/>
                <w:kern w:val="24"/>
                <w:sz w:val="20"/>
              </w:rPr>
            </w:pPr>
          </w:p>
        </w:tc>
        <w:tc>
          <w:tcPr>
            <w:tcW w:w="8874" w:type="dxa"/>
            <w:shd w:val="clear" w:color="auto" w:fill="0070C0"/>
          </w:tcPr>
          <w:p w14:paraId="57E1B93B"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098BF20A" w14:textId="77777777" w:rsidR="0099700E" w:rsidRDefault="0099700E" w:rsidP="00B50250">
            <w:pPr>
              <w:spacing w:before="0" w:after="0"/>
              <w:rPr>
                <w:bCs/>
                <w:color w:val="000000" w:themeColor="text1"/>
                <w:spacing w:val="-3"/>
                <w:kern w:val="24"/>
                <w:sz w:val="20"/>
              </w:rPr>
            </w:pPr>
          </w:p>
        </w:tc>
        <w:tc>
          <w:tcPr>
            <w:tcW w:w="1985" w:type="dxa"/>
            <w:shd w:val="clear" w:color="auto" w:fill="0070C0"/>
          </w:tcPr>
          <w:p w14:paraId="58D128CC" w14:textId="77777777" w:rsidR="0099700E" w:rsidRPr="00B75FF8" w:rsidRDefault="0099700E" w:rsidP="00B50250">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647CD5C5" w14:textId="77777777" w:rsidTr="000F1255">
        <w:tc>
          <w:tcPr>
            <w:tcW w:w="1306" w:type="dxa"/>
            <w:shd w:val="clear" w:color="auto" w:fill="0070C0"/>
          </w:tcPr>
          <w:p w14:paraId="6B4E9AC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41958CD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1497411" w14:textId="77777777" w:rsidR="0099700E" w:rsidRDefault="0099700E" w:rsidP="00B50250">
            <w:pPr>
              <w:spacing w:before="0" w:after="0"/>
              <w:rPr>
                <w:bCs/>
                <w:color w:val="000000" w:themeColor="text1"/>
                <w:spacing w:val="-3"/>
                <w:kern w:val="24"/>
                <w:sz w:val="20"/>
              </w:rPr>
            </w:pPr>
          </w:p>
        </w:tc>
        <w:tc>
          <w:tcPr>
            <w:tcW w:w="8874" w:type="dxa"/>
          </w:tcPr>
          <w:p w14:paraId="19F68718" w14:textId="77777777" w:rsidR="0099700E" w:rsidRPr="00386D7D" w:rsidRDefault="0099700E" w:rsidP="00B5025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cerceaux par terrain, 1 raquette et 1 paire de lunettes par patient (le pas de dégagement)</w:t>
            </w:r>
          </w:p>
        </w:tc>
        <w:tc>
          <w:tcPr>
            <w:tcW w:w="283" w:type="dxa"/>
            <w:tcBorders>
              <w:top w:val="nil"/>
              <w:bottom w:val="nil"/>
            </w:tcBorders>
          </w:tcPr>
          <w:p w14:paraId="21A9722C" w14:textId="77777777" w:rsidR="0099700E" w:rsidRDefault="0099700E" w:rsidP="00B50250">
            <w:pPr>
              <w:spacing w:before="0" w:after="0"/>
              <w:rPr>
                <w:bCs/>
                <w:color w:val="000000" w:themeColor="text1"/>
                <w:spacing w:val="-3"/>
                <w:kern w:val="24"/>
                <w:sz w:val="20"/>
              </w:rPr>
            </w:pPr>
          </w:p>
        </w:tc>
        <w:tc>
          <w:tcPr>
            <w:tcW w:w="1985" w:type="dxa"/>
          </w:tcPr>
          <w:p w14:paraId="7C8DBC46" w14:textId="77777777" w:rsidR="0099700E" w:rsidRDefault="0099700E" w:rsidP="00B50250">
            <w:pPr>
              <w:spacing w:before="0" w:after="0"/>
              <w:rPr>
                <w:bCs/>
                <w:color w:val="000000" w:themeColor="text1"/>
                <w:spacing w:val="-3"/>
                <w:kern w:val="24"/>
                <w:sz w:val="20"/>
              </w:rPr>
            </w:pPr>
            <w:r>
              <w:rPr>
                <w:bCs/>
                <w:color w:val="000000" w:themeColor="text1"/>
                <w:spacing w:val="-3"/>
                <w:kern w:val="24"/>
                <w:sz w:val="20"/>
              </w:rPr>
              <w:t>40 mn</w:t>
            </w:r>
          </w:p>
        </w:tc>
      </w:tr>
      <w:tr w:rsidR="0099700E" w14:paraId="648834FE" w14:textId="77777777" w:rsidTr="000F1255">
        <w:trPr>
          <w:gridAfter w:val="1"/>
          <w:wAfter w:w="1985" w:type="dxa"/>
        </w:trPr>
        <w:tc>
          <w:tcPr>
            <w:tcW w:w="1306" w:type="dxa"/>
            <w:shd w:val="clear" w:color="auto" w:fill="0070C0"/>
          </w:tcPr>
          <w:p w14:paraId="2421C8A6"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3F1B593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73AE681" w14:textId="77777777" w:rsidR="0099700E" w:rsidRDefault="0099700E" w:rsidP="00B50250">
            <w:pPr>
              <w:spacing w:before="0" w:after="0"/>
              <w:rPr>
                <w:bCs/>
                <w:color w:val="000000" w:themeColor="text1"/>
                <w:spacing w:val="-3"/>
                <w:kern w:val="24"/>
                <w:sz w:val="20"/>
              </w:rPr>
            </w:pPr>
          </w:p>
        </w:tc>
        <w:tc>
          <w:tcPr>
            <w:tcW w:w="8874" w:type="dxa"/>
          </w:tcPr>
          <w:p w14:paraId="49A9B3EF"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12 coupelles par terrain, 1 raquette et 1 balle en mousse par patient (le crêpier)</w:t>
            </w:r>
          </w:p>
        </w:tc>
        <w:tc>
          <w:tcPr>
            <w:tcW w:w="283" w:type="dxa"/>
            <w:tcBorders>
              <w:top w:val="nil"/>
              <w:bottom w:val="nil"/>
              <w:right w:val="nil"/>
            </w:tcBorders>
          </w:tcPr>
          <w:p w14:paraId="0E68C632" w14:textId="77777777" w:rsidR="0099700E" w:rsidRDefault="0099700E" w:rsidP="00B50250">
            <w:pPr>
              <w:spacing w:before="0" w:after="0"/>
              <w:rPr>
                <w:bCs/>
                <w:color w:val="000000" w:themeColor="text1"/>
                <w:spacing w:val="-3"/>
                <w:kern w:val="24"/>
                <w:sz w:val="20"/>
              </w:rPr>
            </w:pPr>
          </w:p>
        </w:tc>
      </w:tr>
      <w:tr w:rsidR="0099700E" w14:paraId="3D214B5B" w14:textId="77777777" w:rsidTr="000F1255">
        <w:trPr>
          <w:gridAfter w:val="1"/>
          <w:wAfter w:w="1985" w:type="dxa"/>
        </w:trPr>
        <w:tc>
          <w:tcPr>
            <w:tcW w:w="1306" w:type="dxa"/>
            <w:shd w:val="clear" w:color="auto" w:fill="0070C0"/>
          </w:tcPr>
          <w:p w14:paraId="5865E364"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57D15B7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5AF4398" w14:textId="77777777" w:rsidR="0099700E" w:rsidRDefault="0099700E" w:rsidP="00B50250">
            <w:pPr>
              <w:spacing w:before="0" w:after="0"/>
              <w:rPr>
                <w:bCs/>
                <w:color w:val="000000" w:themeColor="text1"/>
                <w:spacing w:val="-3"/>
                <w:kern w:val="24"/>
                <w:sz w:val="20"/>
              </w:rPr>
            </w:pPr>
          </w:p>
        </w:tc>
        <w:tc>
          <w:tcPr>
            <w:tcW w:w="8874" w:type="dxa"/>
          </w:tcPr>
          <w:p w14:paraId="7FC0E3C0" w14:textId="77777777" w:rsidR="0099700E" w:rsidRPr="009F0279" w:rsidRDefault="0099700E" w:rsidP="00D81307">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coupelles et 6 cerceaux par terrain, 1 balle en mousse et 1 coupelle par patient (l’œuf à la coque)</w:t>
            </w:r>
          </w:p>
        </w:tc>
        <w:tc>
          <w:tcPr>
            <w:tcW w:w="283" w:type="dxa"/>
            <w:tcBorders>
              <w:top w:val="nil"/>
              <w:bottom w:val="nil"/>
              <w:right w:val="nil"/>
            </w:tcBorders>
          </w:tcPr>
          <w:p w14:paraId="25EE2C2C" w14:textId="77777777" w:rsidR="0099700E" w:rsidRDefault="0099700E" w:rsidP="00B50250">
            <w:pPr>
              <w:spacing w:before="0" w:after="0"/>
              <w:rPr>
                <w:bCs/>
                <w:color w:val="000000" w:themeColor="text1"/>
                <w:spacing w:val="-3"/>
                <w:kern w:val="24"/>
                <w:sz w:val="20"/>
              </w:rPr>
            </w:pPr>
          </w:p>
        </w:tc>
      </w:tr>
      <w:tr w:rsidR="0099700E" w14:paraId="56A7EAF3" w14:textId="77777777" w:rsidTr="000F1255">
        <w:trPr>
          <w:gridAfter w:val="1"/>
          <w:wAfter w:w="1985" w:type="dxa"/>
        </w:trPr>
        <w:tc>
          <w:tcPr>
            <w:tcW w:w="1306" w:type="dxa"/>
            <w:shd w:val="clear" w:color="auto" w:fill="0070C0"/>
          </w:tcPr>
          <w:p w14:paraId="4154C4D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6C0F48D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16A1B73" w14:textId="77777777" w:rsidR="0099700E" w:rsidRDefault="0099700E" w:rsidP="00B50250">
            <w:pPr>
              <w:spacing w:before="0" w:after="0"/>
              <w:rPr>
                <w:bCs/>
                <w:color w:val="000000" w:themeColor="text1"/>
                <w:spacing w:val="-3"/>
                <w:kern w:val="24"/>
                <w:sz w:val="20"/>
              </w:rPr>
            </w:pPr>
          </w:p>
        </w:tc>
        <w:tc>
          <w:tcPr>
            <w:tcW w:w="8874" w:type="dxa"/>
          </w:tcPr>
          <w:p w14:paraId="7EABDF38" w14:textId="77777777" w:rsidR="0099700E" w:rsidRPr="009F0279" w:rsidRDefault="0099700E" w:rsidP="008F060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cerceaux (avec ruban adhésif) par terrain, 1 balle en mousse par patient (la grenade)</w:t>
            </w:r>
          </w:p>
        </w:tc>
        <w:tc>
          <w:tcPr>
            <w:tcW w:w="283" w:type="dxa"/>
            <w:tcBorders>
              <w:top w:val="nil"/>
              <w:bottom w:val="nil"/>
              <w:right w:val="nil"/>
            </w:tcBorders>
          </w:tcPr>
          <w:p w14:paraId="229F5C62" w14:textId="77777777" w:rsidR="0099700E" w:rsidRDefault="0099700E" w:rsidP="00B50250">
            <w:pPr>
              <w:spacing w:before="0" w:after="0"/>
              <w:rPr>
                <w:bCs/>
                <w:color w:val="000000" w:themeColor="text1"/>
                <w:spacing w:val="-3"/>
                <w:kern w:val="24"/>
                <w:sz w:val="20"/>
              </w:rPr>
            </w:pPr>
          </w:p>
        </w:tc>
      </w:tr>
      <w:tr w:rsidR="0099700E" w14:paraId="1872B718" w14:textId="77777777" w:rsidTr="000F1255">
        <w:trPr>
          <w:gridAfter w:val="1"/>
          <w:wAfter w:w="1985" w:type="dxa"/>
        </w:trPr>
        <w:tc>
          <w:tcPr>
            <w:tcW w:w="1306" w:type="dxa"/>
            <w:tcBorders>
              <w:bottom w:val="single" w:sz="4" w:space="0" w:color="auto"/>
            </w:tcBorders>
            <w:shd w:val="clear" w:color="auto" w:fill="0070C0"/>
          </w:tcPr>
          <w:p w14:paraId="02ED53D5"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65B5C6E7"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099C726D" w14:textId="77777777" w:rsidR="0099700E" w:rsidRDefault="0099700E" w:rsidP="00B50250">
            <w:pPr>
              <w:spacing w:before="0" w:after="0"/>
              <w:rPr>
                <w:bCs/>
                <w:color w:val="000000" w:themeColor="text1"/>
                <w:spacing w:val="-3"/>
                <w:kern w:val="24"/>
                <w:sz w:val="20"/>
              </w:rPr>
            </w:pPr>
          </w:p>
        </w:tc>
        <w:tc>
          <w:tcPr>
            <w:tcW w:w="8874" w:type="dxa"/>
          </w:tcPr>
          <w:p w14:paraId="51DE764B" w14:textId="77777777" w:rsidR="0099700E"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cône et 1 balle en mousse pour 2 patients (la boule de glace)</w:t>
            </w:r>
          </w:p>
        </w:tc>
        <w:tc>
          <w:tcPr>
            <w:tcW w:w="283" w:type="dxa"/>
            <w:tcBorders>
              <w:top w:val="nil"/>
              <w:left w:val="nil"/>
              <w:bottom w:val="nil"/>
              <w:right w:val="nil"/>
            </w:tcBorders>
          </w:tcPr>
          <w:p w14:paraId="5E6D0C03" w14:textId="77777777" w:rsidR="0099700E" w:rsidRDefault="0099700E" w:rsidP="00B50250">
            <w:pPr>
              <w:spacing w:before="0" w:after="0"/>
              <w:rPr>
                <w:bCs/>
                <w:color w:val="000000" w:themeColor="text1"/>
                <w:spacing w:val="-3"/>
                <w:kern w:val="24"/>
                <w:sz w:val="20"/>
              </w:rPr>
            </w:pPr>
          </w:p>
        </w:tc>
      </w:tr>
    </w:tbl>
    <w:p w14:paraId="03E6CBB2" w14:textId="77777777" w:rsidR="00B50250" w:rsidRDefault="00B50250" w:rsidP="00B50250">
      <w:pPr>
        <w:spacing w:before="0" w:after="0"/>
        <w:rPr>
          <w:sz w:val="20"/>
        </w:rPr>
      </w:pPr>
    </w:p>
    <w:tbl>
      <w:tblPr>
        <w:tblStyle w:val="Grilledutableau"/>
        <w:tblW w:w="15476" w:type="dxa"/>
        <w:tblInd w:w="-885" w:type="dxa"/>
        <w:tblLook w:val="04A0" w:firstRow="1" w:lastRow="0" w:firstColumn="1" w:lastColumn="0" w:noHBand="0" w:noVBand="1"/>
      </w:tblPr>
      <w:tblGrid>
        <w:gridCol w:w="806"/>
        <w:gridCol w:w="1888"/>
        <w:gridCol w:w="828"/>
        <w:gridCol w:w="1434"/>
        <w:gridCol w:w="4803"/>
        <w:gridCol w:w="4866"/>
        <w:gridCol w:w="851"/>
      </w:tblGrid>
      <w:tr w:rsidR="00A07103" w:rsidRPr="007F4DCC" w14:paraId="067D7705" w14:textId="77777777" w:rsidTr="00A07103">
        <w:trPr>
          <w:trHeight w:val="131"/>
        </w:trPr>
        <w:tc>
          <w:tcPr>
            <w:tcW w:w="806" w:type="dxa"/>
            <w:shd w:val="clear" w:color="auto" w:fill="0070C0"/>
            <w:vAlign w:val="bottom"/>
          </w:tcPr>
          <w:p w14:paraId="48211314" w14:textId="77777777" w:rsidR="00A07103" w:rsidRPr="007F4DCC" w:rsidRDefault="00A07103" w:rsidP="00B50250">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37E5AE92" w14:textId="77777777" w:rsidR="00A07103" w:rsidRPr="007F4DCC" w:rsidRDefault="00A07103" w:rsidP="00B50250">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166FBBF" w14:textId="77777777" w:rsidR="00A07103" w:rsidRPr="007F4DCC" w:rsidRDefault="00A07103" w:rsidP="00A07103">
            <w:pPr>
              <w:jc w:val="center"/>
              <w:rPr>
                <w:color w:val="FFFFFF" w:themeColor="background1"/>
                <w:sz w:val="20"/>
              </w:rPr>
            </w:pPr>
            <w:r>
              <w:rPr>
                <w:color w:val="FFFFFF" w:themeColor="background1"/>
                <w:sz w:val="20"/>
              </w:rPr>
              <w:t>Met/h</w:t>
            </w:r>
          </w:p>
        </w:tc>
        <w:tc>
          <w:tcPr>
            <w:tcW w:w="1434" w:type="dxa"/>
            <w:shd w:val="clear" w:color="auto" w:fill="0070C0"/>
            <w:vAlign w:val="bottom"/>
          </w:tcPr>
          <w:p w14:paraId="66D486A8" w14:textId="77777777" w:rsidR="00A07103" w:rsidRPr="007F4DCC" w:rsidRDefault="00A07103" w:rsidP="00B50250">
            <w:pPr>
              <w:jc w:val="center"/>
              <w:rPr>
                <w:color w:val="FFFFFF" w:themeColor="background1"/>
                <w:sz w:val="20"/>
              </w:rPr>
            </w:pPr>
            <w:r w:rsidRPr="007F4DCC">
              <w:rPr>
                <w:color w:val="FFFFFF" w:themeColor="background1"/>
                <w:sz w:val="20"/>
              </w:rPr>
              <w:t>Exercices</w:t>
            </w:r>
          </w:p>
        </w:tc>
        <w:tc>
          <w:tcPr>
            <w:tcW w:w="4803" w:type="dxa"/>
            <w:shd w:val="clear" w:color="auto" w:fill="0070C0"/>
            <w:vAlign w:val="center"/>
          </w:tcPr>
          <w:p w14:paraId="023EC4AF" w14:textId="77777777" w:rsidR="00A07103" w:rsidRPr="007F4DCC" w:rsidRDefault="00A07103" w:rsidP="00B50250">
            <w:pPr>
              <w:jc w:val="center"/>
              <w:rPr>
                <w:color w:val="FFFFFF" w:themeColor="background1"/>
                <w:sz w:val="20"/>
              </w:rPr>
            </w:pPr>
            <w:r w:rsidRPr="007F4DCC">
              <w:rPr>
                <w:color w:val="FFFFFF" w:themeColor="background1"/>
                <w:sz w:val="20"/>
              </w:rPr>
              <w:t>Organisation spatiale</w:t>
            </w:r>
          </w:p>
        </w:tc>
        <w:tc>
          <w:tcPr>
            <w:tcW w:w="4866" w:type="dxa"/>
            <w:shd w:val="clear" w:color="auto" w:fill="0070C0"/>
            <w:vAlign w:val="center"/>
          </w:tcPr>
          <w:p w14:paraId="3D0C30DC" w14:textId="77777777" w:rsidR="00A07103" w:rsidRPr="007F4DCC" w:rsidRDefault="00A07103" w:rsidP="00B50250">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17BB461D" w14:textId="77777777" w:rsidR="00A07103" w:rsidRPr="007F4DCC" w:rsidRDefault="00A07103" w:rsidP="00B50250">
            <w:pPr>
              <w:jc w:val="center"/>
              <w:rPr>
                <w:color w:val="FFFFFF" w:themeColor="background1"/>
                <w:sz w:val="20"/>
              </w:rPr>
            </w:pPr>
            <w:r w:rsidRPr="007F4DCC">
              <w:rPr>
                <w:color w:val="FFFFFF" w:themeColor="background1"/>
                <w:sz w:val="20"/>
              </w:rPr>
              <w:t>Durée</w:t>
            </w:r>
          </w:p>
        </w:tc>
      </w:tr>
      <w:tr w:rsidR="00A07103" w:rsidRPr="00C31285" w14:paraId="5B6E2066" w14:textId="77777777" w:rsidTr="00A07103">
        <w:tc>
          <w:tcPr>
            <w:tcW w:w="806" w:type="dxa"/>
            <w:vAlign w:val="center"/>
          </w:tcPr>
          <w:p w14:paraId="164B9BF0" w14:textId="77777777" w:rsidR="00A07103" w:rsidRPr="00C31285" w:rsidRDefault="00A07103"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6DAA049A" w14:textId="77777777" w:rsidR="00A07103" w:rsidRPr="00C31285" w:rsidRDefault="00A07103" w:rsidP="00B50250">
            <w:pPr>
              <w:spacing w:before="0" w:after="0"/>
              <w:rPr>
                <w:bCs/>
                <w:color w:val="000000" w:themeColor="text1"/>
                <w:spacing w:val="-3"/>
                <w:kern w:val="24"/>
                <w:sz w:val="20"/>
              </w:rPr>
            </w:pPr>
            <w:r>
              <w:rPr>
                <w:bCs/>
                <w:color w:val="000000" w:themeColor="text1"/>
                <w:spacing w:val="-3"/>
                <w:kern w:val="24"/>
                <w:sz w:val="20"/>
              </w:rPr>
              <w:t xml:space="preserve">Travail sur le </w:t>
            </w:r>
            <w:r w:rsidRPr="00B50250">
              <w:rPr>
                <w:b/>
                <w:bCs/>
                <w:color w:val="000000" w:themeColor="text1"/>
                <w:spacing w:val="-3"/>
                <w:kern w:val="24"/>
                <w:sz w:val="20"/>
              </w:rPr>
              <w:t>placement de côté</w:t>
            </w:r>
          </w:p>
        </w:tc>
        <w:tc>
          <w:tcPr>
            <w:tcW w:w="828" w:type="dxa"/>
            <w:vMerge w:val="restart"/>
            <w:vAlign w:val="center"/>
          </w:tcPr>
          <w:p w14:paraId="2E7F6D8D" w14:textId="77777777" w:rsidR="00A07103" w:rsidRPr="00C31285" w:rsidRDefault="00A07103" w:rsidP="00A07103">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699A7963" w14:textId="77777777" w:rsidR="00A07103" w:rsidRPr="00C31285" w:rsidRDefault="009B7D75" w:rsidP="00B50250">
            <w:pPr>
              <w:spacing w:before="0" w:after="0"/>
              <w:rPr>
                <w:bCs/>
                <w:color w:val="000000" w:themeColor="text1"/>
                <w:spacing w:val="-3"/>
                <w:kern w:val="24"/>
                <w:sz w:val="20"/>
              </w:rPr>
            </w:pPr>
            <w:hyperlink r:id="rId124" w:anchor="08" w:history="1">
              <w:r w:rsidR="00A07103" w:rsidRPr="00AB5DE6">
                <w:rPr>
                  <w:rStyle w:val="Lienhypertexte"/>
                  <w:bCs/>
                  <w:spacing w:val="-3"/>
                  <w:kern w:val="24"/>
                  <w:sz w:val="20"/>
                </w:rPr>
                <w:t>Le pas de dégagement</w:t>
              </w:r>
            </w:hyperlink>
          </w:p>
        </w:tc>
        <w:tc>
          <w:tcPr>
            <w:tcW w:w="4803" w:type="dxa"/>
            <w:vAlign w:val="center"/>
          </w:tcPr>
          <w:p w14:paraId="662FA986" w14:textId="77777777" w:rsidR="00A07103" w:rsidRPr="00C31285" w:rsidRDefault="00A07103" w:rsidP="00B50250">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866" w:type="dxa"/>
            <w:vAlign w:val="center"/>
          </w:tcPr>
          <w:p w14:paraId="4D875C5C" w14:textId="77777777" w:rsidR="00A07103" w:rsidRPr="00C31285" w:rsidRDefault="00A07103"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 (course duels ou relais)</w:t>
            </w:r>
          </w:p>
        </w:tc>
        <w:tc>
          <w:tcPr>
            <w:tcW w:w="851" w:type="dxa"/>
            <w:vAlign w:val="center"/>
          </w:tcPr>
          <w:p w14:paraId="5CEF17BA" w14:textId="77777777" w:rsidR="00A07103" w:rsidRPr="00C31285" w:rsidRDefault="00A07103"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A07103" w:rsidRPr="00C31285" w14:paraId="5C5B2250" w14:textId="77777777" w:rsidTr="00A07103">
        <w:tc>
          <w:tcPr>
            <w:tcW w:w="806" w:type="dxa"/>
            <w:vAlign w:val="center"/>
          </w:tcPr>
          <w:p w14:paraId="2ADDBD20" w14:textId="77777777" w:rsidR="00A07103" w:rsidRPr="00C31285" w:rsidRDefault="00A07103"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17AD46D3" w14:textId="77777777" w:rsidR="00A07103" w:rsidRPr="00C31285" w:rsidRDefault="00A07103" w:rsidP="00B50250">
            <w:pPr>
              <w:spacing w:before="0" w:after="0"/>
              <w:rPr>
                <w:bCs/>
                <w:color w:val="000000" w:themeColor="text1"/>
                <w:spacing w:val="-3"/>
                <w:kern w:val="24"/>
                <w:sz w:val="20"/>
              </w:rPr>
            </w:pPr>
          </w:p>
        </w:tc>
        <w:tc>
          <w:tcPr>
            <w:tcW w:w="828" w:type="dxa"/>
            <w:vMerge/>
            <w:vAlign w:val="center"/>
          </w:tcPr>
          <w:p w14:paraId="6D82CA17" w14:textId="77777777" w:rsidR="00A07103" w:rsidRPr="00C31285" w:rsidRDefault="00A07103" w:rsidP="00A07103">
            <w:pPr>
              <w:spacing w:before="0" w:after="0"/>
              <w:jc w:val="center"/>
              <w:rPr>
                <w:bCs/>
                <w:color w:val="000000" w:themeColor="text1"/>
                <w:spacing w:val="-3"/>
                <w:kern w:val="24"/>
                <w:sz w:val="20"/>
              </w:rPr>
            </w:pPr>
          </w:p>
        </w:tc>
        <w:tc>
          <w:tcPr>
            <w:tcW w:w="1434" w:type="dxa"/>
            <w:vMerge/>
            <w:vAlign w:val="center"/>
          </w:tcPr>
          <w:p w14:paraId="4D8FD276" w14:textId="77777777" w:rsidR="00A07103" w:rsidRPr="00C31285" w:rsidRDefault="00A07103" w:rsidP="00B50250">
            <w:pPr>
              <w:spacing w:before="0" w:after="0"/>
              <w:rPr>
                <w:bCs/>
                <w:color w:val="000000" w:themeColor="text1"/>
                <w:spacing w:val="-3"/>
                <w:kern w:val="24"/>
                <w:sz w:val="20"/>
              </w:rPr>
            </w:pPr>
          </w:p>
        </w:tc>
        <w:tc>
          <w:tcPr>
            <w:tcW w:w="4803" w:type="dxa"/>
            <w:vAlign w:val="center"/>
          </w:tcPr>
          <w:p w14:paraId="2189C752" w14:textId="77777777" w:rsidR="00A07103"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A07103">
              <w:rPr>
                <w:bCs/>
                <w:color w:val="000000" w:themeColor="text1"/>
                <w:spacing w:val="-3"/>
                <w:kern w:val="24"/>
                <w:sz w:val="20"/>
              </w:rPr>
              <w:t>chaque terrain.</w:t>
            </w:r>
          </w:p>
        </w:tc>
        <w:tc>
          <w:tcPr>
            <w:tcW w:w="4866" w:type="dxa"/>
            <w:vAlign w:val="center"/>
          </w:tcPr>
          <w:p w14:paraId="3DB04F15" w14:textId="77777777" w:rsidR="00A07103" w:rsidRDefault="00A07103"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2FD6BE9C"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A07103" w:rsidRPr="00C31285" w14:paraId="722A1E5C" w14:textId="77777777" w:rsidTr="00A07103">
        <w:tc>
          <w:tcPr>
            <w:tcW w:w="806" w:type="dxa"/>
            <w:vAlign w:val="center"/>
          </w:tcPr>
          <w:p w14:paraId="2F404762" w14:textId="77777777" w:rsidR="00A07103" w:rsidRPr="00C31285" w:rsidRDefault="00A07103"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4FFF38CB" w14:textId="77777777" w:rsidR="00A07103" w:rsidRPr="00971CB2" w:rsidRDefault="00A07103" w:rsidP="00B50250">
            <w:pPr>
              <w:spacing w:before="0" w:after="0"/>
              <w:rPr>
                <w:b/>
                <w:bCs/>
                <w:color w:val="000000" w:themeColor="text1"/>
                <w:spacing w:val="-3"/>
                <w:kern w:val="24"/>
                <w:sz w:val="20"/>
              </w:rPr>
            </w:pPr>
            <w:r>
              <w:rPr>
                <w:bCs/>
                <w:color w:val="000000" w:themeColor="text1"/>
                <w:spacing w:val="-3"/>
                <w:kern w:val="24"/>
                <w:sz w:val="20"/>
              </w:rPr>
              <w:t xml:space="preserve">Développement de la </w:t>
            </w:r>
            <w:r w:rsidRPr="00D81307">
              <w:rPr>
                <w:b/>
                <w:bCs/>
                <w:color w:val="000000" w:themeColor="text1"/>
                <w:spacing w:val="-3"/>
                <w:kern w:val="24"/>
                <w:sz w:val="20"/>
              </w:rPr>
              <w:t>proprioception</w:t>
            </w:r>
            <w:r>
              <w:rPr>
                <w:bCs/>
                <w:color w:val="000000" w:themeColor="text1"/>
                <w:spacing w:val="-3"/>
                <w:kern w:val="24"/>
                <w:sz w:val="20"/>
              </w:rPr>
              <w:t xml:space="preserve"> et du </w:t>
            </w:r>
            <w:r w:rsidRPr="00D81307">
              <w:rPr>
                <w:b/>
                <w:bCs/>
                <w:color w:val="000000" w:themeColor="text1"/>
                <w:spacing w:val="-3"/>
                <w:kern w:val="24"/>
                <w:sz w:val="20"/>
              </w:rPr>
              <w:t>contrôle de la raquette</w:t>
            </w:r>
          </w:p>
        </w:tc>
        <w:tc>
          <w:tcPr>
            <w:tcW w:w="828" w:type="dxa"/>
            <w:vMerge w:val="restart"/>
            <w:vAlign w:val="center"/>
          </w:tcPr>
          <w:p w14:paraId="0D329473" w14:textId="77777777" w:rsidR="00A07103" w:rsidRPr="00C31285" w:rsidRDefault="00A07103" w:rsidP="00A07103">
            <w:pPr>
              <w:spacing w:before="0" w:after="0"/>
              <w:jc w:val="center"/>
              <w:rPr>
                <w:bCs/>
                <w:color w:val="000000" w:themeColor="text1"/>
                <w:spacing w:val="-3"/>
                <w:kern w:val="24"/>
                <w:sz w:val="20"/>
              </w:rPr>
            </w:pPr>
            <w:r>
              <w:rPr>
                <w:bCs/>
                <w:color w:val="000000" w:themeColor="text1"/>
                <w:spacing w:val="-3"/>
                <w:kern w:val="24"/>
                <w:sz w:val="20"/>
              </w:rPr>
              <w:t>4-6</w:t>
            </w:r>
          </w:p>
        </w:tc>
        <w:tc>
          <w:tcPr>
            <w:tcW w:w="1434" w:type="dxa"/>
            <w:vMerge w:val="restart"/>
            <w:vAlign w:val="center"/>
          </w:tcPr>
          <w:p w14:paraId="6875A4F1" w14:textId="77777777" w:rsidR="00A07103" w:rsidRPr="00C31285" w:rsidRDefault="009B7D75" w:rsidP="00D81307">
            <w:pPr>
              <w:spacing w:before="0" w:after="0"/>
              <w:rPr>
                <w:bCs/>
                <w:color w:val="000000" w:themeColor="text1"/>
                <w:spacing w:val="-3"/>
                <w:kern w:val="24"/>
                <w:sz w:val="20"/>
              </w:rPr>
            </w:pPr>
            <w:hyperlink r:id="rId125" w:anchor="17" w:history="1">
              <w:r w:rsidR="00A07103" w:rsidRPr="00AB5DE6">
                <w:rPr>
                  <w:rStyle w:val="Lienhypertexte"/>
                  <w:bCs/>
                  <w:spacing w:val="-3"/>
                  <w:kern w:val="24"/>
                  <w:sz w:val="20"/>
                </w:rPr>
                <w:t>Le crêpier</w:t>
              </w:r>
            </w:hyperlink>
          </w:p>
        </w:tc>
        <w:tc>
          <w:tcPr>
            <w:tcW w:w="4803" w:type="dxa"/>
            <w:vAlign w:val="center"/>
          </w:tcPr>
          <w:p w14:paraId="04458EFE" w14:textId="77777777" w:rsidR="00A07103" w:rsidRPr="00C31285" w:rsidRDefault="00A07103" w:rsidP="00D81307">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derrière lui.</w:t>
            </w:r>
          </w:p>
        </w:tc>
        <w:tc>
          <w:tcPr>
            <w:tcW w:w="4866" w:type="dxa"/>
            <w:vAlign w:val="center"/>
          </w:tcPr>
          <w:p w14:paraId="7B8B46CA" w14:textId="77777777" w:rsidR="00A07103" w:rsidRPr="00C31285" w:rsidRDefault="00A07103" w:rsidP="00B50250">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2927AD25" w14:textId="77777777" w:rsidR="00A07103" w:rsidRPr="00C31285" w:rsidRDefault="00A07103"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A07103" w:rsidRPr="00C31285" w14:paraId="339A49D5" w14:textId="77777777" w:rsidTr="00A07103">
        <w:tc>
          <w:tcPr>
            <w:tcW w:w="806" w:type="dxa"/>
            <w:vAlign w:val="center"/>
          </w:tcPr>
          <w:p w14:paraId="54DB98EC"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078665FD" w14:textId="77777777" w:rsidR="00A07103" w:rsidRPr="00C31285" w:rsidRDefault="00A07103" w:rsidP="00B50250">
            <w:pPr>
              <w:spacing w:before="0" w:after="0"/>
              <w:rPr>
                <w:bCs/>
                <w:color w:val="000000" w:themeColor="text1"/>
                <w:spacing w:val="-3"/>
                <w:kern w:val="24"/>
                <w:sz w:val="20"/>
              </w:rPr>
            </w:pPr>
          </w:p>
        </w:tc>
        <w:tc>
          <w:tcPr>
            <w:tcW w:w="828" w:type="dxa"/>
            <w:vMerge/>
            <w:vAlign w:val="center"/>
          </w:tcPr>
          <w:p w14:paraId="4A033CA1" w14:textId="77777777" w:rsidR="00A07103" w:rsidRPr="00C31285" w:rsidRDefault="00A07103" w:rsidP="00A07103">
            <w:pPr>
              <w:spacing w:before="0" w:after="0"/>
              <w:jc w:val="center"/>
              <w:rPr>
                <w:bCs/>
                <w:color w:val="000000" w:themeColor="text1"/>
                <w:spacing w:val="-3"/>
                <w:kern w:val="24"/>
                <w:sz w:val="20"/>
              </w:rPr>
            </w:pPr>
          </w:p>
        </w:tc>
        <w:tc>
          <w:tcPr>
            <w:tcW w:w="1434" w:type="dxa"/>
            <w:vMerge/>
            <w:vAlign w:val="center"/>
          </w:tcPr>
          <w:p w14:paraId="7939BC49" w14:textId="77777777" w:rsidR="00A07103" w:rsidRPr="00C31285" w:rsidRDefault="00A07103" w:rsidP="00B50250">
            <w:pPr>
              <w:spacing w:before="0" w:after="0"/>
              <w:rPr>
                <w:bCs/>
                <w:color w:val="000000" w:themeColor="text1"/>
                <w:spacing w:val="-3"/>
                <w:kern w:val="24"/>
                <w:sz w:val="20"/>
              </w:rPr>
            </w:pPr>
          </w:p>
        </w:tc>
        <w:tc>
          <w:tcPr>
            <w:tcW w:w="4803" w:type="dxa"/>
            <w:vAlign w:val="center"/>
          </w:tcPr>
          <w:p w14:paraId="36F92785" w14:textId="77777777" w:rsidR="00A07103"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A07103">
              <w:rPr>
                <w:bCs/>
                <w:color w:val="000000" w:themeColor="text1"/>
                <w:spacing w:val="-3"/>
                <w:kern w:val="24"/>
                <w:sz w:val="20"/>
              </w:rPr>
              <w:t>chaque terrain.</w:t>
            </w:r>
          </w:p>
        </w:tc>
        <w:tc>
          <w:tcPr>
            <w:tcW w:w="4866" w:type="dxa"/>
            <w:vAlign w:val="center"/>
          </w:tcPr>
          <w:p w14:paraId="0F6DDB7B" w14:textId="77777777" w:rsidR="00A07103" w:rsidRDefault="00A07103"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51" w:type="dxa"/>
            <w:vAlign w:val="center"/>
          </w:tcPr>
          <w:p w14:paraId="0489C013"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A07103" w:rsidRPr="00C31285" w14:paraId="1F719770" w14:textId="77777777" w:rsidTr="00A07103">
        <w:tc>
          <w:tcPr>
            <w:tcW w:w="806" w:type="dxa"/>
            <w:vAlign w:val="center"/>
          </w:tcPr>
          <w:p w14:paraId="410F3B4F" w14:textId="77777777" w:rsidR="00A07103" w:rsidRPr="00C31285" w:rsidRDefault="00A07103"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006311C1" w14:textId="77777777" w:rsidR="00A07103" w:rsidRPr="00C31285" w:rsidRDefault="00A07103" w:rsidP="00D81307">
            <w:pPr>
              <w:spacing w:before="0" w:after="0"/>
              <w:rPr>
                <w:bCs/>
                <w:color w:val="000000" w:themeColor="text1"/>
                <w:spacing w:val="-3"/>
                <w:kern w:val="24"/>
                <w:sz w:val="20"/>
              </w:rPr>
            </w:pPr>
            <w:r>
              <w:rPr>
                <w:bCs/>
                <w:color w:val="000000" w:themeColor="text1"/>
                <w:spacing w:val="-3"/>
                <w:kern w:val="24"/>
                <w:sz w:val="20"/>
              </w:rPr>
              <w:t xml:space="preserve">Travail sur le </w:t>
            </w:r>
            <w:r w:rsidRPr="00D81307">
              <w:rPr>
                <w:b/>
                <w:bCs/>
                <w:color w:val="000000" w:themeColor="text1"/>
                <w:spacing w:val="-3"/>
                <w:kern w:val="24"/>
                <w:sz w:val="20"/>
              </w:rPr>
              <w:t>déplacement</w:t>
            </w:r>
            <w:r>
              <w:rPr>
                <w:bCs/>
                <w:color w:val="000000" w:themeColor="text1"/>
                <w:spacing w:val="-3"/>
                <w:kern w:val="24"/>
                <w:sz w:val="20"/>
              </w:rPr>
              <w:t>,</w:t>
            </w:r>
            <w:r w:rsidRPr="00D81307">
              <w:rPr>
                <w:bCs/>
                <w:color w:val="000000" w:themeColor="text1"/>
                <w:spacing w:val="-3"/>
                <w:kern w:val="24"/>
                <w:sz w:val="20"/>
              </w:rPr>
              <w:t xml:space="preserve"> </w:t>
            </w:r>
            <w:r>
              <w:rPr>
                <w:bCs/>
                <w:color w:val="000000" w:themeColor="text1"/>
                <w:spacing w:val="-3"/>
                <w:kern w:val="24"/>
                <w:sz w:val="20"/>
              </w:rPr>
              <w:t>l</w:t>
            </w:r>
            <w:r w:rsidRPr="00D81307">
              <w:rPr>
                <w:bCs/>
                <w:color w:val="000000" w:themeColor="text1"/>
                <w:spacing w:val="-3"/>
                <w:kern w:val="24"/>
                <w:sz w:val="20"/>
              </w:rPr>
              <w:t>’</w:t>
            </w:r>
            <w:r w:rsidRPr="00D81307">
              <w:rPr>
                <w:b/>
                <w:bCs/>
                <w:color w:val="000000" w:themeColor="text1"/>
                <w:spacing w:val="-3"/>
                <w:kern w:val="24"/>
                <w:sz w:val="20"/>
              </w:rPr>
              <w:t>équilibre</w:t>
            </w:r>
            <w:r w:rsidRPr="00D81307">
              <w:rPr>
                <w:bCs/>
                <w:color w:val="000000" w:themeColor="text1"/>
                <w:spacing w:val="-3"/>
                <w:kern w:val="24"/>
                <w:sz w:val="20"/>
              </w:rPr>
              <w:t xml:space="preserve">, </w:t>
            </w:r>
            <w:r>
              <w:rPr>
                <w:bCs/>
                <w:color w:val="000000" w:themeColor="text1"/>
                <w:spacing w:val="-3"/>
                <w:kern w:val="24"/>
                <w:sz w:val="20"/>
              </w:rPr>
              <w:t>l</w:t>
            </w:r>
            <w:r w:rsidRPr="00D81307">
              <w:rPr>
                <w:bCs/>
                <w:color w:val="000000" w:themeColor="text1"/>
                <w:spacing w:val="-3"/>
                <w:kern w:val="24"/>
                <w:sz w:val="20"/>
              </w:rPr>
              <w:t xml:space="preserve">a </w:t>
            </w:r>
            <w:r w:rsidRPr="00D81307">
              <w:rPr>
                <w:b/>
                <w:bCs/>
                <w:color w:val="000000" w:themeColor="text1"/>
                <w:spacing w:val="-3"/>
                <w:kern w:val="24"/>
                <w:sz w:val="20"/>
              </w:rPr>
              <w:t>stabilité du buste</w:t>
            </w:r>
            <w:r w:rsidRPr="00D81307">
              <w:rPr>
                <w:bCs/>
                <w:color w:val="000000" w:themeColor="text1"/>
                <w:spacing w:val="-3"/>
                <w:kern w:val="24"/>
                <w:sz w:val="20"/>
              </w:rPr>
              <w:t>.</w:t>
            </w:r>
          </w:p>
        </w:tc>
        <w:tc>
          <w:tcPr>
            <w:tcW w:w="828" w:type="dxa"/>
            <w:vMerge w:val="restart"/>
            <w:vAlign w:val="center"/>
          </w:tcPr>
          <w:p w14:paraId="73ACDA99" w14:textId="77777777" w:rsidR="00A07103" w:rsidRPr="00C31285" w:rsidRDefault="00A07103" w:rsidP="00A07103">
            <w:pPr>
              <w:spacing w:before="0" w:after="0"/>
              <w:jc w:val="center"/>
              <w:rPr>
                <w:bCs/>
                <w:color w:val="000000" w:themeColor="text1"/>
                <w:spacing w:val="-3"/>
                <w:kern w:val="24"/>
                <w:sz w:val="20"/>
              </w:rPr>
            </w:pPr>
            <w:r>
              <w:rPr>
                <w:bCs/>
                <w:color w:val="000000" w:themeColor="text1"/>
                <w:spacing w:val="-3"/>
                <w:kern w:val="24"/>
                <w:sz w:val="20"/>
              </w:rPr>
              <w:t>6-8</w:t>
            </w:r>
          </w:p>
        </w:tc>
        <w:tc>
          <w:tcPr>
            <w:tcW w:w="1434" w:type="dxa"/>
            <w:vMerge w:val="restart"/>
            <w:vAlign w:val="center"/>
          </w:tcPr>
          <w:p w14:paraId="494B1658" w14:textId="77777777" w:rsidR="00A07103" w:rsidRPr="00C31285" w:rsidRDefault="009B7D75" w:rsidP="00B50250">
            <w:pPr>
              <w:spacing w:before="0" w:after="0"/>
              <w:rPr>
                <w:bCs/>
                <w:color w:val="000000" w:themeColor="text1"/>
                <w:spacing w:val="-3"/>
                <w:kern w:val="24"/>
                <w:sz w:val="20"/>
              </w:rPr>
            </w:pPr>
            <w:hyperlink r:id="rId126" w:anchor="26" w:history="1">
              <w:r w:rsidR="00A07103" w:rsidRPr="00AB5DE6">
                <w:rPr>
                  <w:rStyle w:val="Lienhypertexte"/>
                  <w:bCs/>
                  <w:spacing w:val="-3"/>
                  <w:kern w:val="24"/>
                  <w:sz w:val="20"/>
                </w:rPr>
                <w:t>L’œuf à la coque</w:t>
              </w:r>
            </w:hyperlink>
          </w:p>
        </w:tc>
        <w:tc>
          <w:tcPr>
            <w:tcW w:w="4803" w:type="dxa"/>
            <w:vAlign w:val="center"/>
          </w:tcPr>
          <w:p w14:paraId="60A51272" w14:textId="77777777" w:rsidR="00A07103" w:rsidRPr="00C31285" w:rsidRDefault="00A07103" w:rsidP="00B50250">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et les </w:t>
            </w:r>
            <w:r w:rsidR="000E5909">
              <w:rPr>
                <w:bCs/>
                <w:color w:val="000000" w:themeColor="text1"/>
                <w:spacing w:val="-3"/>
                <w:kern w:val="24"/>
                <w:sz w:val="20"/>
              </w:rPr>
              <w:t>patient</w:t>
            </w:r>
            <w:r>
              <w:rPr>
                <w:bCs/>
                <w:color w:val="000000" w:themeColor="text1"/>
                <w:spacing w:val="-3"/>
                <w:kern w:val="24"/>
                <w:sz w:val="20"/>
              </w:rPr>
              <w:t>s autour de lui.</w:t>
            </w:r>
          </w:p>
        </w:tc>
        <w:tc>
          <w:tcPr>
            <w:tcW w:w="4866" w:type="dxa"/>
            <w:vAlign w:val="center"/>
          </w:tcPr>
          <w:p w14:paraId="37C18F82" w14:textId="77777777" w:rsidR="00A07103" w:rsidRPr="00C31285" w:rsidRDefault="00A07103"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 (course duels ou relais)</w:t>
            </w:r>
          </w:p>
        </w:tc>
        <w:tc>
          <w:tcPr>
            <w:tcW w:w="851" w:type="dxa"/>
            <w:vAlign w:val="center"/>
          </w:tcPr>
          <w:p w14:paraId="17AB3DE1" w14:textId="77777777" w:rsidR="00A07103" w:rsidRPr="00C31285" w:rsidRDefault="00A07103"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A07103" w:rsidRPr="00C31285" w14:paraId="57D99CBA" w14:textId="77777777" w:rsidTr="00A07103">
        <w:tc>
          <w:tcPr>
            <w:tcW w:w="806" w:type="dxa"/>
            <w:vAlign w:val="center"/>
          </w:tcPr>
          <w:p w14:paraId="63CB6E17"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0E4B505C" w14:textId="77777777" w:rsidR="00A07103" w:rsidRPr="00C31285" w:rsidRDefault="00A07103" w:rsidP="00B50250">
            <w:pPr>
              <w:spacing w:before="0" w:after="0"/>
              <w:rPr>
                <w:bCs/>
                <w:color w:val="000000" w:themeColor="text1"/>
                <w:spacing w:val="-3"/>
                <w:kern w:val="24"/>
                <w:sz w:val="20"/>
              </w:rPr>
            </w:pPr>
          </w:p>
        </w:tc>
        <w:tc>
          <w:tcPr>
            <w:tcW w:w="828" w:type="dxa"/>
            <w:vMerge/>
            <w:vAlign w:val="center"/>
          </w:tcPr>
          <w:p w14:paraId="7A569164" w14:textId="77777777" w:rsidR="00A07103" w:rsidRPr="00C31285" w:rsidRDefault="00A07103" w:rsidP="00A07103">
            <w:pPr>
              <w:spacing w:before="0" w:after="0"/>
              <w:jc w:val="center"/>
              <w:rPr>
                <w:bCs/>
                <w:color w:val="000000" w:themeColor="text1"/>
                <w:spacing w:val="-3"/>
                <w:kern w:val="24"/>
                <w:sz w:val="20"/>
              </w:rPr>
            </w:pPr>
          </w:p>
        </w:tc>
        <w:tc>
          <w:tcPr>
            <w:tcW w:w="1434" w:type="dxa"/>
            <w:vMerge/>
            <w:vAlign w:val="center"/>
          </w:tcPr>
          <w:p w14:paraId="66149D77" w14:textId="77777777" w:rsidR="00A07103" w:rsidRPr="00C31285" w:rsidRDefault="00A07103" w:rsidP="00B50250">
            <w:pPr>
              <w:spacing w:before="0" w:after="0"/>
              <w:rPr>
                <w:bCs/>
                <w:color w:val="000000" w:themeColor="text1"/>
                <w:spacing w:val="-3"/>
                <w:kern w:val="24"/>
                <w:sz w:val="20"/>
              </w:rPr>
            </w:pPr>
          </w:p>
        </w:tc>
        <w:tc>
          <w:tcPr>
            <w:tcW w:w="4803" w:type="dxa"/>
            <w:vAlign w:val="center"/>
          </w:tcPr>
          <w:p w14:paraId="3FE9CD0D" w14:textId="77777777" w:rsidR="00A07103" w:rsidRDefault="009A3DAD" w:rsidP="00B5025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A07103">
              <w:rPr>
                <w:bCs/>
                <w:color w:val="000000" w:themeColor="text1"/>
                <w:spacing w:val="-3"/>
                <w:kern w:val="24"/>
                <w:sz w:val="20"/>
              </w:rPr>
              <w:t>chaque terrain.</w:t>
            </w:r>
          </w:p>
        </w:tc>
        <w:tc>
          <w:tcPr>
            <w:tcW w:w="4866" w:type="dxa"/>
            <w:vAlign w:val="center"/>
          </w:tcPr>
          <w:p w14:paraId="076C3801" w14:textId="77777777" w:rsidR="00A07103" w:rsidRDefault="00A07103"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5DAD2E64"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A07103" w:rsidRPr="00C31285" w14:paraId="344594CA" w14:textId="77777777" w:rsidTr="00A07103">
        <w:tc>
          <w:tcPr>
            <w:tcW w:w="806" w:type="dxa"/>
            <w:vAlign w:val="center"/>
          </w:tcPr>
          <w:p w14:paraId="525E62B6"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09FDC37A" w14:textId="77777777" w:rsidR="00A07103" w:rsidRDefault="00A07103" w:rsidP="008F0606">
            <w:pPr>
              <w:spacing w:before="0" w:after="0"/>
              <w:rPr>
                <w:bCs/>
                <w:color w:val="000000" w:themeColor="text1"/>
                <w:spacing w:val="-3"/>
                <w:kern w:val="24"/>
                <w:sz w:val="20"/>
              </w:rPr>
            </w:pPr>
            <w:r>
              <w:rPr>
                <w:bCs/>
                <w:color w:val="000000" w:themeColor="text1"/>
                <w:spacing w:val="-3"/>
                <w:kern w:val="24"/>
                <w:sz w:val="20"/>
              </w:rPr>
              <w:t xml:space="preserve">Découverte de la </w:t>
            </w:r>
            <w:r w:rsidRPr="00BD1793">
              <w:rPr>
                <w:b/>
                <w:bCs/>
                <w:color w:val="000000" w:themeColor="text1"/>
                <w:spacing w:val="-3"/>
                <w:kern w:val="24"/>
                <w:sz w:val="20"/>
              </w:rPr>
              <w:t xml:space="preserve">trajectoire </w:t>
            </w:r>
            <w:r>
              <w:rPr>
                <w:b/>
                <w:bCs/>
                <w:color w:val="000000" w:themeColor="text1"/>
                <w:spacing w:val="-3"/>
                <w:kern w:val="24"/>
                <w:sz w:val="20"/>
              </w:rPr>
              <w:t>descendante</w:t>
            </w:r>
          </w:p>
        </w:tc>
        <w:tc>
          <w:tcPr>
            <w:tcW w:w="828" w:type="dxa"/>
            <w:vMerge w:val="restart"/>
            <w:vAlign w:val="center"/>
          </w:tcPr>
          <w:p w14:paraId="6740CD40" w14:textId="77777777" w:rsidR="00A07103" w:rsidRDefault="00A07103" w:rsidP="00A07103">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3C0EF75A" w14:textId="77777777" w:rsidR="00A07103" w:rsidRDefault="009B7D75" w:rsidP="00B50250">
            <w:pPr>
              <w:spacing w:before="0" w:after="0"/>
              <w:rPr>
                <w:bCs/>
                <w:color w:val="000000" w:themeColor="text1"/>
                <w:spacing w:val="-3"/>
                <w:kern w:val="24"/>
                <w:sz w:val="20"/>
              </w:rPr>
            </w:pPr>
            <w:hyperlink r:id="rId127" w:anchor="41" w:history="1">
              <w:r w:rsidR="00A07103" w:rsidRPr="00AB5DE6">
                <w:rPr>
                  <w:rStyle w:val="Lienhypertexte"/>
                  <w:bCs/>
                  <w:spacing w:val="-3"/>
                  <w:kern w:val="24"/>
                  <w:sz w:val="20"/>
                </w:rPr>
                <w:t>La grenade</w:t>
              </w:r>
            </w:hyperlink>
          </w:p>
        </w:tc>
        <w:tc>
          <w:tcPr>
            <w:tcW w:w="4803" w:type="dxa"/>
            <w:vAlign w:val="center"/>
          </w:tcPr>
          <w:p w14:paraId="25340F23" w14:textId="77777777" w:rsidR="00A07103" w:rsidRDefault="00A07103" w:rsidP="008F0606">
            <w:pPr>
              <w:spacing w:before="0" w:after="0"/>
              <w:rPr>
                <w:bCs/>
                <w:color w:val="000000" w:themeColor="text1"/>
                <w:spacing w:val="-3"/>
                <w:kern w:val="24"/>
                <w:sz w:val="20"/>
              </w:rPr>
            </w:pPr>
            <w:r>
              <w:rPr>
                <w:bCs/>
                <w:color w:val="000000" w:themeColor="text1"/>
                <w:spacing w:val="-3"/>
                <w:kern w:val="24"/>
                <w:sz w:val="20"/>
              </w:rPr>
              <w:t xml:space="preserve">L’éducateur se place face à un mur latéral et les </w:t>
            </w:r>
            <w:r w:rsidR="000E5909">
              <w:rPr>
                <w:bCs/>
                <w:color w:val="000000" w:themeColor="text1"/>
                <w:spacing w:val="-3"/>
                <w:kern w:val="24"/>
                <w:sz w:val="20"/>
              </w:rPr>
              <w:t>patient</w:t>
            </w:r>
            <w:r>
              <w:rPr>
                <w:bCs/>
                <w:color w:val="000000" w:themeColor="text1"/>
                <w:spacing w:val="-3"/>
                <w:kern w:val="24"/>
                <w:sz w:val="20"/>
              </w:rPr>
              <w:t>s autour de lui.</w:t>
            </w:r>
          </w:p>
        </w:tc>
        <w:tc>
          <w:tcPr>
            <w:tcW w:w="4866" w:type="dxa"/>
            <w:vAlign w:val="center"/>
          </w:tcPr>
          <w:p w14:paraId="59358A94" w14:textId="77777777" w:rsidR="00A07103" w:rsidRDefault="00A07103"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761239F0" w14:textId="77777777" w:rsidR="00A07103" w:rsidRPr="00C31285" w:rsidRDefault="00A07103"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A07103" w:rsidRPr="00C31285" w14:paraId="77034F3E" w14:textId="77777777" w:rsidTr="00A07103">
        <w:tc>
          <w:tcPr>
            <w:tcW w:w="806" w:type="dxa"/>
            <w:vAlign w:val="center"/>
          </w:tcPr>
          <w:p w14:paraId="6C69D2BC"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32C66FD5" w14:textId="77777777" w:rsidR="00A07103" w:rsidRDefault="00A07103" w:rsidP="00B50250">
            <w:pPr>
              <w:spacing w:before="0" w:after="0"/>
              <w:rPr>
                <w:bCs/>
                <w:color w:val="000000" w:themeColor="text1"/>
                <w:spacing w:val="-3"/>
                <w:kern w:val="24"/>
                <w:sz w:val="20"/>
              </w:rPr>
            </w:pPr>
          </w:p>
        </w:tc>
        <w:tc>
          <w:tcPr>
            <w:tcW w:w="828" w:type="dxa"/>
            <w:vMerge/>
            <w:vAlign w:val="center"/>
          </w:tcPr>
          <w:p w14:paraId="01BD09D6" w14:textId="77777777" w:rsidR="00A07103" w:rsidRDefault="00A07103" w:rsidP="00A07103">
            <w:pPr>
              <w:spacing w:before="0" w:after="0"/>
              <w:jc w:val="center"/>
              <w:rPr>
                <w:bCs/>
                <w:color w:val="000000" w:themeColor="text1"/>
                <w:spacing w:val="-3"/>
                <w:kern w:val="24"/>
                <w:sz w:val="20"/>
              </w:rPr>
            </w:pPr>
          </w:p>
        </w:tc>
        <w:tc>
          <w:tcPr>
            <w:tcW w:w="1434" w:type="dxa"/>
            <w:vMerge/>
            <w:vAlign w:val="center"/>
          </w:tcPr>
          <w:p w14:paraId="4C2F06D9" w14:textId="77777777" w:rsidR="00A07103" w:rsidRDefault="00A07103" w:rsidP="00B50250">
            <w:pPr>
              <w:spacing w:before="0" w:after="0"/>
              <w:rPr>
                <w:bCs/>
                <w:color w:val="000000" w:themeColor="text1"/>
                <w:spacing w:val="-3"/>
                <w:kern w:val="24"/>
                <w:sz w:val="20"/>
              </w:rPr>
            </w:pPr>
          </w:p>
        </w:tc>
        <w:tc>
          <w:tcPr>
            <w:tcW w:w="4803" w:type="dxa"/>
            <w:vAlign w:val="center"/>
          </w:tcPr>
          <w:p w14:paraId="43267DD6" w14:textId="77777777" w:rsidR="00A07103" w:rsidRDefault="00653C37" w:rsidP="00653C37">
            <w:pPr>
              <w:spacing w:before="0" w:after="0"/>
              <w:rPr>
                <w:bCs/>
                <w:color w:val="000000" w:themeColor="text1"/>
                <w:spacing w:val="-3"/>
                <w:kern w:val="24"/>
                <w:sz w:val="20"/>
              </w:rPr>
            </w:pPr>
            <w:r>
              <w:rPr>
                <w:bCs/>
                <w:color w:val="000000" w:themeColor="text1"/>
                <w:spacing w:val="-3"/>
                <w:kern w:val="24"/>
                <w:sz w:val="20"/>
              </w:rPr>
              <w:t>Les patients se répartissent sur</w:t>
            </w:r>
            <w:r w:rsidR="00A07103">
              <w:rPr>
                <w:bCs/>
                <w:color w:val="000000" w:themeColor="text1"/>
                <w:spacing w:val="-3"/>
                <w:kern w:val="24"/>
                <w:sz w:val="20"/>
              </w:rPr>
              <w:t xml:space="preserve"> 2 terrains.</w:t>
            </w:r>
          </w:p>
        </w:tc>
        <w:tc>
          <w:tcPr>
            <w:tcW w:w="4866" w:type="dxa"/>
            <w:vAlign w:val="center"/>
          </w:tcPr>
          <w:p w14:paraId="36B664C4" w14:textId="77777777" w:rsidR="00A07103" w:rsidRDefault="00A07103"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puis par groupes de 2, sans se gêner entre eux.</w:t>
            </w:r>
          </w:p>
        </w:tc>
        <w:tc>
          <w:tcPr>
            <w:tcW w:w="851" w:type="dxa"/>
            <w:vAlign w:val="center"/>
          </w:tcPr>
          <w:p w14:paraId="0E448DDF"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A07103" w:rsidRPr="00C31285" w14:paraId="2E808447" w14:textId="77777777" w:rsidTr="00A07103">
        <w:tc>
          <w:tcPr>
            <w:tcW w:w="806" w:type="dxa"/>
            <w:vAlign w:val="center"/>
          </w:tcPr>
          <w:p w14:paraId="5503F64F"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140D070C" w14:textId="77777777" w:rsidR="00A07103" w:rsidRDefault="00A07103" w:rsidP="008F0606">
            <w:pPr>
              <w:spacing w:before="0" w:after="0"/>
              <w:rPr>
                <w:bCs/>
                <w:color w:val="000000" w:themeColor="text1"/>
                <w:spacing w:val="-3"/>
                <w:kern w:val="24"/>
                <w:sz w:val="20"/>
              </w:rPr>
            </w:pPr>
            <w:r>
              <w:rPr>
                <w:bCs/>
                <w:color w:val="000000" w:themeColor="text1"/>
                <w:spacing w:val="-3"/>
                <w:kern w:val="24"/>
                <w:sz w:val="20"/>
              </w:rPr>
              <w:t xml:space="preserve">Appréciation de la </w:t>
            </w:r>
            <w:r w:rsidRPr="002E4CCB">
              <w:rPr>
                <w:b/>
                <w:bCs/>
                <w:color w:val="000000" w:themeColor="text1"/>
                <w:spacing w:val="-3"/>
                <w:kern w:val="24"/>
                <w:sz w:val="20"/>
              </w:rPr>
              <w:t xml:space="preserve">trajectoire </w:t>
            </w:r>
            <w:r>
              <w:rPr>
                <w:b/>
                <w:bCs/>
                <w:color w:val="000000" w:themeColor="text1"/>
                <w:spacing w:val="-3"/>
                <w:kern w:val="24"/>
                <w:sz w:val="20"/>
              </w:rPr>
              <w:t>haute et interception</w:t>
            </w:r>
          </w:p>
        </w:tc>
        <w:tc>
          <w:tcPr>
            <w:tcW w:w="828" w:type="dxa"/>
            <w:vMerge w:val="restart"/>
            <w:vAlign w:val="center"/>
          </w:tcPr>
          <w:p w14:paraId="52D422BD" w14:textId="77777777" w:rsidR="00A07103" w:rsidRDefault="00A07103" w:rsidP="00A07103">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2F457C29" w14:textId="77777777" w:rsidR="00A07103" w:rsidRDefault="009B7D75" w:rsidP="00B50250">
            <w:pPr>
              <w:spacing w:before="0" w:after="0"/>
              <w:rPr>
                <w:bCs/>
                <w:color w:val="000000" w:themeColor="text1"/>
                <w:spacing w:val="-3"/>
                <w:kern w:val="24"/>
                <w:sz w:val="20"/>
              </w:rPr>
            </w:pPr>
            <w:hyperlink r:id="rId128" w:anchor="42" w:history="1">
              <w:r w:rsidR="00A07103" w:rsidRPr="00AB5DE6">
                <w:rPr>
                  <w:rStyle w:val="Lienhypertexte"/>
                  <w:bCs/>
                  <w:spacing w:val="-3"/>
                  <w:kern w:val="24"/>
                  <w:sz w:val="20"/>
                </w:rPr>
                <w:t>La boule de glace</w:t>
              </w:r>
            </w:hyperlink>
          </w:p>
        </w:tc>
        <w:tc>
          <w:tcPr>
            <w:tcW w:w="4803" w:type="dxa"/>
            <w:vAlign w:val="center"/>
          </w:tcPr>
          <w:p w14:paraId="17B90006" w14:textId="77777777" w:rsidR="00A07103" w:rsidRDefault="00A07103" w:rsidP="008F0606">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et les </w:t>
            </w:r>
            <w:r w:rsidR="000E5909">
              <w:rPr>
                <w:bCs/>
                <w:color w:val="000000" w:themeColor="text1"/>
                <w:spacing w:val="-3"/>
                <w:kern w:val="24"/>
                <w:sz w:val="20"/>
              </w:rPr>
              <w:t>patient</w:t>
            </w:r>
            <w:r>
              <w:rPr>
                <w:bCs/>
                <w:color w:val="000000" w:themeColor="text1"/>
                <w:spacing w:val="-3"/>
                <w:kern w:val="24"/>
                <w:sz w:val="20"/>
              </w:rPr>
              <w:t>s autour de lui.</w:t>
            </w:r>
          </w:p>
        </w:tc>
        <w:tc>
          <w:tcPr>
            <w:tcW w:w="4866" w:type="dxa"/>
            <w:vAlign w:val="center"/>
          </w:tcPr>
          <w:p w14:paraId="2F429277" w14:textId="77777777" w:rsidR="00A07103" w:rsidRDefault="00A07103" w:rsidP="00B50250">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27F9A01F" w14:textId="77777777" w:rsidR="00A07103" w:rsidRPr="00C31285" w:rsidRDefault="00A07103"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A07103" w:rsidRPr="00C31285" w14:paraId="08E02240" w14:textId="77777777" w:rsidTr="00A07103">
        <w:tc>
          <w:tcPr>
            <w:tcW w:w="806" w:type="dxa"/>
            <w:vAlign w:val="center"/>
          </w:tcPr>
          <w:p w14:paraId="135F686B"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4E35956E" w14:textId="77777777" w:rsidR="00A07103" w:rsidRDefault="00A07103" w:rsidP="00B50250">
            <w:pPr>
              <w:spacing w:before="0" w:after="0"/>
              <w:rPr>
                <w:bCs/>
                <w:color w:val="000000" w:themeColor="text1"/>
                <w:spacing w:val="-3"/>
                <w:kern w:val="24"/>
                <w:sz w:val="20"/>
              </w:rPr>
            </w:pPr>
          </w:p>
        </w:tc>
        <w:tc>
          <w:tcPr>
            <w:tcW w:w="828" w:type="dxa"/>
            <w:vMerge/>
            <w:vAlign w:val="center"/>
          </w:tcPr>
          <w:p w14:paraId="78B27E84" w14:textId="77777777" w:rsidR="00A07103" w:rsidRDefault="00A07103" w:rsidP="00A07103">
            <w:pPr>
              <w:spacing w:before="0" w:after="0"/>
              <w:jc w:val="center"/>
              <w:rPr>
                <w:bCs/>
                <w:color w:val="000000" w:themeColor="text1"/>
                <w:spacing w:val="-3"/>
                <w:kern w:val="24"/>
                <w:sz w:val="20"/>
              </w:rPr>
            </w:pPr>
          </w:p>
        </w:tc>
        <w:tc>
          <w:tcPr>
            <w:tcW w:w="1434" w:type="dxa"/>
            <w:vMerge/>
            <w:vAlign w:val="center"/>
          </w:tcPr>
          <w:p w14:paraId="72AC7AD2" w14:textId="77777777" w:rsidR="00A07103" w:rsidRDefault="00A07103" w:rsidP="00B50250">
            <w:pPr>
              <w:spacing w:before="0" w:after="0"/>
              <w:rPr>
                <w:bCs/>
                <w:color w:val="000000" w:themeColor="text1"/>
                <w:spacing w:val="-3"/>
                <w:kern w:val="24"/>
                <w:sz w:val="20"/>
              </w:rPr>
            </w:pPr>
          </w:p>
        </w:tc>
        <w:tc>
          <w:tcPr>
            <w:tcW w:w="4803" w:type="dxa"/>
            <w:vAlign w:val="center"/>
          </w:tcPr>
          <w:p w14:paraId="5DF0C7A5" w14:textId="77777777" w:rsidR="00A07103" w:rsidRDefault="009A3DAD" w:rsidP="008F0606">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A07103">
              <w:rPr>
                <w:bCs/>
                <w:color w:val="000000" w:themeColor="text1"/>
                <w:spacing w:val="-3"/>
                <w:kern w:val="24"/>
                <w:sz w:val="20"/>
              </w:rPr>
              <w:t>sur chaque terrain.</w:t>
            </w:r>
          </w:p>
        </w:tc>
        <w:tc>
          <w:tcPr>
            <w:tcW w:w="4866" w:type="dxa"/>
            <w:vAlign w:val="center"/>
          </w:tcPr>
          <w:p w14:paraId="7927DA6E" w14:textId="77777777" w:rsidR="00A07103" w:rsidRDefault="00A07103" w:rsidP="00B50250">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08F3B7D5" w14:textId="77777777" w:rsidR="00A07103" w:rsidRDefault="00A07103"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A07103" w:rsidRPr="007F4DCC" w14:paraId="43936F84" w14:textId="77777777" w:rsidTr="00A07103">
        <w:tc>
          <w:tcPr>
            <w:tcW w:w="806" w:type="dxa"/>
            <w:tcBorders>
              <w:left w:val="nil"/>
              <w:bottom w:val="nil"/>
              <w:right w:val="nil"/>
            </w:tcBorders>
          </w:tcPr>
          <w:p w14:paraId="198EA9C0" w14:textId="77777777" w:rsidR="00A07103" w:rsidRPr="007F4DCC" w:rsidRDefault="00A07103" w:rsidP="00B50250">
            <w:pPr>
              <w:spacing w:before="0" w:after="0"/>
              <w:rPr>
                <w:bCs/>
                <w:color w:val="000000" w:themeColor="text1"/>
                <w:spacing w:val="-3"/>
                <w:kern w:val="24"/>
                <w:sz w:val="20"/>
              </w:rPr>
            </w:pPr>
          </w:p>
        </w:tc>
        <w:tc>
          <w:tcPr>
            <w:tcW w:w="1888" w:type="dxa"/>
            <w:tcBorders>
              <w:left w:val="nil"/>
              <w:bottom w:val="nil"/>
              <w:right w:val="nil"/>
            </w:tcBorders>
          </w:tcPr>
          <w:p w14:paraId="1112DC95" w14:textId="77777777" w:rsidR="00A07103" w:rsidRPr="007F4DCC" w:rsidRDefault="00A07103" w:rsidP="00B50250">
            <w:pPr>
              <w:spacing w:before="0" w:after="0"/>
              <w:rPr>
                <w:bCs/>
                <w:color w:val="000000" w:themeColor="text1"/>
                <w:spacing w:val="-3"/>
                <w:kern w:val="24"/>
                <w:sz w:val="20"/>
              </w:rPr>
            </w:pPr>
          </w:p>
        </w:tc>
        <w:tc>
          <w:tcPr>
            <w:tcW w:w="828" w:type="dxa"/>
            <w:tcBorders>
              <w:left w:val="nil"/>
              <w:bottom w:val="nil"/>
              <w:right w:val="nil"/>
            </w:tcBorders>
          </w:tcPr>
          <w:p w14:paraId="1BA4EB97" w14:textId="77777777" w:rsidR="00A07103" w:rsidRPr="007F4DCC" w:rsidRDefault="00A07103" w:rsidP="00A07103">
            <w:pPr>
              <w:spacing w:before="0" w:after="0"/>
              <w:jc w:val="center"/>
              <w:rPr>
                <w:bCs/>
                <w:color w:val="000000" w:themeColor="text1"/>
                <w:spacing w:val="-3"/>
                <w:kern w:val="24"/>
                <w:sz w:val="20"/>
              </w:rPr>
            </w:pPr>
          </w:p>
        </w:tc>
        <w:tc>
          <w:tcPr>
            <w:tcW w:w="1434" w:type="dxa"/>
            <w:tcBorders>
              <w:left w:val="nil"/>
              <w:bottom w:val="nil"/>
              <w:right w:val="nil"/>
            </w:tcBorders>
          </w:tcPr>
          <w:p w14:paraId="20EEC0D2" w14:textId="77777777" w:rsidR="00A07103" w:rsidRPr="007F4DCC" w:rsidRDefault="00A07103" w:rsidP="00B50250">
            <w:pPr>
              <w:spacing w:before="0" w:after="0"/>
              <w:rPr>
                <w:bCs/>
                <w:color w:val="000000" w:themeColor="text1"/>
                <w:spacing w:val="-3"/>
                <w:kern w:val="24"/>
                <w:sz w:val="20"/>
              </w:rPr>
            </w:pPr>
          </w:p>
        </w:tc>
        <w:tc>
          <w:tcPr>
            <w:tcW w:w="4803" w:type="dxa"/>
            <w:tcBorders>
              <w:left w:val="nil"/>
              <w:bottom w:val="nil"/>
              <w:right w:val="nil"/>
            </w:tcBorders>
          </w:tcPr>
          <w:p w14:paraId="0267FE47" w14:textId="77777777" w:rsidR="00A07103" w:rsidRPr="007F4DCC" w:rsidRDefault="00A07103" w:rsidP="00B50250">
            <w:pPr>
              <w:spacing w:before="0" w:after="0"/>
              <w:rPr>
                <w:bCs/>
                <w:color w:val="000000" w:themeColor="text1"/>
                <w:spacing w:val="-3"/>
                <w:kern w:val="24"/>
                <w:sz w:val="20"/>
              </w:rPr>
            </w:pPr>
          </w:p>
        </w:tc>
        <w:tc>
          <w:tcPr>
            <w:tcW w:w="4866" w:type="dxa"/>
            <w:tcBorders>
              <w:left w:val="nil"/>
              <w:bottom w:val="nil"/>
            </w:tcBorders>
          </w:tcPr>
          <w:p w14:paraId="6A928FEE" w14:textId="77777777" w:rsidR="00A07103" w:rsidRPr="007F4DCC" w:rsidRDefault="00A07103" w:rsidP="00B50250">
            <w:pPr>
              <w:spacing w:before="0" w:after="0"/>
              <w:rPr>
                <w:bCs/>
                <w:color w:val="000000" w:themeColor="text1"/>
                <w:spacing w:val="-3"/>
                <w:kern w:val="24"/>
                <w:sz w:val="20"/>
              </w:rPr>
            </w:pPr>
          </w:p>
        </w:tc>
        <w:tc>
          <w:tcPr>
            <w:tcW w:w="851" w:type="dxa"/>
          </w:tcPr>
          <w:p w14:paraId="13A888C3" w14:textId="77777777" w:rsidR="00A07103" w:rsidRPr="007F4DCC" w:rsidRDefault="00A07103" w:rsidP="00B14372">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0A29EA28" w14:textId="77777777" w:rsidR="00B50250" w:rsidRDefault="00B50250" w:rsidP="00B50250">
      <w:pPr>
        <w:spacing w:before="0" w:after="0"/>
        <w:rPr>
          <w:sz w:val="20"/>
        </w:rPr>
      </w:pPr>
    </w:p>
    <w:p w14:paraId="0508B3C9" w14:textId="77777777" w:rsidR="0015426A" w:rsidRDefault="00B50250" w:rsidP="0015426A">
      <w:pPr>
        <w:pStyle w:val="H3"/>
        <w:rPr>
          <w:sz w:val="20"/>
          <w:lang w:val="fr-FR"/>
        </w:rPr>
      </w:pPr>
      <w:r>
        <w:rPr>
          <w:sz w:val="20"/>
        </w:rPr>
        <w:br w:type="page"/>
      </w:r>
      <w:bookmarkStart w:id="67" w:name="_Ref505797356"/>
    </w:p>
    <w:p w14:paraId="39E5E2C9" w14:textId="77777777" w:rsidR="004C2FDE" w:rsidRPr="00E04AD7" w:rsidRDefault="0015426A" w:rsidP="00D338BC">
      <w:pPr>
        <w:pStyle w:val="H3"/>
        <w:rPr>
          <w:sz w:val="20"/>
          <w:lang w:val="fr-FR"/>
        </w:rPr>
      </w:pPr>
      <w:r w:rsidRPr="0015426A">
        <w:rPr>
          <w:sz w:val="20"/>
          <w:lang w:val="fr-FR"/>
        </w:rPr>
        <w:lastRenderedPageBreak/>
        <w:t>Habiletés motrices et trajectoires</w:t>
      </w:r>
      <w:r w:rsidR="004C2FDE">
        <w:rPr>
          <w:sz w:val="20"/>
          <w:lang w:val="fr-FR"/>
        </w:rPr>
        <w:t xml:space="preserve"> - </w:t>
      </w:r>
      <w:r w:rsidR="00F558C1">
        <w:rPr>
          <w:sz w:val="20"/>
          <w:lang w:val="fr-FR"/>
        </w:rPr>
        <w:t>Séance</w:t>
      </w:r>
      <w:r w:rsidR="004C2FDE">
        <w:rPr>
          <w:sz w:val="20"/>
          <w:lang w:val="fr-FR"/>
        </w:rPr>
        <w:t xml:space="preserve"> 7</w:t>
      </w:r>
      <w:r w:rsidR="004C2FDE" w:rsidRPr="00E04AD7">
        <w:rPr>
          <w:sz w:val="20"/>
          <w:lang w:val="fr-FR"/>
        </w:rPr>
        <w:t xml:space="preserve"> – SEANCE TYPE</w:t>
      </w:r>
      <w:bookmarkEnd w:id="67"/>
    </w:p>
    <w:p w14:paraId="433A1EC6" w14:textId="77777777" w:rsidR="004C2FDE" w:rsidRDefault="004C2FDE" w:rsidP="004C2FDE">
      <w:pPr>
        <w:spacing w:before="0" w:after="0"/>
        <w:rPr>
          <w:sz w:val="20"/>
        </w:rPr>
      </w:pPr>
    </w:p>
    <w:tbl>
      <w:tblPr>
        <w:tblStyle w:val="Grilledutableau"/>
        <w:tblW w:w="15086" w:type="dxa"/>
        <w:tblInd w:w="-885" w:type="dxa"/>
        <w:tblLook w:val="04A0" w:firstRow="1" w:lastRow="0" w:firstColumn="1" w:lastColumn="0" w:noHBand="0" w:noVBand="1"/>
      </w:tblPr>
      <w:tblGrid>
        <w:gridCol w:w="1434"/>
        <w:gridCol w:w="2331"/>
        <w:gridCol w:w="282"/>
        <w:gridCol w:w="8785"/>
        <w:gridCol w:w="282"/>
        <w:gridCol w:w="1972"/>
      </w:tblGrid>
      <w:tr w:rsidR="0099700E" w14:paraId="6ECED801" w14:textId="77777777" w:rsidTr="000F1255">
        <w:tc>
          <w:tcPr>
            <w:tcW w:w="1306" w:type="dxa"/>
            <w:shd w:val="clear" w:color="auto" w:fill="0070C0"/>
          </w:tcPr>
          <w:p w14:paraId="27BB5F0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5A398C3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CC54A22" w14:textId="77777777" w:rsidR="0099700E" w:rsidRDefault="0099700E" w:rsidP="00F51898">
            <w:pPr>
              <w:spacing w:before="0" w:after="0"/>
              <w:rPr>
                <w:bCs/>
                <w:color w:val="000000" w:themeColor="text1"/>
                <w:spacing w:val="-3"/>
                <w:kern w:val="24"/>
                <w:sz w:val="20"/>
              </w:rPr>
            </w:pPr>
          </w:p>
        </w:tc>
        <w:tc>
          <w:tcPr>
            <w:tcW w:w="8874" w:type="dxa"/>
            <w:shd w:val="clear" w:color="auto" w:fill="0070C0"/>
          </w:tcPr>
          <w:p w14:paraId="67B9FBFA" w14:textId="77777777" w:rsidR="0099700E" w:rsidRPr="00B75FF8" w:rsidRDefault="0099700E" w:rsidP="00F51898">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650488F3" w14:textId="77777777" w:rsidR="0099700E" w:rsidRDefault="0099700E" w:rsidP="00F51898">
            <w:pPr>
              <w:spacing w:before="0" w:after="0"/>
              <w:rPr>
                <w:bCs/>
                <w:color w:val="000000" w:themeColor="text1"/>
                <w:spacing w:val="-3"/>
                <w:kern w:val="24"/>
                <w:sz w:val="20"/>
              </w:rPr>
            </w:pPr>
          </w:p>
        </w:tc>
        <w:tc>
          <w:tcPr>
            <w:tcW w:w="1985" w:type="dxa"/>
            <w:shd w:val="clear" w:color="auto" w:fill="0070C0"/>
          </w:tcPr>
          <w:p w14:paraId="7A06B807" w14:textId="77777777" w:rsidR="0099700E" w:rsidRPr="00B75FF8" w:rsidRDefault="0099700E" w:rsidP="00F5189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2B121035" w14:textId="77777777" w:rsidTr="000F1255">
        <w:tc>
          <w:tcPr>
            <w:tcW w:w="1306" w:type="dxa"/>
            <w:shd w:val="clear" w:color="auto" w:fill="0070C0"/>
          </w:tcPr>
          <w:p w14:paraId="10419B1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3FE8B85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DF5F29F" w14:textId="77777777" w:rsidR="0099700E" w:rsidRDefault="0099700E" w:rsidP="00F51898">
            <w:pPr>
              <w:spacing w:before="0" w:after="0"/>
              <w:rPr>
                <w:bCs/>
                <w:color w:val="000000" w:themeColor="text1"/>
                <w:spacing w:val="-3"/>
                <w:kern w:val="24"/>
                <w:sz w:val="20"/>
              </w:rPr>
            </w:pPr>
          </w:p>
        </w:tc>
        <w:tc>
          <w:tcPr>
            <w:tcW w:w="8874" w:type="dxa"/>
          </w:tcPr>
          <w:p w14:paraId="3F699CFF" w14:textId="77777777" w:rsidR="0099700E" w:rsidRPr="00386D7D" w:rsidRDefault="0099700E" w:rsidP="00F51898">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suisse par terrain (la boule de feu)</w:t>
            </w:r>
          </w:p>
        </w:tc>
        <w:tc>
          <w:tcPr>
            <w:tcW w:w="283" w:type="dxa"/>
            <w:tcBorders>
              <w:top w:val="nil"/>
              <w:bottom w:val="nil"/>
            </w:tcBorders>
          </w:tcPr>
          <w:p w14:paraId="51B8B74E" w14:textId="77777777" w:rsidR="0099700E" w:rsidRDefault="0099700E" w:rsidP="00F51898">
            <w:pPr>
              <w:spacing w:before="0" w:after="0"/>
              <w:rPr>
                <w:bCs/>
                <w:color w:val="000000" w:themeColor="text1"/>
                <w:spacing w:val="-3"/>
                <w:kern w:val="24"/>
                <w:sz w:val="20"/>
              </w:rPr>
            </w:pPr>
          </w:p>
        </w:tc>
        <w:tc>
          <w:tcPr>
            <w:tcW w:w="1985" w:type="dxa"/>
          </w:tcPr>
          <w:p w14:paraId="365D0EEB" w14:textId="77777777" w:rsidR="0099700E" w:rsidRDefault="0099700E" w:rsidP="00F51898">
            <w:pPr>
              <w:spacing w:before="0" w:after="0"/>
              <w:rPr>
                <w:bCs/>
                <w:color w:val="000000" w:themeColor="text1"/>
                <w:spacing w:val="-3"/>
                <w:kern w:val="24"/>
                <w:sz w:val="20"/>
              </w:rPr>
            </w:pPr>
            <w:r>
              <w:rPr>
                <w:bCs/>
                <w:color w:val="000000" w:themeColor="text1"/>
                <w:spacing w:val="-3"/>
                <w:kern w:val="24"/>
                <w:sz w:val="20"/>
              </w:rPr>
              <w:t>40 mn</w:t>
            </w:r>
          </w:p>
        </w:tc>
      </w:tr>
      <w:tr w:rsidR="0099700E" w14:paraId="7438ED81" w14:textId="77777777" w:rsidTr="000F1255">
        <w:trPr>
          <w:gridAfter w:val="1"/>
          <w:wAfter w:w="1985" w:type="dxa"/>
        </w:trPr>
        <w:tc>
          <w:tcPr>
            <w:tcW w:w="1306" w:type="dxa"/>
            <w:shd w:val="clear" w:color="auto" w:fill="0070C0"/>
          </w:tcPr>
          <w:p w14:paraId="6F049BF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1EE137D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128018E" w14:textId="77777777" w:rsidR="0099700E" w:rsidRDefault="0099700E" w:rsidP="00F51898">
            <w:pPr>
              <w:spacing w:before="0" w:after="0"/>
              <w:rPr>
                <w:bCs/>
                <w:color w:val="000000" w:themeColor="text1"/>
                <w:spacing w:val="-3"/>
                <w:kern w:val="24"/>
                <w:sz w:val="20"/>
              </w:rPr>
            </w:pPr>
          </w:p>
        </w:tc>
        <w:tc>
          <w:tcPr>
            <w:tcW w:w="8874" w:type="dxa"/>
          </w:tcPr>
          <w:p w14:paraId="36D0853F"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raquettes et 2 balles en mousse par groupe (la balance)</w:t>
            </w:r>
          </w:p>
        </w:tc>
        <w:tc>
          <w:tcPr>
            <w:tcW w:w="283" w:type="dxa"/>
            <w:tcBorders>
              <w:top w:val="nil"/>
              <w:bottom w:val="nil"/>
              <w:right w:val="nil"/>
            </w:tcBorders>
          </w:tcPr>
          <w:p w14:paraId="7894817F" w14:textId="77777777" w:rsidR="0099700E" w:rsidRDefault="0099700E" w:rsidP="00F51898">
            <w:pPr>
              <w:spacing w:before="0" w:after="0"/>
              <w:rPr>
                <w:bCs/>
                <w:color w:val="000000" w:themeColor="text1"/>
                <w:spacing w:val="-3"/>
                <w:kern w:val="24"/>
                <w:sz w:val="20"/>
              </w:rPr>
            </w:pPr>
          </w:p>
        </w:tc>
      </w:tr>
      <w:tr w:rsidR="0099700E" w14:paraId="2861C5F3" w14:textId="77777777" w:rsidTr="000F1255">
        <w:trPr>
          <w:gridAfter w:val="1"/>
          <w:wAfter w:w="1985" w:type="dxa"/>
        </w:trPr>
        <w:tc>
          <w:tcPr>
            <w:tcW w:w="1306" w:type="dxa"/>
            <w:shd w:val="clear" w:color="auto" w:fill="0070C0"/>
          </w:tcPr>
          <w:p w14:paraId="46FC5E2E"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5AB5EF5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0ABB446" w14:textId="77777777" w:rsidR="0099700E" w:rsidRDefault="0099700E" w:rsidP="00F51898">
            <w:pPr>
              <w:spacing w:before="0" w:after="0"/>
              <w:rPr>
                <w:bCs/>
                <w:color w:val="000000" w:themeColor="text1"/>
                <w:spacing w:val="-3"/>
                <w:kern w:val="24"/>
                <w:sz w:val="20"/>
              </w:rPr>
            </w:pPr>
          </w:p>
        </w:tc>
        <w:tc>
          <w:tcPr>
            <w:tcW w:w="8874" w:type="dxa"/>
          </w:tcPr>
          <w:p w14:paraId="262FA8D7"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2 balles en mousse par terrain (le lobeur)</w:t>
            </w:r>
          </w:p>
        </w:tc>
        <w:tc>
          <w:tcPr>
            <w:tcW w:w="283" w:type="dxa"/>
            <w:tcBorders>
              <w:top w:val="nil"/>
              <w:bottom w:val="nil"/>
              <w:right w:val="nil"/>
            </w:tcBorders>
          </w:tcPr>
          <w:p w14:paraId="0D6CF78E" w14:textId="77777777" w:rsidR="0099700E" w:rsidRDefault="0099700E" w:rsidP="00F51898">
            <w:pPr>
              <w:spacing w:before="0" w:after="0"/>
              <w:rPr>
                <w:bCs/>
                <w:color w:val="000000" w:themeColor="text1"/>
                <w:spacing w:val="-3"/>
                <w:kern w:val="24"/>
                <w:sz w:val="20"/>
              </w:rPr>
            </w:pPr>
          </w:p>
        </w:tc>
      </w:tr>
      <w:tr w:rsidR="0099700E" w14:paraId="44C9FC0E" w14:textId="77777777" w:rsidTr="000F1255">
        <w:trPr>
          <w:gridAfter w:val="1"/>
          <w:wAfter w:w="1985" w:type="dxa"/>
        </w:trPr>
        <w:tc>
          <w:tcPr>
            <w:tcW w:w="1306" w:type="dxa"/>
            <w:shd w:val="clear" w:color="auto" w:fill="0070C0"/>
          </w:tcPr>
          <w:p w14:paraId="49F3BA1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2636004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0B4B4E7" w14:textId="77777777" w:rsidR="0099700E" w:rsidRDefault="0099700E" w:rsidP="00F51898">
            <w:pPr>
              <w:spacing w:before="0" w:after="0"/>
              <w:rPr>
                <w:bCs/>
                <w:color w:val="000000" w:themeColor="text1"/>
                <w:spacing w:val="-3"/>
                <w:kern w:val="24"/>
                <w:sz w:val="20"/>
              </w:rPr>
            </w:pPr>
          </w:p>
        </w:tc>
        <w:tc>
          <w:tcPr>
            <w:tcW w:w="8874" w:type="dxa"/>
          </w:tcPr>
          <w:p w14:paraId="2F8CBBFD"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4 cônes et 2 balles en mousse par terrain, 1 raquette par patient (la demi-volée)</w:t>
            </w:r>
          </w:p>
        </w:tc>
        <w:tc>
          <w:tcPr>
            <w:tcW w:w="283" w:type="dxa"/>
            <w:tcBorders>
              <w:top w:val="nil"/>
              <w:bottom w:val="nil"/>
              <w:right w:val="nil"/>
            </w:tcBorders>
          </w:tcPr>
          <w:p w14:paraId="4514A9FC" w14:textId="77777777" w:rsidR="0099700E" w:rsidRDefault="0099700E" w:rsidP="00F51898">
            <w:pPr>
              <w:spacing w:before="0" w:after="0"/>
              <w:rPr>
                <w:bCs/>
                <w:color w:val="000000" w:themeColor="text1"/>
                <w:spacing w:val="-3"/>
                <w:kern w:val="24"/>
                <w:sz w:val="20"/>
              </w:rPr>
            </w:pPr>
          </w:p>
        </w:tc>
      </w:tr>
      <w:tr w:rsidR="0099700E" w14:paraId="2AC94830" w14:textId="77777777" w:rsidTr="000F1255">
        <w:trPr>
          <w:gridAfter w:val="1"/>
          <w:wAfter w:w="1985" w:type="dxa"/>
        </w:trPr>
        <w:tc>
          <w:tcPr>
            <w:tcW w:w="1306" w:type="dxa"/>
            <w:tcBorders>
              <w:bottom w:val="single" w:sz="4" w:space="0" w:color="auto"/>
            </w:tcBorders>
            <w:shd w:val="clear" w:color="auto" w:fill="0070C0"/>
          </w:tcPr>
          <w:p w14:paraId="13D77C9B"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4CD3FFC7"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7C085B58" w14:textId="77777777" w:rsidR="0099700E" w:rsidRDefault="0099700E" w:rsidP="00F51898">
            <w:pPr>
              <w:spacing w:before="0" w:after="0"/>
              <w:rPr>
                <w:bCs/>
                <w:color w:val="000000" w:themeColor="text1"/>
                <w:spacing w:val="-3"/>
                <w:kern w:val="24"/>
                <w:sz w:val="20"/>
              </w:rPr>
            </w:pPr>
          </w:p>
        </w:tc>
        <w:tc>
          <w:tcPr>
            <w:tcW w:w="8874" w:type="dxa"/>
          </w:tcPr>
          <w:p w14:paraId="67A527F1" w14:textId="77777777" w:rsidR="0099700E" w:rsidRDefault="0099700E" w:rsidP="00F51898">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45FA34D2" w14:textId="77777777" w:rsidR="0099700E" w:rsidRDefault="0099700E" w:rsidP="00F51898">
            <w:pPr>
              <w:spacing w:before="0" w:after="0"/>
              <w:rPr>
                <w:bCs/>
                <w:color w:val="000000" w:themeColor="text1"/>
                <w:spacing w:val="-3"/>
                <w:kern w:val="24"/>
                <w:sz w:val="20"/>
              </w:rPr>
            </w:pPr>
          </w:p>
        </w:tc>
      </w:tr>
    </w:tbl>
    <w:p w14:paraId="06E3227F" w14:textId="77777777" w:rsidR="004C2FDE" w:rsidRDefault="004C2FDE" w:rsidP="004C2FDE">
      <w:pPr>
        <w:spacing w:before="0" w:after="0"/>
        <w:rPr>
          <w:sz w:val="20"/>
        </w:rPr>
      </w:pPr>
    </w:p>
    <w:tbl>
      <w:tblPr>
        <w:tblStyle w:val="Grilledutableau"/>
        <w:tblW w:w="15798" w:type="dxa"/>
        <w:tblInd w:w="-885" w:type="dxa"/>
        <w:tblLook w:val="04A0" w:firstRow="1" w:lastRow="0" w:firstColumn="1" w:lastColumn="0" w:noHBand="0" w:noVBand="1"/>
      </w:tblPr>
      <w:tblGrid>
        <w:gridCol w:w="806"/>
        <w:gridCol w:w="1888"/>
        <w:gridCol w:w="828"/>
        <w:gridCol w:w="1434"/>
        <w:gridCol w:w="4945"/>
        <w:gridCol w:w="5046"/>
        <w:gridCol w:w="851"/>
      </w:tblGrid>
      <w:tr w:rsidR="00BD1F44" w:rsidRPr="007F4DCC" w14:paraId="1197D95E" w14:textId="77777777" w:rsidTr="00BD1F44">
        <w:trPr>
          <w:trHeight w:val="131"/>
        </w:trPr>
        <w:tc>
          <w:tcPr>
            <w:tcW w:w="806" w:type="dxa"/>
            <w:shd w:val="clear" w:color="auto" w:fill="0070C0"/>
            <w:vAlign w:val="bottom"/>
          </w:tcPr>
          <w:p w14:paraId="52AF196F" w14:textId="77777777" w:rsidR="00BD1F44" w:rsidRPr="007F4DCC" w:rsidRDefault="00BD1F44" w:rsidP="00F51898">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226F931D" w14:textId="77777777" w:rsidR="00BD1F44" w:rsidRPr="007F4DCC" w:rsidRDefault="00BD1F44" w:rsidP="00F5189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2D6B8692" w14:textId="77777777" w:rsidR="00BD1F44" w:rsidRPr="007F4DCC" w:rsidRDefault="00BD1F44" w:rsidP="00BD1F44">
            <w:pPr>
              <w:jc w:val="center"/>
              <w:rPr>
                <w:color w:val="FFFFFF" w:themeColor="background1"/>
                <w:sz w:val="20"/>
              </w:rPr>
            </w:pPr>
            <w:r>
              <w:rPr>
                <w:color w:val="FFFFFF" w:themeColor="background1"/>
                <w:sz w:val="20"/>
              </w:rPr>
              <w:t>Met/h</w:t>
            </w:r>
          </w:p>
        </w:tc>
        <w:tc>
          <w:tcPr>
            <w:tcW w:w="1434" w:type="dxa"/>
            <w:shd w:val="clear" w:color="auto" w:fill="0070C0"/>
            <w:vAlign w:val="bottom"/>
          </w:tcPr>
          <w:p w14:paraId="11164A03" w14:textId="77777777" w:rsidR="00BD1F44" w:rsidRPr="007F4DCC" w:rsidRDefault="00BD1F44" w:rsidP="00F51898">
            <w:pPr>
              <w:jc w:val="center"/>
              <w:rPr>
                <w:color w:val="FFFFFF" w:themeColor="background1"/>
                <w:sz w:val="20"/>
              </w:rPr>
            </w:pPr>
            <w:r w:rsidRPr="007F4DCC">
              <w:rPr>
                <w:color w:val="FFFFFF" w:themeColor="background1"/>
                <w:sz w:val="20"/>
              </w:rPr>
              <w:t>Exercices</w:t>
            </w:r>
          </w:p>
        </w:tc>
        <w:tc>
          <w:tcPr>
            <w:tcW w:w="4945" w:type="dxa"/>
            <w:shd w:val="clear" w:color="auto" w:fill="0070C0"/>
            <w:vAlign w:val="center"/>
          </w:tcPr>
          <w:p w14:paraId="1F2206B2" w14:textId="77777777" w:rsidR="00BD1F44" w:rsidRPr="007F4DCC" w:rsidRDefault="00BD1F44" w:rsidP="00F51898">
            <w:pPr>
              <w:jc w:val="center"/>
              <w:rPr>
                <w:color w:val="FFFFFF" w:themeColor="background1"/>
                <w:sz w:val="20"/>
              </w:rPr>
            </w:pPr>
            <w:r w:rsidRPr="007F4DCC">
              <w:rPr>
                <w:color w:val="FFFFFF" w:themeColor="background1"/>
                <w:sz w:val="20"/>
              </w:rPr>
              <w:t>Organisation spatiale</w:t>
            </w:r>
          </w:p>
        </w:tc>
        <w:tc>
          <w:tcPr>
            <w:tcW w:w="5046" w:type="dxa"/>
            <w:shd w:val="clear" w:color="auto" w:fill="0070C0"/>
            <w:vAlign w:val="center"/>
          </w:tcPr>
          <w:p w14:paraId="77679794" w14:textId="77777777" w:rsidR="00BD1F44" w:rsidRPr="007F4DCC" w:rsidRDefault="00BD1F44" w:rsidP="00F51898">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5C2EFC74" w14:textId="77777777" w:rsidR="00BD1F44" w:rsidRPr="007F4DCC" w:rsidRDefault="00BD1F44" w:rsidP="00F51898">
            <w:pPr>
              <w:jc w:val="center"/>
              <w:rPr>
                <w:color w:val="FFFFFF" w:themeColor="background1"/>
                <w:sz w:val="20"/>
              </w:rPr>
            </w:pPr>
            <w:r w:rsidRPr="007F4DCC">
              <w:rPr>
                <w:color w:val="FFFFFF" w:themeColor="background1"/>
                <w:sz w:val="20"/>
              </w:rPr>
              <w:t>Durée</w:t>
            </w:r>
          </w:p>
        </w:tc>
      </w:tr>
      <w:tr w:rsidR="00BD1F44" w:rsidRPr="00C31285" w14:paraId="0EAE9261" w14:textId="77777777" w:rsidTr="00BD1F44">
        <w:tc>
          <w:tcPr>
            <w:tcW w:w="806" w:type="dxa"/>
            <w:vAlign w:val="center"/>
          </w:tcPr>
          <w:p w14:paraId="097A9BDB" w14:textId="77777777" w:rsidR="00BD1F44" w:rsidRPr="00C31285" w:rsidRDefault="00BD1F44"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3FB9D695" w14:textId="77777777" w:rsidR="00BD1F44" w:rsidRPr="00C31285" w:rsidRDefault="00BD1F44" w:rsidP="009B71E2">
            <w:pPr>
              <w:spacing w:before="0" w:after="0"/>
              <w:rPr>
                <w:bCs/>
                <w:color w:val="000000" w:themeColor="text1"/>
                <w:spacing w:val="-3"/>
                <w:kern w:val="24"/>
                <w:sz w:val="20"/>
              </w:rPr>
            </w:pPr>
            <w:r>
              <w:rPr>
                <w:bCs/>
                <w:color w:val="000000" w:themeColor="text1"/>
                <w:spacing w:val="-3"/>
                <w:kern w:val="24"/>
                <w:sz w:val="20"/>
              </w:rPr>
              <w:t xml:space="preserve">Travail sur le </w:t>
            </w:r>
            <w:r w:rsidRPr="009B71E2">
              <w:rPr>
                <w:b/>
                <w:bCs/>
                <w:color w:val="000000" w:themeColor="text1"/>
                <w:spacing w:val="-3"/>
                <w:kern w:val="24"/>
                <w:sz w:val="20"/>
              </w:rPr>
              <w:t>rep</w:t>
            </w:r>
            <w:r w:rsidRPr="00B50250">
              <w:rPr>
                <w:b/>
                <w:bCs/>
                <w:color w:val="000000" w:themeColor="text1"/>
                <w:spacing w:val="-3"/>
                <w:kern w:val="24"/>
                <w:sz w:val="20"/>
              </w:rPr>
              <w:t xml:space="preserve">lacement </w:t>
            </w:r>
            <w:r>
              <w:rPr>
                <w:b/>
                <w:bCs/>
                <w:color w:val="000000" w:themeColor="text1"/>
                <w:spacing w:val="-3"/>
                <w:kern w:val="24"/>
                <w:sz w:val="20"/>
              </w:rPr>
              <w:t>en marche arrière</w:t>
            </w:r>
          </w:p>
        </w:tc>
        <w:tc>
          <w:tcPr>
            <w:tcW w:w="828" w:type="dxa"/>
            <w:vMerge w:val="restart"/>
            <w:vAlign w:val="center"/>
          </w:tcPr>
          <w:p w14:paraId="5769EA8B" w14:textId="77777777" w:rsidR="00BD1F44" w:rsidRPr="00C31285" w:rsidRDefault="00BD1F44" w:rsidP="00BD1F44">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1557BD3A" w14:textId="77777777" w:rsidR="00BD1F44" w:rsidRPr="00C31285" w:rsidRDefault="009B7D75" w:rsidP="00F51898">
            <w:pPr>
              <w:spacing w:before="0" w:after="0"/>
              <w:rPr>
                <w:bCs/>
                <w:color w:val="000000" w:themeColor="text1"/>
                <w:spacing w:val="-3"/>
                <w:kern w:val="24"/>
                <w:sz w:val="20"/>
              </w:rPr>
            </w:pPr>
            <w:hyperlink r:id="rId129" w:anchor="09" w:history="1">
              <w:r w:rsidR="00BD1F44" w:rsidRPr="00AB5DE6">
                <w:rPr>
                  <w:rStyle w:val="Lienhypertexte"/>
                  <w:bCs/>
                  <w:spacing w:val="-3"/>
                  <w:kern w:val="24"/>
                  <w:sz w:val="20"/>
                </w:rPr>
                <w:t>La boule de feu</w:t>
              </w:r>
            </w:hyperlink>
          </w:p>
        </w:tc>
        <w:tc>
          <w:tcPr>
            <w:tcW w:w="4945" w:type="dxa"/>
            <w:vAlign w:val="center"/>
          </w:tcPr>
          <w:p w14:paraId="62030EAB" w14:textId="77777777" w:rsidR="00BD1F44" w:rsidRPr="00C31285" w:rsidRDefault="00BD1F44" w:rsidP="004C2FDE">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et les </w:t>
            </w:r>
            <w:r w:rsidR="000E5909">
              <w:rPr>
                <w:bCs/>
                <w:color w:val="000000" w:themeColor="text1"/>
                <w:spacing w:val="-3"/>
                <w:kern w:val="24"/>
                <w:sz w:val="20"/>
              </w:rPr>
              <w:t>patient</w:t>
            </w:r>
            <w:r>
              <w:rPr>
                <w:bCs/>
                <w:color w:val="000000" w:themeColor="text1"/>
                <w:spacing w:val="-3"/>
                <w:kern w:val="24"/>
                <w:sz w:val="20"/>
              </w:rPr>
              <w:t>s le long des murs latéraux.</w:t>
            </w:r>
          </w:p>
        </w:tc>
        <w:tc>
          <w:tcPr>
            <w:tcW w:w="5046" w:type="dxa"/>
            <w:vAlign w:val="center"/>
          </w:tcPr>
          <w:p w14:paraId="2A56A398" w14:textId="77777777" w:rsidR="00BD1F44" w:rsidRPr="00C31285" w:rsidRDefault="00BD1F44" w:rsidP="004C2FDE">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58CEC028" w14:textId="77777777" w:rsidR="00BD1F44" w:rsidRPr="00C31285" w:rsidRDefault="00BD1F44"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D1F44" w:rsidRPr="00C31285" w14:paraId="33F4C420" w14:textId="77777777" w:rsidTr="00BD1F44">
        <w:tc>
          <w:tcPr>
            <w:tcW w:w="806" w:type="dxa"/>
            <w:vAlign w:val="center"/>
          </w:tcPr>
          <w:p w14:paraId="5A325087" w14:textId="77777777" w:rsidR="00BD1F44" w:rsidRPr="00C31285" w:rsidRDefault="00BD1F44"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57483B36" w14:textId="77777777" w:rsidR="00BD1F44" w:rsidRPr="00C31285" w:rsidRDefault="00BD1F44" w:rsidP="00F51898">
            <w:pPr>
              <w:spacing w:before="0" w:after="0"/>
              <w:rPr>
                <w:bCs/>
                <w:color w:val="000000" w:themeColor="text1"/>
                <w:spacing w:val="-3"/>
                <w:kern w:val="24"/>
                <w:sz w:val="20"/>
              </w:rPr>
            </w:pPr>
          </w:p>
        </w:tc>
        <w:tc>
          <w:tcPr>
            <w:tcW w:w="828" w:type="dxa"/>
            <w:vMerge/>
            <w:vAlign w:val="center"/>
          </w:tcPr>
          <w:p w14:paraId="09145D3D" w14:textId="77777777" w:rsidR="00BD1F44" w:rsidRPr="00C31285" w:rsidRDefault="00BD1F44" w:rsidP="00BD1F44">
            <w:pPr>
              <w:spacing w:before="0" w:after="0"/>
              <w:jc w:val="center"/>
              <w:rPr>
                <w:bCs/>
                <w:color w:val="000000" w:themeColor="text1"/>
                <w:spacing w:val="-3"/>
                <w:kern w:val="24"/>
                <w:sz w:val="20"/>
              </w:rPr>
            </w:pPr>
          </w:p>
        </w:tc>
        <w:tc>
          <w:tcPr>
            <w:tcW w:w="1434" w:type="dxa"/>
            <w:vMerge/>
            <w:vAlign w:val="center"/>
          </w:tcPr>
          <w:p w14:paraId="6D499FBC" w14:textId="77777777" w:rsidR="00BD1F44" w:rsidRPr="00C31285" w:rsidRDefault="00BD1F44" w:rsidP="00F51898">
            <w:pPr>
              <w:spacing w:before="0" w:after="0"/>
              <w:rPr>
                <w:bCs/>
                <w:color w:val="000000" w:themeColor="text1"/>
                <w:spacing w:val="-3"/>
                <w:kern w:val="24"/>
                <w:sz w:val="20"/>
              </w:rPr>
            </w:pPr>
          </w:p>
        </w:tc>
        <w:tc>
          <w:tcPr>
            <w:tcW w:w="4945" w:type="dxa"/>
            <w:vAlign w:val="center"/>
          </w:tcPr>
          <w:p w14:paraId="3C81E070" w14:textId="77777777" w:rsidR="00BD1F44" w:rsidRDefault="009A3DAD" w:rsidP="00F5189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BD1F44">
              <w:rPr>
                <w:bCs/>
                <w:color w:val="000000" w:themeColor="text1"/>
                <w:spacing w:val="-3"/>
                <w:kern w:val="24"/>
                <w:sz w:val="20"/>
              </w:rPr>
              <w:t>chaque terrain.</w:t>
            </w:r>
          </w:p>
        </w:tc>
        <w:tc>
          <w:tcPr>
            <w:tcW w:w="5046" w:type="dxa"/>
            <w:vAlign w:val="center"/>
          </w:tcPr>
          <w:p w14:paraId="5D8C0D51" w14:textId="77777777" w:rsidR="00BD1F44" w:rsidRDefault="00BD1F44"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51" w:type="dxa"/>
            <w:vAlign w:val="center"/>
          </w:tcPr>
          <w:p w14:paraId="60E7B417"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D1F44" w:rsidRPr="00C31285" w14:paraId="6DF18686" w14:textId="77777777" w:rsidTr="00BD1F44">
        <w:tc>
          <w:tcPr>
            <w:tcW w:w="806" w:type="dxa"/>
            <w:vAlign w:val="center"/>
          </w:tcPr>
          <w:p w14:paraId="5014DD6F" w14:textId="77777777" w:rsidR="00BD1F44" w:rsidRPr="00C31285" w:rsidRDefault="00BD1F44"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4B7FD50C" w14:textId="77777777" w:rsidR="00BD1F44" w:rsidRPr="00971CB2" w:rsidRDefault="00BD1F44" w:rsidP="009B71E2">
            <w:pPr>
              <w:spacing w:before="0" w:after="0"/>
              <w:rPr>
                <w:b/>
                <w:bCs/>
                <w:color w:val="000000" w:themeColor="text1"/>
                <w:spacing w:val="-3"/>
                <w:kern w:val="24"/>
                <w:sz w:val="20"/>
              </w:rPr>
            </w:pPr>
            <w:r>
              <w:rPr>
                <w:bCs/>
                <w:color w:val="000000" w:themeColor="text1"/>
                <w:spacing w:val="-3"/>
                <w:kern w:val="24"/>
                <w:sz w:val="20"/>
              </w:rPr>
              <w:t xml:space="preserve">Développement de la </w:t>
            </w:r>
            <w:r>
              <w:rPr>
                <w:b/>
                <w:bCs/>
                <w:color w:val="000000" w:themeColor="text1"/>
                <w:spacing w:val="-3"/>
                <w:kern w:val="24"/>
                <w:sz w:val="20"/>
              </w:rPr>
              <w:t>dissociation</w:t>
            </w:r>
          </w:p>
        </w:tc>
        <w:tc>
          <w:tcPr>
            <w:tcW w:w="828" w:type="dxa"/>
            <w:vMerge w:val="restart"/>
            <w:vAlign w:val="center"/>
          </w:tcPr>
          <w:p w14:paraId="021D1284" w14:textId="77777777" w:rsidR="00BD1F44" w:rsidRPr="00C31285" w:rsidRDefault="00BD1F44" w:rsidP="00BD1F44">
            <w:pPr>
              <w:spacing w:before="0" w:after="0"/>
              <w:jc w:val="center"/>
              <w:rPr>
                <w:bCs/>
                <w:color w:val="000000" w:themeColor="text1"/>
                <w:spacing w:val="-3"/>
                <w:kern w:val="24"/>
                <w:sz w:val="20"/>
              </w:rPr>
            </w:pPr>
            <w:r>
              <w:rPr>
                <w:bCs/>
                <w:color w:val="000000" w:themeColor="text1"/>
                <w:spacing w:val="-3"/>
                <w:kern w:val="24"/>
                <w:sz w:val="20"/>
              </w:rPr>
              <w:t>5-6</w:t>
            </w:r>
          </w:p>
        </w:tc>
        <w:tc>
          <w:tcPr>
            <w:tcW w:w="1434" w:type="dxa"/>
            <w:vMerge w:val="restart"/>
            <w:vAlign w:val="center"/>
          </w:tcPr>
          <w:p w14:paraId="305C0DAC" w14:textId="77777777" w:rsidR="00BD1F44" w:rsidRPr="00C31285" w:rsidRDefault="009B7D75" w:rsidP="00F51898">
            <w:pPr>
              <w:spacing w:before="0" w:after="0"/>
              <w:rPr>
                <w:bCs/>
                <w:color w:val="000000" w:themeColor="text1"/>
                <w:spacing w:val="-3"/>
                <w:kern w:val="24"/>
                <w:sz w:val="20"/>
              </w:rPr>
            </w:pPr>
            <w:hyperlink r:id="rId130" w:anchor="18" w:history="1">
              <w:r w:rsidR="00BD1F44" w:rsidRPr="00AB5DE6">
                <w:rPr>
                  <w:rStyle w:val="Lienhypertexte"/>
                  <w:bCs/>
                  <w:spacing w:val="-3"/>
                  <w:kern w:val="24"/>
                  <w:sz w:val="20"/>
                </w:rPr>
                <w:t>La balance</w:t>
              </w:r>
            </w:hyperlink>
          </w:p>
        </w:tc>
        <w:tc>
          <w:tcPr>
            <w:tcW w:w="4945" w:type="dxa"/>
            <w:vAlign w:val="center"/>
          </w:tcPr>
          <w:p w14:paraId="56855069" w14:textId="77777777" w:rsidR="00BD1F44" w:rsidRPr="00C31285" w:rsidRDefault="00BD1F44" w:rsidP="009B71E2">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5046" w:type="dxa"/>
            <w:vAlign w:val="center"/>
          </w:tcPr>
          <w:p w14:paraId="536A9D37" w14:textId="77777777" w:rsidR="00BD1F44" w:rsidRPr="00C31285" w:rsidRDefault="00BD1F44" w:rsidP="00F51898">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3C1E355A" w14:textId="77777777" w:rsidR="00BD1F44" w:rsidRPr="00C31285" w:rsidRDefault="00BD1F44"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D1F44" w:rsidRPr="00C31285" w14:paraId="1E6E545F" w14:textId="77777777" w:rsidTr="00BD1F44">
        <w:tc>
          <w:tcPr>
            <w:tcW w:w="806" w:type="dxa"/>
            <w:vAlign w:val="center"/>
          </w:tcPr>
          <w:p w14:paraId="65C2B1CC"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792BC755" w14:textId="77777777" w:rsidR="00BD1F44" w:rsidRPr="00C31285" w:rsidRDefault="00BD1F44" w:rsidP="00F51898">
            <w:pPr>
              <w:spacing w:before="0" w:after="0"/>
              <w:rPr>
                <w:bCs/>
                <w:color w:val="000000" w:themeColor="text1"/>
                <w:spacing w:val="-3"/>
                <w:kern w:val="24"/>
                <w:sz w:val="20"/>
              </w:rPr>
            </w:pPr>
          </w:p>
        </w:tc>
        <w:tc>
          <w:tcPr>
            <w:tcW w:w="828" w:type="dxa"/>
            <w:vMerge/>
            <w:vAlign w:val="center"/>
          </w:tcPr>
          <w:p w14:paraId="1F8AFB1F" w14:textId="77777777" w:rsidR="00BD1F44" w:rsidRPr="00C31285" w:rsidRDefault="00BD1F44" w:rsidP="00BD1F44">
            <w:pPr>
              <w:spacing w:before="0" w:after="0"/>
              <w:jc w:val="center"/>
              <w:rPr>
                <w:bCs/>
                <w:color w:val="000000" w:themeColor="text1"/>
                <w:spacing w:val="-3"/>
                <w:kern w:val="24"/>
                <w:sz w:val="20"/>
              </w:rPr>
            </w:pPr>
          </w:p>
        </w:tc>
        <w:tc>
          <w:tcPr>
            <w:tcW w:w="1434" w:type="dxa"/>
            <w:vMerge/>
            <w:vAlign w:val="center"/>
          </w:tcPr>
          <w:p w14:paraId="31D095D3" w14:textId="77777777" w:rsidR="00BD1F44" w:rsidRPr="00C31285" w:rsidRDefault="00BD1F44" w:rsidP="00F51898">
            <w:pPr>
              <w:spacing w:before="0" w:after="0"/>
              <w:rPr>
                <w:bCs/>
                <w:color w:val="000000" w:themeColor="text1"/>
                <w:spacing w:val="-3"/>
                <w:kern w:val="24"/>
                <w:sz w:val="20"/>
              </w:rPr>
            </w:pPr>
          </w:p>
        </w:tc>
        <w:tc>
          <w:tcPr>
            <w:tcW w:w="4945" w:type="dxa"/>
            <w:vAlign w:val="center"/>
          </w:tcPr>
          <w:p w14:paraId="2A109705" w14:textId="77777777" w:rsidR="00BD1F44" w:rsidRDefault="009A3DAD" w:rsidP="009B71E2">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BD1F44">
              <w:rPr>
                <w:bCs/>
                <w:color w:val="000000" w:themeColor="text1"/>
                <w:spacing w:val="-3"/>
                <w:kern w:val="24"/>
                <w:sz w:val="20"/>
              </w:rPr>
              <w:t>sur chaque terrain.</w:t>
            </w:r>
          </w:p>
        </w:tc>
        <w:tc>
          <w:tcPr>
            <w:tcW w:w="5046" w:type="dxa"/>
            <w:vAlign w:val="center"/>
          </w:tcPr>
          <w:p w14:paraId="597E6CB6" w14:textId="77777777" w:rsidR="00BD1F44" w:rsidRDefault="00BD1F44" w:rsidP="009B71E2">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621D7069"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D1F44" w:rsidRPr="00C31285" w14:paraId="3AB9C118" w14:textId="77777777" w:rsidTr="00BD1F44">
        <w:tc>
          <w:tcPr>
            <w:tcW w:w="806" w:type="dxa"/>
            <w:vAlign w:val="center"/>
          </w:tcPr>
          <w:p w14:paraId="09A78D64" w14:textId="77777777" w:rsidR="00BD1F44" w:rsidRPr="00C31285" w:rsidRDefault="00BD1F44"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7BE7F6BD" w14:textId="77777777" w:rsidR="00BD1F44" w:rsidRPr="00C31285" w:rsidRDefault="00BD1F44" w:rsidP="009B71E2">
            <w:pPr>
              <w:spacing w:before="0" w:after="0"/>
              <w:rPr>
                <w:bCs/>
                <w:color w:val="000000" w:themeColor="text1"/>
                <w:spacing w:val="-3"/>
                <w:kern w:val="24"/>
                <w:sz w:val="20"/>
              </w:rPr>
            </w:pPr>
            <w:r>
              <w:rPr>
                <w:bCs/>
                <w:color w:val="000000" w:themeColor="text1"/>
                <w:spacing w:val="-3"/>
                <w:kern w:val="24"/>
                <w:sz w:val="20"/>
              </w:rPr>
              <w:t xml:space="preserve">Travail sur la </w:t>
            </w:r>
            <w:r w:rsidRPr="009B71E2">
              <w:rPr>
                <w:b/>
                <w:bCs/>
                <w:color w:val="000000" w:themeColor="text1"/>
                <w:spacing w:val="-3"/>
                <w:kern w:val="24"/>
                <w:sz w:val="20"/>
              </w:rPr>
              <w:t>concentration</w:t>
            </w:r>
            <w:r>
              <w:rPr>
                <w:bCs/>
                <w:color w:val="000000" w:themeColor="text1"/>
                <w:spacing w:val="-3"/>
                <w:kern w:val="24"/>
                <w:sz w:val="20"/>
              </w:rPr>
              <w:t xml:space="preserve"> et la vitesse de </w:t>
            </w:r>
            <w:r w:rsidRPr="009B71E2">
              <w:rPr>
                <w:b/>
                <w:bCs/>
                <w:color w:val="000000" w:themeColor="text1"/>
                <w:spacing w:val="-3"/>
                <w:kern w:val="24"/>
                <w:sz w:val="20"/>
              </w:rPr>
              <w:t>réaction</w:t>
            </w:r>
            <w:r w:rsidRPr="00D81307">
              <w:rPr>
                <w:bCs/>
                <w:color w:val="000000" w:themeColor="text1"/>
                <w:spacing w:val="-3"/>
                <w:kern w:val="24"/>
                <w:sz w:val="20"/>
              </w:rPr>
              <w:t>.</w:t>
            </w:r>
          </w:p>
        </w:tc>
        <w:tc>
          <w:tcPr>
            <w:tcW w:w="828" w:type="dxa"/>
            <w:vMerge w:val="restart"/>
            <w:vAlign w:val="center"/>
          </w:tcPr>
          <w:p w14:paraId="0CF1A075" w14:textId="77777777" w:rsidR="00BD1F44" w:rsidRPr="00C31285" w:rsidRDefault="00BD1F44" w:rsidP="00BD1F44">
            <w:pPr>
              <w:spacing w:before="0" w:after="0"/>
              <w:jc w:val="center"/>
              <w:rPr>
                <w:bCs/>
                <w:color w:val="000000" w:themeColor="text1"/>
                <w:spacing w:val="-3"/>
                <w:kern w:val="24"/>
                <w:sz w:val="20"/>
              </w:rPr>
            </w:pPr>
            <w:r>
              <w:rPr>
                <w:bCs/>
                <w:color w:val="000000" w:themeColor="text1"/>
                <w:spacing w:val="-3"/>
                <w:kern w:val="24"/>
                <w:sz w:val="20"/>
              </w:rPr>
              <w:t>8</w:t>
            </w:r>
          </w:p>
        </w:tc>
        <w:tc>
          <w:tcPr>
            <w:tcW w:w="1434" w:type="dxa"/>
            <w:vMerge w:val="restart"/>
            <w:vAlign w:val="center"/>
          </w:tcPr>
          <w:p w14:paraId="2CA55C48" w14:textId="77777777" w:rsidR="00BD1F44" w:rsidRPr="00C31285" w:rsidRDefault="009B7D75" w:rsidP="00F51898">
            <w:pPr>
              <w:spacing w:before="0" w:after="0"/>
              <w:rPr>
                <w:bCs/>
                <w:color w:val="000000" w:themeColor="text1"/>
                <w:spacing w:val="-3"/>
                <w:kern w:val="24"/>
                <w:sz w:val="20"/>
              </w:rPr>
            </w:pPr>
            <w:hyperlink r:id="rId131" w:anchor="27" w:history="1">
              <w:r w:rsidR="00BD1F44" w:rsidRPr="00AA64E3">
                <w:rPr>
                  <w:rStyle w:val="Lienhypertexte"/>
                  <w:bCs/>
                  <w:spacing w:val="-3"/>
                  <w:kern w:val="24"/>
                  <w:sz w:val="20"/>
                </w:rPr>
                <w:t>Le miroir</w:t>
              </w:r>
            </w:hyperlink>
          </w:p>
        </w:tc>
        <w:tc>
          <w:tcPr>
            <w:tcW w:w="4945" w:type="dxa"/>
            <w:vAlign w:val="center"/>
          </w:tcPr>
          <w:p w14:paraId="5ED1FD56" w14:textId="77777777" w:rsidR="00BD1F44" w:rsidRPr="00C31285" w:rsidRDefault="00BD1F44" w:rsidP="00F51898">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et les </w:t>
            </w:r>
            <w:r w:rsidR="000E5909">
              <w:rPr>
                <w:bCs/>
                <w:color w:val="000000" w:themeColor="text1"/>
                <w:spacing w:val="-3"/>
                <w:kern w:val="24"/>
                <w:sz w:val="20"/>
              </w:rPr>
              <w:t>patient</w:t>
            </w:r>
            <w:r>
              <w:rPr>
                <w:bCs/>
                <w:color w:val="000000" w:themeColor="text1"/>
                <w:spacing w:val="-3"/>
                <w:kern w:val="24"/>
                <w:sz w:val="20"/>
              </w:rPr>
              <w:t>s autour de lui.</w:t>
            </w:r>
          </w:p>
        </w:tc>
        <w:tc>
          <w:tcPr>
            <w:tcW w:w="5046" w:type="dxa"/>
            <w:vAlign w:val="center"/>
          </w:tcPr>
          <w:p w14:paraId="38F0BB83" w14:textId="77777777" w:rsidR="00BD1F44" w:rsidRPr="00C31285" w:rsidRDefault="00BD1F44" w:rsidP="009B71E2">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w:t>
            </w:r>
          </w:p>
        </w:tc>
        <w:tc>
          <w:tcPr>
            <w:tcW w:w="851" w:type="dxa"/>
            <w:vAlign w:val="center"/>
          </w:tcPr>
          <w:p w14:paraId="06566051" w14:textId="77777777" w:rsidR="00BD1F44" w:rsidRPr="00C31285" w:rsidRDefault="00BD1F44"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D1F44" w:rsidRPr="00C31285" w14:paraId="02B50E7E" w14:textId="77777777" w:rsidTr="00BD1F44">
        <w:tc>
          <w:tcPr>
            <w:tcW w:w="806" w:type="dxa"/>
            <w:vAlign w:val="center"/>
          </w:tcPr>
          <w:p w14:paraId="03317C01"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1C6EF461" w14:textId="77777777" w:rsidR="00BD1F44" w:rsidRPr="00C31285" w:rsidRDefault="00BD1F44" w:rsidP="00F51898">
            <w:pPr>
              <w:spacing w:before="0" w:after="0"/>
              <w:rPr>
                <w:bCs/>
                <w:color w:val="000000" w:themeColor="text1"/>
                <w:spacing w:val="-3"/>
                <w:kern w:val="24"/>
                <w:sz w:val="20"/>
              </w:rPr>
            </w:pPr>
          </w:p>
        </w:tc>
        <w:tc>
          <w:tcPr>
            <w:tcW w:w="828" w:type="dxa"/>
            <w:vMerge/>
            <w:vAlign w:val="center"/>
          </w:tcPr>
          <w:p w14:paraId="67A1E1B0" w14:textId="77777777" w:rsidR="00BD1F44" w:rsidRPr="00C31285" w:rsidRDefault="00BD1F44" w:rsidP="00BD1F44">
            <w:pPr>
              <w:spacing w:before="0" w:after="0"/>
              <w:jc w:val="center"/>
              <w:rPr>
                <w:bCs/>
                <w:color w:val="000000" w:themeColor="text1"/>
                <w:spacing w:val="-3"/>
                <w:kern w:val="24"/>
                <w:sz w:val="20"/>
              </w:rPr>
            </w:pPr>
          </w:p>
        </w:tc>
        <w:tc>
          <w:tcPr>
            <w:tcW w:w="1434" w:type="dxa"/>
            <w:vMerge/>
            <w:vAlign w:val="center"/>
          </w:tcPr>
          <w:p w14:paraId="485C1379" w14:textId="77777777" w:rsidR="00BD1F44" w:rsidRPr="00C31285" w:rsidRDefault="00BD1F44" w:rsidP="00F51898">
            <w:pPr>
              <w:spacing w:before="0" w:after="0"/>
              <w:rPr>
                <w:bCs/>
                <w:color w:val="000000" w:themeColor="text1"/>
                <w:spacing w:val="-3"/>
                <w:kern w:val="24"/>
                <w:sz w:val="20"/>
              </w:rPr>
            </w:pPr>
          </w:p>
        </w:tc>
        <w:tc>
          <w:tcPr>
            <w:tcW w:w="4945" w:type="dxa"/>
            <w:vAlign w:val="center"/>
          </w:tcPr>
          <w:p w14:paraId="0F63F070" w14:textId="77777777" w:rsidR="00BD1F44" w:rsidRDefault="00653C37" w:rsidP="00653C37">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BD1F44">
              <w:rPr>
                <w:bCs/>
                <w:color w:val="000000" w:themeColor="text1"/>
                <w:spacing w:val="-3"/>
                <w:kern w:val="24"/>
                <w:sz w:val="20"/>
              </w:rPr>
              <w:t>2 terrains.</w:t>
            </w:r>
          </w:p>
        </w:tc>
        <w:tc>
          <w:tcPr>
            <w:tcW w:w="5046" w:type="dxa"/>
            <w:vAlign w:val="center"/>
          </w:tcPr>
          <w:p w14:paraId="080BA63F" w14:textId="77777777" w:rsidR="00BD1F44" w:rsidRDefault="00BD1F44"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41F58326"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D1F44" w:rsidRPr="00C31285" w14:paraId="7EF8CDC2" w14:textId="77777777" w:rsidTr="00BD1F44">
        <w:tc>
          <w:tcPr>
            <w:tcW w:w="806" w:type="dxa"/>
            <w:vAlign w:val="center"/>
          </w:tcPr>
          <w:p w14:paraId="76F9A866"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62BE4CD6" w14:textId="77777777" w:rsidR="00BD1F44" w:rsidRDefault="00BD1F44" w:rsidP="009B71E2">
            <w:pPr>
              <w:spacing w:before="0" w:after="0"/>
              <w:rPr>
                <w:bCs/>
                <w:color w:val="000000" w:themeColor="text1"/>
                <w:spacing w:val="-3"/>
                <w:kern w:val="24"/>
                <w:sz w:val="20"/>
              </w:rPr>
            </w:pPr>
            <w:r>
              <w:rPr>
                <w:bCs/>
                <w:color w:val="000000" w:themeColor="text1"/>
                <w:spacing w:val="-3"/>
                <w:kern w:val="24"/>
                <w:sz w:val="20"/>
              </w:rPr>
              <w:t xml:space="preserve">Découverte des </w:t>
            </w:r>
            <w:r w:rsidRPr="00BD1793">
              <w:rPr>
                <w:b/>
                <w:bCs/>
                <w:color w:val="000000" w:themeColor="text1"/>
                <w:spacing w:val="-3"/>
                <w:kern w:val="24"/>
                <w:sz w:val="20"/>
              </w:rPr>
              <w:t>trajectoire</w:t>
            </w:r>
            <w:r>
              <w:rPr>
                <w:b/>
                <w:bCs/>
                <w:color w:val="000000" w:themeColor="text1"/>
                <w:spacing w:val="-3"/>
                <w:kern w:val="24"/>
                <w:sz w:val="20"/>
              </w:rPr>
              <w:t>s lobées, croisées et// (CD et RV)</w:t>
            </w:r>
          </w:p>
        </w:tc>
        <w:tc>
          <w:tcPr>
            <w:tcW w:w="828" w:type="dxa"/>
            <w:vMerge w:val="restart"/>
            <w:vAlign w:val="center"/>
          </w:tcPr>
          <w:p w14:paraId="3996A15B" w14:textId="77777777" w:rsidR="00BD1F44" w:rsidRDefault="00BD1F44" w:rsidP="00BD1F44">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62B90450" w14:textId="77777777" w:rsidR="00BD1F44" w:rsidRDefault="009B7D75" w:rsidP="00F51898">
            <w:pPr>
              <w:spacing w:before="0" w:after="0"/>
              <w:rPr>
                <w:bCs/>
                <w:color w:val="000000" w:themeColor="text1"/>
                <w:spacing w:val="-3"/>
                <w:kern w:val="24"/>
                <w:sz w:val="20"/>
              </w:rPr>
            </w:pPr>
            <w:hyperlink r:id="rId132" w:anchor="44" w:history="1">
              <w:r w:rsidR="00BD1F44" w:rsidRPr="00AA64E3">
                <w:rPr>
                  <w:rStyle w:val="Lienhypertexte"/>
                  <w:bCs/>
                  <w:spacing w:val="-3"/>
                  <w:kern w:val="24"/>
                  <w:sz w:val="20"/>
                </w:rPr>
                <w:t>Le lobeur</w:t>
              </w:r>
            </w:hyperlink>
          </w:p>
        </w:tc>
        <w:tc>
          <w:tcPr>
            <w:tcW w:w="4945" w:type="dxa"/>
            <w:vAlign w:val="center"/>
          </w:tcPr>
          <w:p w14:paraId="6EE74C3F" w14:textId="77777777" w:rsidR="00BD1F44" w:rsidRDefault="00BD1F44" w:rsidP="00F51898">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et les </w:t>
            </w:r>
            <w:r w:rsidR="000E5909">
              <w:rPr>
                <w:bCs/>
                <w:color w:val="000000" w:themeColor="text1"/>
                <w:spacing w:val="-3"/>
                <w:kern w:val="24"/>
                <w:sz w:val="20"/>
              </w:rPr>
              <w:t>patient</w:t>
            </w:r>
            <w:r>
              <w:rPr>
                <w:bCs/>
                <w:color w:val="000000" w:themeColor="text1"/>
                <w:spacing w:val="-3"/>
                <w:kern w:val="24"/>
                <w:sz w:val="20"/>
              </w:rPr>
              <w:t>s le long des murs latéraux.</w:t>
            </w:r>
          </w:p>
        </w:tc>
        <w:tc>
          <w:tcPr>
            <w:tcW w:w="5046" w:type="dxa"/>
            <w:vAlign w:val="center"/>
          </w:tcPr>
          <w:p w14:paraId="3A650F43" w14:textId="77777777" w:rsidR="00BD1F44" w:rsidRDefault="00BD1F44" w:rsidP="00C8428A">
            <w:pPr>
              <w:spacing w:before="0" w:after="0"/>
              <w:rPr>
                <w:bCs/>
                <w:color w:val="000000" w:themeColor="text1"/>
                <w:spacing w:val="-3"/>
                <w:kern w:val="24"/>
                <w:sz w:val="20"/>
              </w:rPr>
            </w:pPr>
            <w:r>
              <w:rPr>
                <w:bCs/>
                <w:color w:val="000000" w:themeColor="text1"/>
                <w:spacing w:val="-3"/>
                <w:kern w:val="24"/>
                <w:sz w:val="20"/>
              </w:rPr>
              <w:t>L’éducateur fait une démonstration avec un groupe d’</w:t>
            </w:r>
            <w:r w:rsidR="000E5909">
              <w:rPr>
                <w:bCs/>
                <w:color w:val="000000" w:themeColor="text1"/>
                <w:spacing w:val="-3"/>
                <w:kern w:val="24"/>
                <w:sz w:val="20"/>
              </w:rPr>
              <w:t>patient</w:t>
            </w:r>
            <w:r>
              <w:rPr>
                <w:bCs/>
                <w:color w:val="000000" w:themeColor="text1"/>
                <w:spacing w:val="-3"/>
                <w:kern w:val="24"/>
                <w:sz w:val="20"/>
              </w:rPr>
              <w:t>s et avec les évolutions.</w:t>
            </w:r>
          </w:p>
        </w:tc>
        <w:tc>
          <w:tcPr>
            <w:tcW w:w="851" w:type="dxa"/>
            <w:vAlign w:val="center"/>
          </w:tcPr>
          <w:p w14:paraId="52075947" w14:textId="77777777" w:rsidR="00BD1F44" w:rsidRPr="00C31285" w:rsidRDefault="00BD1F44"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D1F44" w:rsidRPr="00C31285" w14:paraId="3A9D2762" w14:textId="77777777" w:rsidTr="00BD1F44">
        <w:tc>
          <w:tcPr>
            <w:tcW w:w="806" w:type="dxa"/>
            <w:vAlign w:val="center"/>
          </w:tcPr>
          <w:p w14:paraId="29FA8AEE"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0BB0A541" w14:textId="77777777" w:rsidR="00BD1F44" w:rsidRDefault="00BD1F44" w:rsidP="00F51898">
            <w:pPr>
              <w:spacing w:before="0" w:after="0"/>
              <w:rPr>
                <w:bCs/>
                <w:color w:val="000000" w:themeColor="text1"/>
                <w:spacing w:val="-3"/>
                <w:kern w:val="24"/>
                <w:sz w:val="20"/>
              </w:rPr>
            </w:pPr>
          </w:p>
        </w:tc>
        <w:tc>
          <w:tcPr>
            <w:tcW w:w="828" w:type="dxa"/>
            <w:vMerge/>
            <w:vAlign w:val="center"/>
          </w:tcPr>
          <w:p w14:paraId="12C06B75" w14:textId="77777777" w:rsidR="00BD1F44" w:rsidRDefault="00BD1F44" w:rsidP="00BD1F44">
            <w:pPr>
              <w:spacing w:before="0" w:after="0"/>
              <w:jc w:val="center"/>
              <w:rPr>
                <w:bCs/>
                <w:color w:val="000000" w:themeColor="text1"/>
                <w:spacing w:val="-3"/>
                <w:kern w:val="24"/>
                <w:sz w:val="20"/>
              </w:rPr>
            </w:pPr>
          </w:p>
        </w:tc>
        <w:tc>
          <w:tcPr>
            <w:tcW w:w="1434" w:type="dxa"/>
            <w:vMerge/>
            <w:vAlign w:val="center"/>
          </w:tcPr>
          <w:p w14:paraId="7AE72DDC" w14:textId="77777777" w:rsidR="00BD1F44" w:rsidRDefault="00BD1F44" w:rsidP="00F51898">
            <w:pPr>
              <w:spacing w:before="0" w:after="0"/>
              <w:rPr>
                <w:bCs/>
                <w:color w:val="000000" w:themeColor="text1"/>
                <w:spacing w:val="-3"/>
                <w:kern w:val="24"/>
                <w:sz w:val="20"/>
              </w:rPr>
            </w:pPr>
          </w:p>
        </w:tc>
        <w:tc>
          <w:tcPr>
            <w:tcW w:w="4945" w:type="dxa"/>
            <w:vAlign w:val="center"/>
          </w:tcPr>
          <w:p w14:paraId="11D74045" w14:textId="77777777" w:rsidR="00BD1F44" w:rsidRDefault="009A3DAD" w:rsidP="00F5189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BD1F44">
              <w:rPr>
                <w:bCs/>
                <w:color w:val="000000" w:themeColor="text1"/>
                <w:spacing w:val="-3"/>
                <w:kern w:val="24"/>
                <w:sz w:val="20"/>
              </w:rPr>
              <w:t>chaque terrain.</w:t>
            </w:r>
          </w:p>
        </w:tc>
        <w:tc>
          <w:tcPr>
            <w:tcW w:w="5046" w:type="dxa"/>
            <w:vAlign w:val="center"/>
          </w:tcPr>
          <w:p w14:paraId="09C9478C" w14:textId="77777777" w:rsidR="00BD1F44" w:rsidRDefault="00BD1F44"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puis par groupes de 2, sans se gêner entre eux.</w:t>
            </w:r>
          </w:p>
        </w:tc>
        <w:tc>
          <w:tcPr>
            <w:tcW w:w="851" w:type="dxa"/>
            <w:vAlign w:val="center"/>
          </w:tcPr>
          <w:p w14:paraId="09CA8D58"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D1F44" w:rsidRPr="00C31285" w14:paraId="7176E69A" w14:textId="77777777" w:rsidTr="00BD1F44">
        <w:tc>
          <w:tcPr>
            <w:tcW w:w="806" w:type="dxa"/>
            <w:vAlign w:val="center"/>
          </w:tcPr>
          <w:p w14:paraId="39FCC034"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3066706B" w14:textId="77777777" w:rsidR="00BD1F44" w:rsidRDefault="00BD1F44" w:rsidP="00F51898">
            <w:pPr>
              <w:spacing w:before="0" w:after="0"/>
              <w:rPr>
                <w:bCs/>
                <w:color w:val="000000" w:themeColor="text1"/>
                <w:spacing w:val="-3"/>
                <w:kern w:val="24"/>
                <w:sz w:val="20"/>
              </w:rPr>
            </w:pPr>
            <w:r>
              <w:rPr>
                <w:bCs/>
                <w:color w:val="000000" w:themeColor="text1"/>
                <w:spacing w:val="-3"/>
                <w:kern w:val="24"/>
                <w:sz w:val="20"/>
              </w:rPr>
              <w:t xml:space="preserve">Appréciation de la </w:t>
            </w:r>
            <w:r w:rsidRPr="002E4CCB">
              <w:rPr>
                <w:b/>
                <w:bCs/>
                <w:color w:val="000000" w:themeColor="text1"/>
                <w:spacing w:val="-3"/>
                <w:kern w:val="24"/>
                <w:sz w:val="20"/>
              </w:rPr>
              <w:t xml:space="preserve">trajectoire </w:t>
            </w:r>
            <w:r>
              <w:rPr>
                <w:b/>
                <w:bCs/>
                <w:color w:val="000000" w:themeColor="text1"/>
                <w:spacing w:val="-3"/>
                <w:kern w:val="24"/>
                <w:sz w:val="20"/>
              </w:rPr>
              <w:t>haute et interception</w:t>
            </w:r>
          </w:p>
        </w:tc>
        <w:tc>
          <w:tcPr>
            <w:tcW w:w="828" w:type="dxa"/>
            <w:vMerge w:val="restart"/>
            <w:vAlign w:val="center"/>
          </w:tcPr>
          <w:p w14:paraId="64F3976E" w14:textId="77777777" w:rsidR="00BD1F44" w:rsidRDefault="00BD1F44" w:rsidP="00BD1F44">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700539A4" w14:textId="77777777" w:rsidR="00BD1F44" w:rsidRDefault="009B7D75" w:rsidP="00C8428A">
            <w:pPr>
              <w:spacing w:before="0" w:after="0"/>
              <w:rPr>
                <w:bCs/>
                <w:color w:val="000000" w:themeColor="text1"/>
                <w:spacing w:val="-3"/>
                <w:kern w:val="24"/>
                <w:sz w:val="20"/>
              </w:rPr>
            </w:pPr>
            <w:hyperlink r:id="rId133" w:anchor="50" w:history="1">
              <w:r w:rsidR="00BD1F44" w:rsidRPr="00AA64E3">
                <w:rPr>
                  <w:rStyle w:val="Lienhypertexte"/>
                  <w:bCs/>
                  <w:spacing w:val="-3"/>
                  <w:kern w:val="24"/>
                  <w:sz w:val="20"/>
                </w:rPr>
                <w:t>La demi-volée</w:t>
              </w:r>
            </w:hyperlink>
          </w:p>
        </w:tc>
        <w:tc>
          <w:tcPr>
            <w:tcW w:w="4945" w:type="dxa"/>
            <w:vAlign w:val="center"/>
          </w:tcPr>
          <w:p w14:paraId="13812AE3" w14:textId="77777777" w:rsidR="00BD1F44" w:rsidRDefault="00BD1F44" w:rsidP="00C8428A">
            <w:pPr>
              <w:spacing w:before="0" w:after="0"/>
              <w:rPr>
                <w:bCs/>
                <w:color w:val="000000" w:themeColor="text1"/>
                <w:spacing w:val="-3"/>
                <w:kern w:val="24"/>
                <w:sz w:val="20"/>
              </w:rPr>
            </w:pPr>
            <w:r>
              <w:rPr>
                <w:bCs/>
                <w:color w:val="000000" w:themeColor="text1"/>
                <w:spacing w:val="-3"/>
                <w:kern w:val="24"/>
                <w:sz w:val="20"/>
              </w:rPr>
              <w:t xml:space="preserve">L’éducateur se place au T et les </w:t>
            </w:r>
            <w:r w:rsidR="000E5909">
              <w:rPr>
                <w:bCs/>
                <w:color w:val="000000" w:themeColor="text1"/>
                <w:spacing w:val="-3"/>
                <w:kern w:val="24"/>
                <w:sz w:val="20"/>
              </w:rPr>
              <w:t>patient</w:t>
            </w:r>
            <w:r>
              <w:rPr>
                <w:bCs/>
                <w:color w:val="000000" w:themeColor="text1"/>
                <w:spacing w:val="-3"/>
                <w:kern w:val="24"/>
                <w:sz w:val="20"/>
              </w:rPr>
              <w:t>s le long des murs latéraux.</w:t>
            </w:r>
          </w:p>
        </w:tc>
        <w:tc>
          <w:tcPr>
            <w:tcW w:w="5046" w:type="dxa"/>
            <w:vAlign w:val="center"/>
          </w:tcPr>
          <w:p w14:paraId="5D5705ED" w14:textId="77777777" w:rsidR="00BD1F44" w:rsidRDefault="00BD1F44" w:rsidP="00F51898">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6E8B4F87" w14:textId="77777777" w:rsidR="00BD1F44" w:rsidRPr="00C31285" w:rsidRDefault="00BD1F44"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D1F44" w:rsidRPr="00C31285" w14:paraId="7149E2A6" w14:textId="77777777" w:rsidTr="00BD1F44">
        <w:tc>
          <w:tcPr>
            <w:tcW w:w="806" w:type="dxa"/>
            <w:vAlign w:val="center"/>
          </w:tcPr>
          <w:p w14:paraId="797985D2"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460FCE70" w14:textId="77777777" w:rsidR="00BD1F44" w:rsidRDefault="00BD1F44" w:rsidP="00F51898">
            <w:pPr>
              <w:spacing w:before="0" w:after="0"/>
              <w:rPr>
                <w:bCs/>
                <w:color w:val="000000" w:themeColor="text1"/>
                <w:spacing w:val="-3"/>
                <w:kern w:val="24"/>
                <w:sz w:val="20"/>
              </w:rPr>
            </w:pPr>
          </w:p>
        </w:tc>
        <w:tc>
          <w:tcPr>
            <w:tcW w:w="828" w:type="dxa"/>
            <w:vMerge/>
            <w:vAlign w:val="center"/>
          </w:tcPr>
          <w:p w14:paraId="676F6FFC" w14:textId="77777777" w:rsidR="00BD1F44" w:rsidRDefault="00BD1F44" w:rsidP="00BD1F44">
            <w:pPr>
              <w:spacing w:before="0" w:after="0"/>
              <w:jc w:val="center"/>
              <w:rPr>
                <w:bCs/>
                <w:color w:val="000000" w:themeColor="text1"/>
                <w:spacing w:val="-3"/>
                <w:kern w:val="24"/>
                <w:sz w:val="20"/>
              </w:rPr>
            </w:pPr>
          </w:p>
        </w:tc>
        <w:tc>
          <w:tcPr>
            <w:tcW w:w="1434" w:type="dxa"/>
            <w:vMerge/>
            <w:vAlign w:val="center"/>
          </w:tcPr>
          <w:p w14:paraId="3927F375" w14:textId="77777777" w:rsidR="00BD1F44" w:rsidRDefault="00BD1F44" w:rsidP="00F51898">
            <w:pPr>
              <w:spacing w:before="0" w:after="0"/>
              <w:rPr>
                <w:bCs/>
                <w:color w:val="000000" w:themeColor="text1"/>
                <w:spacing w:val="-3"/>
                <w:kern w:val="24"/>
                <w:sz w:val="20"/>
              </w:rPr>
            </w:pPr>
          </w:p>
        </w:tc>
        <w:tc>
          <w:tcPr>
            <w:tcW w:w="4945" w:type="dxa"/>
            <w:vAlign w:val="center"/>
          </w:tcPr>
          <w:p w14:paraId="4CB3B255" w14:textId="77777777" w:rsidR="00BD1F44" w:rsidRDefault="009A3DAD" w:rsidP="00F5189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BD1F44">
              <w:rPr>
                <w:bCs/>
                <w:color w:val="000000" w:themeColor="text1"/>
                <w:spacing w:val="-3"/>
                <w:kern w:val="24"/>
                <w:sz w:val="20"/>
              </w:rPr>
              <w:t>chaque terrain.</w:t>
            </w:r>
          </w:p>
        </w:tc>
        <w:tc>
          <w:tcPr>
            <w:tcW w:w="5046" w:type="dxa"/>
            <w:vAlign w:val="center"/>
          </w:tcPr>
          <w:p w14:paraId="24CD5720" w14:textId="77777777" w:rsidR="00BD1F44" w:rsidRDefault="00BD1F44" w:rsidP="00C8428A">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74941DD8" w14:textId="77777777" w:rsidR="00BD1F44" w:rsidRDefault="00BD1F44"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D1F44" w:rsidRPr="007F4DCC" w14:paraId="7421ED63" w14:textId="77777777" w:rsidTr="00BD1F44">
        <w:tc>
          <w:tcPr>
            <w:tcW w:w="806" w:type="dxa"/>
            <w:tcBorders>
              <w:left w:val="nil"/>
              <w:bottom w:val="nil"/>
              <w:right w:val="nil"/>
            </w:tcBorders>
          </w:tcPr>
          <w:p w14:paraId="3A88EBD2" w14:textId="77777777" w:rsidR="00BD1F44" w:rsidRPr="007F4DCC" w:rsidRDefault="00BD1F44" w:rsidP="00F51898">
            <w:pPr>
              <w:spacing w:before="0" w:after="0"/>
              <w:rPr>
                <w:bCs/>
                <w:color w:val="000000" w:themeColor="text1"/>
                <w:spacing w:val="-3"/>
                <w:kern w:val="24"/>
                <w:sz w:val="20"/>
              </w:rPr>
            </w:pPr>
          </w:p>
        </w:tc>
        <w:tc>
          <w:tcPr>
            <w:tcW w:w="1888" w:type="dxa"/>
            <w:tcBorders>
              <w:left w:val="nil"/>
              <w:bottom w:val="nil"/>
              <w:right w:val="nil"/>
            </w:tcBorders>
          </w:tcPr>
          <w:p w14:paraId="31CBB853" w14:textId="77777777" w:rsidR="00BD1F44" w:rsidRPr="007F4DCC" w:rsidRDefault="00BD1F44" w:rsidP="00F51898">
            <w:pPr>
              <w:spacing w:before="0" w:after="0"/>
              <w:rPr>
                <w:bCs/>
                <w:color w:val="000000" w:themeColor="text1"/>
                <w:spacing w:val="-3"/>
                <w:kern w:val="24"/>
                <w:sz w:val="20"/>
              </w:rPr>
            </w:pPr>
          </w:p>
        </w:tc>
        <w:tc>
          <w:tcPr>
            <w:tcW w:w="828" w:type="dxa"/>
            <w:tcBorders>
              <w:left w:val="nil"/>
              <w:bottom w:val="nil"/>
              <w:right w:val="nil"/>
            </w:tcBorders>
          </w:tcPr>
          <w:p w14:paraId="6F6B043E" w14:textId="77777777" w:rsidR="00BD1F44" w:rsidRPr="007F4DCC" w:rsidRDefault="00BD1F44" w:rsidP="00BD1F44">
            <w:pPr>
              <w:spacing w:before="0" w:after="0"/>
              <w:jc w:val="center"/>
              <w:rPr>
                <w:bCs/>
                <w:color w:val="000000" w:themeColor="text1"/>
                <w:spacing w:val="-3"/>
                <w:kern w:val="24"/>
                <w:sz w:val="20"/>
              </w:rPr>
            </w:pPr>
          </w:p>
        </w:tc>
        <w:tc>
          <w:tcPr>
            <w:tcW w:w="1434" w:type="dxa"/>
            <w:tcBorders>
              <w:left w:val="nil"/>
              <w:bottom w:val="nil"/>
              <w:right w:val="nil"/>
            </w:tcBorders>
          </w:tcPr>
          <w:p w14:paraId="778EB249" w14:textId="77777777" w:rsidR="00BD1F44" w:rsidRPr="007F4DCC" w:rsidRDefault="00BD1F44" w:rsidP="00F51898">
            <w:pPr>
              <w:spacing w:before="0" w:after="0"/>
              <w:rPr>
                <w:bCs/>
                <w:color w:val="000000" w:themeColor="text1"/>
                <w:spacing w:val="-3"/>
                <w:kern w:val="24"/>
                <w:sz w:val="20"/>
              </w:rPr>
            </w:pPr>
          </w:p>
        </w:tc>
        <w:tc>
          <w:tcPr>
            <w:tcW w:w="4945" w:type="dxa"/>
            <w:tcBorders>
              <w:left w:val="nil"/>
              <w:bottom w:val="nil"/>
              <w:right w:val="nil"/>
            </w:tcBorders>
          </w:tcPr>
          <w:p w14:paraId="385A8CC9" w14:textId="77777777" w:rsidR="00BD1F44" w:rsidRPr="007F4DCC" w:rsidRDefault="00BD1F44" w:rsidP="00F51898">
            <w:pPr>
              <w:spacing w:before="0" w:after="0"/>
              <w:rPr>
                <w:bCs/>
                <w:color w:val="000000" w:themeColor="text1"/>
                <w:spacing w:val="-3"/>
                <w:kern w:val="24"/>
                <w:sz w:val="20"/>
              </w:rPr>
            </w:pPr>
          </w:p>
        </w:tc>
        <w:tc>
          <w:tcPr>
            <w:tcW w:w="5046" w:type="dxa"/>
            <w:tcBorders>
              <w:left w:val="nil"/>
              <w:bottom w:val="nil"/>
            </w:tcBorders>
          </w:tcPr>
          <w:p w14:paraId="04D7D503" w14:textId="77777777" w:rsidR="00BD1F44" w:rsidRPr="007F4DCC" w:rsidRDefault="00BD1F44" w:rsidP="00F51898">
            <w:pPr>
              <w:spacing w:before="0" w:after="0"/>
              <w:rPr>
                <w:bCs/>
                <w:color w:val="000000" w:themeColor="text1"/>
                <w:spacing w:val="-3"/>
                <w:kern w:val="24"/>
                <w:sz w:val="20"/>
              </w:rPr>
            </w:pPr>
          </w:p>
        </w:tc>
        <w:tc>
          <w:tcPr>
            <w:tcW w:w="851" w:type="dxa"/>
          </w:tcPr>
          <w:p w14:paraId="67138D55" w14:textId="77777777" w:rsidR="00BD1F44" w:rsidRPr="007F4DCC" w:rsidRDefault="00BD1F44" w:rsidP="00B14372">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549CE44D" w14:textId="77777777" w:rsidR="004C2FDE" w:rsidRDefault="004C2FDE" w:rsidP="004C2FDE">
      <w:pPr>
        <w:spacing w:before="0" w:after="0"/>
        <w:rPr>
          <w:sz w:val="20"/>
        </w:rPr>
      </w:pPr>
    </w:p>
    <w:p w14:paraId="21EF4932" w14:textId="77777777" w:rsidR="0015426A" w:rsidRDefault="004C2FDE" w:rsidP="0015426A">
      <w:pPr>
        <w:pStyle w:val="H3"/>
        <w:rPr>
          <w:sz w:val="20"/>
          <w:lang w:val="fr-FR"/>
        </w:rPr>
      </w:pPr>
      <w:r>
        <w:rPr>
          <w:sz w:val="20"/>
        </w:rPr>
        <w:br w:type="page"/>
      </w:r>
      <w:bookmarkStart w:id="68" w:name="_Ref505798287"/>
    </w:p>
    <w:p w14:paraId="73D7DA3A" w14:textId="77777777" w:rsidR="00C8428A" w:rsidRPr="00E04AD7" w:rsidRDefault="0015426A" w:rsidP="006359CF">
      <w:pPr>
        <w:pStyle w:val="H3"/>
        <w:rPr>
          <w:sz w:val="20"/>
          <w:lang w:val="fr-FR"/>
        </w:rPr>
      </w:pPr>
      <w:r w:rsidRPr="0015426A">
        <w:rPr>
          <w:sz w:val="20"/>
          <w:lang w:val="fr-FR"/>
        </w:rPr>
        <w:lastRenderedPageBreak/>
        <w:t>Habiletés motrices et trajectoires</w:t>
      </w:r>
      <w:r w:rsidR="00C8428A">
        <w:rPr>
          <w:sz w:val="20"/>
          <w:lang w:val="fr-FR"/>
        </w:rPr>
        <w:t xml:space="preserve"> - </w:t>
      </w:r>
      <w:r w:rsidR="00F558C1">
        <w:rPr>
          <w:sz w:val="20"/>
          <w:lang w:val="fr-FR"/>
        </w:rPr>
        <w:t>Séance</w:t>
      </w:r>
      <w:r w:rsidR="00C8428A">
        <w:rPr>
          <w:sz w:val="20"/>
          <w:lang w:val="fr-FR"/>
        </w:rPr>
        <w:t xml:space="preserve"> 8</w:t>
      </w:r>
      <w:r w:rsidR="00C8428A" w:rsidRPr="00E04AD7">
        <w:rPr>
          <w:sz w:val="20"/>
          <w:lang w:val="fr-FR"/>
        </w:rPr>
        <w:t xml:space="preserve"> – SEANCE TYPE</w:t>
      </w:r>
      <w:bookmarkEnd w:id="68"/>
    </w:p>
    <w:p w14:paraId="3ADBE5D2" w14:textId="77777777" w:rsidR="00C8428A" w:rsidRDefault="00C8428A" w:rsidP="00C8428A">
      <w:pPr>
        <w:spacing w:before="0" w:after="0"/>
        <w:rPr>
          <w:sz w:val="20"/>
        </w:rPr>
      </w:pPr>
    </w:p>
    <w:tbl>
      <w:tblPr>
        <w:tblStyle w:val="Grilledutableau"/>
        <w:tblW w:w="15086" w:type="dxa"/>
        <w:tblInd w:w="-885" w:type="dxa"/>
        <w:tblLook w:val="04A0" w:firstRow="1" w:lastRow="0" w:firstColumn="1" w:lastColumn="0" w:noHBand="0" w:noVBand="1"/>
      </w:tblPr>
      <w:tblGrid>
        <w:gridCol w:w="1434"/>
        <w:gridCol w:w="2330"/>
        <w:gridCol w:w="282"/>
        <w:gridCol w:w="8786"/>
        <w:gridCol w:w="282"/>
        <w:gridCol w:w="1972"/>
      </w:tblGrid>
      <w:tr w:rsidR="0099700E" w14:paraId="589273E4" w14:textId="77777777" w:rsidTr="000F1255">
        <w:tc>
          <w:tcPr>
            <w:tcW w:w="1306" w:type="dxa"/>
            <w:shd w:val="clear" w:color="auto" w:fill="0070C0"/>
          </w:tcPr>
          <w:p w14:paraId="210C81C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77DB9CFC"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F226CC1" w14:textId="77777777" w:rsidR="0099700E" w:rsidRDefault="0099700E" w:rsidP="00F51898">
            <w:pPr>
              <w:spacing w:before="0" w:after="0"/>
              <w:rPr>
                <w:bCs/>
                <w:color w:val="000000" w:themeColor="text1"/>
                <w:spacing w:val="-3"/>
                <w:kern w:val="24"/>
                <w:sz w:val="20"/>
              </w:rPr>
            </w:pPr>
          </w:p>
        </w:tc>
        <w:tc>
          <w:tcPr>
            <w:tcW w:w="8874" w:type="dxa"/>
            <w:shd w:val="clear" w:color="auto" w:fill="0070C0"/>
          </w:tcPr>
          <w:p w14:paraId="26B2EFAC" w14:textId="77777777" w:rsidR="0099700E" w:rsidRPr="00B75FF8" w:rsidRDefault="0099700E" w:rsidP="00F51898">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39A15EDE" w14:textId="77777777" w:rsidR="0099700E" w:rsidRDefault="0099700E" w:rsidP="00F51898">
            <w:pPr>
              <w:spacing w:before="0" w:after="0"/>
              <w:rPr>
                <w:bCs/>
                <w:color w:val="000000" w:themeColor="text1"/>
                <w:spacing w:val="-3"/>
                <w:kern w:val="24"/>
                <w:sz w:val="20"/>
              </w:rPr>
            </w:pPr>
          </w:p>
        </w:tc>
        <w:tc>
          <w:tcPr>
            <w:tcW w:w="1985" w:type="dxa"/>
            <w:shd w:val="clear" w:color="auto" w:fill="0070C0"/>
          </w:tcPr>
          <w:p w14:paraId="7EC14C20" w14:textId="77777777" w:rsidR="0099700E" w:rsidRPr="00B75FF8" w:rsidRDefault="0099700E" w:rsidP="00F5189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62252E9E" w14:textId="77777777" w:rsidTr="000F1255">
        <w:tc>
          <w:tcPr>
            <w:tcW w:w="1306" w:type="dxa"/>
            <w:shd w:val="clear" w:color="auto" w:fill="0070C0"/>
          </w:tcPr>
          <w:p w14:paraId="0574CCD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6CE42EB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8E15364" w14:textId="77777777" w:rsidR="0099700E" w:rsidRDefault="0099700E" w:rsidP="00F51898">
            <w:pPr>
              <w:spacing w:before="0" w:after="0"/>
              <w:rPr>
                <w:bCs/>
                <w:color w:val="000000" w:themeColor="text1"/>
                <w:spacing w:val="-3"/>
                <w:kern w:val="24"/>
                <w:sz w:val="20"/>
              </w:rPr>
            </w:pPr>
          </w:p>
        </w:tc>
        <w:tc>
          <w:tcPr>
            <w:tcW w:w="8874" w:type="dxa"/>
          </w:tcPr>
          <w:p w14:paraId="4748D142" w14:textId="77777777" w:rsidR="0099700E" w:rsidRPr="00386D7D" w:rsidRDefault="0099700E" w:rsidP="00CD69E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lignes de délimitation par terrain (la locomotive)</w:t>
            </w:r>
          </w:p>
        </w:tc>
        <w:tc>
          <w:tcPr>
            <w:tcW w:w="283" w:type="dxa"/>
            <w:tcBorders>
              <w:top w:val="nil"/>
              <w:bottom w:val="nil"/>
            </w:tcBorders>
          </w:tcPr>
          <w:p w14:paraId="4F90B814" w14:textId="77777777" w:rsidR="0099700E" w:rsidRDefault="0099700E" w:rsidP="00F51898">
            <w:pPr>
              <w:spacing w:before="0" w:after="0"/>
              <w:rPr>
                <w:bCs/>
                <w:color w:val="000000" w:themeColor="text1"/>
                <w:spacing w:val="-3"/>
                <w:kern w:val="24"/>
                <w:sz w:val="20"/>
              </w:rPr>
            </w:pPr>
          </w:p>
        </w:tc>
        <w:tc>
          <w:tcPr>
            <w:tcW w:w="1985" w:type="dxa"/>
          </w:tcPr>
          <w:p w14:paraId="7DF2AEB4" w14:textId="77777777" w:rsidR="0099700E" w:rsidRDefault="0099700E" w:rsidP="00F51898">
            <w:pPr>
              <w:spacing w:before="0" w:after="0"/>
              <w:rPr>
                <w:bCs/>
                <w:color w:val="000000" w:themeColor="text1"/>
                <w:spacing w:val="-3"/>
                <w:kern w:val="24"/>
                <w:sz w:val="20"/>
              </w:rPr>
            </w:pPr>
            <w:r>
              <w:rPr>
                <w:bCs/>
                <w:color w:val="000000" w:themeColor="text1"/>
                <w:spacing w:val="-3"/>
                <w:kern w:val="24"/>
                <w:sz w:val="20"/>
              </w:rPr>
              <w:t>40 mn</w:t>
            </w:r>
          </w:p>
        </w:tc>
      </w:tr>
      <w:tr w:rsidR="0099700E" w14:paraId="22D6F1E5" w14:textId="77777777" w:rsidTr="000F1255">
        <w:trPr>
          <w:gridAfter w:val="1"/>
          <w:wAfter w:w="1985" w:type="dxa"/>
        </w:trPr>
        <w:tc>
          <w:tcPr>
            <w:tcW w:w="1306" w:type="dxa"/>
            <w:shd w:val="clear" w:color="auto" w:fill="0070C0"/>
          </w:tcPr>
          <w:p w14:paraId="477A4DB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3A04826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A0AAAB7" w14:textId="77777777" w:rsidR="0099700E" w:rsidRDefault="0099700E" w:rsidP="00F51898">
            <w:pPr>
              <w:spacing w:before="0" w:after="0"/>
              <w:rPr>
                <w:bCs/>
                <w:color w:val="000000" w:themeColor="text1"/>
                <w:spacing w:val="-3"/>
                <w:kern w:val="24"/>
                <w:sz w:val="20"/>
              </w:rPr>
            </w:pPr>
          </w:p>
        </w:tc>
        <w:tc>
          <w:tcPr>
            <w:tcW w:w="8874" w:type="dxa"/>
          </w:tcPr>
          <w:p w14:paraId="66440266" w14:textId="77777777" w:rsidR="0099700E" w:rsidRPr="009F0279" w:rsidRDefault="0099700E" w:rsidP="000A7C9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ou 2 ballons suisses par terrain (le dos à dos)</w:t>
            </w:r>
          </w:p>
        </w:tc>
        <w:tc>
          <w:tcPr>
            <w:tcW w:w="283" w:type="dxa"/>
            <w:tcBorders>
              <w:top w:val="nil"/>
              <w:bottom w:val="nil"/>
              <w:right w:val="nil"/>
            </w:tcBorders>
          </w:tcPr>
          <w:p w14:paraId="5A1CEDAD" w14:textId="77777777" w:rsidR="0099700E" w:rsidRDefault="0099700E" w:rsidP="00F51898">
            <w:pPr>
              <w:spacing w:before="0" w:after="0"/>
              <w:rPr>
                <w:bCs/>
                <w:color w:val="000000" w:themeColor="text1"/>
                <w:spacing w:val="-3"/>
                <w:kern w:val="24"/>
                <w:sz w:val="20"/>
              </w:rPr>
            </w:pPr>
          </w:p>
        </w:tc>
      </w:tr>
      <w:tr w:rsidR="0099700E" w14:paraId="73B045F7" w14:textId="77777777" w:rsidTr="000F1255">
        <w:trPr>
          <w:gridAfter w:val="1"/>
          <w:wAfter w:w="1985" w:type="dxa"/>
        </w:trPr>
        <w:tc>
          <w:tcPr>
            <w:tcW w:w="1306" w:type="dxa"/>
            <w:shd w:val="clear" w:color="auto" w:fill="0070C0"/>
          </w:tcPr>
          <w:p w14:paraId="2B0AB52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54D5A17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2A13B50" w14:textId="77777777" w:rsidR="0099700E" w:rsidRDefault="0099700E" w:rsidP="00F51898">
            <w:pPr>
              <w:spacing w:before="0" w:after="0"/>
              <w:rPr>
                <w:bCs/>
                <w:color w:val="000000" w:themeColor="text1"/>
                <w:spacing w:val="-3"/>
                <w:kern w:val="24"/>
                <w:sz w:val="20"/>
              </w:rPr>
            </w:pPr>
          </w:p>
        </w:tc>
        <w:tc>
          <w:tcPr>
            <w:tcW w:w="8874" w:type="dxa"/>
          </w:tcPr>
          <w:p w14:paraId="1E6D2C0E" w14:textId="77777777" w:rsidR="0099700E" w:rsidRPr="009F0279" w:rsidRDefault="0099700E" w:rsidP="0087734E">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lignes de délimitation par terrain (le copieur)</w:t>
            </w:r>
          </w:p>
        </w:tc>
        <w:tc>
          <w:tcPr>
            <w:tcW w:w="283" w:type="dxa"/>
            <w:tcBorders>
              <w:top w:val="nil"/>
              <w:bottom w:val="nil"/>
              <w:right w:val="nil"/>
            </w:tcBorders>
          </w:tcPr>
          <w:p w14:paraId="5D3FCD35" w14:textId="77777777" w:rsidR="0099700E" w:rsidRDefault="0099700E" w:rsidP="00F51898">
            <w:pPr>
              <w:spacing w:before="0" w:after="0"/>
              <w:rPr>
                <w:bCs/>
                <w:color w:val="000000" w:themeColor="text1"/>
                <w:spacing w:val="-3"/>
                <w:kern w:val="24"/>
                <w:sz w:val="20"/>
              </w:rPr>
            </w:pPr>
          </w:p>
        </w:tc>
      </w:tr>
      <w:tr w:rsidR="0099700E" w14:paraId="3B7CC9D2" w14:textId="77777777" w:rsidTr="000F1255">
        <w:trPr>
          <w:gridAfter w:val="1"/>
          <w:wAfter w:w="1985" w:type="dxa"/>
        </w:trPr>
        <w:tc>
          <w:tcPr>
            <w:tcW w:w="1306" w:type="dxa"/>
            <w:shd w:val="clear" w:color="auto" w:fill="0070C0"/>
          </w:tcPr>
          <w:p w14:paraId="4C78FB2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5848130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0100502" w14:textId="77777777" w:rsidR="0099700E" w:rsidRDefault="0099700E" w:rsidP="00F51898">
            <w:pPr>
              <w:spacing w:before="0" w:after="0"/>
              <w:rPr>
                <w:bCs/>
                <w:color w:val="000000" w:themeColor="text1"/>
                <w:spacing w:val="-3"/>
                <w:kern w:val="24"/>
                <w:sz w:val="20"/>
              </w:rPr>
            </w:pPr>
          </w:p>
        </w:tc>
        <w:tc>
          <w:tcPr>
            <w:tcW w:w="8874" w:type="dxa"/>
          </w:tcPr>
          <w:p w14:paraId="619D0068"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6 lignes de délimitation, 1 balle en mousse, 1 ballon paille par terrain (le volleyeur)</w:t>
            </w:r>
          </w:p>
        </w:tc>
        <w:tc>
          <w:tcPr>
            <w:tcW w:w="283" w:type="dxa"/>
            <w:tcBorders>
              <w:top w:val="nil"/>
              <w:bottom w:val="nil"/>
              <w:right w:val="nil"/>
            </w:tcBorders>
          </w:tcPr>
          <w:p w14:paraId="5F257816" w14:textId="77777777" w:rsidR="0099700E" w:rsidRDefault="0099700E" w:rsidP="00F51898">
            <w:pPr>
              <w:spacing w:before="0" w:after="0"/>
              <w:rPr>
                <w:bCs/>
                <w:color w:val="000000" w:themeColor="text1"/>
                <w:spacing w:val="-3"/>
                <w:kern w:val="24"/>
                <w:sz w:val="20"/>
              </w:rPr>
            </w:pPr>
          </w:p>
        </w:tc>
      </w:tr>
      <w:tr w:rsidR="0099700E" w14:paraId="1DE29AA2" w14:textId="77777777" w:rsidTr="000F1255">
        <w:trPr>
          <w:gridAfter w:val="1"/>
          <w:wAfter w:w="1985" w:type="dxa"/>
        </w:trPr>
        <w:tc>
          <w:tcPr>
            <w:tcW w:w="1306" w:type="dxa"/>
            <w:tcBorders>
              <w:bottom w:val="single" w:sz="4" w:space="0" w:color="auto"/>
            </w:tcBorders>
            <w:shd w:val="clear" w:color="auto" w:fill="0070C0"/>
          </w:tcPr>
          <w:p w14:paraId="3D57515C"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59D9089E"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762C7933" w14:textId="77777777" w:rsidR="0099700E" w:rsidRDefault="0099700E" w:rsidP="00F51898">
            <w:pPr>
              <w:spacing w:before="0" w:after="0"/>
              <w:rPr>
                <w:bCs/>
                <w:color w:val="000000" w:themeColor="text1"/>
                <w:spacing w:val="-3"/>
                <w:kern w:val="24"/>
                <w:sz w:val="20"/>
              </w:rPr>
            </w:pPr>
          </w:p>
        </w:tc>
        <w:tc>
          <w:tcPr>
            <w:tcW w:w="8874" w:type="dxa"/>
          </w:tcPr>
          <w:p w14:paraId="233297A2" w14:textId="77777777" w:rsidR="0099700E"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4 cônes et une balle en mousse par terrain, 1 raquette par patient (le gardien de la vitre)</w:t>
            </w:r>
          </w:p>
        </w:tc>
        <w:tc>
          <w:tcPr>
            <w:tcW w:w="283" w:type="dxa"/>
            <w:tcBorders>
              <w:top w:val="nil"/>
              <w:left w:val="nil"/>
              <w:bottom w:val="nil"/>
              <w:right w:val="nil"/>
            </w:tcBorders>
          </w:tcPr>
          <w:p w14:paraId="66EFF04D" w14:textId="77777777" w:rsidR="0099700E" w:rsidRDefault="0099700E" w:rsidP="00F51898">
            <w:pPr>
              <w:spacing w:before="0" w:after="0"/>
              <w:rPr>
                <w:bCs/>
                <w:color w:val="000000" w:themeColor="text1"/>
                <w:spacing w:val="-3"/>
                <w:kern w:val="24"/>
                <w:sz w:val="20"/>
              </w:rPr>
            </w:pPr>
          </w:p>
        </w:tc>
      </w:tr>
    </w:tbl>
    <w:p w14:paraId="1952F878" w14:textId="77777777" w:rsidR="00C8428A" w:rsidRDefault="00C8428A" w:rsidP="00C8428A">
      <w:pPr>
        <w:spacing w:before="0" w:after="0"/>
        <w:rPr>
          <w:sz w:val="20"/>
        </w:rPr>
      </w:pPr>
    </w:p>
    <w:tbl>
      <w:tblPr>
        <w:tblStyle w:val="Grilledutableau"/>
        <w:tblW w:w="15798" w:type="dxa"/>
        <w:tblInd w:w="-885" w:type="dxa"/>
        <w:tblLook w:val="04A0" w:firstRow="1" w:lastRow="0" w:firstColumn="1" w:lastColumn="0" w:noHBand="0" w:noVBand="1"/>
      </w:tblPr>
      <w:tblGrid>
        <w:gridCol w:w="806"/>
        <w:gridCol w:w="1888"/>
        <w:gridCol w:w="828"/>
        <w:gridCol w:w="1434"/>
        <w:gridCol w:w="5370"/>
        <w:gridCol w:w="4621"/>
        <w:gridCol w:w="851"/>
      </w:tblGrid>
      <w:tr w:rsidR="00B63FA1" w:rsidRPr="007F4DCC" w14:paraId="042B4A78" w14:textId="77777777" w:rsidTr="00B63FA1">
        <w:trPr>
          <w:trHeight w:val="131"/>
        </w:trPr>
        <w:tc>
          <w:tcPr>
            <w:tcW w:w="806" w:type="dxa"/>
            <w:shd w:val="clear" w:color="auto" w:fill="0070C0"/>
            <w:vAlign w:val="bottom"/>
          </w:tcPr>
          <w:p w14:paraId="1F12CF3D" w14:textId="77777777" w:rsidR="00B63FA1" w:rsidRPr="007F4DCC" w:rsidRDefault="00B63FA1" w:rsidP="00F51898">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2FA5211E" w14:textId="77777777" w:rsidR="00B63FA1" w:rsidRPr="007F4DCC" w:rsidRDefault="00B63FA1" w:rsidP="00F5189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CF43A16" w14:textId="77777777" w:rsidR="00B63FA1" w:rsidRPr="007F4DCC" w:rsidRDefault="00B63FA1" w:rsidP="00B63FA1">
            <w:pPr>
              <w:jc w:val="center"/>
              <w:rPr>
                <w:color w:val="FFFFFF" w:themeColor="background1"/>
                <w:sz w:val="20"/>
              </w:rPr>
            </w:pPr>
            <w:r>
              <w:rPr>
                <w:color w:val="FFFFFF" w:themeColor="background1"/>
                <w:sz w:val="20"/>
              </w:rPr>
              <w:t>Met/h</w:t>
            </w:r>
          </w:p>
        </w:tc>
        <w:tc>
          <w:tcPr>
            <w:tcW w:w="1434" w:type="dxa"/>
            <w:shd w:val="clear" w:color="auto" w:fill="0070C0"/>
            <w:vAlign w:val="bottom"/>
          </w:tcPr>
          <w:p w14:paraId="7065550D" w14:textId="77777777" w:rsidR="00B63FA1" w:rsidRPr="007F4DCC" w:rsidRDefault="00B63FA1" w:rsidP="00F51898">
            <w:pPr>
              <w:jc w:val="center"/>
              <w:rPr>
                <w:color w:val="FFFFFF" w:themeColor="background1"/>
                <w:sz w:val="20"/>
              </w:rPr>
            </w:pPr>
            <w:r w:rsidRPr="007F4DCC">
              <w:rPr>
                <w:color w:val="FFFFFF" w:themeColor="background1"/>
                <w:sz w:val="20"/>
              </w:rPr>
              <w:t>Exercices</w:t>
            </w:r>
          </w:p>
        </w:tc>
        <w:tc>
          <w:tcPr>
            <w:tcW w:w="5370" w:type="dxa"/>
            <w:shd w:val="clear" w:color="auto" w:fill="0070C0"/>
            <w:vAlign w:val="center"/>
          </w:tcPr>
          <w:p w14:paraId="7A7CC5AF" w14:textId="77777777" w:rsidR="00B63FA1" w:rsidRPr="007F4DCC" w:rsidRDefault="00B63FA1" w:rsidP="00F51898">
            <w:pPr>
              <w:jc w:val="center"/>
              <w:rPr>
                <w:color w:val="FFFFFF" w:themeColor="background1"/>
                <w:sz w:val="20"/>
              </w:rPr>
            </w:pPr>
            <w:r w:rsidRPr="007F4DCC">
              <w:rPr>
                <w:color w:val="FFFFFF" w:themeColor="background1"/>
                <w:sz w:val="20"/>
              </w:rPr>
              <w:t>Organisation spatiale</w:t>
            </w:r>
          </w:p>
        </w:tc>
        <w:tc>
          <w:tcPr>
            <w:tcW w:w="4621" w:type="dxa"/>
            <w:shd w:val="clear" w:color="auto" w:fill="0070C0"/>
            <w:vAlign w:val="center"/>
          </w:tcPr>
          <w:p w14:paraId="1FB8D56B" w14:textId="77777777" w:rsidR="00B63FA1" w:rsidRPr="007F4DCC" w:rsidRDefault="00B63FA1" w:rsidP="00F51898">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10E033AE" w14:textId="77777777" w:rsidR="00B63FA1" w:rsidRPr="007F4DCC" w:rsidRDefault="00B63FA1" w:rsidP="00F51898">
            <w:pPr>
              <w:jc w:val="center"/>
              <w:rPr>
                <w:color w:val="FFFFFF" w:themeColor="background1"/>
                <w:sz w:val="20"/>
              </w:rPr>
            </w:pPr>
            <w:r w:rsidRPr="007F4DCC">
              <w:rPr>
                <w:color w:val="FFFFFF" w:themeColor="background1"/>
                <w:sz w:val="20"/>
              </w:rPr>
              <w:t>Durée</w:t>
            </w:r>
          </w:p>
        </w:tc>
      </w:tr>
      <w:tr w:rsidR="00B63FA1" w:rsidRPr="00C31285" w14:paraId="5B55AE60" w14:textId="77777777" w:rsidTr="00B63FA1">
        <w:tc>
          <w:tcPr>
            <w:tcW w:w="806" w:type="dxa"/>
            <w:vAlign w:val="center"/>
          </w:tcPr>
          <w:p w14:paraId="0BD4902D" w14:textId="77777777" w:rsidR="00B63FA1" w:rsidRPr="00C31285" w:rsidRDefault="00B63FA1" w:rsidP="00B14372">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74ABB2C3" w14:textId="77777777" w:rsidR="00B63FA1" w:rsidRPr="00C31285" w:rsidRDefault="00B63FA1" w:rsidP="00CD69E6">
            <w:pPr>
              <w:spacing w:before="0" w:after="0"/>
              <w:rPr>
                <w:bCs/>
                <w:color w:val="000000" w:themeColor="text1"/>
                <w:spacing w:val="-3"/>
                <w:kern w:val="24"/>
                <w:sz w:val="20"/>
              </w:rPr>
            </w:pPr>
            <w:r>
              <w:rPr>
                <w:bCs/>
                <w:color w:val="000000" w:themeColor="text1"/>
                <w:spacing w:val="-3"/>
                <w:kern w:val="24"/>
                <w:sz w:val="20"/>
              </w:rPr>
              <w:t xml:space="preserve">Travail sur le </w:t>
            </w:r>
            <w:r>
              <w:rPr>
                <w:b/>
                <w:bCs/>
                <w:color w:val="000000" w:themeColor="text1"/>
                <w:spacing w:val="-3"/>
                <w:kern w:val="24"/>
                <w:sz w:val="20"/>
              </w:rPr>
              <w:t>déplacement latéral</w:t>
            </w:r>
          </w:p>
        </w:tc>
        <w:tc>
          <w:tcPr>
            <w:tcW w:w="828" w:type="dxa"/>
            <w:vMerge w:val="restart"/>
            <w:vAlign w:val="center"/>
          </w:tcPr>
          <w:p w14:paraId="79F5C751" w14:textId="77777777" w:rsidR="00B63FA1" w:rsidRPr="00C31285" w:rsidRDefault="00B63FA1" w:rsidP="00B63FA1">
            <w:pPr>
              <w:spacing w:before="0" w:after="0"/>
              <w:jc w:val="center"/>
              <w:rPr>
                <w:bCs/>
                <w:color w:val="000000" w:themeColor="text1"/>
                <w:spacing w:val="-3"/>
                <w:kern w:val="24"/>
                <w:sz w:val="20"/>
              </w:rPr>
            </w:pPr>
            <w:r>
              <w:rPr>
                <w:bCs/>
                <w:color w:val="000000" w:themeColor="text1"/>
                <w:spacing w:val="-3"/>
                <w:kern w:val="24"/>
                <w:sz w:val="20"/>
              </w:rPr>
              <w:t>6-7</w:t>
            </w:r>
          </w:p>
        </w:tc>
        <w:tc>
          <w:tcPr>
            <w:tcW w:w="1434" w:type="dxa"/>
            <w:vMerge w:val="restart"/>
            <w:vAlign w:val="center"/>
          </w:tcPr>
          <w:p w14:paraId="64EC5E97" w14:textId="77777777" w:rsidR="00B63FA1" w:rsidRPr="00C31285" w:rsidRDefault="009B7D75" w:rsidP="00F51898">
            <w:pPr>
              <w:spacing w:before="0" w:after="0"/>
              <w:rPr>
                <w:bCs/>
                <w:color w:val="000000" w:themeColor="text1"/>
                <w:spacing w:val="-3"/>
                <w:kern w:val="24"/>
                <w:sz w:val="20"/>
              </w:rPr>
            </w:pPr>
            <w:hyperlink r:id="rId134" w:anchor="10" w:history="1">
              <w:r w:rsidR="00B63FA1" w:rsidRPr="00AA64E3">
                <w:rPr>
                  <w:rStyle w:val="Lienhypertexte"/>
                  <w:bCs/>
                  <w:spacing w:val="-3"/>
                  <w:kern w:val="24"/>
                  <w:sz w:val="20"/>
                </w:rPr>
                <w:t>La locomotive</w:t>
              </w:r>
            </w:hyperlink>
          </w:p>
        </w:tc>
        <w:tc>
          <w:tcPr>
            <w:tcW w:w="5370" w:type="dxa"/>
            <w:vAlign w:val="center"/>
          </w:tcPr>
          <w:p w14:paraId="5AF5C3E9" w14:textId="77777777" w:rsidR="00B63FA1" w:rsidRPr="00C31285" w:rsidRDefault="00B63FA1" w:rsidP="00F51898">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621" w:type="dxa"/>
            <w:vAlign w:val="center"/>
          </w:tcPr>
          <w:p w14:paraId="2169A18E" w14:textId="77777777" w:rsidR="00B63FA1" w:rsidRPr="00C31285" w:rsidRDefault="00B63FA1" w:rsidP="00F51898">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 (course duels ou relais)</w:t>
            </w:r>
          </w:p>
        </w:tc>
        <w:tc>
          <w:tcPr>
            <w:tcW w:w="851" w:type="dxa"/>
            <w:vAlign w:val="center"/>
          </w:tcPr>
          <w:p w14:paraId="6C678B3E" w14:textId="77777777" w:rsidR="00B63FA1" w:rsidRPr="00C31285" w:rsidRDefault="00B63FA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63FA1" w:rsidRPr="00C31285" w14:paraId="38A9FF7F" w14:textId="77777777" w:rsidTr="00B63FA1">
        <w:tc>
          <w:tcPr>
            <w:tcW w:w="806" w:type="dxa"/>
            <w:vAlign w:val="center"/>
          </w:tcPr>
          <w:p w14:paraId="010F859A" w14:textId="77777777" w:rsidR="00B63FA1" w:rsidRPr="00C31285" w:rsidRDefault="00B63FA1" w:rsidP="00B14372">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4B850790" w14:textId="77777777" w:rsidR="00B63FA1" w:rsidRPr="00C31285" w:rsidRDefault="00B63FA1" w:rsidP="00F51898">
            <w:pPr>
              <w:spacing w:before="0" w:after="0"/>
              <w:rPr>
                <w:bCs/>
                <w:color w:val="000000" w:themeColor="text1"/>
                <w:spacing w:val="-3"/>
                <w:kern w:val="24"/>
                <w:sz w:val="20"/>
              </w:rPr>
            </w:pPr>
          </w:p>
        </w:tc>
        <w:tc>
          <w:tcPr>
            <w:tcW w:w="828" w:type="dxa"/>
            <w:vMerge/>
            <w:vAlign w:val="center"/>
          </w:tcPr>
          <w:p w14:paraId="497FF601" w14:textId="77777777" w:rsidR="00B63FA1" w:rsidRPr="00C31285" w:rsidRDefault="00B63FA1" w:rsidP="00B63FA1">
            <w:pPr>
              <w:spacing w:before="0" w:after="0"/>
              <w:jc w:val="center"/>
              <w:rPr>
                <w:bCs/>
                <w:color w:val="000000" w:themeColor="text1"/>
                <w:spacing w:val="-3"/>
                <w:kern w:val="24"/>
                <w:sz w:val="20"/>
              </w:rPr>
            </w:pPr>
          </w:p>
        </w:tc>
        <w:tc>
          <w:tcPr>
            <w:tcW w:w="1434" w:type="dxa"/>
            <w:vMerge/>
            <w:vAlign w:val="center"/>
          </w:tcPr>
          <w:p w14:paraId="4D0D6FBC" w14:textId="77777777" w:rsidR="00B63FA1" w:rsidRPr="00C31285" w:rsidRDefault="00B63FA1" w:rsidP="00F51898">
            <w:pPr>
              <w:spacing w:before="0" w:after="0"/>
              <w:rPr>
                <w:bCs/>
                <w:color w:val="000000" w:themeColor="text1"/>
                <w:spacing w:val="-3"/>
                <w:kern w:val="24"/>
                <w:sz w:val="20"/>
              </w:rPr>
            </w:pPr>
          </w:p>
        </w:tc>
        <w:tc>
          <w:tcPr>
            <w:tcW w:w="5370" w:type="dxa"/>
            <w:vAlign w:val="center"/>
          </w:tcPr>
          <w:p w14:paraId="1784644E" w14:textId="77777777" w:rsidR="00B63FA1" w:rsidRDefault="00653C37" w:rsidP="00F51898">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3303BE">
              <w:rPr>
                <w:bCs/>
                <w:color w:val="000000" w:themeColor="text1"/>
                <w:spacing w:val="-3"/>
                <w:kern w:val="24"/>
                <w:sz w:val="20"/>
              </w:rPr>
              <w:t>sur 2</w:t>
            </w:r>
            <w:r w:rsidR="00B63FA1">
              <w:rPr>
                <w:bCs/>
                <w:color w:val="000000" w:themeColor="text1"/>
                <w:spacing w:val="-3"/>
                <w:kern w:val="24"/>
                <w:sz w:val="20"/>
              </w:rPr>
              <w:t xml:space="preserve"> terrains.</w:t>
            </w:r>
          </w:p>
        </w:tc>
        <w:tc>
          <w:tcPr>
            <w:tcW w:w="4621" w:type="dxa"/>
            <w:vAlign w:val="center"/>
          </w:tcPr>
          <w:p w14:paraId="4D08B21E" w14:textId="77777777" w:rsidR="00B63FA1" w:rsidRDefault="00B63FA1"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51" w:type="dxa"/>
            <w:vAlign w:val="center"/>
          </w:tcPr>
          <w:p w14:paraId="61A60210"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63FA1" w:rsidRPr="00C31285" w14:paraId="1786A0BE" w14:textId="77777777" w:rsidTr="00B63FA1">
        <w:tc>
          <w:tcPr>
            <w:tcW w:w="806" w:type="dxa"/>
            <w:vAlign w:val="center"/>
          </w:tcPr>
          <w:p w14:paraId="6CBB8340" w14:textId="77777777" w:rsidR="00B63FA1" w:rsidRPr="00C31285" w:rsidRDefault="00B63FA1" w:rsidP="00B14372">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70A71F77" w14:textId="77777777" w:rsidR="00B63FA1" w:rsidRPr="00971CB2" w:rsidRDefault="00B63FA1" w:rsidP="00F51898">
            <w:pPr>
              <w:spacing w:before="0" w:after="0"/>
              <w:rPr>
                <w:b/>
                <w:bCs/>
                <w:color w:val="000000" w:themeColor="text1"/>
                <w:spacing w:val="-3"/>
                <w:kern w:val="24"/>
                <w:sz w:val="20"/>
              </w:rPr>
            </w:pPr>
            <w:r>
              <w:rPr>
                <w:bCs/>
                <w:color w:val="000000" w:themeColor="text1"/>
                <w:spacing w:val="-3"/>
                <w:kern w:val="24"/>
                <w:sz w:val="20"/>
              </w:rPr>
              <w:t xml:space="preserve">Développement de la </w:t>
            </w:r>
            <w:r>
              <w:rPr>
                <w:b/>
                <w:bCs/>
                <w:color w:val="000000" w:themeColor="text1"/>
                <w:spacing w:val="-3"/>
                <w:kern w:val="24"/>
                <w:sz w:val="20"/>
              </w:rPr>
              <w:t>dissociation</w:t>
            </w:r>
          </w:p>
        </w:tc>
        <w:tc>
          <w:tcPr>
            <w:tcW w:w="828" w:type="dxa"/>
            <w:vMerge w:val="restart"/>
            <w:vAlign w:val="center"/>
          </w:tcPr>
          <w:p w14:paraId="566F03C0" w14:textId="77777777" w:rsidR="00B63FA1" w:rsidRPr="00C31285" w:rsidRDefault="00B63FA1" w:rsidP="00B63FA1">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7BEFCFC3" w14:textId="77777777" w:rsidR="00B63FA1" w:rsidRPr="00C31285" w:rsidRDefault="009B7D75" w:rsidP="00F51898">
            <w:pPr>
              <w:spacing w:before="0" w:after="0"/>
              <w:rPr>
                <w:bCs/>
                <w:color w:val="000000" w:themeColor="text1"/>
                <w:spacing w:val="-3"/>
                <w:kern w:val="24"/>
                <w:sz w:val="20"/>
              </w:rPr>
            </w:pPr>
            <w:hyperlink r:id="rId135" w:anchor="19" w:history="1">
              <w:r w:rsidR="00B63FA1" w:rsidRPr="00AA64E3">
                <w:rPr>
                  <w:rStyle w:val="Lienhypertexte"/>
                  <w:bCs/>
                  <w:spacing w:val="-3"/>
                  <w:kern w:val="24"/>
                  <w:sz w:val="20"/>
                </w:rPr>
                <w:t>Le dos à dos</w:t>
              </w:r>
            </w:hyperlink>
          </w:p>
        </w:tc>
        <w:tc>
          <w:tcPr>
            <w:tcW w:w="5370" w:type="dxa"/>
            <w:vAlign w:val="center"/>
          </w:tcPr>
          <w:p w14:paraId="3A026513" w14:textId="77777777" w:rsidR="00B63FA1" w:rsidRPr="00C31285" w:rsidRDefault="00B63FA1" w:rsidP="00CD69E6">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le long des murs latéraux.</w:t>
            </w:r>
          </w:p>
        </w:tc>
        <w:tc>
          <w:tcPr>
            <w:tcW w:w="4621" w:type="dxa"/>
            <w:vAlign w:val="center"/>
          </w:tcPr>
          <w:p w14:paraId="08EC5FD9" w14:textId="77777777" w:rsidR="00B63FA1" w:rsidRPr="00C31285" w:rsidRDefault="00B63FA1" w:rsidP="00F51898">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6F25C86B" w14:textId="77777777" w:rsidR="00B63FA1" w:rsidRPr="00C31285" w:rsidRDefault="00B63FA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63FA1" w:rsidRPr="00C31285" w14:paraId="4E4FC6C6" w14:textId="77777777" w:rsidTr="00B63FA1">
        <w:tc>
          <w:tcPr>
            <w:tcW w:w="806" w:type="dxa"/>
            <w:vAlign w:val="center"/>
          </w:tcPr>
          <w:p w14:paraId="22D153D8"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538A4F7F" w14:textId="77777777" w:rsidR="00B63FA1" w:rsidRPr="00C31285" w:rsidRDefault="00B63FA1" w:rsidP="00F51898">
            <w:pPr>
              <w:spacing w:before="0" w:after="0"/>
              <w:rPr>
                <w:bCs/>
                <w:color w:val="000000" w:themeColor="text1"/>
                <w:spacing w:val="-3"/>
                <w:kern w:val="24"/>
                <w:sz w:val="20"/>
              </w:rPr>
            </w:pPr>
          </w:p>
        </w:tc>
        <w:tc>
          <w:tcPr>
            <w:tcW w:w="828" w:type="dxa"/>
            <w:vMerge/>
            <w:vAlign w:val="center"/>
          </w:tcPr>
          <w:p w14:paraId="7C18A6A8" w14:textId="77777777" w:rsidR="00B63FA1" w:rsidRPr="00C31285" w:rsidRDefault="00B63FA1" w:rsidP="00B63FA1">
            <w:pPr>
              <w:spacing w:before="0" w:after="0"/>
              <w:jc w:val="center"/>
              <w:rPr>
                <w:bCs/>
                <w:color w:val="000000" w:themeColor="text1"/>
                <w:spacing w:val="-3"/>
                <w:kern w:val="24"/>
                <w:sz w:val="20"/>
              </w:rPr>
            </w:pPr>
          </w:p>
        </w:tc>
        <w:tc>
          <w:tcPr>
            <w:tcW w:w="1434" w:type="dxa"/>
            <w:vMerge/>
            <w:vAlign w:val="center"/>
          </w:tcPr>
          <w:p w14:paraId="58BE6DF8" w14:textId="77777777" w:rsidR="00B63FA1" w:rsidRPr="00C31285" w:rsidRDefault="00B63FA1" w:rsidP="00F51898">
            <w:pPr>
              <w:spacing w:before="0" w:after="0"/>
              <w:rPr>
                <w:bCs/>
                <w:color w:val="000000" w:themeColor="text1"/>
                <w:spacing w:val="-3"/>
                <w:kern w:val="24"/>
                <w:sz w:val="20"/>
              </w:rPr>
            </w:pPr>
          </w:p>
        </w:tc>
        <w:tc>
          <w:tcPr>
            <w:tcW w:w="5370" w:type="dxa"/>
            <w:vAlign w:val="center"/>
          </w:tcPr>
          <w:p w14:paraId="1C8DB583" w14:textId="77777777" w:rsidR="00B63FA1" w:rsidRDefault="00B63FA1" w:rsidP="00CD69E6">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se répartissent en 6 groupes de 2 sur chaque terrain.</w:t>
            </w:r>
          </w:p>
        </w:tc>
        <w:tc>
          <w:tcPr>
            <w:tcW w:w="4621" w:type="dxa"/>
            <w:vAlign w:val="center"/>
          </w:tcPr>
          <w:p w14:paraId="03792415" w14:textId="77777777" w:rsidR="00B63FA1" w:rsidRDefault="00B63FA1"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5969E3AA"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63FA1" w:rsidRPr="00C31285" w14:paraId="1CD97EF6" w14:textId="77777777" w:rsidTr="00B63FA1">
        <w:tc>
          <w:tcPr>
            <w:tcW w:w="806" w:type="dxa"/>
            <w:vAlign w:val="center"/>
          </w:tcPr>
          <w:p w14:paraId="658987D9" w14:textId="77777777" w:rsidR="00B63FA1" w:rsidRPr="00C31285" w:rsidRDefault="00B63FA1" w:rsidP="00B14372">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682D7B94" w14:textId="77777777" w:rsidR="00B63FA1" w:rsidRPr="00C31285" w:rsidRDefault="00B63FA1" w:rsidP="0087734E">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Cs/>
                <w:color w:val="000000" w:themeColor="text1"/>
                <w:spacing w:val="-3"/>
                <w:kern w:val="24"/>
                <w:sz w:val="20"/>
              </w:rPr>
              <w:t xml:space="preserve"> et la </w:t>
            </w:r>
            <w:r w:rsidRPr="0087734E">
              <w:rPr>
                <w:b/>
                <w:bCs/>
                <w:color w:val="000000" w:themeColor="text1"/>
                <w:spacing w:val="-3"/>
                <w:kern w:val="24"/>
                <w:sz w:val="20"/>
              </w:rPr>
              <w:t>prise d’information</w:t>
            </w:r>
          </w:p>
        </w:tc>
        <w:tc>
          <w:tcPr>
            <w:tcW w:w="828" w:type="dxa"/>
            <w:vMerge w:val="restart"/>
            <w:vAlign w:val="center"/>
          </w:tcPr>
          <w:p w14:paraId="33EABE40" w14:textId="77777777" w:rsidR="00B63FA1" w:rsidRPr="00C31285" w:rsidRDefault="00B63FA1" w:rsidP="00B63FA1">
            <w:pPr>
              <w:spacing w:before="0" w:after="0"/>
              <w:jc w:val="center"/>
              <w:rPr>
                <w:bCs/>
                <w:color w:val="000000" w:themeColor="text1"/>
                <w:spacing w:val="-3"/>
                <w:kern w:val="24"/>
                <w:sz w:val="20"/>
              </w:rPr>
            </w:pPr>
            <w:r>
              <w:rPr>
                <w:bCs/>
                <w:color w:val="000000" w:themeColor="text1"/>
                <w:spacing w:val="-3"/>
                <w:kern w:val="24"/>
                <w:sz w:val="20"/>
              </w:rPr>
              <w:t>6-7</w:t>
            </w:r>
          </w:p>
        </w:tc>
        <w:tc>
          <w:tcPr>
            <w:tcW w:w="1434" w:type="dxa"/>
            <w:vMerge w:val="restart"/>
            <w:vAlign w:val="center"/>
          </w:tcPr>
          <w:p w14:paraId="4F915CCA" w14:textId="77777777" w:rsidR="00B63FA1" w:rsidRPr="00C31285" w:rsidRDefault="009B7D75" w:rsidP="0087734E">
            <w:pPr>
              <w:spacing w:before="0" w:after="0"/>
              <w:rPr>
                <w:bCs/>
                <w:color w:val="000000" w:themeColor="text1"/>
                <w:spacing w:val="-3"/>
                <w:kern w:val="24"/>
                <w:sz w:val="20"/>
              </w:rPr>
            </w:pPr>
            <w:hyperlink r:id="rId136" w:anchor="28" w:history="1">
              <w:r w:rsidR="00B63FA1" w:rsidRPr="00AA64E3">
                <w:rPr>
                  <w:rStyle w:val="Lienhypertexte"/>
                  <w:bCs/>
                  <w:spacing w:val="-3"/>
                  <w:kern w:val="24"/>
                  <w:sz w:val="20"/>
                </w:rPr>
                <w:t>Le copieur</w:t>
              </w:r>
            </w:hyperlink>
          </w:p>
        </w:tc>
        <w:tc>
          <w:tcPr>
            <w:tcW w:w="5370" w:type="dxa"/>
            <w:vAlign w:val="center"/>
          </w:tcPr>
          <w:p w14:paraId="16A18C6C" w14:textId="77777777" w:rsidR="00B63FA1" w:rsidRPr="00C31285" w:rsidRDefault="00B63FA1" w:rsidP="00F51898">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et les </w:t>
            </w:r>
            <w:r w:rsidR="000E5909">
              <w:rPr>
                <w:bCs/>
                <w:color w:val="000000" w:themeColor="text1"/>
                <w:spacing w:val="-3"/>
                <w:kern w:val="24"/>
                <w:sz w:val="20"/>
              </w:rPr>
              <w:t>patient</w:t>
            </w:r>
            <w:r>
              <w:rPr>
                <w:bCs/>
                <w:color w:val="000000" w:themeColor="text1"/>
                <w:spacing w:val="-3"/>
                <w:kern w:val="24"/>
                <w:sz w:val="20"/>
              </w:rPr>
              <w:t>s autour de lui.</w:t>
            </w:r>
          </w:p>
        </w:tc>
        <w:tc>
          <w:tcPr>
            <w:tcW w:w="4621" w:type="dxa"/>
            <w:vAlign w:val="center"/>
          </w:tcPr>
          <w:p w14:paraId="4E94D94F" w14:textId="77777777" w:rsidR="00B63FA1" w:rsidRPr="00C31285" w:rsidRDefault="00B63FA1" w:rsidP="00F51898">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w:t>
            </w:r>
          </w:p>
        </w:tc>
        <w:tc>
          <w:tcPr>
            <w:tcW w:w="851" w:type="dxa"/>
            <w:vAlign w:val="center"/>
          </w:tcPr>
          <w:p w14:paraId="3F618FE1" w14:textId="77777777" w:rsidR="00B63FA1" w:rsidRPr="00C31285" w:rsidRDefault="00B63FA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63FA1" w:rsidRPr="00C31285" w14:paraId="69371CB4" w14:textId="77777777" w:rsidTr="00B63FA1">
        <w:tc>
          <w:tcPr>
            <w:tcW w:w="806" w:type="dxa"/>
            <w:vAlign w:val="center"/>
          </w:tcPr>
          <w:p w14:paraId="5EE85D23"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1349E348" w14:textId="77777777" w:rsidR="00B63FA1" w:rsidRPr="00C31285" w:rsidRDefault="00B63FA1" w:rsidP="00F51898">
            <w:pPr>
              <w:spacing w:before="0" w:after="0"/>
              <w:rPr>
                <w:bCs/>
                <w:color w:val="000000" w:themeColor="text1"/>
                <w:spacing w:val="-3"/>
                <w:kern w:val="24"/>
                <w:sz w:val="20"/>
              </w:rPr>
            </w:pPr>
          </w:p>
        </w:tc>
        <w:tc>
          <w:tcPr>
            <w:tcW w:w="828" w:type="dxa"/>
            <w:vMerge/>
            <w:vAlign w:val="center"/>
          </w:tcPr>
          <w:p w14:paraId="14A0F349" w14:textId="77777777" w:rsidR="00B63FA1" w:rsidRPr="00C31285" w:rsidRDefault="00B63FA1" w:rsidP="00B63FA1">
            <w:pPr>
              <w:spacing w:before="0" w:after="0"/>
              <w:jc w:val="center"/>
              <w:rPr>
                <w:bCs/>
                <w:color w:val="000000" w:themeColor="text1"/>
                <w:spacing w:val="-3"/>
                <w:kern w:val="24"/>
                <w:sz w:val="20"/>
              </w:rPr>
            </w:pPr>
          </w:p>
        </w:tc>
        <w:tc>
          <w:tcPr>
            <w:tcW w:w="1434" w:type="dxa"/>
            <w:vMerge/>
            <w:vAlign w:val="center"/>
          </w:tcPr>
          <w:p w14:paraId="7DA1FED9" w14:textId="77777777" w:rsidR="00B63FA1" w:rsidRPr="00C31285" w:rsidRDefault="00B63FA1" w:rsidP="00F51898">
            <w:pPr>
              <w:spacing w:before="0" w:after="0"/>
              <w:rPr>
                <w:bCs/>
                <w:color w:val="000000" w:themeColor="text1"/>
                <w:spacing w:val="-3"/>
                <w:kern w:val="24"/>
                <w:sz w:val="20"/>
              </w:rPr>
            </w:pPr>
          </w:p>
        </w:tc>
        <w:tc>
          <w:tcPr>
            <w:tcW w:w="5370" w:type="dxa"/>
            <w:vAlign w:val="center"/>
          </w:tcPr>
          <w:p w14:paraId="4ABAC809" w14:textId="77777777" w:rsidR="00B63FA1" w:rsidRDefault="009A3DAD" w:rsidP="0087734E">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B63FA1">
              <w:rPr>
                <w:bCs/>
                <w:color w:val="000000" w:themeColor="text1"/>
                <w:spacing w:val="-3"/>
                <w:kern w:val="24"/>
                <w:sz w:val="20"/>
              </w:rPr>
              <w:t>sur chaque terrain.</w:t>
            </w:r>
          </w:p>
        </w:tc>
        <w:tc>
          <w:tcPr>
            <w:tcW w:w="4621" w:type="dxa"/>
            <w:vAlign w:val="center"/>
          </w:tcPr>
          <w:p w14:paraId="7A98EF30" w14:textId="77777777" w:rsidR="00B63FA1" w:rsidRDefault="00B63FA1" w:rsidP="0087734E">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581CF02F"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63FA1" w:rsidRPr="00C31285" w14:paraId="0DE69D41" w14:textId="77777777" w:rsidTr="00B63FA1">
        <w:tc>
          <w:tcPr>
            <w:tcW w:w="806" w:type="dxa"/>
            <w:vAlign w:val="center"/>
          </w:tcPr>
          <w:p w14:paraId="0255193C"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15B5BF3B" w14:textId="77777777" w:rsidR="00B63FA1" w:rsidRDefault="00B63FA1" w:rsidP="000F4518">
            <w:pPr>
              <w:spacing w:before="0" w:after="0"/>
              <w:rPr>
                <w:bCs/>
                <w:color w:val="000000" w:themeColor="text1"/>
                <w:spacing w:val="-3"/>
                <w:kern w:val="24"/>
                <w:sz w:val="20"/>
              </w:rPr>
            </w:pPr>
            <w:r>
              <w:rPr>
                <w:bCs/>
                <w:color w:val="000000" w:themeColor="text1"/>
                <w:spacing w:val="-3"/>
                <w:kern w:val="24"/>
                <w:sz w:val="20"/>
              </w:rPr>
              <w:t xml:space="preserve">Etude des </w:t>
            </w:r>
            <w:r w:rsidRPr="00BD1793">
              <w:rPr>
                <w:b/>
                <w:bCs/>
                <w:color w:val="000000" w:themeColor="text1"/>
                <w:spacing w:val="-3"/>
                <w:kern w:val="24"/>
                <w:sz w:val="20"/>
              </w:rPr>
              <w:t>trajectoire</w:t>
            </w:r>
            <w:r>
              <w:rPr>
                <w:b/>
                <w:bCs/>
                <w:color w:val="000000" w:themeColor="text1"/>
                <w:spacing w:val="-3"/>
                <w:kern w:val="24"/>
                <w:sz w:val="20"/>
              </w:rPr>
              <w:t xml:space="preserve">s hautes </w:t>
            </w:r>
            <w:r w:rsidRPr="000F4518">
              <w:rPr>
                <w:bCs/>
                <w:color w:val="000000" w:themeColor="text1"/>
                <w:spacing w:val="-3"/>
                <w:kern w:val="24"/>
                <w:sz w:val="20"/>
              </w:rPr>
              <w:t xml:space="preserve">et de leur </w:t>
            </w:r>
            <w:r>
              <w:rPr>
                <w:b/>
                <w:bCs/>
                <w:color w:val="000000" w:themeColor="text1"/>
                <w:spacing w:val="-3"/>
                <w:kern w:val="24"/>
                <w:sz w:val="20"/>
              </w:rPr>
              <w:t>interception</w:t>
            </w:r>
          </w:p>
        </w:tc>
        <w:tc>
          <w:tcPr>
            <w:tcW w:w="828" w:type="dxa"/>
            <w:vMerge w:val="restart"/>
            <w:vAlign w:val="center"/>
          </w:tcPr>
          <w:p w14:paraId="78760942" w14:textId="77777777" w:rsidR="00B63FA1" w:rsidRDefault="00B63FA1" w:rsidP="00B63FA1">
            <w:pPr>
              <w:spacing w:before="0" w:after="0"/>
              <w:jc w:val="center"/>
              <w:rPr>
                <w:bCs/>
                <w:color w:val="000000" w:themeColor="text1"/>
                <w:spacing w:val="-3"/>
                <w:kern w:val="24"/>
                <w:sz w:val="20"/>
              </w:rPr>
            </w:pPr>
            <w:r w:rsidRPr="00B63FA1">
              <w:rPr>
                <w:bCs/>
                <w:color w:val="000000" w:themeColor="text1"/>
                <w:spacing w:val="-3"/>
                <w:kern w:val="24"/>
                <w:sz w:val="20"/>
              </w:rPr>
              <w:t>6-7</w:t>
            </w:r>
          </w:p>
        </w:tc>
        <w:tc>
          <w:tcPr>
            <w:tcW w:w="1434" w:type="dxa"/>
            <w:vMerge w:val="restart"/>
            <w:vAlign w:val="center"/>
          </w:tcPr>
          <w:p w14:paraId="634E1D1D" w14:textId="77777777" w:rsidR="00B63FA1" w:rsidRDefault="009B7D75" w:rsidP="000F4518">
            <w:pPr>
              <w:spacing w:before="0" w:after="0"/>
              <w:rPr>
                <w:bCs/>
                <w:color w:val="000000" w:themeColor="text1"/>
                <w:spacing w:val="-3"/>
                <w:kern w:val="24"/>
                <w:sz w:val="20"/>
              </w:rPr>
            </w:pPr>
            <w:hyperlink r:id="rId137" w:anchor="52" w:history="1">
              <w:r w:rsidR="00B63FA1" w:rsidRPr="00AA64E3">
                <w:rPr>
                  <w:rStyle w:val="Lienhypertexte"/>
                  <w:bCs/>
                  <w:spacing w:val="-3"/>
                  <w:kern w:val="24"/>
                  <w:sz w:val="20"/>
                </w:rPr>
                <w:t>Le volleyeur</w:t>
              </w:r>
            </w:hyperlink>
          </w:p>
        </w:tc>
        <w:tc>
          <w:tcPr>
            <w:tcW w:w="5370" w:type="dxa"/>
            <w:vAlign w:val="center"/>
          </w:tcPr>
          <w:p w14:paraId="46BFD05B" w14:textId="77777777" w:rsidR="00B63FA1" w:rsidRDefault="00B63FA1" w:rsidP="00F51898">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et les </w:t>
            </w:r>
            <w:r w:rsidR="000E5909">
              <w:rPr>
                <w:bCs/>
                <w:color w:val="000000" w:themeColor="text1"/>
                <w:spacing w:val="-3"/>
                <w:kern w:val="24"/>
                <w:sz w:val="20"/>
              </w:rPr>
              <w:t>patient</w:t>
            </w:r>
            <w:r>
              <w:rPr>
                <w:bCs/>
                <w:color w:val="000000" w:themeColor="text1"/>
                <w:spacing w:val="-3"/>
                <w:kern w:val="24"/>
                <w:sz w:val="20"/>
              </w:rPr>
              <w:t>s le long des murs latéraux.</w:t>
            </w:r>
          </w:p>
        </w:tc>
        <w:tc>
          <w:tcPr>
            <w:tcW w:w="4621" w:type="dxa"/>
            <w:vAlign w:val="center"/>
          </w:tcPr>
          <w:p w14:paraId="47A8FF56" w14:textId="77777777" w:rsidR="00B63FA1" w:rsidRDefault="00B63FA1" w:rsidP="00F51898">
            <w:pPr>
              <w:spacing w:before="0" w:after="0"/>
              <w:rPr>
                <w:bCs/>
                <w:color w:val="000000" w:themeColor="text1"/>
                <w:spacing w:val="-3"/>
                <w:kern w:val="24"/>
                <w:sz w:val="20"/>
              </w:rPr>
            </w:pPr>
            <w:r>
              <w:rPr>
                <w:bCs/>
                <w:color w:val="000000" w:themeColor="text1"/>
                <w:spacing w:val="-3"/>
                <w:kern w:val="24"/>
                <w:sz w:val="20"/>
              </w:rPr>
              <w:t>L’éducateur fait une</w:t>
            </w:r>
            <w:r w:rsidR="000E5909">
              <w:rPr>
                <w:bCs/>
                <w:color w:val="000000" w:themeColor="text1"/>
                <w:spacing w:val="-3"/>
                <w:kern w:val="24"/>
                <w:sz w:val="20"/>
              </w:rPr>
              <w:t xml:space="preserve"> démonstration avec un groupe de patient</w:t>
            </w:r>
            <w:r>
              <w:rPr>
                <w:bCs/>
                <w:color w:val="000000" w:themeColor="text1"/>
                <w:spacing w:val="-3"/>
                <w:kern w:val="24"/>
                <w:sz w:val="20"/>
              </w:rPr>
              <w:t>s et avec les évolutions.</w:t>
            </w:r>
          </w:p>
        </w:tc>
        <w:tc>
          <w:tcPr>
            <w:tcW w:w="851" w:type="dxa"/>
            <w:vAlign w:val="center"/>
          </w:tcPr>
          <w:p w14:paraId="39585CA3" w14:textId="77777777" w:rsidR="00B63FA1" w:rsidRPr="00C31285" w:rsidRDefault="00B63FA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63FA1" w:rsidRPr="00C31285" w14:paraId="01C062F5" w14:textId="77777777" w:rsidTr="00B63FA1">
        <w:tc>
          <w:tcPr>
            <w:tcW w:w="806" w:type="dxa"/>
            <w:vAlign w:val="center"/>
          </w:tcPr>
          <w:p w14:paraId="632B7764"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15901AB0" w14:textId="77777777" w:rsidR="00B63FA1" w:rsidRDefault="00B63FA1" w:rsidP="00F51898">
            <w:pPr>
              <w:spacing w:before="0" w:after="0"/>
              <w:rPr>
                <w:bCs/>
                <w:color w:val="000000" w:themeColor="text1"/>
                <w:spacing w:val="-3"/>
                <w:kern w:val="24"/>
                <w:sz w:val="20"/>
              </w:rPr>
            </w:pPr>
          </w:p>
        </w:tc>
        <w:tc>
          <w:tcPr>
            <w:tcW w:w="828" w:type="dxa"/>
            <w:vMerge/>
            <w:vAlign w:val="center"/>
          </w:tcPr>
          <w:p w14:paraId="545C7FDE" w14:textId="77777777" w:rsidR="00B63FA1" w:rsidRDefault="00B63FA1" w:rsidP="00B63FA1">
            <w:pPr>
              <w:spacing w:before="0" w:after="0"/>
              <w:jc w:val="center"/>
              <w:rPr>
                <w:bCs/>
                <w:color w:val="000000" w:themeColor="text1"/>
                <w:spacing w:val="-3"/>
                <w:kern w:val="24"/>
                <w:sz w:val="20"/>
              </w:rPr>
            </w:pPr>
          </w:p>
        </w:tc>
        <w:tc>
          <w:tcPr>
            <w:tcW w:w="1434" w:type="dxa"/>
            <w:vMerge/>
            <w:vAlign w:val="center"/>
          </w:tcPr>
          <w:p w14:paraId="7BA24EBF" w14:textId="77777777" w:rsidR="00B63FA1" w:rsidRDefault="00B63FA1" w:rsidP="00F51898">
            <w:pPr>
              <w:spacing w:before="0" w:after="0"/>
              <w:rPr>
                <w:bCs/>
                <w:color w:val="000000" w:themeColor="text1"/>
                <w:spacing w:val="-3"/>
                <w:kern w:val="24"/>
                <w:sz w:val="20"/>
              </w:rPr>
            </w:pPr>
          </w:p>
        </w:tc>
        <w:tc>
          <w:tcPr>
            <w:tcW w:w="5370" w:type="dxa"/>
            <w:vAlign w:val="center"/>
          </w:tcPr>
          <w:p w14:paraId="1CB3F332" w14:textId="77777777" w:rsidR="00B63FA1" w:rsidRDefault="009A3DAD" w:rsidP="000F451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B63FA1">
              <w:rPr>
                <w:bCs/>
                <w:color w:val="000000" w:themeColor="text1"/>
                <w:spacing w:val="-3"/>
                <w:kern w:val="24"/>
                <w:sz w:val="20"/>
              </w:rPr>
              <w:t>chaque terrain.</w:t>
            </w:r>
          </w:p>
        </w:tc>
        <w:tc>
          <w:tcPr>
            <w:tcW w:w="4621" w:type="dxa"/>
            <w:vAlign w:val="center"/>
          </w:tcPr>
          <w:p w14:paraId="3E8577BE" w14:textId="77777777" w:rsidR="00B63FA1" w:rsidRDefault="00B63FA1" w:rsidP="000F451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214F7ECE"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63FA1" w:rsidRPr="00C31285" w14:paraId="4AF35EAF" w14:textId="77777777" w:rsidTr="00B63FA1">
        <w:tc>
          <w:tcPr>
            <w:tcW w:w="806" w:type="dxa"/>
            <w:vAlign w:val="center"/>
          </w:tcPr>
          <w:p w14:paraId="4CA0F45F"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55CBB029" w14:textId="77777777" w:rsidR="00B63FA1" w:rsidRDefault="00B63FA1" w:rsidP="002C07B0">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arrière</w:t>
            </w:r>
            <w:r>
              <w:rPr>
                <w:bCs/>
                <w:color w:val="000000" w:themeColor="text1"/>
                <w:spacing w:val="-3"/>
                <w:kern w:val="24"/>
                <w:sz w:val="20"/>
              </w:rPr>
              <w:t xml:space="preserve"> et sur les </w:t>
            </w:r>
            <w:r w:rsidRPr="002C07B0">
              <w:rPr>
                <w:b/>
                <w:bCs/>
                <w:color w:val="000000" w:themeColor="text1"/>
                <w:spacing w:val="-3"/>
                <w:kern w:val="24"/>
                <w:sz w:val="20"/>
              </w:rPr>
              <w:t>trajectoires</w:t>
            </w:r>
          </w:p>
        </w:tc>
        <w:tc>
          <w:tcPr>
            <w:tcW w:w="828" w:type="dxa"/>
            <w:vMerge w:val="restart"/>
            <w:vAlign w:val="center"/>
          </w:tcPr>
          <w:p w14:paraId="023208F6" w14:textId="77777777" w:rsidR="00B63FA1" w:rsidRDefault="00B63FA1" w:rsidP="00B63FA1">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548E86B4" w14:textId="77777777" w:rsidR="00B63FA1" w:rsidRDefault="009B7D75" w:rsidP="00F51898">
            <w:pPr>
              <w:spacing w:before="0" w:after="0"/>
              <w:rPr>
                <w:bCs/>
                <w:color w:val="000000" w:themeColor="text1"/>
                <w:spacing w:val="-3"/>
                <w:kern w:val="24"/>
                <w:sz w:val="20"/>
              </w:rPr>
            </w:pPr>
            <w:hyperlink r:id="rId138" w:anchor="56" w:history="1">
              <w:r w:rsidR="00B63FA1" w:rsidRPr="00AA64E3">
                <w:rPr>
                  <w:rStyle w:val="Lienhypertexte"/>
                  <w:bCs/>
                  <w:spacing w:val="-3"/>
                  <w:kern w:val="24"/>
                  <w:sz w:val="20"/>
                </w:rPr>
                <w:t>Le gardien de la vitre</w:t>
              </w:r>
            </w:hyperlink>
          </w:p>
        </w:tc>
        <w:tc>
          <w:tcPr>
            <w:tcW w:w="5370" w:type="dxa"/>
            <w:vAlign w:val="center"/>
          </w:tcPr>
          <w:p w14:paraId="7AD29037" w14:textId="77777777" w:rsidR="00B63FA1" w:rsidRDefault="00B63FA1" w:rsidP="004D0099">
            <w:pPr>
              <w:spacing w:before="0" w:after="0"/>
              <w:rPr>
                <w:bCs/>
                <w:color w:val="000000" w:themeColor="text1"/>
                <w:spacing w:val="-3"/>
                <w:kern w:val="24"/>
                <w:sz w:val="20"/>
              </w:rPr>
            </w:pPr>
            <w:r>
              <w:rPr>
                <w:bCs/>
                <w:color w:val="000000" w:themeColor="text1"/>
                <w:spacing w:val="-3"/>
                <w:kern w:val="24"/>
                <w:sz w:val="20"/>
              </w:rPr>
              <w:t xml:space="preserve">L’éducateur se place près d’un mur latéral, face à la vitre arrière et derrière la ligne médiane, les </w:t>
            </w:r>
            <w:r w:rsidR="000E5909">
              <w:rPr>
                <w:bCs/>
                <w:color w:val="000000" w:themeColor="text1"/>
                <w:spacing w:val="-3"/>
                <w:kern w:val="24"/>
                <w:sz w:val="20"/>
              </w:rPr>
              <w:t>patient</w:t>
            </w:r>
            <w:r>
              <w:rPr>
                <w:bCs/>
                <w:color w:val="000000" w:themeColor="text1"/>
                <w:spacing w:val="-3"/>
                <w:kern w:val="24"/>
                <w:sz w:val="20"/>
              </w:rPr>
              <w:t>s le long de l’autre mur latéral.</w:t>
            </w:r>
          </w:p>
        </w:tc>
        <w:tc>
          <w:tcPr>
            <w:tcW w:w="4621" w:type="dxa"/>
            <w:vAlign w:val="center"/>
          </w:tcPr>
          <w:p w14:paraId="7AF3833D" w14:textId="77777777" w:rsidR="00B63FA1" w:rsidRDefault="00B63FA1" w:rsidP="00F51898">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6AFEC5B3" w14:textId="77777777" w:rsidR="00B63FA1" w:rsidRPr="00C31285" w:rsidRDefault="00B63FA1" w:rsidP="00B14372">
            <w:pPr>
              <w:spacing w:before="0" w:after="0"/>
              <w:jc w:val="center"/>
              <w:rPr>
                <w:bCs/>
                <w:color w:val="000000" w:themeColor="text1"/>
                <w:spacing w:val="-3"/>
                <w:kern w:val="24"/>
                <w:sz w:val="20"/>
              </w:rPr>
            </w:pPr>
            <w:r>
              <w:rPr>
                <w:bCs/>
                <w:color w:val="000000" w:themeColor="text1"/>
                <w:spacing w:val="-3"/>
                <w:kern w:val="24"/>
                <w:sz w:val="20"/>
              </w:rPr>
              <w:t>2</w:t>
            </w:r>
          </w:p>
        </w:tc>
      </w:tr>
      <w:tr w:rsidR="00B63FA1" w:rsidRPr="00C31285" w14:paraId="3207ACC9" w14:textId="77777777" w:rsidTr="00B63FA1">
        <w:tc>
          <w:tcPr>
            <w:tcW w:w="806" w:type="dxa"/>
            <w:vAlign w:val="center"/>
          </w:tcPr>
          <w:p w14:paraId="758446BF"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6E9B1228" w14:textId="77777777" w:rsidR="00B63FA1" w:rsidRDefault="00B63FA1" w:rsidP="00F51898">
            <w:pPr>
              <w:spacing w:before="0" w:after="0"/>
              <w:rPr>
                <w:bCs/>
                <w:color w:val="000000" w:themeColor="text1"/>
                <w:spacing w:val="-3"/>
                <w:kern w:val="24"/>
                <w:sz w:val="20"/>
              </w:rPr>
            </w:pPr>
          </w:p>
        </w:tc>
        <w:tc>
          <w:tcPr>
            <w:tcW w:w="828" w:type="dxa"/>
            <w:vMerge/>
            <w:vAlign w:val="center"/>
          </w:tcPr>
          <w:p w14:paraId="4E1483A3" w14:textId="77777777" w:rsidR="00B63FA1" w:rsidRDefault="00B63FA1" w:rsidP="00B63FA1">
            <w:pPr>
              <w:spacing w:before="0" w:after="0"/>
              <w:jc w:val="center"/>
              <w:rPr>
                <w:bCs/>
                <w:color w:val="000000" w:themeColor="text1"/>
                <w:spacing w:val="-3"/>
                <w:kern w:val="24"/>
                <w:sz w:val="20"/>
              </w:rPr>
            </w:pPr>
          </w:p>
        </w:tc>
        <w:tc>
          <w:tcPr>
            <w:tcW w:w="1434" w:type="dxa"/>
            <w:vMerge/>
            <w:vAlign w:val="center"/>
          </w:tcPr>
          <w:p w14:paraId="040AEED7" w14:textId="77777777" w:rsidR="00B63FA1" w:rsidRDefault="00B63FA1" w:rsidP="00F51898">
            <w:pPr>
              <w:spacing w:before="0" w:after="0"/>
              <w:rPr>
                <w:bCs/>
                <w:color w:val="000000" w:themeColor="text1"/>
                <w:spacing w:val="-3"/>
                <w:kern w:val="24"/>
                <w:sz w:val="20"/>
              </w:rPr>
            </w:pPr>
          </w:p>
        </w:tc>
        <w:tc>
          <w:tcPr>
            <w:tcW w:w="5370" w:type="dxa"/>
            <w:vAlign w:val="center"/>
          </w:tcPr>
          <w:p w14:paraId="327973CA" w14:textId="77777777" w:rsidR="00B63FA1" w:rsidRDefault="009A3DAD" w:rsidP="00B6529A">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B63FA1">
              <w:rPr>
                <w:bCs/>
                <w:color w:val="000000" w:themeColor="text1"/>
                <w:spacing w:val="-3"/>
                <w:kern w:val="24"/>
                <w:sz w:val="20"/>
              </w:rPr>
              <w:t>chaque terrain.</w:t>
            </w:r>
          </w:p>
        </w:tc>
        <w:tc>
          <w:tcPr>
            <w:tcW w:w="4621" w:type="dxa"/>
            <w:vAlign w:val="center"/>
          </w:tcPr>
          <w:p w14:paraId="785BE35F" w14:textId="77777777" w:rsidR="00B63FA1" w:rsidRDefault="00B63FA1"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782EAF4A" w14:textId="77777777" w:rsidR="00B63FA1" w:rsidRDefault="00B63FA1" w:rsidP="00B14372">
            <w:pPr>
              <w:spacing w:before="0" w:after="0"/>
              <w:jc w:val="center"/>
              <w:rPr>
                <w:bCs/>
                <w:color w:val="000000" w:themeColor="text1"/>
                <w:spacing w:val="-3"/>
                <w:kern w:val="24"/>
                <w:sz w:val="20"/>
              </w:rPr>
            </w:pPr>
            <w:r>
              <w:rPr>
                <w:bCs/>
                <w:color w:val="000000" w:themeColor="text1"/>
                <w:spacing w:val="-3"/>
                <w:kern w:val="24"/>
                <w:sz w:val="20"/>
              </w:rPr>
              <w:t>6</w:t>
            </w:r>
          </w:p>
        </w:tc>
      </w:tr>
      <w:tr w:rsidR="00B63FA1" w:rsidRPr="007F4DCC" w14:paraId="70F1CFB7" w14:textId="77777777" w:rsidTr="00B63FA1">
        <w:tc>
          <w:tcPr>
            <w:tcW w:w="806" w:type="dxa"/>
            <w:tcBorders>
              <w:left w:val="nil"/>
              <w:bottom w:val="nil"/>
              <w:right w:val="nil"/>
            </w:tcBorders>
          </w:tcPr>
          <w:p w14:paraId="6B7C5B15" w14:textId="77777777" w:rsidR="00B63FA1" w:rsidRPr="007F4DCC" w:rsidRDefault="00B63FA1" w:rsidP="00F51898">
            <w:pPr>
              <w:spacing w:before="0" w:after="0"/>
              <w:rPr>
                <w:bCs/>
                <w:color w:val="000000" w:themeColor="text1"/>
                <w:spacing w:val="-3"/>
                <w:kern w:val="24"/>
                <w:sz w:val="20"/>
              </w:rPr>
            </w:pPr>
          </w:p>
        </w:tc>
        <w:tc>
          <w:tcPr>
            <w:tcW w:w="1888" w:type="dxa"/>
            <w:tcBorders>
              <w:left w:val="nil"/>
              <w:bottom w:val="nil"/>
              <w:right w:val="nil"/>
            </w:tcBorders>
          </w:tcPr>
          <w:p w14:paraId="1CBF1A16" w14:textId="77777777" w:rsidR="00B63FA1" w:rsidRPr="007F4DCC" w:rsidRDefault="00B63FA1" w:rsidP="00F51898">
            <w:pPr>
              <w:spacing w:before="0" w:after="0"/>
              <w:rPr>
                <w:bCs/>
                <w:color w:val="000000" w:themeColor="text1"/>
                <w:spacing w:val="-3"/>
                <w:kern w:val="24"/>
                <w:sz w:val="20"/>
              </w:rPr>
            </w:pPr>
          </w:p>
        </w:tc>
        <w:tc>
          <w:tcPr>
            <w:tcW w:w="828" w:type="dxa"/>
            <w:tcBorders>
              <w:left w:val="nil"/>
              <w:bottom w:val="nil"/>
              <w:right w:val="nil"/>
            </w:tcBorders>
          </w:tcPr>
          <w:p w14:paraId="6A586F5E" w14:textId="77777777" w:rsidR="00B63FA1" w:rsidRPr="007F4DCC" w:rsidRDefault="00B63FA1" w:rsidP="00B63FA1">
            <w:pPr>
              <w:spacing w:before="0" w:after="0"/>
              <w:jc w:val="center"/>
              <w:rPr>
                <w:bCs/>
                <w:color w:val="000000" w:themeColor="text1"/>
                <w:spacing w:val="-3"/>
                <w:kern w:val="24"/>
                <w:sz w:val="20"/>
              </w:rPr>
            </w:pPr>
          </w:p>
        </w:tc>
        <w:tc>
          <w:tcPr>
            <w:tcW w:w="1434" w:type="dxa"/>
            <w:tcBorders>
              <w:left w:val="nil"/>
              <w:bottom w:val="nil"/>
              <w:right w:val="nil"/>
            </w:tcBorders>
          </w:tcPr>
          <w:p w14:paraId="5DB55DE3" w14:textId="77777777" w:rsidR="00B63FA1" w:rsidRPr="007F4DCC" w:rsidRDefault="00B63FA1" w:rsidP="00F51898">
            <w:pPr>
              <w:spacing w:before="0" w:after="0"/>
              <w:rPr>
                <w:bCs/>
                <w:color w:val="000000" w:themeColor="text1"/>
                <w:spacing w:val="-3"/>
                <w:kern w:val="24"/>
                <w:sz w:val="20"/>
              </w:rPr>
            </w:pPr>
          </w:p>
        </w:tc>
        <w:tc>
          <w:tcPr>
            <w:tcW w:w="5370" w:type="dxa"/>
            <w:tcBorders>
              <w:left w:val="nil"/>
              <w:bottom w:val="nil"/>
              <w:right w:val="nil"/>
            </w:tcBorders>
          </w:tcPr>
          <w:p w14:paraId="11DFA728" w14:textId="77777777" w:rsidR="00B63FA1" w:rsidRPr="007F4DCC" w:rsidRDefault="00B63FA1" w:rsidP="00F51898">
            <w:pPr>
              <w:spacing w:before="0" w:after="0"/>
              <w:rPr>
                <w:bCs/>
                <w:color w:val="000000" w:themeColor="text1"/>
                <w:spacing w:val="-3"/>
                <w:kern w:val="24"/>
                <w:sz w:val="20"/>
              </w:rPr>
            </w:pPr>
          </w:p>
        </w:tc>
        <w:tc>
          <w:tcPr>
            <w:tcW w:w="4621" w:type="dxa"/>
            <w:tcBorders>
              <w:left w:val="nil"/>
              <w:bottom w:val="nil"/>
            </w:tcBorders>
          </w:tcPr>
          <w:p w14:paraId="4C1C6D44" w14:textId="77777777" w:rsidR="00B63FA1" w:rsidRPr="007F4DCC" w:rsidRDefault="00B63FA1" w:rsidP="00F51898">
            <w:pPr>
              <w:spacing w:before="0" w:after="0"/>
              <w:rPr>
                <w:bCs/>
                <w:color w:val="000000" w:themeColor="text1"/>
                <w:spacing w:val="-3"/>
                <w:kern w:val="24"/>
                <w:sz w:val="20"/>
              </w:rPr>
            </w:pPr>
          </w:p>
        </w:tc>
        <w:tc>
          <w:tcPr>
            <w:tcW w:w="851" w:type="dxa"/>
          </w:tcPr>
          <w:p w14:paraId="7998AB55" w14:textId="77777777" w:rsidR="00B63FA1" w:rsidRPr="007F4DCC" w:rsidRDefault="00B63FA1" w:rsidP="00B14372">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07BA98CB" w14:textId="77777777" w:rsidR="00C8428A" w:rsidRDefault="00C8428A" w:rsidP="00C8428A">
      <w:pPr>
        <w:spacing w:before="0" w:after="0"/>
        <w:rPr>
          <w:sz w:val="20"/>
        </w:rPr>
      </w:pPr>
    </w:p>
    <w:p w14:paraId="1C845A39" w14:textId="77777777" w:rsidR="0015426A" w:rsidRDefault="00C8428A" w:rsidP="0015426A">
      <w:pPr>
        <w:pStyle w:val="H3"/>
        <w:rPr>
          <w:sz w:val="20"/>
          <w:lang w:val="fr-FR"/>
        </w:rPr>
      </w:pPr>
      <w:r>
        <w:rPr>
          <w:sz w:val="20"/>
        </w:rPr>
        <w:br w:type="page"/>
      </w:r>
      <w:bookmarkStart w:id="69" w:name="_Ref505799135"/>
    </w:p>
    <w:p w14:paraId="1C85F235" w14:textId="77777777" w:rsidR="00493D87" w:rsidRPr="00E04AD7" w:rsidRDefault="0015426A" w:rsidP="00703FF0">
      <w:pPr>
        <w:pStyle w:val="H3"/>
        <w:rPr>
          <w:sz w:val="20"/>
          <w:lang w:val="fr-FR"/>
        </w:rPr>
      </w:pPr>
      <w:r w:rsidRPr="0015426A">
        <w:rPr>
          <w:sz w:val="20"/>
          <w:lang w:val="fr-FR"/>
        </w:rPr>
        <w:lastRenderedPageBreak/>
        <w:t>Habiletés motrices et trajectoires</w:t>
      </w:r>
      <w:r w:rsidR="00493D87">
        <w:rPr>
          <w:sz w:val="20"/>
          <w:lang w:val="fr-FR"/>
        </w:rPr>
        <w:t xml:space="preserve"> - </w:t>
      </w:r>
      <w:r w:rsidR="00F558C1">
        <w:rPr>
          <w:sz w:val="20"/>
          <w:lang w:val="fr-FR"/>
        </w:rPr>
        <w:t>Séance</w:t>
      </w:r>
      <w:r w:rsidR="00493D87">
        <w:rPr>
          <w:sz w:val="20"/>
          <w:lang w:val="fr-FR"/>
        </w:rPr>
        <w:t xml:space="preserve"> 9</w:t>
      </w:r>
      <w:r w:rsidR="00493D87" w:rsidRPr="00E04AD7">
        <w:rPr>
          <w:sz w:val="20"/>
          <w:lang w:val="fr-FR"/>
        </w:rPr>
        <w:t xml:space="preserve"> – SEANCE TYPE</w:t>
      </w:r>
      <w:bookmarkEnd w:id="69"/>
    </w:p>
    <w:p w14:paraId="59A9A941" w14:textId="77777777" w:rsidR="00493D87" w:rsidRDefault="00493D87" w:rsidP="00493D87">
      <w:pPr>
        <w:spacing w:before="0" w:after="0"/>
        <w:rPr>
          <w:sz w:val="20"/>
        </w:rPr>
      </w:pPr>
    </w:p>
    <w:tbl>
      <w:tblPr>
        <w:tblStyle w:val="Grilledutableau"/>
        <w:tblW w:w="15086" w:type="dxa"/>
        <w:tblInd w:w="-885" w:type="dxa"/>
        <w:tblLook w:val="04A0" w:firstRow="1" w:lastRow="0" w:firstColumn="1" w:lastColumn="0" w:noHBand="0" w:noVBand="1"/>
      </w:tblPr>
      <w:tblGrid>
        <w:gridCol w:w="1434"/>
        <w:gridCol w:w="2331"/>
        <w:gridCol w:w="282"/>
        <w:gridCol w:w="8785"/>
        <w:gridCol w:w="282"/>
        <w:gridCol w:w="1972"/>
      </w:tblGrid>
      <w:tr w:rsidR="0099700E" w14:paraId="2411B69A" w14:textId="77777777" w:rsidTr="000F1255">
        <w:tc>
          <w:tcPr>
            <w:tcW w:w="1306" w:type="dxa"/>
            <w:shd w:val="clear" w:color="auto" w:fill="0070C0"/>
          </w:tcPr>
          <w:p w14:paraId="5CCEFFD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0C3919F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5A70509" w14:textId="77777777" w:rsidR="0099700E" w:rsidRDefault="0099700E" w:rsidP="00F51898">
            <w:pPr>
              <w:spacing w:before="0" w:after="0"/>
              <w:rPr>
                <w:bCs/>
                <w:color w:val="000000" w:themeColor="text1"/>
                <w:spacing w:val="-3"/>
                <w:kern w:val="24"/>
                <w:sz w:val="20"/>
              </w:rPr>
            </w:pPr>
          </w:p>
        </w:tc>
        <w:tc>
          <w:tcPr>
            <w:tcW w:w="8874" w:type="dxa"/>
            <w:shd w:val="clear" w:color="auto" w:fill="0070C0"/>
          </w:tcPr>
          <w:p w14:paraId="7378E2FD" w14:textId="77777777" w:rsidR="0099700E" w:rsidRPr="00B75FF8" w:rsidRDefault="0099700E" w:rsidP="00F51898">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7FA8F101" w14:textId="77777777" w:rsidR="0099700E" w:rsidRDefault="0099700E" w:rsidP="00F51898">
            <w:pPr>
              <w:spacing w:before="0" w:after="0"/>
              <w:rPr>
                <w:bCs/>
                <w:color w:val="000000" w:themeColor="text1"/>
                <w:spacing w:val="-3"/>
                <w:kern w:val="24"/>
                <w:sz w:val="20"/>
              </w:rPr>
            </w:pPr>
          </w:p>
        </w:tc>
        <w:tc>
          <w:tcPr>
            <w:tcW w:w="1985" w:type="dxa"/>
            <w:shd w:val="clear" w:color="auto" w:fill="0070C0"/>
          </w:tcPr>
          <w:p w14:paraId="0F329F30" w14:textId="77777777" w:rsidR="0099700E" w:rsidRPr="00B75FF8" w:rsidRDefault="0099700E" w:rsidP="00F5189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29348E88" w14:textId="77777777" w:rsidTr="000F1255">
        <w:tc>
          <w:tcPr>
            <w:tcW w:w="1306" w:type="dxa"/>
            <w:shd w:val="clear" w:color="auto" w:fill="0070C0"/>
          </w:tcPr>
          <w:p w14:paraId="5696F45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7828382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9FFBAEA" w14:textId="77777777" w:rsidR="0099700E" w:rsidRDefault="0099700E" w:rsidP="00F51898">
            <w:pPr>
              <w:spacing w:before="0" w:after="0"/>
              <w:rPr>
                <w:bCs/>
                <w:color w:val="000000" w:themeColor="text1"/>
                <w:spacing w:val="-3"/>
                <w:kern w:val="24"/>
                <w:sz w:val="20"/>
              </w:rPr>
            </w:pPr>
          </w:p>
        </w:tc>
        <w:tc>
          <w:tcPr>
            <w:tcW w:w="8874" w:type="dxa"/>
          </w:tcPr>
          <w:p w14:paraId="22B26F10" w14:textId="77777777" w:rsidR="0099700E" w:rsidRPr="00386D7D"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12 coupelles par terrain, 1 raquette et 1 balle en mousse par patient (le dribbleur)</w:t>
            </w:r>
          </w:p>
        </w:tc>
        <w:tc>
          <w:tcPr>
            <w:tcW w:w="283" w:type="dxa"/>
            <w:tcBorders>
              <w:top w:val="nil"/>
              <w:bottom w:val="nil"/>
            </w:tcBorders>
          </w:tcPr>
          <w:p w14:paraId="325B7A4D" w14:textId="77777777" w:rsidR="0099700E" w:rsidRDefault="0099700E" w:rsidP="00F51898">
            <w:pPr>
              <w:spacing w:before="0" w:after="0"/>
              <w:rPr>
                <w:bCs/>
                <w:color w:val="000000" w:themeColor="text1"/>
                <w:spacing w:val="-3"/>
                <w:kern w:val="24"/>
                <w:sz w:val="20"/>
              </w:rPr>
            </w:pPr>
          </w:p>
        </w:tc>
        <w:tc>
          <w:tcPr>
            <w:tcW w:w="1985" w:type="dxa"/>
          </w:tcPr>
          <w:p w14:paraId="7A6FAC5E" w14:textId="77777777" w:rsidR="0099700E" w:rsidRDefault="0099700E" w:rsidP="00F51898">
            <w:pPr>
              <w:spacing w:before="0" w:after="0"/>
              <w:rPr>
                <w:bCs/>
                <w:color w:val="000000" w:themeColor="text1"/>
                <w:spacing w:val="-3"/>
                <w:kern w:val="24"/>
                <w:sz w:val="20"/>
              </w:rPr>
            </w:pPr>
            <w:r>
              <w:rPr>
                <w:bCs/>
                <w:color w:val="000000" w:themeColor="text1"/>
                <w:spacing w:val="-3"/>
                <w:kern w:val="24"/>
                <w:sz w:val="20"/>
              </w:rPr>
              <w:t>40 mn</w:t>
            </w:r>
          </w:p>
        </w:tc>
      </w:tr>
      <w:tr w:rsidR="0099700E" w14:paraId="12C4950D" w14:textId="77777777" w:rsidTr="000F1255">
        <w:trPr>
          <w:gridAfter w:val="1"/>
          <w:wAfter w:w="1985" w:type="dxa"/>
        </w:trPr>
        <w:tc>
          <w:tcPr>
            <w:tcW w:w="1306" w:type="dxa"/>
            <w:shd w:val="clear" w:color="auto" w:fill="0070C0"/>
          </w:tcPr>
          <w:p w14:paraId="604CBEF6"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7B46CF1C"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6846D04" w14:textId="77777777" w:rsidR="0099700E" w:rsidRDefault="0099700E" w:rsidP="00F51898">
            <w:pPr>
              <w:spacing w:before="0" w:after="0"/>
              <w:rPr>
                <w:bCs/>
                <w:color w:val="000000" w:themeColor="text1"/>
                <w:spacing w:val="-3"/>
                <w:kern w:val="24"/>
                <w:sz w:val="20"/>
              </w:rPr>
            </w:pPr>
          </w:p>
        </w:tc>
        <w:tc>
          <w:tcPr>
            <w:tcW w:w="8874" w:type="dxa"/>
          </w:tcPr>
          <w:p w14:paraId="0157186F" w14:textId="77777777" w:rsidR="0099700E" w:rsidRPr="009F0279" w:rsidRDefault="0099700E" w:rsidP="00F51898">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grosse balle en mousse par terrain (la bombe)</w:t>
            </w:r>
          </w:p>
        </w:tc>
        <w:tc>
          <w:tcPr>
            <w:tcW w:w="283" w:type="dxa"/>
            <w:tcBorders>
              <w:top w:val="nil"/>
              <w:bottom w:val="nil"/>
              <w:right w:val="nil"/>
            </w:tcBorders>
          </w:tcPr>
          <w:p w14:paraId="055115F9" w14:textId="77777777" w:rsidR="0099700E" w:rsidRDefault="0099700E" w:rsidP="00F51898">
            <w:pPr>
              <w:spacing w:before="0" w:after="0"/>
              <w:rPr>
                <w:bCs/>
                <w:color w:val="000000" w:themeColor="text1"/>
                <w:spacing w:val="-3"/>
                <w:kern w:val="24"/>
                <w:sz w:val="20"/>
              </w:rPr>
            </w:pPr>
          </w:p>
        </w:tc>
      </w:tr>
      <w:tr w:rsidR="0099700E" w14:paraId="5ECB94BB" w14:textId="77777777" w:rsidTr="000F1255">
        <w:trPr>
          <w:gridAfter w:val="1"/>
          <w:wAfter w:w="1985" w:type="dxa"/>
        </w:trPr>
        <w:tc>
          <w:tcPr>
            <w:tcW w:w="1306" w:type="dxa"/>
            <w:shd w:val="clear" w:color="auto" w:fill="0070C0"/>
          </w:tcPr>
          <w:p w14:paraId="1A96DD6A"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28B8DCD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6FE06DF" w14:textId="77777777" w:rsidR="0099700E" w:rsidRDefault="0099700E" w:rsidP="00F51898">
            <w:pPr>
              <w:spacing w:before="0" w:after="0"/>
              <w:rPr>
                <w:bCs/>
                <w:color w:val="000000" w:themeColor="text1"/>
                <w:spacing w:val="-3"/>
                <w:kern w:val="24"/>
                <w:sz w:val="20"/>
              </w:rPr>
            </w:pPr>
          </w:p>
        </w:tc>
        <w:tc>
          <w:tcPr>
            <w:tcW w:w="8874" w:type="dxa"/>
          </w:tcPr>
          <w:p w14:paraId="6A5A7D57" w14:textId="77777777" w:rsidR="0099700E" w:rsidRPr="009F0279" w:rsidRDefault="0099700E" w:rsidP="000F125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plots de fixation, 2 piquets, 2 cerceaux (mur frontal et piquets), 1 balle en mousse par terrain, 1 raquette pour le frappeur (le double cerceau)</w:t>
            </w:r>
          </w:p>
        </w:tc>
        <w:tc>
          <w:tcPr>
            <w:tcW w:w="283" w:type="dxa"/>
            <w:tcBorders>
              <w:top w:val="nil"/>
              <w:bottom w:val="nil"/>
              <w:right w:val="nil"/>
            </w:tcBorders>
          </w:tcPr>
          <w:p w14:paraId="2C8754C3" w14:textId="77777777" w:rsidR="0099700E" w:rsidRDefault="0099700E" w:rsidP="00F51898">
            <w:pPr>
              <w:spacing w:before="0" w:after="0"/>
              <w:rPr>
                <w:bCs/>
                <w:color w:val="000000" w:themeColor="text1"/>
                <w:spacing w:val="-3"/>
                <w:kern w:val="24"/>
                <w:sz w:val="20"/>
              </w:rPr>
            </w:pPr>
          </w:p>
        </w:tc>
      </w:tr>
      <w:tr w:rsidR="0099700E" w14:paraId="486C9B39" w14:textId="77777777" w:rsidTr="000F1255">
        <w:trPr>
          <w:gridAfter w:val="1"/>
          <w:wAfter w:w="1985" w:type="dxa"/>
        </w:trPr>
        <w:tc>
          <w:tcPr>
            <w:tcW w:w="1306" w:type="dxa"/>
            <w:shd w:val="clear" w:color="auto" w:fill="0070C0"/>
          </w:tcPr>
          <w:p w14:paraId="4315A63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3097905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188F7BA" w14:textId="77777777" w:rsidR="0099700E" w:rsidRDefault="0099700E" w:rsidP="00F51898">
            <w:pPr>
              <w:spacing w:before="0" w:after="0"/>
              <w:rPr>
                <w:bCs/>
                <w:color w:val="000000" w:themeColor="text1"/>
                <w:spacing w:val="-3"/>
                <w:kern w:val="24"/>
                <w:sz w:val="20"/>
              </w:rPr>
            </w:pPr>
          </w:p>
        </w:tc>
        <w:tc>
          <w:tcPr>
            <w:tcW w:w="8874" w:type="dxa"/>
          </w:tcPr>
          <w:p w14:paraId="3E947529" w14:textId="77777777" w:rsidR="0099700E" w:rsidRPr="009F0279" w:rsidRDefault="0099700E" w:rsidP="00F51898">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10 coupelles et balles en mousse, 1 cerceau par terrain (la cueillette)</w:t>
            </w:r>
          </w:p>
        </w:tc>
        <w:tc>
          <w:tcPr>
            <w:tcW w:w="283" w:type="dxa"/>
            <w:tcBorders>
              <w:top w:val="nil"/>
              <w:bottom w:val="nil"/>
              <w:right w:val="nil"/>
            </w:tcBorders>
          </w:tcPr>
          <w:p w14:paraId="605F7085" w14:textId="77777777" w:rsidR="0099700E" w:rsidRDefault="0099700E" w:rsidP="00F51898">
            <w:pPr>
              <w:spacing w:before="0" w:after="0"/>
              <w:rPr>
                <w:bCs/>
                <w:color w:val="000000" w:themeColor="text1"/>
                <w:spacing w:val="-3"/>
                <w:kern w:val="24"/>
                <w:sz w:val="20"/>
              </w:rPr>
            </w:pPr>
          </w:p>
        </w:tc>
      </w:tr>
      <w:tr w:rsidR="0099700E" w14:paraId="2EC56C4F" w14:textId="77777777" w:rsidTr="000F1255">
        <w:trPr>
          <w:gridAfter w:val="1"/>
          <w:wAfter w:w="1985" w:type="dxa"/>
        </w:trPr>
        <w:tc>
          <w:tcPr>
            <w:tcW w:w="1306" w:type="dxa"/>
            <w:tcBorders>
              <w:bottom w:val="single" w:sz="4" w:space="0" w:color="auto"/>
            </w:tcBorders>
            <w:shd w:val="clear" w:color="auto" w:fill="0070C0"/>
          </w:tcPr>
          <w:p w14:paraId="098BABAF"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4E46011C"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6EA57346" w14:textId="77777777" w:rsidR="0099700E" w:rsidRDefault="0099700E" w:rsidP="00F51898">
            <w:pPr>
              <w:spacing w:before="0" w:after="0"/>
              <w:rPr>
                <w:bCs/>
                <w:color w:val="000000" w:themeColor="text1"/>
                <w:spacing w:val="-3"/>
                <w:kern w:val="24"/>
                <w:sz w:val="20"/>
              </w:rPr>
            </w:pPr>
          </w:p>
        </w:tc>
        <w:tc>
          <w:tcPr>
            <w:tcW w:w="8874" w:type="dxa"/>
          </w:tcPr>
          <w:p w14:paraId="5C44380B" w14:textId="77777777" w:rsidR="0099700E" w:rsidRDefault="0099700E" w:rsidP="00F51898">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4 balles en mousse par terrain (le petit chien)</w:t>
            </w:r>
          </w:p>
        </w:tc>
        <w:tc>
          <w:tcPr>
            <w:tcW w:w="283" w:type="dxa"/>
            <w:tcBorders>
              <w:top w:val="nil"/>
              <w:left w:val="nil"/>
              <w:bottom w:val="nil"/>
              <w:right w:val="nil"/>
            </w:tcBorders>
          </w:tcPr>
          <w:p w14:paraId="4026E253" w14:textId="77777777" w:rsidR="0099700E" w:rsidRDefault="0099700E" w:rsidP="00F51898">
            <w:pPr>
              <w:spacing w:before="0" w:after="0"/>
              <w:rPr>
                <w:bCs/>
                <w:color w:val="000000" w:themeColor="text1"/>
                <w:spacing w:val="-3"/>
                <w:kern w:val="24"/>
                <w:sz w:val="20"/>
              </w:rPr>
            </w:pPr>
          </w:p>
        </w:tc>
      </w:tr>
    </w:tbl>
    <w:p w14:paraId="66D8EA97" w14:textId="77777777" w:rsidR="00493D87" w:rsidRDefault="00493D87" w:rsidP="00493D87">
      <w:pPr>
        <w:spacing w:before="0" w:after="0"/>
        <w:rPr>
          <w:sz w:val="20"/>
        </w:rPr>
      </w:pPr>
    </w:p>
    <w:tbl>
      <w:tblPr>
        <w:tblStyle w:val="Grilledutableau"/>
        <w:tblW w:w="15798" w:type="dxa"/>
        <w:tblInd w:w="-885" w:type="dxa"/>
        <w:tblLook w:val="04A0" w:firstRow="1" w:lastRow="0" w:firstColumn="1" w:lastColumn="0" w:noHBand="0" w:noVBand="1"/>
      </w:tblPr>
      <w:tblGrid>
        <w:gridCol w:w="806"/>
        <w:gridCol w:w="1888"/>
        <w:gridCol w:w="828"/>
        <w:gridCol w:w="1434"/>
        <w:gridCol w:w="5229"/>
        <w:gridCol w:w="4762"/>
        <w:gridCol w:w="851"/>
      </w:tblGrid>
      <w:tr w:rsidR="00E64C37" w:rsidRPr="007F4DCC" w14:paraId="1C96A079" w14:textId="77777777" w:rsidTr="00E64C37">
        <w:trPr>
          <w:trHeight w:val="131"/>
        </w:trPr>
        <w:tc>
          <w:tcPr>
            <w:tcW w:w="806" w:type="dxa"/>
            <w:shd w:val="clear" w:color="auto" w:fill="0070C0"/>
            <w:vAlign w:val="bottom"/>
          </w:tcPr>
          <w:p w14:paraId="2AAC7F2B" w14:textId="77777777" w:rsidR="00E64C37" w:rsidRPr="007F4DCC" w:rsidRDefault="00E64C37" w:rsidP="00F51898">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36976612" w14:textId="77777777" w:rsidR="00E64C37" w:rsidRPr="007F4DCC" w:rsidRDefault="00E64C37" w:rsidP="00F5189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9338505" w14:textId="77777777" w:rsidR="00E64C37" w:rsidRPr="007F4DCC" w:rsidRDefault="00E64C37" w:rsidP="00E64C37">
            <w:pPr>
              <w:jc w:val="center"/>
              <w:rPr>
                <w:color w:val="FFFFFF" w:themeColor="background1"/>
                <w:sz w:val="20"/>
              </w:rPr>
            </w:pPr>
            <w:r>
              <w:rPr>
                <w:color w:val="FFFFFF" w:themeColor="background1"/>
                <w:sz w:val="20"/>
              </w:rPr>
              <w:t>Met/h</w:t>
            </w:r>
          </w:p>
        </w:tc>
        <w:tc>
          <w:tcPr>
            <w:tcW w:w="1434" w:type="dxa"/>
            <w:shd w:val="clear" w:color="auto" w:fill="0070C0"/>
            <w:vAlign w:val="bottom"/>
          </w:tcPr>
          <w:p w14:paraId="788311C4" w14:textId="77777777" w:rsidR="00E64C37" w:rsidRPr="007F4DCC" w:rsidRDefault="00E64C37" w:rsidP="000E5909">
            <w:pPr>
              <w:jc w:val="center"/>
              <w:rPr>
                <w:color w:val="FFFFFF" w:themeColor="background1"/>
                <w:sz w:val="20"/>
              </w:rPr>
            </w:pPr>
            <w:r w:rsidRPr="007F4DCC">
              <w:rPr>
                <w:color w:val="FFFFFF" w:themeColor="background1"/>
                <w:sz w:val="20"/>
              </w:rPr>
              <w:t>Exercices</w:t>
            </w:r>
          </w:p>
        </w:tc>
        <w:tc>
          <w:tcPr>
            <w:tcW w:w="5229" w:type="dxa"/>
            <w:shd w:val="clear" w:color="auto" w:fill="0070C0"/>
            <w:vAlign w:val="center"/>
          </w:tcPr>
          <w:p w14:paraId="574D7D32" w14:textId="77777777" w:rsidR="00E64C37" w:rsidRPr="007F4DCC" w:rsidRDefault="00E64C37" w:rsidP="00F51898">
            <w:pPr>
              <w:jc w:val="center"/>
              <w:rPr>
                <w:color w:val="FFFFFF" w:themeColor="background1"/>
                <w:sz w:val="20"/>
              </w:rPr>
            </w:pPr>
            <w:r w:rsidRPr="007F4DCC">
              <w:rPr>
                <w:color w:val="FFFFFF" w:themeColor="background1"/>
                <w:sz w:val="20"/>
              </w:rPr>
              <w:t>Organisation spatiale</w:t>
            </w:r>
          </w:p>
        </w:tc>
        <w:tc>
          <w:tcPr>
            <w:tcW w:w="4762" w:type="dxa"/>
            <w:shd w:val="clear" w:color="auto" w:fill="0070C0"/>
            <w:vAlign w:val="center"/>
          </w:tcPr>
          <w:p w14:paraId="52C8BDB5" w14:textId="77777777" w:rsidR="00E64C37" w:rsidRPr="007F4DCC" w:rsidRDefault="00E64C37" w:rsidP="00F51898">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7A229AB9" w14:textId="77777777" w:rsidR="00E64C37" w:rsidRPr="007F4DCC" w:rsidRDefault="00E64C37" w:rsidP="00F51898">
            <w:pPr>
              <w:jc w:val="center"/>
              <w:rPr>
                <w:color w:val="FFFFFF" w:themeColor="background1"/>
                <w:sz w:val="20"/>
              </w:rPr>
            </w:pPr>
            <w:r w:rsidRPr="007F4DCC">
              <w:rPr>
                <w:color w:val="FFFFFF" w:themeColor="background1"/>
                <w:sz w:val="20"/>
              </w:rPr>
              <w:t>Durée</w:t>
            </w:r>
          </w:p>
        </w:tc>
      </w:tr>
      <w:tr w:rsidR="00E64C37" w:rsidRPr="00C31285" w14:paraId="3E02C7E6" w14:textId="77777777" w:rsidTr="00E64C37">
        <w:tc>
          <w:tcPr>
            <w:tcW w:w="806" w:type="dxa"/>
            <w:vAlign w:val="center"/>
          </w:tcPr>
          <w:p w14:paraId="5996FFC6" w14:textId="77777777" w:rsidR="00E64C37" w:rsidRPr="00C31285" w:rsidRDefault="00E64C37" w:rsidP="00F61D31">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10DF2327" w14:textId="77777777" w:rsidR="00E64C37" w:rsidRPr="00C31285" w:rsidRDefault="00E64C37" w:rsidP="00F51898">
            <w:pPr>
              <w:spacing w:before="0" w:after="0"/>
              <w:rPr>
                <w:bCs/>
                <w:color w:val="000000" w:themeColor="text1"/>
                <w:spacing w:val="-3"/>
                <w:kern w:val="24"/>
                <w:sz w:val="20"/>
              </w:rPr>
            </w:pPr>
            <w:r>
              <w:rPr>
                <w:bCs/>
                <w:color w:val="000000" w:themeColor="text1"/>
                <w:spacing w:val="-3"/>
                <w:kern w:val="24"/>
                <w:sz w:val="20"/>
              </w:rPr>
              <w:t xml:space="preserve">Travail sur le </w:t>
            </w:r>
            <w:r>
              <w:rPr>
                <w:b/>
                <w:bCs/>
                <w:color w:val="000000" w:themeColor="text1"/>
                <w:spacing w:val="-3"/>
                <w:kern w:val="24"/>
                <w:sz w:val="20"/>
              </w:rPr>
              <w:t xml:space="preserve">déplacement latéral </w:t>
            </w:r>
            <w:r w:rsidRPr="00493D87">
              <w:rPr>
                <w:bCs/>
                <w:color w:val="000000" w:themeColor="text1"/>
                <w:spacing w:val="-3"/>
                <w:kern w:val="24"/>
                <w:sz w:val="20"/>
              </w:rPr>
              <w:t>et l’</w:t>
            </w:r>
            <w:r>
              <w:rPr>
                <w:b/>
                <w:bCs/>
                <w:color w:val="000000" w:themeColor="text1"/>
                <w:spacing w:val="-3"/>
                <w:kern w:val="24"/>
                <w:sz w:val="20"/>
              </w:rPr>
              <w:t>adresse</w:t>
            </w:r>
          </w:p>
        </w:tc>
        <w:tc>
          <w:tcPr>
            <w:tcW w:w="828" w:type="dxa"/>
            <w:vMerge w:val="restart"/>
            <w:vAlign w:val="center"/>
          </w:tcPr>
          <w:p w14:paraId="5B5448F0" w14:textId="77777777" w:rsidR="00E64C37" w:rsidRPr="00C31285" w:rsidRDefault="00E64C37" w:rsidP="00E64C37">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4B7EFAC0" w14:textId="77777777" w:rsidR="00E64C37" w:rsidRPr="00C31285" w:rsidRDefault="009B7D75" w:rsidP="000E5909">
            <w:pPr>
              <w:spacing w:before="0" w:after="0"/>
              <w:rPr>
                <w:bCs/>
                <w:color w:val="000000" w:themeColor="text1"/>
                <w:spacing w:val="-3"/>
                <w:kern w:val="24"/>
                <w:sz w:val="20"/>
              </w:rPr>
            </w:pPr>
            <w:hyperlink r:id="rId139" w:anchor="11" w:history="1">
              <w:r w:rsidR="00E64C37" w:rsidRPr="00A975B1">
                <w:rPr>
                  <w:rStyle w:val="Lienhypertexte"/>
                  <w:bCs/>
                  <w:spacing w:val="-3"/>
                  <w:kern w:val="24"/>
                  <w:sz w:val="20"/>
                </w:rPr>
                <w:t>Le dribbleur</w:t>
              </w:r>
            </w:hyperlink>
          </w:p>
        </w:tc>
        <w:tc>
          <w:tcPr>
            <w:tcW w:w="5229" w:type="dxa"/>
            <w:vAlign w:val="center"/>
          </w:tcPr>
          <w:p w14:paraId="6166703D" w14:textId="77777777" w:rsidR="00E64C37" w:rsidRPr="00C31285" w:rsidRDefault="00E64C37" w:rsidP="00F51898">
            <w:pPr>
              <w:spacing w:before="0" w:after="0"/>
              <w:rPr>
                <w:bCs/>
                <w:color w:val="000000" w:themeColor="text1"/>
                <w:spacing w:val="-3"/>
                <w:kern w:val="24"/>
                <w:sz w:val="20"/>
              </w:rPr>
            </w:pPr>
            <w:r>
              <w:rPr>
                <w:bCs/>
                <w:color w:val="000000" w:themeColor="text1"/>
                <w:spacing w:val="-3"/>
                <w:kern w:val="24"/>
                <w:sz w:val="20"/>
              </w:rPr>
              <w:t xml:space="preserve">L’éducateur se place en début de parcours et les </w:t>
            </w:r>
            <w:r w:rsidR="000E5909">
              <w:rPr>
                <w:bCs/>
                <w:color w:val="000000" w:themeColor="text1"/>
                <w:spacing w:val="-3"/>
                <w:kern w:val="24"/>
                <w:sz w:val="20"/>
              </w:rPr>
              <w:t>patient</w:t>
            </w:r>
            <w:r>
              <w:rPr>
                <w:bCs/>
                <w:color w:val="000000" w:themeColor="text1"/>
                <w:spacing w:val="-3"/>
                <w:kern w:val="24"/>
                <w:sz w:val="20"/>
              </w:rPr>
              <w:t>s autour de lui.</w:t>
            </w:r>
          </w:p>
        </w:tc>
        <w:tc>
          <w:tcPr>
            <w:tcW w:w="4762" w:type="dxa"/>
            <w:vAlign w:val="center"/>
          </w:tcPr>
          <w:p w14:paraId="31ECC1DB" w14:textId="77777777" w:rsidR="00E64C37" w:rsidRPr="00C31285" w:rsidRDefault="00E64C37" w:rsidP="00493D87">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2D5C566" w14:textId="77777777" w:rsidR="00E64C37" w:rsidRPr="00C31285" w:rsidRDefault="00E64C3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E64C37" w:rsidRPr="00C31285" w14:paraId="6407CB76" w14:textId="77777777" w:rsidTr="00E64C37">
        <w:tc>
          <w:tcPr>
            <w:tcW w:w="806" w:type="dxa"/>
            <w:vAlign w:val="center"/>
          </w:tcPr>
          <w:p w14:paraId="0BBBA756" w14:textId="77777777" w:rsidR="00E64C37" w:rsidRPr="00C31285" w:rsidRDefault="00E64C37" w:rsidP="00F61D31">
            <w:pPr>
              <w:spacing w:before="0" w:after="0"/>
              <w:jc w:val="center"/>
              <w:rPr>
                <w:bCs/>
                <w:color w:val="000000" w:themeColor="text1"/>
                <w:spacing w:val="-3"/>
                <w:kern w:val="24"/>
                <w:sz w:val="20"/>
              </w:rPr>
            </w:pPr>
            <w:r>
              <w:rPr>
                <w:bCs/>
                <w:color w:val="000000" w:themeColor="text1"/>
                <w:spacing w:val="-3"/>
                <w:kern w:val="24"/>
                <w:sz w:val="20"/>
              </w:rPr>
              <w:t>2</w:t>
            </w:r>
          </w:p>
        </w:tc>
        <w:tc>
          <w:tcPr>
            <w:tcW w:w="1888" w:type="dxa"/>
            <w:vMerge/>
            <w:vAlign w:val="center"/>
          </w:tcPr>
          <w:p w14:paraId="390F4D7B" w14:textId="77777777" w:rsidR="00E64C37" w:rsidRPr="00C31285" w:rsidRDefault="00E64C37" w:rsidP="00F51898">
            <w:pPr>
              <w:spacing w:before="0" w:after="0"/>
              <w:rPr>
                <w:bCs/>
                <w:color w:val="000000" w:themeColor="text1"/>
                <w:spacing w:val="-3"/>
                <w:kern w:val="24"/>
                <w:sz w:val="20"/>
              </w:rPr>
            </w:pPr>
          </w:p>
        </w:tc>
        <w:tc>
          <w:tcPr>
            <w:tcW w:w="828" w:type="dxa"/>
            <w:vMerge/>
            <w:vAlign w:val="center"/>
          </w:tcPr>
          <w:p w14:paraId="1B1C4D37" w14:textId="77777777" w:rsidR="00E64C37" w:rsidRPr="00C31285" w:rsidRDefault="00E64C37" w:rsidP="00E64C37">
            <w:pPr>
              <w:spacing w:before="0" w:after="0"/>
              <w:jc w:val="center"/>
              <w:rPr>
                <w:bCs/>
                <w:color w:val="000000" w:themeColor="text1"/>
                <w:spacing w:val="-3"/>
                <w:kern w:val="24"/>
                <w:sz w:val="20"/>
              </w:rPr>
            </w:pPr>
          </w:p>
        </w:tc>
        <w:tc>
          <w:tcPr>
            <w:tcW w:w="1434" w:type="dxa"/>
            <w:vMerge/>
            <w:vAlign w:val="center"/>
          </w:tcPr>
          <w:p w14:paraId="27CAEF2E" w14:textId="77777777" w:rsidR="00E64C37" w:rsidRPr="00C31285" w:rsidRDefault="00E64C37" w:rsidP="00F51898">
            <w:pPr>
              <w:spacing w:before="0" w:after="0"/>
              <w:rPr>
                <w:bCs/>
                <w:color w:val="000000" w:themeColor="text1"/>
                <w:spacing w:val="-3"/>
                <w:kern w:val="24"/>
                <w:sz w:val="20"/>
              </w:rPr>
            </w:pPr>
          </w:p>
        </w:tc>
        <w:tc>
          <w:tcPr>
            <w:tcW w:w="5229" w:type="dxa"/>
            <w:vAlign w:val="center"/>
          </w:tcPr>
          <w:p w14:paraId="2F467408" w14:textId="77777777" w:rsidR="00E64C37" w:rsidRDefault="00653C37" w:rsidP="00F51898">
            <w:pPr>
              <w:spacing w:before="0" w:after="0"/>
              <w:rPr>
                <w:bCs/>
                <w:color w:val="000000" w:themeColor="text1"/>
                <w:spacing w:val="-3"/>
                <w:kern w:val="24"/>
                <w:sz w:val="20"/>
              </w:rPr>
            </w:pPr>
            <w:r>
              <w:rPr>
                <w:bCs/>
                <w:color w:val="000000" w:themeColor="text1"/>
                <w:spacing w:val="-3"/>
                <w:kern w:val="24"/>
                <w:sz w:val="20"/>
              </w:rPr>
              <w:t>Les patients se répartissent sur</w:t>
            </w:r>
            <w:r w:rsidR="00E64C37">
              <w:rPr>
                <w:bCs/>
                <w:color w:val="000000" w:themeColor="text1"/>
                <w:spacing w:val="-3"/>
                <w:kern w:val="24"/>
                <w:sz w:val="20"/>
              </w:rPr>
              <w:t xml:space="preserve"> 2 terrains.</w:t>
            </w:r>
          </w:p>
        </w:tc>
        <w:tc>
          <w:tcPr>
            <w:tcW w:w="4762" w:type="dxa"/>
            <w:vAlign w:val="center"/>
          </w:tcPr>
          <w:p w14:paraId="3CDE12D9" w14:textId="77777777" w:rsidR="00E64C37" w:rsidRDefault="00E64C37"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51" w:type="dxa"/>
            <w:vAlign w:val="center"/>
          </w:tcPr>
          <w:p w14:paraId="2E85F4A9"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64C37" w:rsidRPr="00C31285" w14:paraId="1D6ADCBA" w14:textId="77777777" w:rsidTr="00E64C37">
        <w:tc>
          <w:tcPr>
            <w:tcW w:w="806" w:type="dxa"/>
            <w:vAlign w:val="center"/>
          </w:tcPr>
          <w:p w14:paraId="1A15666E" w14:textId="77777777" w:rsidR="00E64C37" w:rsidRPr="00C31285" w:rsidRDefault="00E64C37" w:rsidP="00F61D31">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restart"/>
            <w:vAlign w:val="center"/>
          </w:tcPr>
          <w:p w14:paraId="42074767" w14:textId="77777777" w:rsidR="00E64C37" w:rsidRPr="00971CB2" w:rsidRDefault="00E64C37" w:rsidP="00F51898">
            <w:pPr>
              <w:spacing w:before="0" w:after="0"/>
              <w:rPr>
                <w:b/>
                <w:bCs/>
                <w:color w:val="000000" w:themeColor="text1"/>
                <w:spacing w:val="-3"/>
                <w:kern w:val="24"/>
                <w:sz w:val="20"/>
              </w:rPr>
            </w:pPr>
            <w:r>
              <w:rPr>
                <w:bCs/>
                <w:color w:val="000000" w:themeColor="text1"/>
                <w:spacing w:val="-3"/>
                <w:kern w:val="24"/>
                <w:sz w:val="20"/>
              </w:rPr>
              <w:t xml:space="preserve">Développement de la </w:t>
            </w:r>
            <w:r>
              <w:rPr>
                <w:b/>
                <w:bCs/>
                <w:color w:val="000000" w:themeColor="text1"/>
                <w:spacing w:val="-3"/>
                <w:kern w:val="24"/>
                <w:sz w:val="20"/>
              </w:rPr>
              <w:t>dissociation</w:t>
            </w:r>
          </w:p>
        </w:tc>
        <w:tc>
          <w:tcPr>
            <w:tcW w:w="828" w:type="dxa"/>
            <w:vMerge w:val="restart"/>
            <w:vAlign w:val="center"/>
          </w:tcPr>
          <w:p w14:paraId="2C4B1229" w14:textId="77777777" w:rsidR="00E64C37" w:rsidRPr="00C31285" w:rsidRDefault="00E64C37" w:rsidP="00E64C37">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57047D45" w14:textId="77777777" w:rsidR="00E64C37" w:rsidRPr="00C31285" w:rsidRDefault="009B7D75" w:rsidP="000E5909">
            <w:pPr>
              <w:spacing w:before="0" w:after="0"/>
              <w:rPr>
                <w:bCs/>
                <w:color w:val="000000" w:themeColor="text1"/>
                <w:spacing w:val="-3"/>
                <w:kern w:val="24"/>
                <w:sz w:val="20"/>
              </w:rPr>
            </w:pPr>
            <w:hyperlink r:id="rId140" w:anchor="20" w:history="1">
              <w:r w:rsidR="00E64C37" w:rsidRPr="00A975B1">
                <w:rPr>
                  <w:rStyle w:val="Lienhypertexte"/>
                  <w:bCs/>
                  <w:spacing w:val="-3"/>
                  <w:kern w:val="24"/>
                  <w:sz w:val="20"/>
                </w:rPr>
                <w:t>La bombe</w:t>
              </w:r>
            </w:hyperlink>
          </w:p>
        </w:tc>
        <w:tc>
          <w:tcPr>
            <w:tcW w:w="5229" w:type="dxa"/>
            <w:vAlign w:val="center"/>
          </w:tcPr>
          <w:p w14:paraId="624699C1" w14:textId="77777777" w:rsidR="00E64C37" w:rsidRPr="00C31285" w:rsidRDefault="00E64C37" w:rsidP="00493D87">
            <w:pPr>
              <w:spacing w:before="0" w:after="0"/>
              <w:rPr>
                <w:bCs/>
                <w:color w:val="000000" w:themeColor="text1"/>
                <w:spacing w:val="-3"/>
                <w:kern w:val="24"/>
                <w:sz w:val="20"/>
              </w:rPr>
            </w:pPr>
            <w:r>
              <w:rPr>
                <w:bCs/>
                <w:color w:val="000000" w:themeColor="text1"/>
                <w:spacing w:val="-3"/>
                <w:kern w:val="24"/>
                <w:sz w:val="20"/>
              </w:rPr>
              <w:t xml:space="preserve">L’éducateur et 3 </w:t>
            </w:r>
            <w:r w:rsidR="000E5909">
              <w:rPr>
                <w:bCs/>
                <w:color w:val="000000" w:themeColor="text1"/>
                <w:spacing w:val="-3"/>
                <w:kern w:val="24"/>
                <w:sz w:val="20"/>
              </w:rPr>
              <w:t>patient</w:t>
            </w:r>
            <w:r>
              <w:rPr>
                <w:bCs/>
                <w:color w:val="000000" w:themeColor="text1"/>
                <w:spacing w:val="-3"/>
                <w:kern w:val="24"/>
                <w:sz w:val="20"/>
              </w:rPr>
              <w:t xml:space="preserve">s se placent file indienne au centre du terrain, les autres </w:t>
            </w:r>
            <w:r w:rsidR="000E5909">
              <w:rPr>
                <w:bCs/>
                <w:color w:val="000000" w:themeColor="text1"/>
                <w:spacing w:val="-3"/>
                <w:kern w:val="24"/>
                <w:sz w:val="20"/>
              </w:rPr>
              <w:t>patient</w:t>
            </w:r>
            <w:r>
              <w:rPr>
                <w:bCs/>
                <w:color w:val="000000" w:themeColor="text1"/>
                <w:spacing w:val="-3"/>
                <w:kern w:val="24"/>
                <w:sz w:val="20"/>
              </w:rPr>
              <w:t>s le long des murs latéraux.</w:t>
            </w:r>
          </w:p>
        </w:tc>
        <w:tc>
          <w:tcPr>
            <w:tcW w:w="4762" w:type="dxa"/>
            <w:vAlign w:val="center"/>
          </w:tcPr>
          <w:p w14:paraId="49856B36" w14:textId="77777777" w:rsidR="00E64C37" w:rsidRPr="00C31285" w:rsidRDefault="00E64C37" w:rsidP="00691ED7">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1E6ED840" w14:textId="77777777" w:rsidR="00E64C37" w:rsidRPr="00C31285" w:rsidRDefault="00E64C3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E64C37" w:rsidRPr="00C31285" w14:paraId="2926F086" w14:textId="77777777" w:rsidTr="00E64C37">
        <w:tc>
          <w:tcPr>
            <w:tcW w:w="806" w:type="dxa"/>
            <w:vAlign w:val="center"/>
          </w:tcPr>
          <w:p w14:paraId="27A29E5E"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10</w:t>
            </w:r>
          </w:p>
        </w:tc>
        <w:tc>
          <w:tcPr>
            <w:tcW w:w="1888" w:type="dxa"/>
            <w:vMerge/>
            <w:vAlign w:val="center"/>
          </w:tcPr>
          <w:p w14:paraId="24A24AFA" w14:textId="77777777" w:rsidR="00E64C37" w:rsidRPr="00C31285" w:rsidRDefault="00E64C37" w:rsidP="00F51898">
            <w:pPr>
              <w:spacing w:before="0" w:after="0"/>
              <w:rPr>
                <w:bCs/>
                <w:color w:val="000000" w:themeColor="text1"/>
                <w:spacing w:val="-3"/>
                <w:kern w:val="24"/>
                <w:sz w:val="20"/>
              </w:rPr>
            </w:pPr>
          </w:p>
        </w:tc>
        <w:tc>
          <w:tcPr>
            <w:tcW w:w="828" w:type="dxa"/>
            <w:vMerge/>
            <w:vAlign w:val="center"/>
          </w:tcPr>
          <w:p w14:paraId="01230F99" w14:textId="77777777" w:rsidR="00E64C37" w:rsidRPr="00C31285" w:rsidRDefault="00E64C37" w:rsidP="00E64C37">
            <w:pPr>
              <w:spacing w:before="0" w:after="0"/>
              <w:jc w:val="center"/>
              <w:rPr>
                <w:bCs/>
                <w:color w:val="000000" w:themeColor="text1"/>
                <w:spacing w:val="-3"/>
                <w:kern w:val="24"/>
                <w:sz w:val="20"/>
              </w:rPr>
            </w:pPr>
          </w:p>
        </w:tc>
        <w:tc>
          <w:tcPr>
            <w:tcW w:w="1434" w:type="dxa"/>
            <w:vMerge/>
            <w:vAlign w:val="center"/>
          </w:tcPr>
          <w:p w14:paraId="391A0B97" w14:textId="77777777" w:rsidR="00E64C37" w:rsidRPr="00C31285" w:rsidRDefault="00E64C37" w:rsidP="00F51898">
            <w:pPr>
              <w:spacing w:before="0" w:after="0"/>
              <w:rPr>
                <w:bCs/>
                <w:color w:val="000000" w:themeColor="text1"/>
                <w:spacing w:val="-3"/>
                <w:kern w:val="24"/>
                <w:sz w:val="20"/>
              </w:rPr>
            </w:pPr>
          </w:p>
        </w:tc>
        <w:tc>
          <w:tcPr>
            <w:tcW w:w="5229" w:type="dxa"/>
            <w:vAlign w:val="center"/>
          </w:tcPr>
          <w:p w14:paraId="373B83BD" w14:textId="77777777" w:rsidR="00E64C37" w:rsidRDefault="00E64C37" w:rsidP="00691ED7">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se répartissent en 2 groupes de 6 sur 2 terrains.</w:t>
            </w:r>
          </w:p>
        </w:tc>
        <w:tc>
          <w:tcPr>
            <w:tcW w:w="4762" w:type="dxa"/>
            <w:vAlign w:val="center"/>
          </w:tcPr>
          <w:p w14:paraId="0139AD79" w14:textId="77777777" w:rsidR="00E64C37" w:rsidRDefault="00E64C37"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1CC0BD32"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64C37" w:rsidRPr="00C31285" w14:paraId="3449C26B" w14:textId="77777777" w:rsidTr="00E64C37">
        <w:tc>
          <w:tcPr>
            <w:tcW w:w="806" w:type="dxa"/>
            <w:vAlign w:val="center"/>
          </w:tcPr>
          <w:p w14:paraId="55E5FCFD" w14:textId="77777777" w:rsidR="00E64C37" w:rsidRPr="00C31285" w:rsidRDefault="00E64C37"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restart"/>
            <w:vAlign w:val="center"/>
          </w:tcPr>
          <w:p w14:paraId="73274FDC" w14:textId="77777777" w:rsidR="00E64C37" w:rsidRPr="00C31285" w:rsidRDefault="00E64C37" w:rsidP="00F51898">
            <w:pPr>
              <w:spacing w:before="0" w:after="0"/>
              <w:rPr>
                <w:bCs/>
                <w:color w:val="000000" w:themeColor="text1"/>
                <w:spacing w:val="-3"/>
                <w:kern w:val="24"/>
                <w:sz w:val="20"/>
              </w:rPr>
            </w:pPr>
            <w:r>
              <w:rPr>
                <w:bCs/>
                <w:color w:val="000000" w:themeColor="text1"/>
                <w:spacing w:val="-3"/>
                <w:kern w:val="24"/>
                <w:sz w:val="20"/>
              </w:rPr>
              <w:t xml:space="preserve">Etude des </w:t>
            </w:r>
            <w:r w:rsidRPr="00A30294">
              <w:rPr>
                <w:b/>
                <w:bCs/>
                <w:color w:val="000000" w:themeColor="text1"/>
                <w:spacing w:val="-3"/>
                <w:kern w:val="24"/>
                <w:sz w:val="20"/>
              </w:rPr>
              <w:t>trajectoires indirectes</w:t>
            </w:r>
          </w:p>
        </w:tc>
        <w:tc>
          <w:tcPr>
            <w:tcW w:w="828" w:type="dxa"/>
            <w:vMerge w:val="restart"/>
            <w:vAlign w:val="center"/>
          </w:tcPr>
          <w:p w14:paraId="462F9A44" w14:textId="77777777" w:rsidR="00E64C37" w:rsidRPr="00C31285" w:rsidRDefault="00E64C37" w:rsidP="00E64C37">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2B3DF98C" w14:textId="77777777" w:rsidR="00E64C37" w:rsidRPr="00C31285" w:rsidRDefault="009B7D75" w:rsidP="000E5909">
            <w:pPr>
              <w:spacing w:before="0" w:after="0"/>
              <w:rPr>
                <w:bCs/>
                <w:color w:val="000000" w:themeColor="text1"/>
                <w:spacing w:val="-3"/>
                <w:kern w:val="24"/>
                <w:sz w:val="20"/>
              </w:rPr>
            </w:pPr>
            <w:hyperlink r:id="rId141" w:anchor="59" w:history="1">
              <w:r w:rsidR="00E64C37" w:rsidRPr="00A975B1">
                <w:rPr>
                  <w:rStyle w:val="Lienhypertexte"/>
                  <w:bCs/>
                  <w:spacing w:val="-3"/>
                  <w:kern w:val="24"/>
                  <w:sz w:val="20"/>
                </w:rPr>
                <w:t>Le double cerceau</w:t>
              </w:r>
            </w:hyperlink>
          </w:p>
        </w:tc>
        <w:tc>
          <w:tcPr>
            <w:tcW w:w="5229" w:type="dxa"/>
            <w:vAlign w:val="center"/>
          </w:tcPr>
          <w:p w14:paraId="039B3758" w14:textId="77777777" w:rsidR="00E64C37" w:rsidRPr="00C31285" w:rsidRDefault="00E64C37" w:rsidP="00D36025">
            <w:pPr>
              <w:spacing w:before="0" w:after="0"/>
              <w:rPr>
                <w:bCs/>
                <w:color w:val="000000" w:themeColor="text1"/>
                <w:spacing w:val="-3"/>
                <w:kern w:val="24"/>
                <w:sz w:val="20"/>
              </w:rPr>
            </w:pPr>
            <w:r>
              <w:rPr>
                <w:bCs/>
                <w:color w:val="000000" w:themeColor="text1"/>
                <w:spacing w:val="-3"/>
                <w:kern w:val="24"/>
                <w:sz w:val="20"/>
              </w:rPr>
              <w:t xml:space="preserve">L’éducateur se place en face des cerceaux et les </w:t>
            </w:r>
            <w:r w:rsidR="000E5909">
              <w:rPr>
                <w:bCs/>
                <w:color w:val="000000" w:themeColor="text1"/>
                <w:spacing w:val="-3"/>
                <w:kern w:val="24"/>
                <w:sz w:val="20"/>
              </w:rPr>
              <w:t>patient</w:t>
            </w:r>
            <w:r>
              <w:rPr>
                <w:bCs/>
                <w:color w:val="000000" w:themeColor="text1"/>
                <w:spacing w:val="-3"/>
                <w:kern w:val="24"/>
                <w:sz w:val="20"/>
              </w:rPr>
              <w:t>s autour de lui.</w:t>
            </w:r>
          </w:p>
        </w:tc>
        <w:tc>
          <w:tcPr>
            <w:tcW w:w="4762" w:type="dxa"/>
            <w:vAlign w:val="center"/>
          </w:tcPr>
          <w:p w14:paraId="74A6E962" w14:textId="77777777" w:rsidR="00E64C37" w:rsidRPr="00C31285" w:rsidRDefault="00E64C37" w:rsidP="00F51898">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w:t>
            </w:r>
          </w:p>
        </w:tc>
        <w:tc>
          <w:tcPr>
            <w:tcW w:w="851" w:type="dxa"/>
            <w:vAlign w:val="center"/>
          </w:tcPr>
          <w:p w14:paraId="42543A34" w14:textId="77777777" w:rsidR="00E64C37" w:rsidRPr="00C31285" w:rsidRDefault="00E64C3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E64C37" w:rsidRPr="00C31285" w14:paraId="0733807F" w14:textId="77777777" w:rsidTr="00E64C37">
        <w:tc>
          <w:tcPr>
            <w:tcW w:w="806" w:type="dxa"/>
            <w:vAlign w:val="center"/>
          </w:tcPr>
          <w:p w14:paraId="0CB4616F"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1888" w:type="dxa"/>
            <w:vMerge/>
            <w:vAlign w:val="center"/>
          </w:tcPr>
          <w:p w14:paraId="7F0A9BA3" w14:textId="77777777" w:rsidR="00E64C37" w:rsidRPr="00C31285" w:rsidRDefault="00E64C37" w:rsidP="00F51898">
            <w:pPr>
              <w:spacing w:before="0" w:after="0"/>
              <w:rPr>
                <w:bCs/>
                <w:color w:val="000000" w:themeColor="text1"/>
                <w:spacing w:val="-3"/>
                <w:kern w:val="24"/>
                <w:sz w:val="20"/>
              </w:rPr>
            </w:pPr>
          </w:p>
        </w:tc>
        <w:tc>
          <w:tcPr>
            <w:tcW w:w="828" w:type="dxa"/>
            <w:vMerge/>
            <w:vAlign w:val="center"/>
          </w:tcPr>
          <w:p w14:paraId="5501C4E2" w14:textId="77777777" w:rsidR="00E64C37" w:rsidRPr="00C31285" w:rsidRDefault="00E64C37" w:rsidP="00E64C37">
            <w:pPr>
              <w:spacing w:before="0" w:after="0"/>
              <w:jc w:val="center"/>
              <w:rPr>
                <w:bCs/>
                <w:color w:val="000000" w:themeColor="text1"/>
                <w:spacing w:val="-3"/>
                <w:kern w:val="24"/>
                <w:sz w:val="20"/>
              </w:rPr>
            </w:pPr>
          </w:p>
        </w:tc>
        <w:tc>
          <w:tcPr>
            <w:tcW w:w="1434" w:type="dxa"/>
            <w:vMerge/>
            <w:vAlign w:val="center"/>
          </w:tcPr>
          <w:p w14:paraId="3FEAF7EE" w14:textId="77777777" w:rsidR="00E64C37" w:rsidRPr="00C31285" w:rsidRDefault="00E64C37" w:rsidP="00F51898">
            <w:pPr>
              <w:spacing w:before="0" w:after="0"/>
              <w:rPr>
                <w:bCs/>
                <w:color w:val="000000" w:themeColor="text1"/>
                <w:spacing w:val="-3"/>
                <w:kern w:val="24"/>
                <w:sz w:val="20"/>
              </w:rPr>
            </w:pPr>
          </w:p>
        </w:tc>
        <w:tc>
          <w:tcPr>
            <w:tcW w:w="5229" w:type="dxa"/>
            <w:vAlign w:val="center"/>
          </w:tcPr>
          <w:p w14:paraId="34363988" w14:textId="77777777" w:rsidR="00E64C37" w:rsidRDefault="00653C37" w:rsidP="00F51898">
            <w:pPr>
              <w:spacing w:before="0" w:after="0"/>
              <w:rPr>
                <w:bCs/>
                <w:color w:val="000000" w:themeColor="text1"/>
                <w:spacing w:val="-3"/>
                <w:kern w:val="24"/>
                <w:sz w:val="20"/>
              </w:rPr>
            </w:pPr>
            <w:r>
              <w:rPr>
                <w:bCs/>
                <w:color w:val="000000" w:themeColor="text1"/>
                <w:spacing w:val="-3"/>
                <w:kern w:val="24"/>
                <w:sz w:val="20"/>
              </w:rPr>
              <w:t>Les patients se répartissent sur</w:t>
            </w:r>
            <w:r w:rsidR="00E64C37">
              <w:rPr>
                <w:bCs/>
                <w:color w:val="000000" w:themeColor="text1"/>
                <w:spacing w:val="-3"/>
                <w:kern w:val="24"/>
                <w:sz w:val="20"/>
              </w:rPr>
              <w:t xml:space="preserve"> 2 terrains.</w:t>
            </w:r>
          </w:p>
        </w:tc>
        <w:tc>
          <w:tcPr>
            <w:tcW w:w="4762" w:type="dxa"/>
            <w:vAlign w:val="center"/>
          </w:tcPr>
          <w:p w14:paraId="1F49E89B" w14:textId="77777777" w:rsidR="00E64C37" w:rsidRDefault="00E64C37"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sans se gêner entre eux.</w:t>
            </w:r>
          </w:p>
        </w:tc>
        <w:tc>
          <w:tcPr>
            <w:tcW w:w="851" w:type="dxa"/>
            <w:vAlign w:val="center"/>
          </w:tcPr>
          <w:p w14:paraId="716D3FBF"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64C37" w:rsidRPr="00C31285" w14:paraId="241A213F" w14:textId="77777777" w:rsidTr="00E64C37">
        <w:tc>
          <w:tcPr>
            <w:tcW w:w="806" w:type="dxa"/>
            <w:vAlign w:val="center"/>
          </w:tcPr>
          <w:p w14:paraId="5DD53039"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restart"/>
            <w:vAlign w:val="center"/>
          </w:tcPr>
          <w:p w14:paraId="56A7DB5D" w14:textId="77777777" w:rsidR="00E64C37" w:rsidRDefault="00E64C37" w:rsidP="00A30294">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p>
        </w:tc>
        <w:tc>
          <w:tcPr>
            <w:tcW w:w="828" w:type="dxa"/>
            <w:vMerge w:val="restart"/>
            <w:vAlign w:val="center"/>
          </w:tcPr>
          <w:p w14:paraId="009764C4" w14:textId="77777777" w:rsidR="00E64C37" w:rsidRDefault="00E64C37" w:rsidP="00E64C37">
            <w:pPr>
              <w:spacing w:before="0" w:after="0"/>
              <w:jc w:val="center"/>
              <w:rPr>
                <w:bCs/>
                <w:color w:val="000000" w:themeColor="text1"/>
                <w:spacing w:val="-3"/>
                <w:kern w:val="24"/>
                <w:sz w:val="20"/>
              </w:rPr>
            </w:pPr>
            <w:r>
              <w:rPr>
                <w:bCs/>
                <w:color w:val="000000" w:themeColor="text1"/>
                <w:spacing w:val="-3"/>
                <w:kern w:val="24"/>
                <w:sz w:val="20"/>
              </w:rPr>
              <w:t>8</w:t>
            </w:r>
          </w:p>
        </w:tc>
        <w:tc>
          <w:tcPr>
            <w:tcW w:w="1434" w:type="dxa"/>
            <w:vMerge w:val="restart"/>
            <w:vAlign w:val="center"/>
          </w:tcPr>
          <w:p w14:paraId="4B016ED8" w14:textId="77777777" w:rsidR="00E64C37" w:rsidRDefault="009B7D75" w:rsidP="000E5909">
            <w:pPr>
              <w:spacing w:before="0" w:after="0"/>
              <w:rPr>
                <w:bCs/>
                <w:color w:val="000000" w:themeColor="text1"/>
                <w:spacing w:val="-3"/>
                <w:kern w:val="24"/>
                <w:sz w:val="20"/>
              </w:rPr>
            </w:pPr>
            <w:hyperlink r:id="rId142" w:anchor="66" w:history="1">
              <w:r w:rsidR="00E64C37" w:rsidRPr="00A975B1">
                <w:rPr>
                  <w:rStyle w:val="Lienhypertexte"/>
                  <w:bCs/>
                  <w:spacing w:val="-3"/>
                  <w:kern w:val="24"/>
                  <w:sz w:val="20"/>
                </w:rPr>
                <w:t>La cueillette</w:t>
              </w:r>
            </w:hyperlink>
          </w:p>
        </w:tc>
        <w:tc>
          <w:tcPr>
            <w:tcW w:w="5229" w:type="dxa"/>
            <w:vAlign w:val="center"/>
          </w:tcPr>
          <w:p w14:paraId="110644CA" w14:textId="77777777" w:rsidR="00E64C37" w:rsidRDefault="00E64C37" w:rsidP="00A30294">
            <w:pPr>
              <w:spacing w:before="0" w:after="0"/>
              <w:rPr>
                <w:bCs/>
                <w:color w:val="000000" w:themeColor="text1"/>
                <w:spacing w:val="-3"/>
                <w:kern w:val="24"/>
                <w:sz w:val="20"/>
              </w:rPr>
            </w:pPr>
            <w:r>
              <w:rPr>
                <w:bCs/>
                <w:color w:val="000000" w:themeColor="text1"/>
                <w:spacing w:val="-3"/>
                <w:kern w:val="24"/>
                <w:sz w:val="20"/>
              </w:rPr>
              <w:t xml:space="preserve">L’éducateur se place au T et les </w:t>
            </w:r>
            <w:r w:rsidR="000E5909">
              <w:rPr>
                <w:bCs/>
                <w:color w:val="000000" w:themeColor="text1"/>
                <w:spacing w:val="-3"/>
                <w:kern w:val="24"/>
                <w:sz w:val="20"/>
              </w:rPr>
              <w:t>patient</w:t>
            </w:r>
            <w:r>
              <w:rPr>
                <w:bCs/>
                <w:color w:val="000000" w:themeColor="text1"/>
                <w:spacing w:val="-3"/>
                <w:kern w:val="24"/>
                <w:sz w:val="20"/>
              </w:rPr>
              <w:t>s au pied du mur frontal.</w:t>
            </w:r>
          </w:p>
        </w:tc>
        <w:tc>
          <w:tcPr>
            <w:tcW w:w="4762" w:type="dxa"/>
            <w:vAlign w:val="center"/>
          </w:tcPr>
          <w:p w14:paraId="3889C30A" w14:textId="77777777" w:rsidR="00E64C37" w:rsidRDefault="00E64C37" w:rsidP="00A30294">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180C1F51" w14:textId="77777777" w:rsidR="00E64C37" w:rsidRPr="00C31285" w:rsidRDefault="00E64C3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E64C37" w:rsidRPr="00C31285" w14:paraId="5D1427AC" w14:textId="77777777" w:rsidTr="00E64C37">
        <w:tc>
          <w:tcPr>
            <w:tcW w:w="806" w:type="dxa"/>
            <w:vAlign w:val="center"/>
          </w:tcPr>
          <w:p w14:paraId="197A37EB"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ign w:val="center"/>
          </w:tcPr>
          <w:p w14:paraId="00BFF789" w14:textId="77777777" w:rsidR="00E64C37" w:rsidRDefault="00E64C37" w:rsidP="00F51898">
            <w:pPr>
              <w:spacing w:before="0" w:after="0"/>
              <w:rPr>
                <w:bCs/>
                <w:color w:val="000000" w:themeColor="text1"/>
                <w:spacing w:val="-3"/>
                <w:kern w:val="24"/>
                <w:sz w:val="20"/>
              </w:rPr>
            </w:pPr>
          </w:p>
        </w:tc>
        <w:tc>
          <w:tcPr>
            <w:tcW w:w="828" w:type="dxa"/>
            <w:vMerge/>
            <w:vAlign w:val="center"/>
          </w:tcPr>
          <w:p w14:paraId="5F87E8FB" w14:textId="77777777" w:rsidR="00E64C37" w:rsidRDefault="00E64C37" w:rsidP="00E64C37">
            <w:pPr>
              <w:spacing w:before="0" w:after="0"/>
              <w:jc w:val="center"/>
              <w:rPr>
                <w:bCs/>
                <w:color w:val="000000" w:themeColor="text1"/>
                <w:spacing w:val="-3"/>
                <w:kern w:val="24"/>
                <w:sz w:val="20"/>
              </w:rPr>
            </w:pPr>
          </w:p>
        </w:tc>
        <w:tc>
          <w:tcPr>
            <w:tcW w:w="1434" w:type="dxa"/>
            <w:vMerge/>
            <w:vAlign w:val="center"/>
          </w:tcPr>
          <w:p w14:paraId="7C01D772" w14:textId="77777777" w:rsidR="00E64C37" w:rsidRDefault="00E64C37" w:rsidP="00F51898">
            <w:pPr>
              <w:spacing w:before="0" w:after="0"/>
              <w:rPr>
                <w:bCs/>
                <w:color w:val="000000" w:themeColor="text1"/>
                <w:spacing w:val="-3"/>
                <w:kern w:val="24"/>
                <w:sz w:val="20"/>
              </w:rPr>
            </w:pPr>
          </w:p>
        </w:tc>
        <w:tc>
          <w:tcPr>
            <w:tcW w:w="5229" w:type="dxa"/>
            <w:vAlign w:val="center"/>
          </w:tcPr>
          <w:p w14:paraId="6DB33C27" w14:textId="77777777" w:rsidR="00E64C37" w:rsidRDefault="009A3DAD" w:rsidP="00F5189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E64C37">
              <w:rPr>
                <w:bCs/>
                <w:color w:val="000000" w:themeColor="text1"/>
                <w:spacing w:val="-3"/>
                <w:kern w:val="24"/>
                <w:sz w:val="20"/>
              </w:rPr>
              <w:t>chaque terrain.</w:t>
            </w:r>
          </w:p>
        </w:tc>
        <w:tc>
          <w:tcPr>
            <w:tcW w:w="4762" w:type="dxa"/>
            <w:vAlign w:val="center"/>
          </w:tcPr>
          <w:p w14:paraId="10179B3B" w14:textId="77777777" w:rsidR="00E64C37" w:rsidRDefault="00E64C37"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74AAF209"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64C37" w:rsidRPr="00C31285" w14:paraId="5E274487" w14:textId="77777777" w:rsidTr="00E64C37">
        <w:tc>
          <w:tcPr>
            <w:tcW w:w="806" w:type="dxa"/>
            <w:vAlign w:val="center"/>
          </w:tcPr>
          <w:p w14:paraId="6942DA9B"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restart"/>
            <w:vAlign w:val="center"/>
          </w:tcPr>
          <w:p w14:paraId="44C96671" w14:textId="77777777" w:rsidR="00E64C37" w:rsidRDefault="00E64C37" w:rsidP="00A30294">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w:t>
            </w:r>
            <w:r>
              <w:rPr>
                <w:bCs/>
                <w:color w:val="000000" w:themeColor="text1"/>
                <w:spacing w:val="-3"/>
                <w:kern w:val="24"/>
                <w:sz w:val="20"/>
              </w:rPr>
              <w:t xml:space="preserve">et sur les </w:t>
            </w:r>
            <w:r w:rsidRPr="002C07B0">
              <w:rPr>
                <w:b/>
                <w:bCs/>
                <w:color w:val="000000" w:themeColor="text1"/>
                <w:spacing w:val="-3"/>
                <w:kern w:val="24"/>
                <w:sz w:val="20"/>
              </w:rPr>
              <w:t>trajectoires</w:t>
            </w:r>
          </w:p>
        </w:tc>
        <w:tc>
          <w:tcPr>
            <w:tcW w:w="828" w:type="dxa"/>
            <w:vMerge w:val="restart"/>
            <w:vAlign w:val="center"/>
          </w:tcPr>
          <w:p w14:paraId="7D6BD9BC" w14:textId="77777777" w:rsidR="00E64C37" w:rsidRDefault="00E64C37" w:rsidP="00E64C37">
            <w:pPr>
              <w:spacing w:before="0" w:after="0"/>
              <w:jc w:val="center"/>
              <w:rPr>
                <w:bCs/>
                <w:color w:val="000000" w:themeColor="text1"/>
                <w:spacing w:val="-3"/>
                <w:kern w:val="24"/>
                <w:sz w:val="20"/>
              </w:rPr>
            </w:pPr>
            <w:r>
              <w:rPr>
                <w:bCs/>
                <w:color w:val="000000" w:themeColor="text1"/>
                <w:spacing w:val="-3"/>
                <w:kern w:val="24"/>
                <w:sz w:val="20"/>
              </w:rPr>
              <w:t>6-8</w:t>
            </w:r>
          </w:p>
        </w:tc>
        <w:tc>
          <w:tcPr>
            <w:tcW w:w="1434" w:type="dxa"/>
            <w:vMerge w:val="restart"/>
            <w:vAlign w:val="center"/>
          </w:tcPr>
          <w:p w14:paraId="2D8CF596" w14:textId="77777777" w:rsidR="00E64C37" w:rsidRDefault="009B7D75" w:rsidP="000E5909">
            <w:pPr>
              <w:spacing w:before="0" w:after="0"/>
              <w:rPr>
                <w:bCs/>
                <w:color w:val="000000" w:themeColor="text1"/>
                <w:spacing w:val="-3"/>
                <w:kern w:val="24"/>
                <w:sz w:val="20"/>
              </w:rPr>
            </w:pPr>
            <w:hyperlink r:id="rId143" w:anchor="67" w:history="1">
              <w:r w:rsidR="00E64C37" w:rsidRPr="00A975B1">
                <w:rPr>
                  <w:rStyle w:val="Lienhypertexte"/>
                  <w:bCs/>
                  <w:spacing w:val="-3"/>
                  <w:kern w:val="24"/>
                  <w:sz w:val="20"/>
                </w:rPr>
                <w:t>Le petit chien</w:t>
              </w:r>
            </w:hyperlink>
          </w:p>
        </w:tc>
        <w:tc>
          <w:tcPr>
            <w:tcW w:w="5229" w:type="dxa"/>
            <w:vAlign w:val="center"/>
          </w:tcPr>
          <w:p w14:paraId="13B651BD" w14:textId="77777777" w:rsidR="00E64C37" w:rsidRDefault="00E64C37" w:rsidP="00A30294">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face à la vitre arrière, un </w:t>
            </w:r>
            <w:r w:rsidR="000E5909">
              <w:rPr>
                <w:bCs/>
                <w:color w:val="000000" w:themeColor="text1"/>
                <w:spacing w:val="-3"/>
                <w:kern w:val="24"/>
                <w:sz w:val="20"/>
              </w:rPr>
              <w:t>patient</w:t>
            </w:r>
            <w:r>
              <w:rPr>
                <w:bCs/>
                <w:color w:val="000000" w:themeColor="text1"/>
                <w:spacing w:val="-3"/>
                <w:kern w:val="24"/>
                <w:sz w:val="20"/>
              </w:rPr>
              <w:t xml:space="preserve"> se place au T.</w:t>
            </w:r>
          </w:p>
        </w:tc>
        <w:tc>
          <w:tcPr>
            <w:tcW w:w="4762" w:type="dxa"/>
            <w:vAlign w:val="center"/>
          </w:tcPr>
          <w:p w14:paraId="546A75C2" w14:textId="77777777" w:rsidR="00E64C37" w:rsidRDefault="00E64C37" w:rsidP="00F51898">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133472DD" w14:textId="77777777" w:rsidR="00E64C37" w:rsidRPr="00C31285" w:rsidRDefault="00E64C3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E64C37" w:rsidRPr="00C31285" w14:paraId="33AA5273" w14:textId="77777777" w:rsidTr="00E64C37">
        <w:tc>
          <w:tcPr>
            <w:tcW w:w="806" w:type="dxa"/>
            <w:vAlign w:val="center"/>
          </w:tcPr>
          <w:p w14:paraId="237CCA62"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34</w:t>
            </w:r>
          </w:p>
        </w:tc>
        <w:tc>
          <w:tcPr>
            <w:tcW w:w="1888" w:type="dxa"/>
            <w:vMerge/>
            <w:vAlign w:val="center"/>
          </w:tcPr>
          <w:p w14:paraId="056CD531" w14:textId="77777777" w:rsidR="00E64C37" w:rsidRDefault="00E64C37" w:rsidP="00F51898">
            <w:pPr>
              <w:spacing w:before="0" w:after="0"/>
              <w:rPr>
                <w:bCs/>
                <w:color w:val="000000" w:themeColor="text1"/>
                <w:spacing w:val="-3"/>
                <w:kern w:val="24"/>
                <w:sz w:val="20"/>
              </w:rPr>
            </w:pPr>
          </w:p>
        </w:tc>
        <w:tc>
          <w:tcPr>
            <w:tcW w:w="828" w:type="dxa"/>
            <w:vMerge/>
            <w:vAlign w:val="center"/>
          </w:tcPr>
          <w:p w14:paraId="3B3B6622" w14:textId="77777777" w:rsidR="00E64C37" w:rsidRDefault="00E64C37" w:rsidP="00E64C37">
            <w:pPr>
              <w:spacing w:before="0" w:after="0"/>
              <w:jc w:val="center"/>
              <w:rPr>
                <w:bCs/>
                <w:color w:val="000000" w:themeColor="text1"/>
                <w:spacing w:val="-3"/>
                <w:kern w:val="24"/>
                <w:sz w:val="20"/>
              </w:rPr>
            </w:pPr>
          </w:p>
        </w:tc>
        <w:tc>
          <w:tcPr>
            <w:tcW w:w="1434" w:type="dxa"/>
            <w:vMerge/>
            <w:vAlign w:val="center"/>
          </w:tcPr>
          <w:p w14:paraId="70C9FC11" w14:textId="77777777" w:rsidR="00E64C37" w:rsidRDefault="00E64C37" w:rsidP="00F51898">
            <w:pPr>
              <w:spacing w:before="0" w:after="0"/>
              <w:rPr>
                <w:bCs/>
                <w:color w:val="000000" w:themeColor="text1"/>
                <w:spacing w:val="-3"/>
                <w:kern w:val="24"/>
                <w:sz w:val="20"/>
              </w:rPr>
            </w:pPr>
          </w:p>
        </w:tc>
        <w:tc>
          <w:tcPr>
            <w:tcW w:w="5229" w:type="dxa"/>
            <w:vAlign w:val="center"/>
          </w:tcPr>
          <w:p w14:paraId="0FD81097" w14:textId="77777777" w:rsidR="00E64C37" w:rsidRDefault="00653C37" w:rsidP="00052636">
            <w:pPr>
              <w:spacing w:before="0" w:after="0"/>
              <w:rPr>
                <w:bCs/>
                <w:color w:val="000000" w:themeColor="text1"/>
                <w:spacing w:val="-3"/>
                <w:kern w:val="24"/>
                <w:sz w:val="20"/>
              </w:rPr>
            </w:pPr>
            <w:r>
              <w:rPr>
                <w:bCs/>
                <w:color w:val="000000" w:themeColor="text1"/>
                <w:spacing w:val="-3"/>
                <w:kern w:val="24"/>
                <w:sz w:val="20"/>
              </w:rPr>
              <w:t>Les patients se répartissent sur</w:t>
            </w:r>
            <w:r w:rsidR="00E64C37">
              <w:rPr>
                <w:bCs/>
                <w:color w:val="000000" w:themeColor="text1"/>
                <w:spacing w:val="-3"/>
                <w:kern w:val="24"/>
                <w:sz w:val="20"/>
              </w:rPr>
              <w:t xml:space="preserve"> 2 terrains.</w:t>
            </w:r>
          </w:p>
        </w:tc>
        <w:tc>
          <w:tcPr>
            <w:tcW w:w="4762" w:type="dxa"/>
            <w:vAlign w:val="center"/>
          </w:tcPr>
          <w:p w14:paraId="6F01206F" w14:textId="77777777" w:rsidR="00E64C37" w:rsidRDefault="00E64C37" w:rsidP="00F51898">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19462947" w14:textId="77777777" w:rsidR="00E64C37" w:rsidRDefault="00E64C3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64C37" w:rsidRPr="007F4DCC" w14:paraId="095B97FB" w14:textId="77777777" w:rsidTr="00E64C37">
        <w:tc>
          <w:tcPr>
            <w:tcW w:w="806" w:type="dxa"/>
            <w:tcBorders>
              <w:left w:val="nil"/>
              <w:bottom w:val="nil"/>
              <w:right w:val="nil"/>
            </w:tcBorders>
          </w:tcPr>
          <w:p w14:paraId="2829CE76" w14:textId="77777777" w:rsidR="00E64C37" w:rsidRPr="007F4DCC" w:rsidRDefault="00E64C37" w:rsidP="00F51898">
            <w:pPr>
              <w:spacing w:before="0" w:after="0"/>
              <w:rPr>
                <w:bCs/>
                <w:color w:val="000000" w:themeColor="text1"/>
                <w:spacing w:val="-3"/>
                <w:kern w:val="24"/>
                <w:sz w:val="20"/>
              </w:rPr>
            </w:pPr>
          </w:p>
        </w:tc>
        <w:tc>
          <w:tcPr>
            <w:tcW w:w="1888" w:type="dxa"/>
            <w:tcBorders>
              <w:left w:val="nil"/>
              <w:bottom w:val="nil"/>
              <w:right w:val="nil"/>
            </w:tcBorders>
          </w:tcPr>
          <w:p w14:paraId="66E23FAF" w14:textId="77777777" w:rsidR="00E64C37" w:rsidRPr="007F4DCC" w:rsidRDefault="00E64C37" w:rsidP="00F51898">
            <w:pPr>
              <w:spacing w:before="0" w:after="0"/>
              <w:rPr>
                <w:bCs/>
                <w:color w:val="000000" w:themeColor="text1"/>
                <w:spacing w:val="-3"/>
                <w:kern w:val="24"/>
                <w:sz w:val="20"/>
              </w:rPr>
            </w:pPr>
          </w:p>
        </w:tc>
        <w:tc>
          <w:tcPr>
            <w:tcW w:w="828" w:type="dxa"/>
            <w:tcBorders>
              <w:left w:val="nil"/>
              <w:bottom w:val="nil"/>
              <w:right w:val="nil"/>
            </w:tcBorders>
          </w:tcPr>
          <w:p w14:paraId="10B20CF8" w14:textId="77777777" w:rsidR="00E64C37" w:rsidRPr="007F4DCC" w:rsidRDefault="00E64C37" w:rsidP="00E64C37">
            <w:pPr>
              <w:spacing w:before="0" w:after="0"/>
              <w:jc w:val="center"/>
              <w:rPr>
                <w:bCs/>
                <w:color w:val="000000" w:themeColor="text1"/>
                <w:spacing w:val="-3"/>
                <w:kern w:val="24"/>
                <w:sz w:val="20"/>
              </w:rPr>
            </w:pPr>
          </w:p>
        </w:tc>
        <w:tc>
          <w:tcPr>
            <w:tcW w:w="1434" w:type="dxa"/>
            <w:tcBorders>
              <w:left w:val="nil"/>
              <w:bottom w:val="nil"/>
              <w:right w:val="nil"/>
            </w:tcBorders>
          </w:tcPr>
          <w:p w14:paraId="19A84B41" w14:textId="77777777" w:rsidR="00E64C37" w:rsidRPr="007F4DCC" w:rsidRDefault="00E64C37" w:rsidP="00F51898">
            <w:pPr>
              <w:spacing w:before="0" w:after="0"/>
              <w:rPr>
                <w:bCs/>
                <w:color w:val="000000" w:themeColor="text1"/>
                <w:spacing w:val="-3"/>
                <w:kern w:val="24"/>
                <w:sz w:val="20"/>
              </w:rPr>
            </w:pPr>
          </w:p>
        </w:tc>
        <w:tc>
          <w:tcPr>
            <w:tcW w:w="5229" w:type="dxa"/>
            <w:tcBorders>
              <w:left w:val="nil"/>
              <w:bottom w:val="nil"/>
              <w:right w:val="nil"/>
            </w:tcBorders>
          </w:tcPr>
          <w:p w14:paraId="685BC930" w14:textId="77777777" w:rsidR="00E64C37" w:rsidRPr="007F4DCC" w:rsidRDefault="00E64C37" w:rsidP="00F51898">
            <w:pPr>
              <w:spacing w:before="0" w:after="0"/>
              <w:rPr>
                <w:bCs/>
                <w:color w:val="000000" w:themeColor="text1"/>
                <w:spacing w:val="-3"/>
                <w:kern w:val="24"/>
                <w:sz w:val="20"/>
              </w:rPr>
            </w:pPr>
          </w:p>
        </w:tc>
        <w:tc>
          <w:tcPr>
            <w:tcW w:w="4762" w:type="dxa"/>
            <w:tcBorders>
              <w:left w:val="nil"/>
              <w:bottom w:val="nil"/>
            </w:tcBorders>
          </w:tcPr>
          <w:p w14:paraId="244228B5" w14:textId="77777777" w:rsidR="00E64C37" w:rsidRPr="007F4DCC" w:rsidRDefault="00E64C37" w:rsidP="00F51898">
            <w:pPr>
              <w:spacing w:before="0" w:after="0"/>
              <w:rPr>
                <w:bCs/>
                <w:color w:val="000000" w:themeColor="text1"/>
                <w:spacing w:val="-3"/>
                <w:kern w:val="24"/>
                <w:sz w:val="20"/>
              </w:rPr>
            </w:pPr>
          </w:p>
        </w:tc>
        <w:tc>
          <w:tcPr>
            <w:tcW w:w="851" w:type="dxa"/>
          </w:tcPr>
          <w:p w14:paraId="19205B4F" w14:textId="77777777" w:rsidR="00E64C37" w:rsidRPr="007F4DCC" w:rsidRDefault="00E64C37" w:rsidP="00F61D3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19E22717" w14:textId="77777777" w:rsidR="00493D87" w:rsidRDefault="00493D87" w:rsidP="00493D87">
      <w:pPr>
        <w:spacing w:before="0" w:after="0"/>
        <w:rPr>
          <w:sz w:val="20"/>
        </w:rPr>
      </w:pPr>
    </w:p>
    <w:p w14:paraId="14026BF5" w14:textId="77777777" w:rsidR="00355AA6" w:rsidRDefault="00493D87" w:rsidP="0015426A">
      <w:pPr>
        <w:pStyle w:val="H3"/>
        <w:rPr>
          <w:sz w:val="20"/>
        </w:rPr>
      </w:pPr>
      <w:r>
        <w:rPr>
          <w:sz w:val="20"/>
        </w:rPr>
        <w:br w:type="page"/>
      </w:r>
    </w:p>
    <w:p w14:paraId="3BF45E3C" w14:textId="77777777" w:rsidR="00F51898" w:rsidRPr="00E04AD7" w:rsidRDefault="0015426A" w:rsidP="00355AA6">
      <w:pPr>
        <w:pStyle w:val="H3"/>
        <w:rPr>
          <w:sz w:val="20"/>
          <w:lang w:val="fr-FR"/>
        </w:rPr>
      </w:pPr>
      <w:bookmarkStart w:id="70" w:name="_Ref505799495"/>
      <w:r w:rsidRPr="0015426A">
        <w:rPr>
          <w:sz w:val="20"/>
          <w:lang w:val="fr-FR"/>
        </w:rPr>
        <w:lastRenderedPageBreak/>
        <w:t>Habiletés motrices et trajectoires</w:t>
      </w:r>
      <w:r w:rsidR="00F51898">
        <w:rPr>
          <w:sz w:val="20"/>
          <w:lang w:val="fr-FR"/>
        </w:rPr>
        <w:t xml:space="preserve"> - </w:t>
      </w:r>
      <w:r w:rsidR="00F558C1">
        <w:rPr>
          <w:sz w:val="20"/>
          <w:lang w:val="fr-FR"/>
        </w:rPr>
        <w:t>Séance</w:t>
      </w:r>
      <w:r w:rsidR="00F51898">
        <w:rPr>
          <w:sz w:val="20"/>
          <w:lang w:val="fr-FR"/>
        </w:rPr>
        <w:t xml:space="preserve"> 10</w:t>
      </w:r>
      <w:r w:rsidR="00F51898" w:rsidRPr="00E04AD7">
        <w:rPr>
          <w:sz w:val="20"/>
          <w:lang w:val="fr-FR"/>
        </w:rPr>
        <w:t xml:space="preserve"> – SEANCE TYPE</w:t>
      </w:r>
      <w:bookmarkEnd w:id="70"/>
    </w:p>
    <w:p w14:paraId="28D00189" w14:textId="77777777" w:rsidR="00F51898" w:rsidRDefault="00F51898" w:rsidP="00F51898">
      <w:pPr>
        <w:spacing w:before="0" w:after="0"/>
        <w:rPr>
          <w:sz w:val="20"/>
        </w:rPr>
      </w:pPr>
    </w:p>
    <w:tbl>
      <w:tblPr>
        <w:tblStyle w:val="Grilledutableau"/>
        <w:tblW w:w="15086" w:type="dxa"/>
        <w:tblInd w:w="-885" w:type="dxa"/>
        <w:tblLook w:val="04A0" w:firstRow="1" w:lastRow="0" w:firstColumn="1" w:lastColumn="0" w:noHBand="0" w:noVBand="1"/>
      </w:tblPr>
      <w:tblGrid>
        <w:gridCol w:w="1434"/>
        <w:gridCol w:w="2330"/>
        <w:gridCol w:w="282"/>
        <w:gridCol w:w="8786"/>
        <w:gridCol w:w="282"/>
        <w:gridCol w:w="1972"/>
      </w:tblGrid>
      <w:tr w:rsidR="0099700E" w14:paraId="7C3AD2AA" w14:textId="77777777" w:rsidTr="001C571F">
        <w:tc>
          <w:tcPr>
            <w:tcW w:w="1306" w:type="dxa"/>
            <w:shd w:val="clear" w:color="auto" w:fill="0070C0"/>
          </w:tcPr>
          <w:p w14:paraId="4ED7A12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414E8B2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D3DD253" w14:textId="77777777" w:rsidR="0099700E" w:rsidRDefault="0099700E" w:rsidP="00F51898">
            <w:pPr>
              <w:spacing w:before="0" w:after="0"/>
              <w:rPr>
                <w:bCs/>
                <w:color w:val="000000" w:themeColor="text1"/>
                <w:spacing w:val="-3"/>
                <w:kern w:val="24"/>
                <w:sz w:val="20"/>
              </w:rPr>
            </w:pPr>
          </w:p>
        </w:tc>
        <w:tc>
          <w:tcPr>
            <w:tcW w:w="8874" w:type="dxa"/>
            <w:shd w:val="clear" w:color="auto" w:fill="0070C0"/>
          </w:tcPr>
          <w:p w14:paraId="47BAB4F6" w14:textId="77777777" w:rsidR="0099700E" w:rsidRPr="00B75FF8" w:rsidRDefault="0099700E" w:rsidP="00F51898">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60BD101D" w14:textId="77777777" w:rsidR="0099700E" w:rsidRDefault="0099700E" w:rsidP="00F51898">
            <w:pPr>
              <w:spacing w:before="0" w:after="0"/>
              <w:rPr>
                <w:bCs/>
                <w:color w:val="000000" w:themeColor="text1"/>
                <w:spacing w:val="-3"/>
                <w:kern w:val="24"/>
                <w:sz w:val="20"/>
              </w:rPr>
            </w:pPr>
          </w:p>
        </w:tc>
        <w:tc>
          <w:tcPr>
            <w:tcW w:w="1985" w:type="dxa"/>
            <w:shd w:val="clear" w:color="auto" w:fill="0070C0"/>
          </w:tcPr>
          <w:p w14:paraId="50202511" w14:textId="77777777" w:rsidR="0099700E" w:rsidRPr="00B75FF8" w:rsidRDefault="0099700E" w:rsidP="00F5189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5E34966F" w14:textId="77777777" w:rsidTr="001C571F">
        <w:tc>
          <w:tcPr>
            <w:tcW w:w="1306" w:type="dxa"/>
            <w:shd w:val="clear" w:color="auto" w:fill="0070C0"/>
          </w:tcPr>
          <w:p w14:paraId="77B0CD9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54CD555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45062FE" w14:textId="77777777" w:rsidR="0099700E" w:rsidRDefault="0099700E" w:rsidP="00F51898">
            <w:pPr>
              <w:spacing w:before="0" w:after="0"/>
              <w:rPr>
                <w:bCs/>
                <w:color w:val="000000" w:themeColor="text1"/>
                <w:spacing w:val="-3"/>
                <w:kern w:val="24"/>
                <w:sz w:val="20"/>
              </w:rPr>
            </w:pPr>
          </w:p>
        </w:tc>
        <w:tc>
          <w:tcPr>
            <w:tcW w:w="8874" w:type="dxa"/>
          </w:tcPr>
          <w:p w14:paraId="7AF2896E" w14:textId="77777777" w:rsidR="0099700E" w:rsidRPr="00386D7D" w:rsidRDefault="0099700E" w:rsidP="00F51898">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5 à 6 cônes par terrain (le serpent)</w:t>
            </w:r>
          </w:p>
        </w:tc>
        <w:tc>
          <w:tcPr>
            <w:tcW w:w="283" w:type="dxa"/>
            <w:tcBorders>
              <w:top w:val="nil"/>
              <w:bottom w:val="nil"/>
            </w:tcBorders>
          </w:tcPr>
          <w:p w14:paraId="458F3506" w14:textId="77777777" w:rsidR="0099700E" w:rsidRDefault="0099700E" w:rsidP="00F51898">
            <w:pPr>
              <w:spacing w:before="0" w:after="0"/>
              <w:rPr>
                <w:bCs/>
                <w:color w:val="000000" w:themeColor="text1"/>
                <w:spacing w:val="-3"/>
                <w:kern w:val="24"/>
                <w:sz w:val="20"/>
              </w:rPr>
            </w:pPr>
          </w:p>
        </w:tc>
        <w:tc>
          <w:tcPr>
            <w:tcW w:w="1985" w:type="dxa"/>
          </w:tcPr>
          <w:p w14:paraId="21F20EF5" w14:textId="77777777" w:rsidR="0099700E" w:rsidRDefault="0099700E" w:rsidP="00F51898">
            <w:pPr>
              <w:spacing w:before="0" w:after="0"/>
              <w:rPr>
                <w:bCs/>
                <w:color w:val="000000" w:themeColor="text1"/>
                <w:spacing w:val="-3"/>
                <w:kern w:val="24"/>
                <w:sz w:val="20"/>
              </w:rPr>
            </w:pPr>
            <w:r>
              <w:rPr>
                <w:bCs/>
                <w:color w:val="000000" w:themeColor="text1"/>
                <w:spacing w:val="-3"/>
                <w:kern w:val="24"/>
                <w:sz w:val="20"/>
              </w:rPr>
              <w:t>50 mn</w:t>
            </w:r>
          </w:p>
        </w:tc>
      </w:tr>
      <w:tr w:rsidR="0099700E" w14:paraId="29FE7184" w14:textId="77777777" w:rsidTr="001C571F">
        <w:trPr>
          <w:gridAfter w:val="1"/>
          <w:wAfter w:w="1985" w:type="dxa"/>
        </w:trPr>
        <w:tc>
          <w:tcPr>
            <w:tcW w:w="1306" w:type="dxa"/>
            <w:shd w:val="clear" w:color="auto" w:fill="0070C0"/>
          </w:tcPr>
          <w:p w14:paraId="227BFA7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09446E6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14CA16A" w14:textId="77777777" w:rsidR="0099700E" w:rsidRDefault="0099700E" w:rsidP="00F51898">
            <w:pPr>
              <w:spacing w:before="0" w:after="0"/>
              <w:rPr>
                <w:bCs/>
                <w:color w:val="000000" w:themeColor="text1"/>
                <w:spacing w:val="-3"/>
                <w:kern w:val="24"/>
                <w:sz w:val="20"/>
              </w:rPr>
            </w:pPr>
          </w:p>
        </w:tc>
        <w:tc>
          <w:tcPr>
            <w:tcW w:w="8874" w:type="dxa"/>
          </w:tcPr>
          <w:p w14:paraId="13D92F3C" w14:textId="77777777" w:rsidR="0099700E" w:rsidRPr="009F0279" w:rsidRDefault="0099700E" w:rsidP="00F51898">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à 8 lignes de délimitation ou 1 échelle de rythme par terrain (le passage piéton, le labyrinthe)</w:t>
            </w:r>
          </w:p>
        </w:tc>
        <w:tc>
          <w:tcPr>
            <w:tcW w:w="283" w:type="dxa"/>
            <w:tcBorders>
              <w:top w:val="nil"/>
              <w:bottom w:val="nil"/>
              <w:right w:val="nil"/>
            </w:tcBorders>
          </w:tcPr>
          <w:p w14:paraId="0DF5CE77" w14:textId="77777777" w:rsidR="0099700E" w:rsidRDefault="0099700E" w:rsidP="00F51898">
            <w:pPr>
              <w:spacing w:before="0" w:after="0"/>
              <w:rPr>
                <w:bCs/>
                <w:color w:val="000000" w:themeColor="text1"/>
                <w:spacing w:val="-3"/>
                <w:kern w:val="24"/>
                <w:sz w:val="20"/>
              </w:rPr>
            </w:pPr>
          </w:p>
        </w:tc>
      </w:tr>
      <w:tr w:rsidR="0099700E" w14:paraId="7E452894" w14:textId="77777777" w:rsidTr="001C571F">
        <w:trPr>
          <w:gridAfter w:val="1"/>
          <w:wAfter w:w="1985" w:type="dxa"/>
        </w:trPr>
        <w:tc>
          <w:tcPr>
            <w:tcW w:w="1306" w:type="dxa"/>
            <w:shd w:val="clear" w:color="auto" w:fill="0070C0"/>
          </w:tcPr>
          <w:p w14:paraId="215596F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6B8D5C8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9242008" w14:textId="77777777" w:rsidR="0099700E" w:rsidRDefault="0099700E" w:rsidP="00F51898">
            <w:pPr>
              <w:spacing w:before="0" w:after="0"/>
              <w:rPr>
                <w:bCs/>
                <w:color w:val="000000" w:themeColor="text1"/>
                <w:spacing w:val="-3"/>
                <w:kern w:val="24"/>
                <w:sz w:val="20"/>
              </w:rPr>
            </w:pPr>
          </w:p>
        </w:tc>
        <w:tc>
          <w:tcPr>
            <w:tcW w:w="8874" w:type="dxa"/>
            <w:tcBorders>
              <w:bottom w:val="single" w:sz="4" w:space="0" w:color="auto"/>
            </w:tcBorders>
          </w:tcPr>
          <w:p w14:paraId="69ED9D28"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Lignes au sol de chaque terrain, 1 raquette et 1 balle en mousse par patient (le funambule, l’équilibriste)</w:t>
            </w:r>
          </w:p>
        </w:tc>
        <w:tc>
          <w:tcPr>
            <w:tcW w:w="283" w:type="dxa"/>
            <w:tcBorders>
              <w:top w:val="nil"/>
              <w:bottom w:val="nil"/>
              <w:right w:val="nil"/>
            </w:tcBorders>
          </w:tcPr>
          <w:p w14:paraId="5BB307F5" w14:textId="77777777" w:rsidR="0099700E" w:rsidRDefault="0099700E" w:rsidP="00F51898">
            <w:pPr>
              <w:spacing w:before="0" w:after="0"/>
              <w:rPr>
                <w:bCs/>
                <w:color w:val="000000" w:themeColor="text1"/>
                <w:spacing w:val="-3"/>
                <w:kern w:val="24"/>
                <w:sz w:val="20"/>
              </w:rPr>
            </w:pPr>
          </w:p>
        </w:tc>
      </w:tr>
      <w:tr w:rsidR="0099700E" w14:paraId="7A31DA98" w14:textId="77777777" w:rsidTr="001C571F">
        <w:trPr>
          <w:gridAfter w:val="1"/>
          <w:wAfter w:w="1985" w:type="dxa"/>
        </w:trPr>
        <w:tc>
          <w:tcPr>
            <w:tcW w:w="1306" w:type="dxa"/>
            <w:shd w:val="clear" w:color="auto" w:fill="0070C0"/>
          </w:tcPr>
          <w:p w14:paraId="3E32A92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389032E2"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0EFCC94B" w14:textId="77777777" w:rsidR="0099700E" w:rsidRDefault="0099700E" w:rsidP="00F51898">
            <w:pPr>
              <w:spacing w:before="0" w:after="0"/>
              <w:rPr>
                <w:bCs/>
                <w:color w:val="000000" w:themeColor="text1"/>
                <w:spacing w:val="-3"/>
                <w:kern w:val="24"/>
                <w:sz w:val="20"/>
              </w:rPr>
            </w:pPr>
          </w:p>
        </w:tc>
        <w:tc>
          <w:tcPr>
            <w:tcW w:w="8874" w:type="dxa"/>
            <w:tcBorders>
              <w:left w:val="nil"/>
              <w:bottom w:val="nil"/>
              <w:right w:val="nil"/>
            </w:tcBorders>
          </w:tcPr>
          <w:p w14:paraId="12C2F6C6" w14:textId="77777777" w:rsidR="0099700E" w:rsidRPr="009F0279" w:rsidRDefault="0099700E" w:rsidP="00F51898">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5C81CA11" w14:textId="77777777" w:rsidR="0099700E" w:rsidRDefault="0099700E" w:rsidP="00F51898">
            <w:pPr>
              <w:spacing w:before="0" w:after="0"/>
              <w:rPr>
                <w:bCs/>
                <w:color w:val="000000" w:themeColor="text1"/>
                <w:spacing w:val="-3"/>
                <w:kern w:val="24"/>
                <w:sz w:val="20"/>
              </w:rPr>
            </w:pPr>
          </w:p>
        </w:tc>
      </w:tr>
      <w:tr w:rsidR="0099700E" w14:paraId="70A2A5AD" w14:textId="77777777" w:rsidTr="001C571F">
        <w:trPr>
          <w:gridAfter w:val="1"/>
          <w:wAfter w:w="1985" w:type="dxa"/>
        </w:trPr>
        <w:tc>
          <w:tcPr>
            <w:tcW w:w="1306" w:type="dxa"/>
            <w:tcBorders>
              <w:bottom w:val="single" w:sz="4" w:space="0" w:color="auto"/>
            </w:tcBorders>
            <w:shd w:val="clear" w:color="auto" w:fill="0070C0"/>
          </w:tcPr>
          <w:p w14:paraId="659BF30D"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2AC8210D"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5AA8B5B4" w14:textId="77777777" w:rsidR="0099700E" w:rsidRDefault="0099700E" w:rsidP="00F51898">
            <w:pPr>
              <w:spacing w:before="0" w:after="0"/>
              <w:rPr>
                <w:bCs/>
                <w:color w:val="000000" w:themeColor="text1"/>
                <w:spacing w:val="-3"/>
                <w:kern w:val="24"/>
                <w:sz w:val="20"/>
              </w:rPr>
            </w:pPr>
          </w:p>
        </w:tc>
        <w:tc>
          <w:tcPr>
            <w:tcW w:w="8874" w:type="dxa"/>
            <w:tcBorders>
              <w:top w:val="nil"/>
              <w:left w:val="nil"/>
              <w:bottom w:val="nil"/>
              <w:right w:val="nil"/>
            </w:tcBorders>
          </w:tcPr>
          <w:p w14:paraId="154FAD42" w14:textId="77777777" w:rsidR="0099700E" w:rsidRDefault="0099700E" w:rsidP="00F51898">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2CB681E9" w14:textId="77777777" w:rsidR="0099700E" w:rsidRDefault="0099700E" w:rsidP="00F51898">
            <w:pPr>
              <w:spacing w:before="0" w:after="0"/>
              <w:rPr>
                <w:bCs/>
                <w:color w:val="000000" w:themeColor="text1"/>
                <w:spacing w:val="-3"/>
                <w:kern w:val="24"/>
                <w:sz w:val="20"/>
              </w:rPr>
            </w:pPr>
          </w:p>
        </w:tc>
      </w:tr>
    </w:tbl>
    <w:p w14:paraId="2ABADC7A" w14:textId="77777777" w:rsidR="00F51898" w:rsidRDefault="00F51898" w:rsidP="00F51898">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34"/>
        <w:gridCol w:w="4826"/>
        <w:gridCol w:w="4337"/>
        <w:gridCol w:w="851"/>
      </w:tblGrid>
      <w:tr w:rsidR="004770F8" w:rsidRPr="007F4DCC" w14:paraId="54F6A26F" w14:textId="77777777" w:rsidTr="004770F8">
        <w:trPr>
          <w:trHeight w:val="131"/>
        </w:trPr>
        <w:tc>
          <w:tcPr>
            <w:tcW w:w="806" w:type="dxa"/>
            <w:shd w:val="clear" w:color="auto" w:fill="0070C0"/>
            <w:vAlign w:val="bottom"/>
          </w:tcPr>
          <w:p w14:paraId="5DA90D42" w14:textId="77777777" w:rsidR="004770F8" w:rsidRPr="007F4DCC" w:rsidRDefault="004770F8" w:rsidP="00F51898">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396E8E1E" w14:textId="77777777" w:rsidR="004770F8" w:rsidRPr="007F4DCC" w:rsidRDefault="004770F8" w:rsidP="00F5189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14EF960" w14:textId="77777777" w:rsidR="004770F8" w:rsidRPr="007F4DCC" w:rsidRDefault="004770F8" w:rsidP="000E5909">
            <w:pPr>
              <w:jc w:val="center"/>
              <w:rPr>
                <w:color w:val="FFFFFF" w:themeColor="background1"/>
                <w:sz w:val="20"/>
              </w:rPr>
            </w:pPr>
            <w:r>
              <w:rPr>
                <w:color w:val="FFFFFF" w:themeColor="background1"/>
                <w:sz w:val="20"/>
              </w:rPr>
              <w:t>Met/h</w:t>
            </w:r>
          </w:p>
        </w:tc>
        <w:tc>
          <w:tcPr>
            <w:tcW w:w="1434" w:type="dxa"/>
            <w:shd w:val="clear" w:color="auto" w:fill="0070C0"/>
            <w:vAlign w:val="bottom"/>
          </w:tcPr>
          <w:p w14:paraId="2DC1C7F8" w14:textId="77777777" w:rsidR="004770F8" w:rsidRPr="007F4DCC" w:rsidRDefault="004770F8" w:rsidP="00F51898">
            <w:pPr>
              <w:jc w:val="center"/>
              <w:rPr>
                <w:color w:val="FFFFFF" w:themeColor="background1"/>
                <w:sz w:val="20"/>
              </w:rPr>
            </w:pPr>
            <w:r w:rsidRPr="007F4DCC">
              <w:rPr>
                <w:color w:val="FFFFFF" w:themeColor="background1"/>
                <w:sz w:val="20"/>
              </w:rPr>
              <w:t>Exercices</w:t>
            </w:r>
          </w:p>
        </w:tc>
        <w:tc>
          <w:tcPr>
            <w:tcW w:w="4826" w:type="dxa"/>
            <w:shd w:val="clear" w:color="auto" w:fill="0070C0"/>
            <w:vAlign w:val="center"/>
          </w:tcPr>
          <w:p w14:paraId="7E2144BD" w14:textId="77777777" w:rsidR="004770F8" w:rsidRPr="007F4DCC" w:rsidRDefault="004770F8" w:rsidP="00F51898">
            <w:pPr>
              <w:jc w:val="center"/>
              <w:rPr>
                <w:color w:val="FFFFFF" w:themeColor="background1"/>
                <w:sz w:val="20"/>
              </w:rPr>
            </w:pPr>
            <w:r w:rsidRPr="007F4DCC">
              <w:rPr>
                <w:color w:val="FFFFFF" w:themeColor="background1"/>
                <w:sz w:val="20"/>
              </w:rPr>
              <w:t>Organisation spatiale</w:t>
            </w:r>
          </w:p>
        </w:tc>
        <w:tc>
          <w:tcPr>
            <w:tcW w:w="4337" w:type="dxa"/>
            <w:shd w:val="clear" w:color="auto" w:fill="0070C0"/>
            <w:vAlign w:val="center"/>
          </w:tcPr>
          <w:p w14:paraId="5D570A15" w14:textId="77777777" w:rsidR="004770F8" w:rsidRPr="007F4DCC" w:rsidRDefault="004770F8" w:rsidP="00F51898">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6F2AB88B" w14:textId="77777777" w:rsidR="004770F8" w:rsidRPr="007F4DCC" w:rsidRDefault="004770F8" w:rsidP="00F51898">
            <w:pPr>
              <w:jc w:val="center"/>
              <w:rPr>
                <w:color w:val="FFFFFF" w:themeColor="background1"/>
                <w:sz w:val="20"/>
              </w:rPr>
            </w:pPr>
            <w:r w:rsidRPr="007F4DCC">
              <w:rPr>
                <w:color w:val="FFFFFF" w:themeColor="background1"/>
                <w:sz w:val="20"/>
              </w:rPr>
              <w:t>Durée</w:t>
            </w:r>
          </w:p>
        </w:tc>
      </w:tr>
      <w:tr w:rsidR="004770F8" w:rsidRPr="00C31285" w14:paraId="49289FE9" w14:textId="77777777" w:rsidTr="004770F8">
        <w:tc>
          <w:tcPr>
            <w:tcW w:w="806" w:type="dxa"/>
            <w:vAlign w:val="center"/>
          </w:tcPr>
          <w:p w14:paraId="14C25292" w14:textId="77777777" w:rsidR="004770F8" w:rsidRPr="00C31285" w:rsidRDefault="004770F8" w:rsidP="00F5189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7DE66122" w14:textId="77777777" w:rsidR="004770F8" w:rsidRPr="00C31285" w:rsidRDefault="004770F8" w:rsidP="00F51898">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w:t>
            </w:r>
            <w:r>
              <w:rPr>
                <w:bCs/>
                <w:color w:val="000000" w:themeColor="text1"/>
                <w:spacing w:val="-3"/>
                <w:kern w:val="24"/>
                <w:sz w:val="20"/>
              </w:rPr>
              <w:t>et l’</w:t>
            </w:r>
            <w:r w:rsidRPr="00F51898">
              <w:rPr>
                <w:b/>
                <w:bCs/>
                <w:color w:val="000000" w:themeColor="text1"/>
                <w:spacing w:val="-3"/>
                <w:kern w:val="24"/>
                <w:sz w:val="20"/>
              </w:rPr>
              <w:t>équilibre</w:t>
            </w:r>
          </w:p>
        </w:tc>
        <w:tc>
          <w:tcPr>
            <w:tcW w:w="828" w:type="dxa"/>
            <w:vMerge w:val="restart"/>
            <w:vAlign w:val="center"/>
          </w:tcPr>
          <w:p w14:paraId="0A295B1A" w14:textId="77777777" w:rsidR="004770F8" w:rsidRPr="00C31285" w:rsidRDefault="004770F8" w:rsidP="004770F8">
            <w:pPr>
              <w:spacing w:before="0" w:after="0"/>
              <w:jc w:val="center"/>
              <w:rPr>
                <w:bCs/>
                <w:color w:val="000000" w:themeColor="text1"/>
                <w:spacing w:val="-3"/>
                <w:kern w:val="24"/>
                <w:sz w:val="20"/>
              </w:rPr>
            </w:pPr>
            <w:r>
              <w:rPr>
                <w:bCs/>
                <w:color w:val="000000" w:themeColor="text1"/>
                <w:spacing w:val="-3"/>
                <w:kern w:val="24"/>
                <w:sz w:val="20"/>
              </w:rPr>
              <w:t>4-6</w:t>
            </w:r>
          </w:p>
        </w:tc>
        <w:tc>
          <w:tcPr>
            <w:tcW w:w="1434" w:type="dxa"/>
            <w:vMerge w:val="restart"/>
            <w:vAlign w:val="center"/>
          </w:tcPr>
          <w:p w14:paraId="6F98B0C3" w14:textId="77777777" w:rsidR="004770F8" w:rsidRPr="00C31285" w:rsidRDefault="009B7D75" w:rsidP="004770F8">
            <w:pPr>
              <w:spacing w:before="0" w:after="0"/>
              <w:rPr>
                <w:bCs/>
                <w:color w:val="000000" w:themeColor="text1"/>
                <w:spacing w:val="-3"/>
                <w:kern w:val="24"/>
                <w:sz w:val="20"/>
              </w:rPr>
            </w:pPr>
            <w:hyperlink r:id="rId144" w:anchor="29" w:history="1">
              <w:r w:rsidR="004770F8" w:rsidRPr="00A975B1">
                <w:rPr>
                  <w:rStyle w:val="Lienhypertexte"/>
                  <w:bCs/>
                  <w:spacing w:val="-3"/>
                  <w:kern w:val="24"/>
                  <w:sz w:val="20"/>
                </w:rPr>
                <w:t>Parcours de bronze</w:t>
              </w:r>
            </w:hyperlink>
          </w:p>
        </w:tc>
        <w:tc>
          <w:tcPr>
            <w:tcW w:w="4826" w:type="dxa"/>
            <w:vAlign w:val="center"/>
          </w:tcPr>
          <w:p w14:paraId="4FC20B25" w14:textId="77777777" w:rsidR="004770F8" w:rsidRPr="00C31285" w:rsidRDefault="004770F8" w:rsidP="00F51898">
            <w:pPr>
              <w:spacing w:before="0" w:after="0"/>
              <w:rPr>
                <w:bCs/>
                <w:color w:val="000000" w:themeColor="text1"/>
                <w:spacing w:val="-3"/>
                <w:kern w:val="24"/>
                <w:sz w:val="20"/>
              </w:rPr>
            </w:pPr>
            <w:r>
              <w:rPr>
                <w:bCs/>
                <w:color w:val="000000" w:themeColor="text1"/>
                <w:spacing w:val="-3"/>
                <w:kern w:val="24"/>
                <w:sz w:val="20"/>
              </w:rPr>
              <w:t xml:space="preserve">Les éducateurs et les </w:t>
            </w:r>
            <w:r w:rsidR="000E5909">
              <w:rPr>
                <w:bCs/>
                <w:color w:val="000000" w:themeColor="text1"/>
                <w:spacing w:val="-3"/>
                <w:kern w:val="24"/>
                <w:sz w:val="20"/>
              </w:rPr>
              <w:t>patient</w:t>
            </w:r>
            <w:r>
              <w:rPr>
                <w:bCs/>
                <w:color w:val="000000" w:themeColor="text1"/>
                <w:spacing w:val="-3"/>
                <w:kern w:val="24"/>
                <w:sz w:val="20"/>
              </w:rPr>
              <w:t>s préparent les 4 terrains et les 5 activités prévues</w:t>
            </w:r>
          </w:p>
        </w:tc>
        <w:tc>
          <w:tcPr>
            <w:tcW w:w="4337" w:type="dxa"/>
            <w:vAlign w:val="center"/>
          </w:tcPr>
          <w:p w14:paraId="62327044" w14:textId="77777777" w:rsidR="004770F8" w:rsidRPr="00C31285" w:rsidRDefault="004770F8" w:rsidP="0092208B">
            <w:pPr>
              <w:spacing w:before="0" w:after="0"/>
              <w:rPr>
                <w:bCs/>
                <w:color w:val="000000" w:themeColor="text1"/>
                <w:spacing w:val="-3"/>
                <w:kern w:val="24"/>
                <w:sz w:val="20"/>
              </w:rPr>
            </w:pPr>
            <w:r>
              <w:rPr>
                <w:bCs/>
                <w:color w:val="000000" w:themeColor="text1"/>
                <w:spacing w:val="-3"/>
                <w:kern w:val="24"/>
                <w:sz w:val="20"/>
              </w:rPr>
              <w:t>L’éducateur fait un rappel des démonstrations avec les évolutions.</w:t>
            </w:r>
          </w:p>
        </w:tc>
        <w:tc>
          <w:tcPr>
            <w:tcW w:w="851" w:type="dxa"/>
            <w:vAlign w:val="center"/>
          </w:tcPr>
          <w:p w14:paraId="4409DB23" w14:textId="77777777" w:rsidR="004770F8" w:rsidRPr="00C31285" w:rsidRDefault="004770F8" w:rsidP="00F51898">
            <w:pPr>
              <w:spacing w:before="0" w:after="0"/>
              <w:jc w:val="center"/>
              <w:rPr>
                <w:bCs/>
                <w:color w:val="000000" w:themeColor="text1"/>
                <w:spacing w:val="-3"/>
                <w:kern w:val="24"/>
                <w:sz w:val="20"/>
              </w:rPr>
            </w:pPr>
            <w:r>
              <w:rPr>
                <w:bCs/>
                <w:color w:val="000000" w:themeColor="text1"/>
                <w:spacing w:val="-3"/>
                <w:kern w:val="24"/>
                <w:sz w:val="20"/>
              </w:rPr>
              <w:t>15</w:t>
            </w:r>
          </w:p>
        </w:tc>
      </w:tr>
      <w:tr w:rsidR="004770F8" w:rsidRPr="00C31285" w14:paraId="7EA2B58D" w14:textId="77777777" w:rsidTr="004770F8">
        <w:tc>
          <w:tcPr>
            <w:tcW w:w="806" w:type="dxa"/>
            <w:vAlign w:val="center"/>
          </w:tcPr>
          <w:p w14:paraId="368B9173" w14:textId="77777777" w:rsidR="004770F8" w:rsidRPr="00C31285" w:rsidRDefault="004770F8" w:rsidP="00F51898">
            <w:pPr>
              <w:spacing w:before="0" w:after="0"/>
              <w:jc w:val="center"/>
              <w:rPr>
                <w:bCs/>
                <w:color w:val="000000" w:themeColor="text1"/>
                <w:spacing w:val="-3"/>
                <w:kern w:val="24"/>
                <w:sz w:val="20"/>
              </w:rPr>
            </w:pPr>
            <w:r>
              <w:rPr>
                <w:bCs/>
                <w:color w:val="000000" w:themeColor="text1"/>
                <w:spacing w:val="-3"/>
                <w:kern w:val="24"/>
                <w:sz w:val="20"/>
              </w:rPr>
              <w:t>15</w:t>
            </w:r>
          </w:p>
        </w:tc>
        <w:tc>
          <w:tcPr>
            <w:tcW w:w="1888" w:type="dxa"/>
            <w:vMerge/>
            <w:vAlign w:val="center"/>
          </w:tcPr>
          <w:p w14:paraId="2357C085" w14:textId="77777777" w:rsidR="004770F8" w:rsidRPr="00C31285" w:rsidRDefault="004770F8" w:rsidP="00F51898">
            <w:pPr>
              <w:spacing w:before="0" w:after="0"/>
              <w:rPr>
                <w:bCs/>
                <w:color w:val="000000" w:themeColor="text1"/>
                <w:spacing w:val="-3"/>
                <w:kern w:val="24"/>
                <w:sz w:val="20"/>
              </w:rPr>
            </w:pPr>
          </w:p>
        </w:tc>
        <w:tc>
          <w:tcPr>
            <w:tcW w:w="828" w:type="dxa"/>
            <w:vMerge/>
            <w:vAlign w:val="center"/>
          </w:tcPr>
          <w:p w14:paraId="78817CB0" w14:textId="77777777" w:rsidR="004770F8" w:rsidRPr="00C31285" w:rsidRDefault="004770F8" w:rsidP="000E5909">
            <w:pPr>
              <w:spacing w:before="0" w:after="0"/>
              <w:rPr>
                <w:bCs/>
                <w:color w:val="000000" w:themeColor="text1"/>
                <w:spacing w:val="-3"/>
                <w:kern w:val="24"/>
                <w:sz w:val="20"/>
              </w:rPr>
            </w:pPr>
          </w:p>
        </w:tc>
        <w:tc>
          <w:tcPr>
            <w:tcW w:w="1434" w:type="dxa"/>
            <w:vMerge/>
            <w:vAlign w:val="center"/>
          </w:tcPr>
          <w:p w14:paraId="1A996BFE" w14:textId="77777777" w:rsidR="004770F8" w:rsidRPr="00C31285" w:rsidRDefault="004770F8" w:rsidP="00F51898">
            <w:pPr>
              <w:spacing w:before="0" w:after="0"/>
              <w:rPr>
                <w:bCs/>
                <w:color w:val="000000" w:themeColor="text1"/>
                <w:spacing w:val="-3"/>
                <w:kern w:val="24"/>
                <w:sz w:val="20"/>
              </w:rPr>
            </w:pPr>
          </w:p>
        </w:tc>
        <w:tc>
          <w:tcPr>
            <w:tcW w:w="4826" w:type="dxa"/>
            <w:vAlign w:val="center"/>
          </w:tcPr>
          <w:p w14:paraId="0AD0B316" w14:textId="77777777" w:rsidR="004770F8" w:rsidRDefault="009A3DAD" w:rsidP="00F5189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4770F8">
              <w:rPr>
                <w:bCs/>
                <w:color w:val="000000" w:themeColor="text1"/>
                <w:spacing w:val="-3"/>
                <w:kern w:val="24"/>
                <w:sz w:val="20"/>
              </w:rPr>
              <w:t>chaque terrain.</w:t>
            </w:r>
          </w:p>
        </w:tc>
        <w:tc>
          <w:tcPr>
            <w:tcW w:w="4337" w:type="dxa"/>
            <w:vAlign w:val="center"/>
          </w:tcPr>
          <w:p w14:paraId="0373153C" w14:textId="77777777" w:rsidR="004770F8" w:rsidRDefault="000E5909" w:rsidP="0092208B">
            <w:pPr>
              <w:spacing w:before="0" w:after="0"/>
              <w:rPr>
                <w:bCs/>
                <w:color w:val="000000" w:themeColor="text1"/>
                <w:spacing w:val="-3"/>
                <w:kern w:val="24"/>
                <w:sz w:val="20"/>
              </w:rPr>
            </w:pPr>
            <w:r>
              <w:rPr>
                <w:bCs/>
                <w:color w:val="000000" w:themeColor="text1"/>
                <w:spacing w:val="-3"/>
                <w:kern w:val="24"/>
                <w:sz w:val="20"/>
              </w:rPr>
              <w:t>Les groupes de patient</w:t>
            </w:r>
            <w:r w:rsidR="004770F8">
              <w:rPr>
                <w:bCs/>
                <w:color w:val="000000" w:themeColor="text1"/>
                <w:spacing w:val="-3"/>
                <w:kern w:val="24"/>
                <w:sz w:val="20"/>
              </w:rPr>
              <w:t>s réalisent chaque exercice sur chaque terrain.</w:t>
            </w:r>
          </w:p>
        </w:tc>
        <w:tc>
          <w:tcPr>
            <w:tcW w:w="851" w:type="dxa"/>
            <w:vAlign w:val="center"/>
          </w:tcPr>
          <w:p w14:paraId="710241C9" w14:textId="77777777" w:rsidR="004770F8" w:rsidRDefault="004770F8" w:rsidP="00F51898">
            <w:pPr>
              <w:spacing w:before="0" w:after="0"/>
              <w:jc w:val="center"/>
              <w:rPr>
                <w:bCs/>
                <w:color w:val="000000" w:themeColor="text1"/>
                <w:spacing w:val="-3"/>
                <w:kern w:val="24"/>
                <w:sz w:val="20"/>
              </w:rPr>
            </w:pPr>
            <w:r>
              <w:rPr>
                <w:bCs/>
                <w:color w:val="000000" w:themeColor="text1"/>
                <w:spacing w:val="-3"/>
                <w:kern w:val="24"/>
                <w:sz w:val="20"/>
              </w:rPr>
              <w:t>35</w:t>
            </w:r>
          </w:p>
        </w:tc>
      </w:tr>
      <w:tr w:rsidR="004770F8" w:rsidRPr="007F4DCC" w14:paraId="5438C278" w14:textId="77777777" w:rsidTr="004770F8">
        <w:tc>
          <w:tcPr>
            <w:tcW w:w="806" w:type="dxa"/>
            <w:tcBorders>
              <w:left w:val="nil"/>
              <w:bottom w:val="nil"/>
              <w:right w:val="nil"/>
            </w:tcBorders>
          </w:tcPr>
          <w:p w14:paraId="431BD40A" w14:textId="77777777" w:rsidR="004770F8" w:rsidRPr="007F4DCC" w:rsidRDefault="004770F8" w:rsidP="00F51898">
            <w:pPr>
              <w:spacing w:before="0" w:after="0"/>
              <w:rPr>
                <w:bCs/>
                <w:color w:val="000000" w:themeColor="text1"/>
                <w:spacing w:val="-3"/>
                <w:kern w:val="24"/>
                <w:sz w:val="20"/>
              </w:rPr>
            </w:pPr>
          </w:p>
        </w:tc>
        <w:tc>
          <w:tcPr>
            <w:tcW w:w="1888" w:type="dxa"/>
            <w:tcBorders>
              <w:left w:val="nil"/>
              <w:bottom w:val="nil"/>
              <w:right w:val="nil"/>
            </w:tcBorders>
          </w:tcPr>
          <w:p w14:paraId="1DA25A2D" w14:textId="77777777" w:rsidR="004770F8" w:rsidRPr="007F4DCC" w:rsidRDefault="004770F8" w:rsidP="00F51898">
            <w:pPr>
              <w:spacing w:before="0" w:after="0"/>
              <w:rPr>
                <w:bCs/>
                <w:color w:val="000000" w:themeColor="text1"/>
                <w:spacing w:val="-3"/>
                <w:kern w:val="24"/>
                <w:sz w:val="20"/>
              </w:rPr>
            </w:pPr>
          </w:p>
        </w:tc>
        <w:tc>
          <w:tcPr>
            <w:tcW w:w="828" w:type="dxa"/>
            <w:tcBorders>
              <w:left w:val="nil"/>
              <w:bottom w:val="nil"/>
              <w:right w:val="nil"/>
            </w:tcBorders>
          </w:tcPr>
          <w:p w14:paraId="786A4251" w14:textId="77777777" w:rsidR="004770F8" w:rsidRPr="007F4DCC" w:rsidRDefault="004770F8" w:rsidP="000E5909">
            <w:pPr>
              <w:spacing w:before="0" w:after="0"/>
              <w:rPr>
                <w:bCs/>
                <w:color w:val="000000" w:themeColor="text1"/>
                <w:spacing w:val="-3"/>
                <w:kern w:val="24"/>
                <w:sz w:val="20"/>
              </w:rPr>
            </w:pPr>
          </w:p>
        </w:tc>
        <w:tc>
          <w:tcPr>
            <w:tcW w:w="1434" w:type="dxa"/>
            <w:tcBorders>
              <w:left w:val="nil"/>
              <w:bottom w:val="nil"/>
              <w:right w:val="nil"/>
            </w:tcBorders>
          </w:tcPr>
          <w:p w14:paraId="1F7F12B1" w14:textId="77777777" w:rsidR="004770F8" w:rsidRPr="007F4DCC" w:rsidRDefault="004770F8" w:rsidP="00F51898">
            <w:pPr>
              <w:spacing w:before="0" w:after="0"/>
              <w:rPr>
                <w:bCs/>
                <w:color w:val="000000" w:themeColor="text1"/>
                <w:spacing w:val="-3"/>
                <w:kern w:val="24"/>
                <w:sz w:val="20"/>
              </w:rPr>
            </w:pPr>
          </w:p>
        </w:tc>
        <w:tc>
          <w:tcPr>
            <w:tcW w:w="4826" w:type="dxa"/>
            <w:tcBorders>
              <w:left w:val="nil"/>
              <w:bottom w:val="nil"/>
              <w:right w:val="nil"/>
            </w:tcBorders>
          </w:tcPr>
          <w:p w14:paraId="68FCCE1D" w14:textId="77777777" w:rsidR="004770F8" w:rsidRPr="007F4DCC" w:rsidRDefault="004770F8" w:rsidP="00F51898">
            <w:pPr>
              <w:spacing w:before="0" w:after="0"/>
              <w:rPr>
                <w:bCs/>
                <w:color w:val="000000" w:themeColor="text1"/>
                <w:spacing w:val="-3"/>
                <w:kern w:val="24"/>
                <w:sz w:val="20"/>
              </w:rPr>
            </w:pPr>
          </w:p>
        </w:tc>
        <w:tc>
          <w:tcPr>
            <w:tcW w:w="4337" w:type="dxa"/>
            <w:tcBorders>
              <w:left w:val="nil"/>
              <w:bottom w:val="nil"/>
            </w:tcBorders>
          </w:tcPr>
          <w:p w14:paraId="457C291E" w14:textId="77777777" w:rsidR="004770F8" w:rsidRPr="007F4DCC" w:rsidRDefault="004770F8" w:rsidP="00F51898">
            <w:pPr>
              <w:spacing w:before="0" w:after="0"/>
              <w:rPr>
                <w:bCs/>
                <w:color w:val="000000" w:themeColor="text1"/>
                <w:spacing w:val="-3"/>
                <w:kern w:val="24"/>
                <w:sz w:val="20"/>
              </w:rPr>
            </w:pPr>
          </w:p>
        </w:tc>
        <w:tc>
          <w:tcPr>
            <w:tcW w:w="851" w:type="dxa"/>
          </w:tcPr>
          <w:p w14:paraId="47424408" w14:textId="77777777" w:rsidR="004770F8" w:rsidRPr="007F4DCC" w:rsidRDefault="004770F8" w:rsidP="00F5189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20894E16" w14:textId="77777777" w:rsidR="00427903" w:rsidRDefault="00427903" w:rsidP="0092208B">
      <w:pPr>
        <w:spacing w:before="0" w:after="0"/>
        <w:rPr>
          <w:sz w:val="20"/>
        </w:rPr>
      </w:pPr>
    </w:p>
    <w:p w14:paraId="4E856953" w14:textId="77777777" w:rsidR="00427903" w:rsidRDefault="00427903">
      <w:pPr>
        <w:spacing w:before="0" w:after="0"/>
        <w:rPr>
          <w:sz w:val="20"/>
        </w:rPr>
      </w:pPr>
      <w:r>
        <w:rPr>
          <w:sz w:val="20"/>
        </w:rPr>
        <w:br w:type="page"/>
      </w:r>
    </w:p>
    <w:p w14:paraId="6F266BFE" w14:textId="77777777" w:rsidR="00427903" w:rsidRPr="00E04AD7" w:rsidRDefault="0015426A" w:rsidP="00427903">
      <w:pPr>
        <w:pStyle w:val="H3"/>
        <w:rPr>
          <w:sz w:val="20"/>
          <w:lang w:val="fr-FR"/>
        </w:rPr>
      </w:pPr>
      <w:r w:rsidRPr="0015426A">
        <w:rPr>
          <w:sz w:val="20"/>
          <w:lang w:val="fr-FR"/>
        </w:rPr>
        <w:lastRenderedPageBreak/>
        <w:t>Habiletés motrices et trajectoires</w:t>
      </w:r>
      <w:r w:rsidR="00427903">
        <w:rPr>
          <w:sz w:val="20"/>
          <w:lang w:val="fr-FR"/>
        </w:rPr>
        <w:t xml:space="preserve"> - </w:t>
      </w:r>
      <w:r w:rsidR="00F558C1">
        <w:rPr>
          <w:sz w:val="20"/>
          <w:lang w:val="fr-FR"/>
        </w:rPr>
        <w:t>Séance</w:t>
      </w:r>
      <w:r w:rsidR="00427903">
        <w:rPr>
          <w:sz w:val="20"/>
          <w:lang w:val="fr-FR"/>
        </w:rPr>
        <w:t xml:space="preserve"> 11</w:t>
      </w:r>
      <w:r w:rsidR="00427903" w:rsidRPr="00E04AD7">
        <w:rPr>
          <w:sz w:val="20"/>
          <w:lang w:val="fr-FR"/>
        </w:rPr>
        <w:t xml:space="preserve"> – SEANCE TYPE</w:t>
      </w:r>
    </w:p>
    <w:p w14:paraId="3009DD1F" w14:textId="77777777" w:rsidR="0092208B" w:rsidRDefault="0092208B" w:rsidP="0092208B">
      <w:pPr>
        <w:spacing w:before="0" w:after="0"/>
        <w:rPr>
          <w:sz w:val="20"/>
        </w:rPr>
      </w:pPr>
    </w:p>
    <w:tbl>
      <w:tblPr>
        <w:tblStyle w:val="Grilledutableau"/>
        <w:tblW w:w="12199" w:type="dxa"/>
        <w:tblInd w:w="-885" w:type="dxa"/>
        <w:tblLook w:val="04A0" w:firstRow="1" w:lastRow="0" w:firstColumn="1" w:lastColumn="0" w:noHBand="0" w:noVBand="1"/>
      </w:tblPr>
      <w:tblGrid>
        <w:gridCol w:w="1434"/>
        <w:gridCol w:w="2322"/>
        <w:gridCol w:w="282"/>
        <w:gridCol w:w="5912"/>
        <w:gridCol w:w="282"/>
        <w:gridCol w:w="1967"/>
      </w:tblGrid>
      <w:tr w:rsidR="0099700E" w14:paraId="42D07A90" w14:textId="77777777" w:rsidTr="001C571F">
        <w:tc>
          <w:tcPr>
            <w:tcW w:w="1306" w:type="dxa"/>
            <w:shd w:val="clear" w:color="auto" w:fill="0070C0"/>
          </w:tcPr>
          <w:p w14:paraId="0574ACD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68170E3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7884B16" w14:textId="77777777" w:rsidR="0099700E" w:rsidRDefault="0099700E" w:rsidP="000A01EC">
            <w:pPr>
              <w:spacing w:before="0" w:after="0"/>
              <w:rPr>
                <w:bCs/>
                <w:color w:val="000000" w:themeColor="text1"/>
                <w:spacing w:val="-3"/>
                <w:kern w:val="24"/>
                <w:sz w:val="20"/>
              </w:rPr>
            </w:pPr>
          </w:p>
        </w:tc>
        <w:tc>
          <w:tcPr>
            <w:tcW w:w="5987" w:type="dxa"/>
            <w:shd w:val="clear" w:color="auto" w:fill="0070C0"/>
          </w:tcPr>
          <w:p w14:paraId="22B56A4E"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24BBE79D"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57B12B21"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1D74D70E" w14:textId="77777777" w:rsidTr="001C571F">
        <w:tc>
          <w:tcPr>
            <w:tcW w:w="1306" w:type="dxa"/>
            <w:shd w:val="clear" w:color="auto" w:fill="0070C0"/>
          </w:tcPr>
          <w:p w14:paraId="52FABD8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7845CE5D"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90ABC53" w14:textId="77777777" w:rsidR="0099700E" w:rsidRDefault="0099700E" w:rsidP="000A01EC">
            <w:pPr>
              <w:spacing w:before="0" w:after="0"/>
              <w:rPr>
                <w:bCs/>
                <w:color w:val="000000" w:themeColor="text1"/>
                <w:spacing w:val="-3"/>
                <w:kern w:val="24"/>
                <w:sz w:val="20"/>
              </w:rPr>
            </w:pPr>
          </w:p>
        </w:tc>
        <w:tc>
          <w:tcPr>
            <w:tcW w:w="5987" w:type="dxa"/>
          </w:tcPr>
          <w:p w14:paraId="1BE77D6B" w14:textId="77777777" w:rsidR="0099700E" w:rsidRPr="00386D7D" w:rsidRDefault="0099700E" w:rsidP="000A01E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3 coupelles et 3 balles en mousse par terrain (la navette)</w:t>
            </w:r>
          </w:p>
        </w:tc>
        <w:tc>
          <w:tcPr>
            <w:tcW w:w="283" w:type="dxa"/>
            <w:tcBorders>
              <w:top w:val="nil"/>
              <w:bottom w:val="nil"/>
            </w:tcBorders>
          </w:tcPr>
          <w:p w14:paraId="1AC32D5E" w14:textId="77777777" w:rsidR="0099700E" w:rsidRDefault="0099700E" w:rsidP="000A01EC">
            <w:pPr>
              <w:spacing w:before="0" w:after="0"/>
              <w:rPr>
                <w:bCs/>
                <w:color w:val="000000" w:themeColor="text1"/>
                <w:spacing w:val="-3"/>
                <w:kern w:val="24"/>
                <w:sz w:val="20"/>
              </w:rPr>
            </w:pPr>
          </w:p>
        </w:tc>
        <w:tc>
          <w:tcPr>
            <w:tcW w:w="1985" w:type="dxa"/>
          </w:tcPr>
          <w:p w14:paraId="4CB02B2A" w14:textId="77777777" w:rsidR="0099700E" w:rsidRDefault="0099700E" w:rsidP="000A01EC">
            <w:pPr>
              <w:spacing w:before="0" w:after="0"/>
              <w:rPr>
                <w:bCs/>
                <w:color w:val="000000" w:themeColor="text1"/>
                <w:spacing w:val="-3"/>
                <w:kern w:val="24"/>
                <w:sz w:val="20"/>
              </w:rPr>
            </w:pPr>
            <w:r>
              <w:rPr>
                <w:bCs/>
                <w:color w:val="000000" w:themeColor="text1"/>
                <w:spacing w:val="-3"/>
                <w:kern w:val="24"/>
                <w:sz w:val="20"/>
              </w:rPr>
              <w:t>50 mn</w:t>
            </w:r>
          </w:p>
        </w:tc>
      </w:tr>
      <w:tr w:rsidR="0099700E" w14:paraId="4A53CFA8" w14:textId="77777777" w:rsidTr="001C571F">
        <w:trPr>
          <w:gridAfter w:val="1"/>
          <w:wAfter w:w="1985" w:type="dxa"/>
        </w:trPr>
        <w:tc>
          <w:tcPr>
            <w:tcW w:w="1306" w:type="dxa"/>
            <w:shd w:val="clear" w:color="auto" w:fill="0070C0"/>
          </w:tcPr>
          <w:p w14:paraId="266B040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72869FD6"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1AEDB64" w14:textId="77777777" w:rsidR="0099700E" w:rsidRDefault="0099700E" w:rsidP="000A01EC">
            <w:pPr>
              <w:spacing w:before="0" w:after="0"/>
              <w:rPr>
                <w:bCs/>
                <w:color w:val="000000" w:themeColor="text1"/>
                <w:spacing w:val="-3"/>
                <w:kern w:val="24"/>
                <w:sz w:val="20"/>
              </w:rPr>
            </w:pPr>
          </w:p>
        </w:tc>
        <w:tc>
          <w:tcPr>
            <w:tcW w:w="5987" w:type="dxa"/>
          </w:tcPr>
          <w:p w14:paraId="1C234E8B" w14:textId="77777777" w:rsidR="0099700E" w:rsidRPr="009F0279" w:rsidRDefault="0099700E" w:rsidP="000A01E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cerceaux par terrain (le kangourou, le pas de patineur)</w:t>
            </w:r>
          </w:p>
        </w:tc>
        <w:tc>
          <w:tcPr>
            <w:tcW w:w="283" w:type="dxa"/>
            <w:tcBorders>
              <w:top w:val="nil"/>
              <w:bottom w:val="nil"/>
              <w:right w:val="nil"/>
            </w:tcBorders>
          </w:tcPr>
          <w:p w14:paraId="1188DB5A" w14:textId="77777777" w:rsidR="0099700E" w:rsidRDefault="0099700E" w:rsidP="000A01EC">
            <w:pPr>
              <w:spacing w:before="0" w:after="0"/>
              <w:rPr>
                <w:bCs/>
                <w:color w:val="000000" w:themeColor="text1"/>
                <w:spacing w:val="-3"/>
                <w:kern w:val="24"/>
                <w:sz w:val="20"/>
              </w:rPr>
            </w:pPr>
          </w:p>
        </w:tc>
      </w:tr>
      <w:tr w:rsidR="0099700E" w14:paraId="21059586" w14:textId="77777777" w:rsidTr="001C571F">
        <w:trPr>
          <w:gridAfter w:val="1"/>
          <w:wAfter w:w="1985" w:type="dxa"/>
        </w:trPr>
        <w:tc>
          <w:tcPr>
            <w:tcW w:w="1306" w:type="dxa"/>
            <w:shd w:val="clear" w:color="auto" w:fill="0070C0"/>
          </w:tcPr>
          <w:p w14:paraId="0C52303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4810225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E034412" w14:textId="77777777" w:rsidR="0099700E" w:rsidRDefault="0099700E" w:rsidP="000A01EC">
            <w:pPr>
              <w:spacing w:before="0" w:after="0"/>
              <w:rPr>
                <w:bCs/>
                <w:color w:val="000000" w:themeColor="text1"/>
                <w:spacing w:val="-3"/>
                <w:kern w:val="24"/>
                <w:sz w:val="20"/>
              </w:rPr>
            </w:pPr>
          </w:p>
        </w:tc>
        <w:tc>
          <w:tcPr>
            <w:tcW w:w="5987" w:type="dxa"/>
            <w:tcBorders>
              <w:bottom w:val="single" w:sz="4" w:space="0" w:color="auto"/>
            </w:tcBorders>
          </w:tcPr>
          <w:p w14:paraId="4E572ACC" w14:textId="77777777" w:rsidR="0099700E" w:rsidRPr="009F0279" w:rsidRDefault="0099700E" w:rsidP="000A01E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coupelle et 1 balle en mousse par patient (le chapeau chinois)</w:t>
            </w:r>
          </w:p>
        </w:tc>
        <w:tc>
          <w:tcPr>
            <w:tcW w:w="283" w:type="dxa"/>
            <w:tcBorders>
              <w:top w:val="nil"/>
              <w:bottom w:val="nil"/>
              <w:right w:val="nil"/>
            </w:tcBorders>
          </w:tcPr>
          <w:p w14:paraId="0111C029" w14:textId="77777777" w:rsidR="0099700E" w:rsidRDefault="0099700E" w:rsidP="000A01EC">
            <w:pPr>
              <w:spacing w:before="0" w:after="0"/>
              <w:rPr>
                <w:bCs/>
                <w:color w:val="000000" w:themeColor="text1"/>
                <w:spacing w:val="-3"/>
                <w:kern w:val="24"/>
                <w:sz w:val="20"/>
              </w:rPr>
            </w:pPr>
          </w:p>
        </w:tc>
      </w:tr>
      <w:tr w:rsidR="0099700E" w14:paraId="47D62F19" w14:textId="77777777" w:rsidTr="001C571F">
        <w:trPr>
          <w:gridAfter w:val="1"/>
          <w:wAfter w:w="1985" w:type="dxa"/>
        </w:trPr>
        <w:tc>
          <w:tcPr>
            <w:tcW w:w="1306" w:type="dxa"/>
            <w:shd w:val="clear" w:color="auto" w:fill="0070C0"/>
          </w:tcPr>
          <w:p w14:paraId="6E460B1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1024A620"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6905C202" w14:textId="77777777" w:rsidR="0099700E" w:rsidRDefault="0099700E" w:rsidP="000A01EC">
            <w:pPr>
              <w:spacing w:before="0" w:after="0"/>
              <w:rPr>
                <w:bCs/>
                <w:color w:val="000000" w:themeColor="text1"/>
                <w:spacing w:val="-3"/>
                <w:kern w:val="24"/>
                <w:sz w:val="20"/>
              </w:rPr>
            </w:pPr>
          </w:p>
        </w:tc>
        <w:tc>
          <w:tcPr>
            <w:tcW w:w="5987" w:type="dxa"/>
            <w:tcBorders>
              <w:left w:val="nil"/>
              <w:bottom w:val="nil"/>
              <w:right w:val="nil"/>
            </w:tcBorders>
          </w:tcPr>
          <w:p w14:paraId="1CF0C343"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5B7F9078" w14:textId="77777777" w:rsidR="0099700E" w:rsidRDefault="0099700E" w:rsidP="000A01EC">
            <w:pPr>
              <w:spacing w:before="0" w:after="0"/>
              <w:rPr>
                <w:bCs/>
                <w:color w:val="000000" w:themeColor="text1"/>
                <w:spacing w:val="-3"/>
                <w:kern w:val="24"/>
                <w:sz w:val="20"/>
              </w:rPr>
            </w:pPr>
          </w:p>
        </w:tc>
      </w:tr>
      <w:tr w:rsidR="0099700E" w14:paraId="229720A2" w14:textId="77777777" w:rsidTr="001C571F">
        <w:trPr>
          <w:gridAfter w:val="1"/>
          <w:wAfter w:w="1985" w:type="dxa"/>
        </w:trPr>
        <w:tc>
          <w:tcPr>
            <w:tcW w:w="1306" w:type="dxa"/>
            <w:tcBorders>
              <w:bottom w:val="single" w:sz="4" w:space="0" w:color="auto"/>
            </w:tcBorders>
            <w:shd w:val="clear" w:color="auto" w:fill="0070C0"/>
          </w:tcPr>
          <w:p w14:paraId="7ED9B44F"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00E73FED"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428C1913" w14:textId="77777777" w:rsidR="0099700E" w:rsidRDefault="0099700E" w:rsidP="000A01EC">
            <w:pPr>
              <w:spacing w:before="0" w:after="0"/>
              <w:rPr>
                <w:bCs/>
                <w:color w:val="000000" w:themeColor="text1"/>
                <w:spacing w:val="-3"/>
                <w:kern w:val="24"/>
                <w:sz w:val="20"/>
              </w:rPr>
            </w:pPr>
          </w:p>
        </w:tc>
        <w:tc>
          <w:tcPr>
            <w:tcW w:w="5987" w:type="dxa"/>
            <w:tcBorders>
              <w:top w:val="nil"/>
              <w:left w:val="nil"/>
              <w:bottom w:val="nil"/>
              <w:right w:val="nil"/>
            </w:tcBorders>
          </w:tcPr>
          <w:p w14:paraId="13AACDAA"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1AA0B6F2" w14:textId="77777777" w:rsidR="0099700E" w:rsidRDefault="0099700E" w:rsidP="000A01EC">
            <w:pPr>
              <w:spacing w:before="0" w:after="0"/>
              <w:rPr>
                <w:bCs/>
                <w:color w:val="000000" w:themeColor="text1"/>
                <w:spacing w:val="-3"/>
                <w:kern w:val="24"/>
                <w:sz w:val="20"/>
              </w:rPr>
            </w:pPr>
          </w:p>
        </w:tc>
      </w:tr>
    </w:tbl>
    <w:p w14:paraId="1ACB9B9B" w14:textId="77777777" w:rsidR="0092208B" w:rsidRDefault="0092208B" w:rsidP="0092208B">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34"/>
        <w:gridCol w:w="4826"/>
        <w:gridCol w:w="4337"/>
        <w:gridCol w:w="851"/>
      </w:tblGrid>
      <w:tr w:rsidR="000D7E51" w:rsidRPr="007F4DCC" w14:paraId="03ACF5D2" w14:textId="77777777" w:rsidTr="000D7E51">
        <w:trPr>
          <w:trHeight w:val="131"/>
        </w:trPr>
        <w:tc>
          <w:tcPr>
            <w:tcW w:w="806" w:type="dxa"/>
            <w:shd w:val="clear" w:color="auto" w:fill="0070C0"/>
            <w:vAlign w:val="bottom"/>
          </w:tcPr>
          <w:p w14:paraId="101D37FE" w14:textId="77777777" w:rsidR="000D7E51" w:rsidRPr="007F4DCC" w:rsidRDefault="000D7E51" w:rsidP="000A01EC">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4BF9C4F8" w14:textId="77777777" w:rsidR="000D7E51" w:rsidRPr="007F4DCC" w:rsidRDefault="000D7E51"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80632B0" w14:textId="77777777" w:rsidR="000D7E51" w:rsidRPr="007F4DCC" w:rsidRDefault="000D7E51" w:rsidP="000E5909">
            <w:pPr>
              <w:jc w:val="center"/>
              <w:rPr>
                <w:color w:val="FFFFFF" w:themeColor="background1"/>
                <w:sz w:val="20"/>
              </w:rPr>
            </w:pPr>
            <w:r>
              <w:rPr>
                <w:color w:val="FFFFFF" w:themeColor="background1"/>
                <w:sz w:val="20"/>
              </w:rPr>
              <w:t>Met/h</w:t>
            </w:r>
          </w:p>
        </w:tc>
        <w:tc>
          <w:tcPr>
            <w:tcW w:w="1434" w:type="dxa"/>
            <w:shd w:val="clear" w:color="auto" w:fill="0070C0"/>
            <w:vAlign w:val="bottom"/>
          </w:tcPr>
          <w:p w14:paraId="30D3668D" w14:textId="77777777" w:rsidR="000D7E51" w:rsidRPr="007F4DCC" w:rsidRDefault="000D7E51" w:rsidP="000A01EC">
            <w:pPr>
              <w:jc w:val="center"/>
              <w:rPr>
                <w:color w:val="FFFFFF" w:themeColor="background1"/>
                <w:sz w:val="20"/>
              </w:rPr>
            </w:pPr>
            <w:r w:rsidRPr="007F4DCC">
              <w:rPr>
                <w:color w:val="FFFFFF" w:themeColor="background1"/>
                <w:sz w:val="20"/>
              </w:rPr>
              <w:t>Exercices</w:t>
            </w:r>
          </w:p>
        </w:tc>
        <w:tc>
          <w:tcPr>
            <w:tcW w:w="4826" w:type="dxa"/>
            <w:shd w:val="clear" w:color="auto" w:fill="0070C0"/>
            <w:vAlign w:val="center"/>
          </w:tcPr>
          <w:p w14:paraId="3911F62E" w14:textId="77777777" w:rsidR="000D7E51" w:rsidRPr="007F4DCC" w:rsidRDefault="000D7E51" w:rsidP="000A01EC">
            <w:pPr>
              <w:jc w:val="center"/>
              <w:rPr>
                <w:color w:val="FFFFFF" w:themeColor="background1"/>
                <w:sz w:val="20"/>
              </w:rPr>
            </w:pPr>
            <w:r w:rsidRPr="007F4DCC">
              <w:rPr>
                <w:color w:val="FFFFFF" w:themeColor="background1"/>
                <w:sz w:val="20"/>
              </w:rPr>
              <w:t>Organisation spatiale</w:t>
            </w:r>
          </w:p>
        </w:tc>
        <w:tc>
          <w:tcPr>
            <w:tcW w:w="4337" w:type="dxa"/>
            <w:shd w:val="clear" w:color="auto" w:fill="0070C0"/>
            <w:vAlign w:val="center"/>
          </w:tcPr>
          <w:p w14:paraId="011E1D14" w14:textId="77777777" w:rsidR="000D7E51" w:rsidRPr="007F4DCC" w:rsidRDefault="000D7E51" w:rsidP="000A01EC">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7B4E3DFC" w14:textId="77777777" w:rsidR="000D7E51" w:rsidRPr="007F4DCC" w:rsidRDefault="000D7E51" w:rsidP="000A01EC">
            <w:pPr>
              <w:jc w:val="center"/>
              <w:rPr>
                <w:color w:val="FFFFFF" w:themeColor="background1"/>
                <w:sz w:val="20"/>
              </w:rPr>
            </w:pPr>
            <w:r w:rsidRPr="007F4DCC">
              <w:rPr>
                <w:color w:val="FFFFFF" w:themeColor="background1"/>
                <w:sz w:val="20"/>
              </w:rPr>
              <w:t>Durée</w:t>
            </w:r>
          </w:p>
        </w:tc>
      </w:tr>
      <w:tr w:rsidR="000D7E51" w:rsidRPr="00C31285" w14:paraId="5FA44CDE" w14:textId="77777777" w:rsidTr="000D7E51">
        <w:tc>
          <w:tcPr>
            <w:tcW w:w="806" w:type="dxa"/>
            <w:vAlign w:val="center"/>
          </w:tcPr>
          <w:p w14:paraId="1D5F2F51" w14:textId="77777777" w:rsidR="000D7E51" w:rsidRPr="00C31285" w:rsidRDefault="000D7E51" w:rsidP="000A01EC">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67A6E87A" w14:textId="77777777" w:rsidR="000D7E51" w:rsidRPr="00C31285" w:rsidRDefault="000D7E51" w:rsidP="000A01EC">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w:t>
            </w:r>
            <w:r>
              <w:rPr>
                <w:bCs/>
                <w:color w:val="000000" w:themeColor="text1"/>
                <w:spacing w:val="-3"/>
                <w:kern w:val="24"/>
                <w:sz w:val="20"/>
              </w:rPr>
              <w:t>et l’</w:t>
            </w:r>
            <w:r w:rsidRPr="00F51898">
              <w:rPr>
                <w:b/>
                <w:bCs/>
                <w:color w:val="000000" w:themeColor="text1"/>
                <w:spacing w:val="-3"/>
                <w:kern w:val="24"/>
                <w:sz w:val="20"/>
              </w:rPr>
              <w:t>équilibre</w:t>
            </w:r>
          </w:p>
        </w:tc>
        <w:tc>
          <w:tcPr>
            <w:tcW w:w="828" w:type="dxa"/>
            <w:vMerge w:val="restart"/>
            <w:vAlign w:val="center"/>
          </w:tcPr>
          <w:p w14:paraId="0931770D" w14:textId="77777777" w:rsidR="000D7E51" w:rsidRPr="00C31285" w:rsidRDefault="000D7E51" w:rsidP="000D7E51">
            <w:pPr>
              <w:spacing w:before="0" w:after="0"/>
              <w:jc w:val="center"/>
              <w:rPr>
                <w:bCs/>
                <w:color w:val="000000" w:themeColor="text1"/>
                <w:spacing w:val="-3"/>
                <w:kern w:val="24"/>
                <w:sz w:val="20"/>
              </w:rPr>
            </w:pPr>
            <w:r>
              <w:rPr>
                <w:bCs/>
                <w:color w:val="000000" w:themeColor="text1"/>
                <w:spacing w:val="-3"/>
                <w:kern w:val="24"/>
                <w:sz w:val="20"/>
              </w:rPr>
              <w:t>5-8</w:t>
            </w:r>
          </w:p>
        </w:tc>
        <w:tc>
          <w:tcPr>
            <w:tcW w:w="1434" w:type="dxa"/>
            <w:vMerge w:val="restart"/>
            <w:vAlign w:val="center"/>
          </w:tcPr>
          <w:p w14:paraId="49B0E252" w14:textId="77777777" w:rsidR="000D7E51" w:rsidRPr="00C31285" w:rsidRDefault="009B7D75" w:rsidP="003122FB">
            <w:pPr>
              <w:spacing w:before="0" w:after="0"/>
              <w:rPr>
                <w:bCs/>
                <w:color w:val="000000" w:themeColor="text1"/>
                <w:spacing w:val="-3"/>
                <w:kern w:val="24"/>
                <w:sz w:val="20"/>
              </w:rPr>
            </w:pPr>
            <w:hyperlink r:id="rId145" w:anchor="30" w:history="1">
              <w:r w:rsidR="000D7E51" w:rsidRPr="007E0F12">
                <w:rPr>
                  <w:rStyle w:val="Lienhypertexte"/>
                  <w:bCs/>
                  <w:spacing w:val="-3"/>
                  <w:kern w:val="24"/>
                  <w:sz w:val="20"/>
                </w:rPr>
                <w:t>Parcours d’argent</w:t>
              </w:r>
            </w:hyperlink>
          </w:p>
        </w:tc>
        <w:tc>
          <w:tcPr>
            <w:tcW w:w="4826" w:type="dxa"/>
            <w:vAlign w:val="center"/>
          </w:tcPr>
          <w:p w14:paraId="21E75143" w14:textId="77777777" w:rsidR="000D7E51" w:rsidRPr="00C31285" w:rsidRDefault="000D7E51" w:rsidP="000A01EC">
            <w:pPr>
              <w:spacing w:before="0" w:after="0"/>
              <w:rPr>
                <w:bCs/>
                <w:color w:val="000000" w:themeColor="text1"/>
                <w:spacing w:val="-3"/>
                <w:kern w:val="24"/>
                <w:sz w:val="20"/>
              </w:rPr>
            </w:pPr>
            <w:r>
              <w:rPr>
                <w:bCs/>
                <w:color w:val="000000" w:themeColor="text1"/>
                <w:spacing w:val="-3"/>
                <w:kern w:val="24"/>
                <w:sz w:val="20"/>
              </w:rPr>
              <w:t xml:space="preserve">Les éducateurs et les </w:t>
            </w:r>
            <w:r w:rsidR="000E5909">
              <w:rPr>
                <w:bCs/>
                <w:color w:val="000000" w:themeColor="text1"/>
                <w:spacing w:val="-3"/>
                <w:kern w:val="24"/>
                <w:sz w:val="20"/>
              </w:rPr>
              <w:t>patient</w:t>
            </w:r>
            <w:r>
              <w:rPr>
                <w:bCs/>
                <w:color w:val="000000" w:themeColor="text1"/>
                <w:spacing w:val="-3"/>
                <w:kern w:val="24"/>
                <w:sz w:val="20"/>
              </w:rPr>
              <w:t>s préparent les 4 terrains et les 5 activités prévues</w:t>
            </w:r>
          </w:p>
        </w:tc>
        <w:tc>
          <w:tcPr>
            <w:tcW w:w="4337" w:type="dxa"/>
            <w:vAlign w:val="center"/>
          </w:tcPr>
          <w:p w14:paraId="42253947" w14:textId="77777777" w:rsidR="000D7E51" w:rsidRPr="00C31285" w:rsidRDefault="000D7E51" w:rsidP="000A01EC">
            <w:pPr>
              <w:spacing w:before="0" w:after="0"/>
              <w:rPr>
                <w:bCs/>
                <w:color w:val="000000" w:themeColor="text1"/>
                <w:spacing w:val="-3"/>
                <w:kern w:val="24"/>
                <w:sz w:val="20"/>
              </w:rPr>
            </w:pPr>
            <w:r>
              <w:rPr>
                <w:bCs/>
                <w:color w:val="000000" w:themeColor="text1"/>
                <w:spacing w:val="-3"/>
                <w:kern w:val="24"/>
                <w:sz w:val="20"/>
              </w:rPr>
              <w:t>L’éducateur fait un rappel des démonstrations avec les évolutions.</w:t>
            </w:r>
          </w:p>
        </w:tc>
        <w:tc>
          <w:tcPr>
            <w:tcW w:w="851" w:type="dxa"/>
            <w:vAlign w:val="center"/>
          </w:tcPr>
          <w:p w14:paraId="29132CA4" w14:textId="77777777" w:rsidR="000D7E51" w:rsidRPr="00C31285" w:rsidRDefault="000D7E51" w:rsidP="000A01EC">
            <w:pPr>
              <w:spacing w:before="0" w:after="0"/>
              <w:jc w:val="center"/>
              <w:rPr>
                <w:bCs/>
                <w:color w:val="000000" w:themeColor="text1"/>
                <w:spacing w:val="-3"/>
                <w:kern w:val="24"/>
                <w:sz w:val="20"/>
              </w:rPr>
            </w:pPr>
            <w:r>
              <w:rPr>
                <w:bCs/>
                <w:color w:val="000000" w:themeColor="text1"/>
                <w:spacing w:val="-3"/>
                <w:kern w:val="24"/>
                <w:sz w:val="20"/>
              </w:rPr>
              <w:t>15</w:t>
            </w:r>
          </w:p>
        </w:tc>
      </w:tr>
      <w:tr w:rsidR="000D7E51" w:rsidRPr="00C31285" w14:paraId="2CF52F1D" w14:textId="77777777" w:rsidTr="000D7E51">
        <w:tc>
          <w:tcPr>
            <w:tcW w:w="806" w:type="dxa"/>
            <w:vAlign w:val="center"/>
          </w:tcPr>
          <w:p w14:paraId="3D25D0D1" w14:textId="77777777" w:rsidR="000D7E51" w:rsidRPr="00C31285" w:rsidRDefault="000D7E51" w:rsidP="000A01EC">
            <w:pPr>
              <w:spacing w:before="0" w:after="0"/>
              <w:jc w:val="center"/>
              <w:rPr>
                <w:bCs/>
                <w:color w:val="000000" w:themeColor="text1"/>
                <w:spacing w:val="-3"/>
                <w:kern w:val="24"/>
                <w:sz w:val="20"/>
              </w:rPr>
            </w:pPr>
            <w:r>
              <w:rPr>
                <w:bCs/>
                <w:color w:val="000000" w:themeColor="text1"/>
                <w:spacing w:val="-3"/>
                <w:kern w:val="24"/>
                <w:sz w:val="20"/>
              </w:rPr>
              <w:t>15</w:t>
            </w:r>
          </w:p>
        </w:tc>
        <w:tc>
          <w:tcPr>
            <w:tcW w:w="1888" w:type="dxa"/>
            <w:vMerge/>
            <w:vAlign w:val="center"/>
          </w:tcPr>
          <w:p w14:paraId="6EC8B88A" w14:textId="77777777" w:rsidR="000D7E51" w:rsidRPr="00C31285" w:rsidRDefault="000D7E51" w:rsidP="000A01EC">
            <w:pPr>
              <w:spacing w:before="0" w:after="0"/>
              <w:rPr>
                <w:bCs/>
                <w:color w:val="000000" w:themeColor="text1"/>
                <w:spacing w:val="-3"/>
                <w:kern w:val="24"/>
                <w:sz w:val="20"/>
              </w:rPr>
            </w:pPr>
          </w:p>
        </w:tc>
        <w:tc>
          <w:tcPr>
            <w:tcW w:w="828" w:type="dxa"/>
            <w:vMerge/>
            <w:vAlign w:val="center"/>
          </w:tcPr>
          <w:p w14:paraId="255C8570" w14:textId="77777777" w:rsidR="000D7E51" w:rsidRPr="00C31285" w:rsidRDefault="000D7E51" w:rsidP="000E5909">
            <w:pPr>
              <w:spacing w:before="0" w:after="0"/>
              <w:rPr>
                <w:bCs/>
                <w:color w:val="000000" w:themeColor="text1"/>
                <w:spacing w:val="-3"/>
                <w:kern w:val="24"/>
                <w:sz w:val="20"/>
              </w:rPr>
            </w:pPr>
          </w:p>
        </w:tc>
        <w:tc>
          <w:tcPr>
            <w:tcW w:w="1434" w:type="dxa"/>
            <w:vMerge/>
            <w:vAlign w:val="center"/>
          </w:tcPr>
          <w:p w14:paraId="6977E48A" w14:textId="77777777" w:rsidR="000D7E51" w:rsidRPr="00C31285" w:rsidRDefault="000D7E51" w:rsidP="000A01EC">
            <w:pPr>
              <w:spacing w:before="0" w:after="0"/>
              <w:rPr>
                <w:bCs/>
                <w:color w:val="000000" w:themeColor="text1"/>
                <w:spacing w:val="-3"/>
                <w:kern w:val="24"/>
                <w:sz w:val="20"/>
              </w:rPr>
            </w:pPr>
          </w:p>
        </w:tc>
        <w:tc>
          <w:tcPr>
            <w:tcW w:w="4826" w:type="dxa"/>
            <w:vAlign w:val="center"/>
          </w:tcPr>
          <w:p w14:paraId="37876D95" w14:textId="77777777" w:rsidR="000D7E51"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7E51">
              <w:rPr>
                <w:bCs/>
                <w:color w:val="000000" w:themeColor="text1"/>
                <w:spacing w:val="-3"/>
                <w:kern w:val="24"/>
                <w:sz w:val="20"/>
              </w:rPr>
              <w:t>chaque terrain.</w:t>
            </w:r>
          </w:p>
        </w:tc>
        <w:tc>
          <w:tcPr>
            <w:tcW w:w="4337" w:type="dxa"/>
            <w:vAlign w:val="center"/>
          </w:tcPr>
          <w:p w14:paraId="6183B2BC" w14:textId="77777777" w:rsidR="000D7E51" w:rsidRDefault="000E5909" w:rsidP="000A01EC">
            <w:pPr>
              <w:spacing w:before="0" w:after="0"/>
              <w:rPr>
                <w:bCs/>
                <w:color w:val="000000" w:themeColor="text1"/>
                <w:spacing w:val="-3"/>
                <w:kern w:val="24"/>
                <w:sz w:val="20"/>
              </w:rPr>
            </w:pPr>
            <w:r>
              <w:rPr>
                <w:bCs/>
                <w:color w:val="000000" w:themeColor="text1"/>
                <w:spacing w:val="-3"/>
                <w:kern w:val="24"/>
                <w:sz w:val="20"/>
              </w:rPr>
              <w:t>Les groupes de patient</w:t>
            </w:r>
            <w:r w:rsidR="000D7E51">
              <w:rPr>
                <w:bCs/>
                <w:color w:val="000000" w:themeColor="text1"/>
                <w:spacing w:val="-3"/>
                <w:kern w:val="24"/>
                <w:sz w:val="20"/>
              </w:rPr>
              <w:t>s réalisent chaque exercice sur chaque terrain.</w:t>
            </w:r>
          </w:p>
        </w:tc>
        <w:tc>
          <w:tcPr>
            <w:tcW w:w="851" w:type="dxa"/>
            <w:vAlign w:val="center"/>
          </w:tcPr>
          <w:p w14:paraId="146CCCB0" w14:textId="77777777" w:rsidR="000D7E51" w:rsidRDefault="000D7E51" w:rsidP="000A01EC">
            <w:pPr>
              <w:spacing w:before="0" w:after="0"/>
              <w:jc w:val="center"/>
              <w:rPr>
                <w:bCs/>
                <w:color w:val="000000" w:themeColor="text1"/>
                <w:spacing w:val="-3"/>
                <w:kern w:val="24"/>
                <w:sz w:val="20"/>
              </w:rPr>
            </w:pPr>
            <w:r>
              <w:rPr>
                <w:bCs/>
                <w:color w:val="000000" w:themeColor="text1"/>
                <w:spacing w:val="-3"/>
                <w:kern w:val="24"/>
                <w:sz w:val="20"/>
              </w:rPr>
              <w:t>35</w:t>
            </w:r>
          </w:p>
        </w:tc>
      </w:tr>
      <w:tr w:rsidR="000D7E51" w:rsidRPr="007F4DCC" w14:paraId="613242D4" w14:textId="77777777" w:rsidTr="000D7E51">
        <w:tc>
          <w:tcPr>
            <w:tcW w:w="806" w:type="dxa"/>
            <w:tcBorders>
              <w:left w:val="nil"/>
              <w:bottom w:val="nil"/>
              <w:right w:val="nil"/>
            </w:tcBorders>
          </w:tcPr>
          <w:p w14:paraId="551D47B2" w14:textId="77777777" w:rsidR="000D7E51" w:rsidRPr="007F4DCC" w:rsidRDefault="000D7E51" w:rsidP="000A01EC">
            <w:pPr>
              <w:spacing w:before="0" w:after="0"/>
              <w:rPr>
                <w:bCs/>
                <w:color w:val="000000" w:themeColor="text1"/>
                <w:spacing w:val="-3"/>
                <w:kern w:val="24"/>
                <w:sz w:val="20"/>
              </w:rPr>
            </w:pPr>
          </w:p>
        </w:tc>
        <w:tc>
          <w:tcPr>
            <w:tcW w:w="1888" w:type="dxa"/>
            <w:tcBorders>
              <w:left w:val="nil"/>
              <w:bottom w:val="nil"/>
              <w:right w:val="nil"/>
            </w:tcBorders>
          </w:tcPr>
          <w:p w14:paraId="5F546189" w14:textId="77777777" w:rsidR="000D7E51" w:rsidRPr="007F4DCC" w:rsidRDefault="000D7E51" w:rsidP="000A01EC">
            <w:pPr>
              <w:spacing w:before="0" w:after="0"/>
              <w:rPr>
                <w:bCs/>
                <w:color w:val="000000" w:themeColor="text1"/>
                <w:spacing w:val="-3"/>
                <w:kern w:val="24"/>
                <w:sz w:val="20"/>
              </w:rPr>
            </w:pPr>
          </w:p>
        </w:tc>
        <w:tc>
          <w:tcPr>
            <w:tcW w:w="828" w:type="dxa"/>
            <w:tcBorders>
              <w:left w:val="nil"/>
              <w:bottom w:val="nil"/>
              <w:right w:val="nil"/>
            </w:tcBorders>
          </w:tcPr>
          <w:p w14:paraId="432EB7DC" w14:textId="77777777" w:rsidR="000D7E51" w:rsidRPr="007F4DCC" w:rsidRDefault="000D7E51" w:rsidP="000E5909">
            <w:pPr>
              <w:spacing w:before="0" w:after="0"/>
              <w:rPr>
                <w:bCs/>
                <w:color w:val="000000" w:themeColor="text1"/>
                <w:spacing w:val="-3"/>
                <w:kern w:val="24"/>
                <w:sz w:val="20"/>
              </w:rPr>
            </w:pPr>
          </w:p>
        </w:tc>
        <w:tc>
          <w:tcPr>
            <w:tcW w:w="1434" w:type="dxa"/>
            <w:tcBorders>
              <w:left w:val="nil"/>
              <w:bottom w:val="nil"/>
              <w:right w:val="nil"/>
            </w:tcBorders>
          </w:tcPr>
          <w:p w14:paraId="72504CC2" w14:textId="77777777" w:rsidR="000D7E51" w:rsidRPr="007F4DCC" w:rsidRDefault="000D7E51" w:rsidP="000A01EC">
            <w:pPr>
              <w:spacing w:before="0" w:after="0"/>
              <w:rPr>
                <w:bCs/>
                <w:color w:val="000000" w:themeColor="text1"/>
                <w:spacing w:val="-3"/>
                <w:kern w:val="24"/>
                <w:sz w:val="20"/>
              </w:rPr>
            </w:pPr>
          </w:p>
        </w:tc>
        <w:tc>
          <w:tcPr>
            <w:tcW w:w="4826" w:type="dxa"/>
            <w:tcBorders>
              <w:left w:val="nil"/>
              <w:bottom w:val="nil"/>
              <w:right w:val="nil"/>
            </w:tcBorders>
          </w:tcPr>
          <w:p w14:paraId="0D9DA684" w14:textId="77777777" w:rsidR="000D7E51" w:rsidRPr="007F4DCC" w:rsidRDefault="000D7E51" w:rsidP="000A01EC">
            <w:pPr>
              <w:spacing w:before="0" w:after="0"/>
              <w:rPr>
                <w:bCs/>
                <w:color w:val="000000" w:themeColor="text1"/>
                <w:spacing w:val="-3"/>
                <w:kern w:val="24"/>
                <w:sz w:val="20"/>
              </w:rPr>
            </w:pPr>
          </w:p>
        </w:tc>
        <w:tc>
          <w:tcPr>
            <w:tcW w:w="4337" w:type="dxa"/>
            <w:tcBorders>
              <w:left w:val="nil"/>
              <w:bottom w:val="nil"/>
            </w:tcBorders>
          </w:tcPr>
          <w:p w14:paraId="7409C920" w14:textId="77777777" w:rsidR="000D7E51" w:rsidRPr="007F4DCC" w:rsidRDefault="000D7E51" w:rsidP="000A01EC">
            <w:pPr>
              <w:spacing w:before="0" w:after="0"/>
              <w:rPr>
                <w:bCs/>
                <w:color w:val="000000" w:themeColor="text1"/>
                <w:spacing w:val="-3"/>
                <w:kern w:val="24"/>
                <w:sz w:val="20"/>
              </w:rPr>
            </w:pPr>
          </w:p>
        </w:tc>
        <w:tc>
          <w:tcPr>
            <w:tcW w:w="851" w:type="dxa"/>
          </w:tcPr>
          <w:p w14:paraId="3675D327" w14:textId="77777777" w:rsidR="000D7E51" w:rsidRPr="007F4DCC" w:rsidRDefault="000D7E51" w:rsidP="000A01EC">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603A99AD" w14:textId="77777777" w:rsidR="00A256E2" w:rsidRDefault="00A256E2" w:rsidP="00AC1DE9">
      <w:pPr>
        <w:spacing w:before="0" w:after="0"/>
        <w:rPr>
          <w:sz w:val="20"/>
        </w:rPr>
      </w:pPr>
    </w:p>
    <w:p w14:paraId="432679CF" w14:textId="77777777" w:rsidR="00A256E2" w:rsidRDefault="00A256E2" w:rsidP="00A256E2">
      <w:r>
        <w:br w:type="page"/>
      </w:r>
    </w:p>
    <w:p w14:paraId="361BCC9F" w14:textId="77777777" w:rsidR="00427903" w:rsidRPr="00E04AD7" w:rsidRDefault="0015426A" w:rsidP="00427903">
      <w:pPr>
        <w:pStyle w:val="H3"/>
        <w:rPr>
          <w:sz w:val="20"/>
          <w:lang w:val="fr-FR"/>
        </w:rPr>
      </w:pPr>
      <w:r w:rsidRPr="0015426A">
        <w:rPr>
          <w:sz w:val="20"/>
          <w:lang w:val="fr-FR"/>
        </w:rPr>
        <w:lastRenderedPageBreak/>
        <w:t>Habiletés motrices et trajectoires</w:t>
      </w:r>
      <w:r w:rsidR="00427903">
        <w:rPr>
          <w:sz w:val="20"/>
          <w:lang w:val="fr-FR"/>
        </w:rPr>
        <w:t xml:space="preserve"> - </w:t>
      </w:r>
      <w:r w:rsidR="00F558C1">
        <w:rPr>
          <w:sz w:val="20"/>
          <w:lang w:val="fr-FR"/>
        </w:rPr>
        <w:t>Séance</w:t>
      </w:r>
      <w:r w:rsidR="00427903">
        <w:rPr>
          <w:sz w:val="20"/>
          <w:lang w:val="fr-FR"/>
        </w:rPr>
        <w:t xml:space="preserve"> 12</w:t>
      </w:r>
      <w:r w:rsidR="00427903" w:rsidRPr="00E04AD7">
        <w:rPr>
          <w:sz w:val="20"/>
          <w:lang w:val="fr-FR"/>
        </w:rPr>
        <w:t xml:space="preserve"> – SEANCE TYPE</w:t>
      </w:r>
    </w:p>
    <w:p w14:paraId="6385C21B" w14:textId="77777777" w:rsidR="00AC1DE9" w:rsidRDefault="00AC1DE9" w:rsidP="00AC1DE9">
      <w:pPr>
        <w:spacing w:before="0" w:after="0"/>
        <w:rPr>
          <w:sz w:val="20"/>
        </w:rPr>
      </w:pPr>
    </w:p>
    <w:tbl>
      <w:tblPr>
        <w:tblStyle w:val="Grilledutableau"/>
        <w:tblW w:w="15086" w:type="dxa"/>
        <w:tblInd w:w="-885" w:type="dxa"/>
        <w:tblLook w:val="04A0" w:firstRow="1" w:lastRow="0" w:firstColumn="1" w:lastColumn="0" w:noHBand="0" w:noVBand="1"/>
      </w:tblPr>
      <w:tblGrid>
        <w:gridCol w:w="1435"/>
        <w:gridCol w:w="2330"/>
        <w:gridCol w:w="282"/>
        <w:gridCol w:w="8785"/>
        <w:gridCol w:w="282"/>
        <w:gridCol w:w="1972"/>
      </w:tblGrid>
      <w:tr w:rsidR="0099700E" w14:paraId="7200B0BA" w14:textId="77777777" w:rsidTr="001C571F">
        <w:tc>
          <w:tcPr>
            <w:tcW w:w="1306" w:type="dxa"/>
            <w:shd w:val="clear" w:color="auto" w:fill="0070C0"/>
          </w:tcPr>
          <w:p w14:paraId="1D74778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181B2BB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5692754" w14:textId="77777777" w:rsidR="0099700E" w:rsidRDefault="0099700E" w:rsidP="000A01EC">
            <w:pPr>
              <w:spacing w:before="0" w:after="0"/>
              <w:rPr>
                <w:bCs/>
                <w:color w:val="000000" w:themeColor="text1"/>
                <w:spacing w:val="-3"/>
                <w:kern w:val="24"/>
                <w:sz w:val="20"/>
              </w:rPr>
            </w:pPr>
          </w:p>
        </w:tc>
        <w:tc>
          <w:tcPr>
            <w:tcW w:w="8874" w:type="dxa"/>
            <w:shd w:val="clear" w:color="auto" w:fill="0070C0"/>
          </w:tcPr>
          <w:p w14:paraId="0E16BA87"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18FE8DEF"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7897C8D6"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603F49B2" w14:textId="77777777" w:rsidTr="001C571F">
        <w:tc>
          <w:tcPr>
            <w:tcW w:w="1306" w:type="dxa"/>
            <w:shd w:val="clear" w:color="auto" w:fill="0070C0"/>
          </w:tcPr>
          <w:p w14:paraId="1F88BA7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5B675567"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6444442" w14:textId="77777777" w:rsidR="0099700E" w:rsidRDefault="0099700E" w:rsidP="000A01EC">
            <w:pPr>
              <w:spacing w:before="0" w:after="0"/>
              <w:rPr>
                <w:bCs/>
                <w:color w:val="000000" w:themeColor="text1"/>
                <w:spacing w:val="-3"/>
                <w:kern w:val="24"/>
                <w:sz w:val="20"/>
              </w:rPr>
            </w:pPr>
          </w:p>
        </w:tc>
        <w:tc>
          <w:tcPr>
            <w:tcW w:w="8874" w:type="dxa"/>
          </w:tcPr>
          <w:p w14:paraId="23FB6AC6" w14:textId="77777777" w:rsidR="0099700E" w:rsidRPr="00386D7D"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12 coupelles par terrain, 1 raquette et 1 balle en mousse par patient (le crêpier)</w:t>
            </w:r>
          </w:p>
        </w:tc>
        <w:tc>
          <w:tcPr>
            <w:tcW w:w="283" w:type="dxa"/>
            <w:tcBorders>
              <w:top w:val="nil"/>
              <w:bottom w:val="nil"/>
            </w:tcBorders>
          </w:tcPr>
          <w:p w14:paraId="7F3BFCC0" w14:textId="77777777" w:rsidR="0099700E" w:rsidRDefault="0099700E" w:rsidP="000A01EC">
            <w:pPr>
              <w:spacing w:before="0" w:after="0"/>
              <w:rPr>
                <w:bCs/>
                <w:color w:val="000000" w:themeColor="text1"/>
                <w:spacing w:val="-3"/>
                <w:kern w:val="24"/>
                <w:sz w:val="20"/>
              </w:rPr>
            </w:pPr>
          </w:p>
        </w:tc>
        <w:tc>
          <w:tcPr>
            <w:tcW w:w="1985" w:type="dxa"/>
          </w:tcPr>
          <w:p w14:paraId="3B5C5540" w14:textId="77777777" w:rsidR="0099700E" w:rsidRDefault="0099700E" w:rsidP="000A01EC">
            <w:pPr>
              <w:spacing w:before="0" w:after="0"/>
              <w:rPr>
                <w:bCs/>
                <w:color w:val="000000" w:themeColor="text1"/>
                <w:spacing w:val="-3"/>
                <w:kern w:val="24"/>
                <w:sz w:val="20"/>
              </w:rPr>
            </w:pPr>
            <w:r>
              <w:rPr>
                <w:bCs/>
                <w:color w:val="000000" w:themeColor="text1"/>
                <w:spacing w:val="-3"/>
                <w:kern w:val="24"/>
                <w:sz w:val="20"/>
              </w:rPr>
              <w:t>50 mn</w:t>
            </w:r>
          </w:p>
        </w:tc>
      </w:tr>
      <w:tr w:rsidR="0099700E" w14:paraId="28DFFB66" w14:textId="77777777" w:rsidTr="001C571F">
        <w:trPr>
          <w:gridAfter w:val="1"/>
          <w:wAfter w:w="1985" w:type="dxa"/>
        </w:trPr>
        <w:tc>
          <w:tcPr>
            <w:tcW w:w="1306" w:type="dxa"/>
            <w:shd w:val="clear" w:color="auto" w:fill="0070C0"/>
          </w:tcPr>
          <w:p w14:paraId="76FB1C8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1A81A82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B1DB769" w14:textId="77777777" w:rsidR="0099700E" w:rsidRDefault="0099700E" w:rsidP="000A01EC">
            <w:pPr>
              <w:spacing w:before="0" w:after="0"/>
              <w:rPr>
                <w:bCs/>
                <w:color w:val="000000" w:themeColor="text1"/>
                <w:spacing w:val="-3"/>
                <w:kern w:val="24"/>
                <w:sz w:val="20"/>
              </w:rPr>
            </w:pPr>
          </w:p>
        </w:tc>
        <w:tc>
          <w:tcPr>
            <w:tcW w:w="8874" w:type="dxa"/>
          </w:tcPr>
          <w:p w14:paraId="3E123B05" w14:textId="77777777" w:rsidR="0099700E" w:rsidRPr="009F0279" w:rsidRDefault="0099700E" w:rsidP="000A01E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5 à 6 cônes par terrain (le serpent)</w:t>
            </w:r>
          </w:p>
        </w:tc>
        <w:tc>
          <w:tcPr>
            <w:tcW w:w="283" w:type="dxa"/>
            <w:tcBorders>
              <w:top w:val="nil"/>
              <w:bottom w:val="nil"/>
              <w:right w:val="nil"/>
            </w:tcBorders>
          </w:tcPr>
          <w:p w14:paraId="5C6EFCAA" w14:textId="77777777" w:rsidR="0099700E" w:rsidRDefault="0099700E" w:rsidP="000A01EC">
            <w:pPr>
              <w:spacing w:before="0" w:after="0"/>
              <w:rPr>
                <w:bCs/>
                <w:color w:val="000000" w:themeColor="text1"/>
                <w:spacing w:val="-3"/>
                <w:kern w:val="24"/>
                <w:sz w:val="20"/>
              </w:rPr>
            </w:pPr>
          </w:p>
        </w:tc>
      </w:tr>
      <w:tr w:rsidR="0099700E" w14:paraId="04EBA77F" w14:textId="77777777" w:rsidTr="001C571F">
        <w:trPr>
          <w:gridAfter w:val="1"/>
          <w:wAfter w:w="1985" w:type="dxa"/>
        </w:trPr>
        <w:tc>
          <w:tcPr>
            <w:tcW w:w="1306" w:type="dxa"/>
            <w:shd w:val="clear" w:color="auto" w:fill="0070C0"/>
          </w:tcPr>
          <w:p w14:paraId="33BC3246"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55E1867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7EF5CD1" w14:textId="77777777" w:rsidR="0099700E" w:rsidRDefault="0099700E" w:rsidP="000A01EC">
            <w:pPr>
              <w:spacing w:before="0" w:after="0"/>
              <w:rPr>
                <w:bCs/>
                <w:color w:val="000000" w:themeColor="text1"/>
                <w:spacing w:val="-3"/>
                <w:kern w:val="24"/>
                <w:sz w:val="20"/>
              </w:rPr>
            </w:pPr>
          </w:p>
        </w:tc>
        <w:tc>
          <w:tcPr>
            <w:tcW w:w="8874" w:type="dxa"/>
          </w:tcPr>
          <w:p w14:paraId="44C88781"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Lignes au sol de chaque terrain, 1 raquette et 1 balle en mousse par patient (le funambule)</w:t>
            </w:r>
          </w:p>
        </w:tc>
        <w:tc>
          <w:tcPr>
            <w:tcW w:w="283" w:type="dxa"/>
            <w:tcBorders>
              <w:top w:val="nil"/>
              <w:bottom w:val="nil"/>
              <w:right w:val="nil"/>
            </w:tcBorders>
          </w:tcPr>
          <w:p w14:paraId="5C0347F0" w14:textId="77777777" w:rsidR="0099700E" w:rsidRDefault="0099700E" w:rsidP="000A01EC">
            <w:pPr>
              <w:spacing w:before="0" w:after="0"/>
              <w:rPr>
                <w:bCs/>
                <w:color w:val="000000" w:themeColor="text1"/>
                <w:spacing w:val="-3"/>
                <w:kern w:val="24"/>
                <w:sz w:val="20"/>
              </w:rPr>
            </w:pPr>
          </w:p>
        </w:tc>
      </w:tr>
      <w:tr w:rsidR="0099700E" w14:paraId="48A4CC90" w14:textId="77777777" w:rsidTr="001C571F">
        <w:trPr>
          <w:gridAfter w:val="1"/>
          <w:wAfter w:w="1985" w:type="dxa"/>
        </w:trPr>
        <w:tc>
          <w:tcPr>
            <w:tcW w:w="1306" w:type="dxa"/>
            <w:shd w:val="clear" w:color="auto" w:fill="0070C0"/>
          </w:tcPr>
          <w:p w14:paraId="5F85566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195182A5"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70DAEC2" w14:textId="77777777" w:rsidR="0099700E" w:rsidRDefault="0099700E" w:rsidP="000A01EC">
            <w:pPr>
              <w:spacing w:before="0" w:after="0"/>
              <w:rPr>
                <w:bCs/>
                <w:color w:val="000000" w:themeColor="text1"/>
                <w:spacing w:val="-3"/>
                <w:kern w:val="24"/>
                <w:sz w:val="20"/>
              </w:rPr>
            </w:pPr>
          </w:p>
        </w:tc>
        <w:tc>
          <w:tcPr>
            <w:tcW w:w="8874" w:type="dxa"/>
          </w:tcPr>
          <w:p w14:paraId="12F638DF" w14:textId="77777777" w:rsidR="0099700E" w:rsidRPr="009F0279" w:rsidRDefault="0099700E" w:rsidP="000A01E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coupelle et 1 balle en mousse par patient (le chapeau chinois)</w:t>
            </w:r>
          </w:p>
        </w:tc>
        <w:tc>
          <w:tcPr>
            <w:tcW w:w="283" w:type="dxa"/>
            <w:tcBorders>
              <w:top w:val="nil"/>
              <w:bottom w:val="nil"/>
              <w:right w:val="nil"/>
            </w:tcBorders>
          </w:tcPr>
          <w:p w14:paraId="0AF0882D" w14:textId="77777777" w:rsidR="0099700E" w:rsidRDefault="0099700E" w:rsidP="000A01EC">
            <w:pPr>
              <w:spacing w:before="0" w:after="0"/>
              <w:rPr>
                <w:bCs/>
                <w:color w:val="000000" w:themeColor="text1"/>
                <w:spacing w:val="-3"/>
                <w:kern w:val="24"/>
                <w:sz w:val="20"/>
              </w:rPr>
            </w:pPr>
          </w:p>
        </w:tc>
      </w:tr>
      <w:tr w:rsidR="0099700E" w14:paraId="58744C67" w14:textId="77777777" w:rsidTr="001C571F">
        <w:trPr>
          <w:gridAfter w:val="1"/>
          <w:wAfter w:w="1985" w:type="dxa"/>
        </w:trPr>
        <w:tc>
          <w:tcPr>
            <w:tcW w:w="1306" w:type="dxa"/>
            <w:tcBorders>
              <w:bottom w:val="single" w:sz="4" w:space="0" w:color="auto"/>
            </w:tcBorders>
            <w:shd w:val="clear" w:color="auto" w:fill="0070C0"/>
          </w:tcPr>
          <w:p w14:paraId="75487C36"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78D223E4"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30B7E0D5" w14:textId="77777777" w:rsidR="0099700E" w:rsidRDefault="0099700E" w:rsidP="000A01EC">
            <w:pPr>
              <w:spacing w:before="0" w:after="0"/>
              <w:rPr>
                <w:bCs/>
                <w:color w:val="000000" w:themeColor="text1"/>
                <w:spacing w:val="-3"/>
                <w:kern w:val="24"/>
                <w:sz w:val="20"/>
              </w:rPr>
            </w:pPr>
          </w:p>
        </w:tc>
        <w:tc>
          <w:tcPr>
            <w:tcW w:w="8874" w:type="dxa"/>
          </w:tcPr>
          <w:p w14:paraId="193920BA"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3FA92EC7" w14:textId="77777777" w:rsidR="0099700E" w:rsidRDefault="0099700E" w:rsidP="000A01EC">
            <w:pPr>
              <w:spacing w:before="0" w:after="0"/>
              <w:rPr>
                <w:bCs/>
                <w:color w:val="000000" w:themeColor="text1"/>
                <w:spacing w:val="-3"/>
                <w:kern w:val="24"/>
                <w:sz w:val="20"/>
              </w:rPr>
            </w:pPr>
          </w:p>
        </w:tc>
      </w:tr>
    </w:tbl>
    <w:p w14:paraId="00A3E988" w14:textId="77777777" w:rsidR="00AC1DE9" w:rsidRDefault="00AC1DE9" w:rsidP="00AC1DE9">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34"/>
        <w:gridCol w:w="4826"/>
        <w:gridCol w:w="4337"/>
        <w:gridCol w:w="851"/>
      </w:tblGrid>
      <w:tr w:rsidR="003122FB" w:rsidRPr="007F4DCC" w14:paraId="29D0574F" w14:textId="77777777" w:rsidTr="003122FB">
        <w:trPr>
          <w:trHeight w:val="131"/>
        </w:trPr>
        <w:tc>
          <w:tcPr>
            <w:tcW w:w="806" w:type="dxa"/>
            <w:shd w:val="clear" w:color="auto" w:fill="0070C0"/>
            <w:vAlign w:val="bottom"/>
          </w:tcPr>
          <w:p w14:paraId="2B42BF47" w14:textId="77777777" w:rsidR="003122FB" w:rsidRPr="007F4DCC" w:rsidRDefault="003122FB" w:rsidP="000A01EC">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3AB0DB77" w14:textId="77777777" w:rsidR="003122FB" w:rsidRPr="007F4DCC" w:rsidRDefault="003122FB"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2DE02CF3" w14:textId="77777777" w:rsidR="003122FB" w:rsidRPr="007F4DCC" w:rsidRDefault="003122FB" w:rsidP="000E5909">
            <w:pPr>
              <w:jc w:val="center"/>
              <w:rPr>
                <w:color w:val="FFFFFF" w:themeColor="background1"/>
                <w:sz w:val="20"/>
              </w:rPr>
            </w:pPr>
            <w:r>
              <w:rPr>
                <w:color w:val="FFFFFF" w:themeColor="background1"/>
                <w:sz w:val="20"/>
              </w:rPr>
              <w:t>Met/h</w:t>
            </w:r>
          </w:p>
        </w:tc>
        <w:tc>
          <w:tcPr>
            <w:tcW w:w="1434" w:type="dxa"/>
            <w:shd w:val="clear" w:color="auto" w:fill="0070C0"/>
            <w:vAlign w:val="bottom"/>
          </w:tcPr>
          <w:p w14:paraId="0C2937CE" w14:textId="77777777" w:rsidR="003122FB" w:rsidRPr="007F4DCC" w:rsidRDefault="003122FB" w:rsidP="000A01EC">
            <w:pPr>
              <w:jc w:val="center"/>
              <w:rPr>
                <w:color w:val="FFFFFF" w:themeColor="background1"/>
                <w:sz w:val="20"/>
              </w:rPr>
            </w:pPr>
            <w:r w:rsidRPr="007F4DCC">
              <w:rPr>
                <w:color w:val="FFFFFF" w:themeColor="background1"/>
                <w:sz w:val="20"/>
              </w:rPr>
              <w:t>Exercices</w:t>
            </w:r>
          </w:p>
        </w:tc>
        <w:tc>
          <w:tcPr>
            <w:tcW w:w="4826" w:type="dxa"/>
            <w:shd w:val="clear" w:color="auto" w:fill="0070C0"/>
            <w:vAlign w:val="center"/>
          </w:tcPr>
          <w:p w14:paraId="244E7EED" w14:textId="77777777" w:rsidR="003122FB" w:rsidRPr="007F4DCC" w:rsidRDefault="003122FB" w:rsidP="000A01EC">
            <w:pPr>
              <w:jc w:val="center"/>
              <w:rPr>
                <w:color w:val="FFFFFF" w:themeColor="background1"/>
                <w:sz w:val="20"/>
              </w:rPr>
            </w:pPr>
            <w:r w:rsidRPr="007F4DCC">
              <w:rPr>
                <w:color w:val="FFFFFF" w:themeColor="background1"/>
                <w:sz w:val="20"/>
              </w:rPr>
              <w:t>Organisation spatiale</w:t>
            </w:r>
          </w:p>
        </w:tc>
        <w:tc>
          <w:tcPr>
            <w:tcW w:w="4337" w:type="dxa"/>
            <w:shd w:val="clear" w:color="auto" w:fill="0070C0"/>
            <w:vAlign w:val="center"/>
          </w:tcPr>
          <w:p w14:paraId="72682090" w14:textId="77777777" w:rsidR="003122FB" w:rsidRPr="007F4DCC" w:rsidRDefault="003122FB" w:rsidP="000A01EC">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1FB625AE" w14:textId="77777777" w:rsidR="003122FB" w:rsidRPr="007F4DCC" w:rsidRDefault="003122FB" w:rsidP="000A01EC">
            <w:pPr>
              <w:jc w:val="center"/>
              <w:rPr>
                <w:color w:val="FFFFFF" w:themeColor="background1"/>
                <w:sz w:val="20"/>
              </w:rPr>
            </w:pPr>
            <w:r w:rsidRPr="007F4DCC">
              <w:rPr>
                <w:color w:val="FFFFFF" w:themeColor="background1"/>
                <w:sz w:val="20"/>
              </w:rPr>
              <w:t>Durée</w:t>
            </w:r>
          </w:p>
        </w:tc>
      </w:tr>
      <w:tr w:rsidR="003122FB" w:rsidRPr="00C31285" w14:paraId="3E4D18CC" w14:textId="77777777" w:rsidTr="003122FB">
        <w:tc>
          <w:tcPr>
            <w:tcW w:w="806" w:type="dxa"/>
            <w:vAlign w:val="center"/>
          </w:tcPr>
          <w:p w14:paraId="38B23609" w14:textId="77777777" w:rsidR="003122FB" w:rsidRPr="00C31285" w:rsidRDefault="003122FB" w:rsidP="000A01EC">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27CFC3EC" w14:textId="77777777" w:rsidR="003122FB" w:rsidRPr="00C31285" w:rsidRDefault="003122FB" w:rsidP="000A01EC">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w:t>
            </w:r>
            <w:r>
              <w:rPr>
                <w:bCs/>
                <w:color w:val="000000" w:themeColor="text1"/>
                <w:spacing w:val="-3"/>
                <w:kern w:val="24"/>
                <w:sz w:val="20"/>
              </w:rPr>
              <w:t>et l’</w:t>
            </w:r>
            <w:r w:rsidRPr="00F51898">
              <w:rPr>
                <w:b/>
                <w:bCs/>
                <w:color w:val="000000" w:themeColor="text1"/>
                <w:spacing w:val="-3"/>
                <w:kern w:val="24"/>
                <w:sz w:val="20"/>
              </w:rPr>
              <w:t>équilibre</w:t>
            </w:r>
          </w:p>
        </w:tc>
        <w:tc>
          <w:tcPr>
            <w:tcW w:w="828" w:type="dxa"/>
            <w:vMerge w:val="restart"/>
            <w:vAlign w:val="center"/>
          </w:tcPr>
          <w:p w14:paraId="689C079A" w14:textId="77777777" w:rsidR="003122FB" w:rsidRPr="00C31285" w:rsidRDefault="003122FB" w:rsidP="003122FB">
            <w:pPr>
              <w:spacing w:before="0" w:after="0"/>
              <w:jc w:val="center"/>
              <w:rPr>
                <w:bCs/>
                <w:color w:val="000000" w:themeColor="text1"/>
                <w:spacing w:val="-3"/>
                <w:kern w:val="24"/>
                <w:sz w:val="20"/>
              </w:rPr>
            </w:pPr>
            <w:r>
              <w:rPr>
                <w:bCs/>
                <w:color w:val="000000" w:themeColor="text1"/>
                <w:spacing w:val="-3"/>
                <w:kern w:val="24"/>
                <w:sz w:val="20"/>
              </w:rPr>
              <w:t>4-6</w:t>
            </w:r>
          </w:p>
        </w:tc>
        <w:tc>
          <w:tcPr>
            <w:tcW w:w="1434" w:type="dxa"/>
            <w:vMerge w:val="restart"/>
            <w:vAlign w:val="center"/>
          </w:tcPr>
          <w:p w14:paraId="44DC9B1A" w14:textId="77777777" w:rsidR="003122FB" w:rsidRPr="00C31285" w:rsidRDefault="009B7D75" w:rsidP="00AC1DE9">
            <w:pPr>
              <w:spacing w:before="0" w:after="0"/>
              <w:rPr>
                <w:bCs/>
                <w:color w:val="000000" w:themeColor="text1"/>
                <w:spacing w:val="-3"/>
                <w:kern w:val="24"/>
                <w:sz w:val="20"/>
              </w:rPr>
            </w:pPr>
            <w:hyperlink r:id="rId146" w:anchor="31" w:history="1">
              <w:r w:rsidR="003122FB" w:rsidRPr="007E0F12">
                <w:rPr>
                  <w:rStyle w:val="Lienhypertexte"/>
                  <w:bCs/>
                  <w:spacing w:val="-3"/>
                  <w:kern w:val="24"/>
                  <w:sz w:val="20"/>
                </w:rPr>
                <w:t>Parcours Mini d’or</w:t>
              </w:r>
            </w:hyperlink>
          </w:p>
        </w:tc>
        <w:tc>
          <w:tcPr>
            <w:tcW w:w="4826" w:type="dxa"/>
            <w:vAlign w:val="center"/>
          </w:tcPr>
          <w:p w14:paraId="5E370D75" w14:textId="77777777" w:rsidR="003122FB" w:rsidRPr="00C31285" w:rsidRDefault="003122FB" w:rsidP="000A01EC">
            <w:pPr>
              <w:spacing w:before="0" w:after="0"/>
              <w:rPr>
                <w:bCs/>
                <w:color w:val="000000" w:themeColor="text1"/>
                <w:spacing w:val="-3"/>
                <w:kern w:val="24"/>
                <w:sz w:val="20"/>
              </w:rPr>
            </w:pPr>
            <w:r>
              <w:rPr>
                <w:bCs/>
                <w:color w:val="000000" w:themeColor="text1"/>
                <w:spacing w:val="-3"/>
                <w:kern w:val="24"/>
                <w:sz w:val="20"/>
              </w:rPr>
              <w:t xml:space="preserve">Les éducateurs et les </w:t>
            </w:r>
            <w:r w:rsidR="000E5909">
              <w:rPr>
                <w:bCs/>
                <w:color w:val="000000" w:themeColor="text1"/>
                <w:spacing w:val="-3"/>
                <w:kern w:val="24"/>
                <w:sz w:val="20"/>
              </w:rPr>
              <w:t>patient</w:t>
            </w:r>
            <w:r>
              <w:rPr>
                <w:bCs/>
                <w:color w:val="000000" w:themeColor="text1"/>
                <w:spacing w:val="-3"/>
                <w:kern w:val="24"/>
                <w:sz w:val="20"/>
              </w:rPr>
              <w:t>s préparent les 4 terrains et les 5 activités prévues</w:t>
            </w:r>
          </w:p>
        </w:tc>
        <w:tc>
          <w:tcPr>
            <w:tcW w:w="4337" w:type="dxa"/>
            <w:vAlign w:val="center"/>
          </w:tcPr>
          <w:p w14:paraId="010C399E" w14:textId="77777777" w:rsidR="003122FB" w:rsidRPr="00C31285" w:rsidRDefault="003122FB" w:rsidP="000A01EC">
            <w:pPr>
              <w:spacing w:before="0" w:after="0"/>
              <w:rPr>
                <w:bCs/>
                <w:color w:val="000000" w:themeColor="text1"/>
                <w:spacing w:val="-3"/>
                <w:kern w:val="24"/>
                <w:sz w:val="20"/>
              </w:rPr>
            </w:pPr>
            <w:r>
              <w:rPr>
                <w:bCs/>
                <w:color w:val="000000" w:themeColor="text1"/>
                <w:spacing w:val="-3"/>
                <w:kern w:val="24"/>
                <w:sz w:val="20"/>
              </w:rPr>
              <w:t>L’éducateur fait un rappel des démonstrations avec les évolutions.</w:t>
            </w:r>
          </w:p>
        </w:tc>
        <w:tc>
          <w:tcPr>
            <w:tcW w:w="851" w:type="dxa"/>
            <w:vAlign w:val="center"/>
          </w:tcPr>
          <w:p w14:paraId="4D0B1C64" w14:textId="77777777" w:rsidR="003122FB" w:rsidRPr="00C31285" w:rsidRDefault="003122FB" w:rsidP="000A01EC">
            <w:pPr>
              <w:spacing w:before="0" w:after="0"/>
              <w:jc w:val="center"/>
              <w:rPr>
                <w:bCs/>
                <w:color w:val="000000" w:themeColor="text1"/>
                <w:spacing w:val="-3"/>
                <w:kern w:val="24"/>
                <w:sz w:val="20"/>
              </w:rPr>
            </w:pPr>
            <w:r>
              <w:rPr>
                <w:bCs/>
                <w:color w:val="000000" w:themeColor="text1"/>
                <w:spacing w:val="-3"/>
                <w:kern w:val="24"/>
                <w:sz w:val="20"/>
              </w:rPr>
              <w:t>15</w:t>
            </w:r>
          </w:p>
        </w:tc>
      </w:tr>
      <w:tr w:rsidR="003122FB" w:rsidRPr="00C31285" w14:paraId="2635D9A6" w14:textId="77777777" w:rsidTr="003122FB">
        <w:tc>
          <w:tcPr>
            <w:tcW w:w="806" w:type="dxa"/>
            <w:vAlign w:val="center"/>
          </w:tcPr>
          <w:p w14:paraId="2EBD21B4" w14:textId="77777777" w:rsidR="003122FB" w:rsidRPr="00C31285" w:rsidRDefault="003122FB" w:rsidP="000A01EC">
            <w:pPr>
              <w:spacing w:before="0" w:after="0"/>
              <w:jc w:val="center"/>
              <w:rPr>
                <w:bCs/>
                <w:color w:val="000000" w:themeColor="text1"/>
                <w:spacing w:val="-3"/>
                <w:kern w:val="24"/>
                <w:sz w:val="20"/>
              </w:rPr>
            </w:pPr>
            <w:r>
              <w:rPr>
                <w:bCs/>
                <w:color w:val="000000" w:themeColor="text1"/>
                <w:spacing w:val="-3"/>
                <w:kern w:val="24"/>
                <w:sz w:val="20"/>
              </w:rPr>
              <w:t>15</w:t>
            </w:r>
          </w:p>
        </w:tc>
        <w:tc>
          <w:tcPr>
            <w:tcW w:w="1888" w:type="dxa"/>
            <w:vMerge/>
            <w:vAlign w:val="center"/>
          </w:tcPr>
          <w:p w14:paraId="28C2B6D5" w14:textId="77777777" w:rsidR="003122FB" w:rsidRPr="00C31285" w:rsidRDefault="003122FB" w:rsidP="000A01EC">
            <w:pPr>
              <w:spacing w:before="0" w:after="0"/>
              <w:rPr>
                <w:bCs/>
                <w:color w:val="000000" w:themeColor="text1"/>
                <w:spacing w:val="-3"/>
                <w:kern w:val="24"/>
                <w:sz w:val="20"/>
              </w:rPr>
            </w:pPr>
          </w:p>
        </w:tc>
        <w:tc>
          <w:tcPr>
            <w:tcW w:w="828" w:type="dxa"/>
            <w:vMerge/>
            <w:vAlign w:val="center"/>
          </w:tcPr>
          <w:p w14:paraId="50ECC4F2" w14:textId="77777777" w:rsidR="003122FB" w:rsidRPr="00C31285" w:rsidRDefault="003122FB" w:rsidP="000E5909">
            <w:pPr>
              <w:spacing w:before="0" w:after="0"/>
              <w:rPr>
                <w:bCs/>
                <w:color w:val="000000" w:themeColor="text1"/>
                <w:spacing w:val="-3"/>
                <w:kern w:val="24"/>
                <w:sz w:val="20"/>
              </w:rPr>
            </w:pPr>
          </w:p>
        </w:tc>
        <w:tc>
          <w:tcPr>
            <w:tcW w:w="1434" w:type="dxa"/>
            <w:vMerge/>
            <w:vAlign w:val="center"/>
          </w:tcPr>
          <w:p w14:paraId="264C6144" w14:textId="77777777" w:rsidR="003122FB" w:rsidRPr="00C31285" w:rsidRDefault="003122FB" w:rsidP="000A01EC">
            <w:pPr>
              <w:spacing w:before="0" w:after="0"/>
              <w:rPr>
                <w:bCs/>
                <w:color w:val="000000" w:themeColor="text1"/>
                <w:spacing w:val="-3"/>
                <w:kern w:val="24"/>
                <w:sz w:val="20"/>
              </w:rPr>
            </w:pPr>
          </w:p>
        </w:tc>
        <w:tc>
          <w:tcPr>
            <w:tcW w:w="4826" w:type="dxa"/>
            <w:vAlign w:val="center"/>
          </w:tcPr>
          <w:p w14:paraId="5B3C3003" w14:textId="77777777" w:rsidR="003122FB"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122FB">
              <w:rPr>
                <w:bCs/>
                <w:color w:val="000000" w:themeColor="text1"/>
                <w:spacing w:val="-3"/>
                <w:kern w:val="24"/>
                <w:sz w:val="20"/>
              </w:rPr>
              <w:t>chaque terrain.</w:t>
            </w:r>
          </w:p>
        </w:tc>
        <w:tc>
          <w:tcPr>
            <w:tcW w:w="4337" w:type="dxa"/>
            <w:vAlign w:val="center"/>
          </w:tcPr>
          <w:p w14:paraId="2F0AD9C7" w14:textId="77777777" w:rsidR="003122FB" w:rsidRDefault="003122FB" w:rsidP="000E5909">
            <w:pPr>
              <w:spacing w:before="0" w:after="0"/>
              <w:rPr>
                <w:bCs/>
                <w:color w:val="000000" w:themeColor="text1"/>
                <w:spacing w:val="-3"/>
                <w:kern w:val="24"/>
                <w:sz w:val="20"/>
              </w:rPr>
            </w:pPr>
            <w:r>
              <w:rPr>
                <w:bCs/>
                <w:color w:val="000000" w:themeColor="text1"/>
                <w:spacing w:val="-3"/>
                <w:kern w:val="24"/>
                <w:sz w:val="20"/>
              </w:rPr>
              <w:t>Les groupes d</w:t>
            </w:r>
            <w:r w:rsidR="000E5909">
              <w:rPr>
                <w:bCs/>
                <w:color w:val="000000" w:themeColor="text1"/>
                <w:spacing w:val="-3"/>
                <w:kern w:val="24"/>
                <w:sz w:val="20"/>
              </w:rPr>
              <w:t>e patient</w:t>
            </w:r>
            <w:r>
              <w:rPr>
                <w:bCs/>
                <w:color w:val="000000" w:themeColor="text1"/>
                <w:spacing w:val="-3"/>
                <w:kern w:val="24"/>
                <w:sz w:val="20"/>
              </w:rPr>
              <w:t>s réalisent chaque exercice sur chaque terrain.</w:t>
            </w:r>
          </w:p>
        </w:tc>
        <w:tc>
          <w:tcPr>
            <w:tcW w:w="851" w:type="dxa"/>
            <w:vAlign w:val="center"/>
          </w:tcPr>
          <w:p w14:paraId="4E517657" w14:textId="77777777" w:rsidR="003122FB" w:rsidRDefault="003122FB" w:rsidP="000A01EC">
            <w:pPr>
              <w:spacing w:before="0" w:after="0"/>
              <w:jc w:val="center"/>
              <w:rPr>
                <w:bCs/>
                <w:color w:val="000000" w:themeColor="text1"/>
                <w:spacing w:val="-3"/>
                <w:kern w:val="24"/>
                <w:sz w:val="20"/>
              </w:rPr>
            </w:pPr>
            <w:r>
              <w:rPr>
                <w:bCs/>
                <w:color w:val="000000" w:themeColor="text1"/>
                <w:spacing w:val="-3"/>
                <w:kern w:val="24"/>
                <w:sz w:val="20"/>
              </w:rPr>
              <w:t>35</w:t>
            </w:r>
          </w:p>
        </w:tc>
      </w:tr>
      <w:tr w:rsidR="003122FB" w:rsidRPr="007F4DCC" w14:paraId="1CE98DD2" w14:textId="77777777" w:rsidTr="003122FB">
        <w:tc>
          <w:tcPr>
            <w:tcW w:w="806" w:type="dxa"/>
            <w:tcBorders>
              <w:left w:val="nil"/>
              <w:bottom w:val="nil"/>
              <w:right w:val="nil"/>
            </w:tcBorders>
          </w:tcPr>
          <w:p w14:paraId="7AEB7A4F" w14:textId="77777777" w:rsidR="003122FB" w:rsidRPr="007F4DCC" w:rsidRDefault="003122FB" w:rsidP="000A01EC">
            <w:pPr>
              <w:spacing w:before="0" w:after="0"/>
              <w:rPr>
                <w:bCs/>
                <w:color w:val="000000" w:themeColor="text1"/>
                <w:spacing w:val="-3"/>
                <w:kern w:val="24"/>
                <w:sz w:val="20"/>
              </w:rPr>
            </w:pPr>
          </w:p>
        </w:tc>
        <w:tc>
          <w:tcPr>
            <w:tcW w:w="1888" w:type="dxa"/>
            <w:tcBorders>
              <w:left w:val="nil"/>
              <w:bottom w:val="nil"/>
              <w:right w:val="nil"/>
            </w:tcBorders>
          </w:tcPr>
          <w:p w14:paraId="36C03411" w14:textId="77777777" w:rsidR="003122FB" w:rsidRPr="007F4DCC" w:rsidRDefault="003122FB" w:rsidP="000A01EC">
            <w:pPr>
              <w:spacing w:before="0" w:after="0"/>
              <w:rPr>
                <w:bCs/>
                <w:color w:val="000000" w:themeColor="text1"/>
                <w:spacing w:val="-3"/>
                <w:kern w:val="24"/>
                <w:sz w:val="20"/>
              </w:rPr>
            </w:pPr>
          </w:p>
        </w:tc>
        <w:tc>
          <w:tcPr>
            <w:tcW w:w="828" w:type="dxa"/>
            <w:tcBorders>
              <w:left w:val="nil"/>
              <w:bottom w:val="nil"/>
              <w:right w:val="nil"/>
            </w:tcBorders>
          </w:tcPr>
          <w:p w14:paraId="069A4453" w14:textId="77777777" w:rsidR="003122FB" w:rsidRPr="007F4DCC" w:rsidRDefault="003122FB" w:rsidP="000E5909">
            <w:pPr>
              <w:spacing w:before="0" w:after="0"/>
              <w:rPr>
                <w:bCs/>
                <w:color w:val="000000" w:themeColor="text1"/>
                <w:spacing w:val="-3"/>
                <w:kern w:val="24"/>
                <w:sz w:val="20"/>
              </w:rPr>
            </w:pPr>
          </w:p>
        </w:tc>
        <w:tc>
          <w:tcPr>
            <w:tcW w:w="1434" w:type="dxa"/>
            <w:tcBorders>
              <w:left w:val="nil"/>
              <w:bottom w:val="nil"/>
              <w:right w:val="nil"/>
            </w:tcBorders>
          </w:tcPr>
          <w:p w14:paraId="673BD6F4" w14:textId="77777777" w:rsidR="003122FB" w:rsidRPr="007F4DCC" w:rsidRDefault="003122FB" w:rsidP="000A01EC">
            <w:pPr>
              <w:spacing w:before="0" w:after="0"/>
              <w:rPr>
                <w:bCs/>
                <w:color w:val="000000" w:themeColor="text1"/>
                <w:spacing w:val="-3"/>
                <w:kern w:val="24"/>
                <w:sz w:val="20"/>
              </w:rPr>
            </w:pPr>
          </w:p>
        </w:tc>
        <w:tc>
          <w:tcPr>
            <w:tcW w:w="4826" w:type="dxa"/>
            <w:tcBorders>
              <w:left w:val="nil"/>
              <w:bottom w:val="nil"/>
              <w:right w:val="nil"/>
            </w:tcBorders>
          </w:tcPr>
          <w:p w14:paraId="7DB22E52" w14:textId="77777777" w:rsidR="003122FB" w:rsidRPr="007F4DCC" w:rsidRDefault="003122FB" w:rsidP="000A01EC">
            <w:pPr>
              <w:spacing w:before="0" w:after="0"/>
              <w:rPr>
                <w:bCs/>
                <w:color w:val="000000" w:themeColor="text1"/>
                <w:spacing w:val="-3"/>
                <w:kern w:val="24"/>
                <w:sz w:val="20"/>
              </w:rPr>
            </w:pPr>
          </w:p>
        </w:tc>
        <w:tc>
          <w:tcPr>
            <w:tcW w:w="4337" w:type="dxa"/>
            <w:tcBorders>
              <w:left w:val="nil"/>
              <w:bottom w:val="nil"/>
            </w:tcBorders>
          </w:tcPr>
          <w:p w14:paraId="37A7FE45" w14:textId="77777777" w:rsidR="003122FB" w:rsidRPr="007F4DCC" w:rsidRDefault="003122FB" w:rsidP="000A01EC">
            <w:pPr>
              <w:spacing w:before="0" w:after="0"/>
              <w:rPr>
                <w:bCs/>
                <w:color w:val="000000" w:themeColor="text1"/>
                <w:spacing w:val="-3"/>
                <w:kern w:val="24"/>
                <w:sz w:val="20"/>
              </w:rPr>
            </w:pPr>
          </w:p>
        </w:tc>
        <w:tc>
          <w:tcPr>
            <w:tcW w:w="851" w:type="dxa"/>
          </w:tcPr>
          <w:p w14:paraId="42D267EC" w14:textId="77777777" w:rsidR="003122FB" w:rsidRPr="007F4DCC" w:rsidRDefault="003122FB" w:rsidP="000A01EC">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46F276E6" w14:textId="77777777" w:rsidR="00427903" w:rsidRDefault="00427903" w:rsidP="00440987">
      <w:pPr>
        <w:spacing w:before="0" w:after="0"/>
        <w:rPr>
          <w:sz w:val="20"/>
        </w:rPr>
      </w:pPr>
    </w:p>
    <w:p w14:paraId="5EC82594" w14:textId="77777777" w:rsidR="00427903" w:rsidRDefault="00427903">
      <w:pPr>
        <w:spacing w:before="0" w:after="0"/>
        <w:rPr>
          <w:sz w:val="20"/>
        </w:rPr>
      </w:pPr>
      <w:r>
        <w:rPr>
          <w:sz w:val="20"/>
        </w:rPr>
        <w:br w:type="page"/>
      </w:r>
    </w:p>
    <w:p w14:paraId="3F56784E" w14:textId="77777777" w:rsidR="00427903" w:rsidRPr="00E04AD7" w:rsidRDefault="0015426A" w:rsidP="00427903">
      <w:pPr>
        <w:pStyle w:val="H3"/>
        <w:rPr>
          <w:sz w:val="20"/>
          <w:lang w:val="fr-FR"/>
        </w:rPr>
      </w:pPr>
      <w:bookmarkStart w:id="71" w:name="_Ref505800121"/>
      <w:r w:rsidRPr="0015426A">
        <w:rPr>
          <w:sz w:val="20"/>
          <w:lang w:val="fr-FR"/>
        </w:rPr>
        <w:lastRenderedPageBreak/>
        <w:t>Habiletés motrices et trajectoires</w:t>
      </w:r>
      <w:r w:rsidR="00427903">
        <w:rPr>
          <w:sz w:val="20"/>
          <w:lang w:val="fr-FR"/>
        </w:rPr>
        <w:t xml:space="preserve"> - </w:t>
      </w:r>
      <w:r w:rsidR="00F558C1">
        <w:rPr>
          <w:sz w:val="20"/>
          <w:lang w:val="fr-FR"/>
        </w:rPr>
        <w:t>Séance</w:t>
      </w:r>
      <w:r w:rsidR="00427903">
        <w:rPr>
          <w:sz w:val="20"/>
          <w:lang w:val="fr-FR"/>
        </w:rPr>
        <w:t xml:space="preserve"> 13</w:t>
      </w:r>
      <w:r w:rsidR="00427903" w:rsidRPr="00E04AD7">
        <w:rPr>
          <w:sz w:val="20"/>
          <w:lang w:val="fr-FR"/>
        </w:rPr>
        <w:t xml:space="preserve"> – SEANCE TYPE</w:t>
      </w:r>
      <w:bookmarkEnd w:id="71"/>
    </w:p>
    <w:p w14:paraId="7352247F" w14:textId="77777777" w:rsidR="00440987" w:rsidRDefault="00440987" w:rsidP="00440987">
      <w:pPr>
        <w:spacing w:before="0" w:after="0"/>
        <w:rPr>
          <w:sz w:val="20"/>
        </w:rPr>
      </w:pPr>
    </w:p>
    <w:tbl>
      <w:tblPr>
        <w:tblStyle w:val="Grilledutableau"/>
        <w:tblW w:w="15086" w:type="dxa"/>
        <w:tblInd w:w="-885" w:type="dxa"/>
        <w:tblLook w:val="04A0" w:firstRow="1" w:lastRow="0" w:firstColumn="1" w:lastColumn="0" w:noHBand="0" w:noVBand="1"/>
      </w:tblPr>
      <w:tblGrid>
        <w:gridCol w:w="1434"/>
        <w:gridCol w:w="2331"/>
        <w:gridCol w:w="282"/>
        <w:gridCol w:w="8785"/>
        <w:gridCol w:w="282"/>
        <w:gridCol w:w="1972"/>
      </w:tblGrid>
      <w:tr w:rsidR="0099700E" w14:paraId="414B7B83" w14:textId="77777777" w:rsidTr="001C571F">
        <w:tc>
          <w:tcPr>
            <w:tcW w:w="1306" w:type="dxa"/>
            <w:shd w:val="clear" w:color="auto" w:fill="0070C0"/>
          </w:tcPr>
          <w:p w14:paraId="314F060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3FA66DE4"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ED2A4A2" w14:textId="77777777" w:rsidR="0099700E" w:rsidRDefault="0099700E" w:rsidP="000A01EC">
            <w:pPr>
              <w:spacing w:before="0" w:after="0"/>
              <w:rPr>
                <w:bCs/>
                <w:color w:val="000000" w:themeColor="text1"/>
                <w:spacing w:val="-3"/>
                <w:kern w:val="24"/>
                <w:sz w:val="20"/>
              </w:rPr>
            </w:pPr>
          </w:p>
        </w:tc>
        <w:tc>
          <w:tcPr>
            <w:tcW w:w="8874" w:type="dxa"/>
            <w:shd w:val="clear" w:color="auto" w:fill="0070C0"/>
          </w:tcPr>
          <w:p w14:paraId="2202CEC5"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60C30F0A"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3624EAAB"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1F04350D" w14:textId="77777777" w:rsidTr="001C571F">
        <w:tc>
          <w:tcPr>
            <w:tcW w:w="1306" w:type="dxa"/>
            <w:shd w:val="clear" w:color="auto" w:fill="0070C0"/>
          </w:tcPr>
          <w:p w14:paraId="07CE1ED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098103A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576F630" w14:textId="77777777" w:rsidR="0099700E" w:rsidRDefault="0099700E" w:rsidP="000A01EC">
            <w:pPr>
              <w:spacing w:before="0" w:after="0"/>
              <w:rPr>
                <w:bCs/>
                <w:color w:val="000000" w:themeColor="text1"/>
                <w:spacing w:val="-3"/>
                <w:kern w:val="24"/>
                <w:sz w:val="20"/>
              </w:rPr>
            </w:pPr>
          </w:p>
        </w:tc>
        <w:tc>
          <w:tcPr>
            <w:tcW w:w="8874" w:type="dxa"/>
          </w:tcPr>
          <w:p w14:paraId="2FCF7052" w14:textId="77777777" w:rsidR="0099700E" w:rsidRPr="00386D7D"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4 cerceaux (cibles et sol), 2 balles en mousse par terrain, 1 raquette par patient</w:t>
            </w:r>
          </w:p>
        </w:tc>
        <w:tc>
          <w:tcPr>
            <w:tcW w:w="283" w:type="dxa"/>
            <w:tcBorders>
              <w:top w:val="nil"/>
              <w:bottom w:val="nil"/>
            </w:tcBorders>
          </w:tcPr>
          <w:p w14:paraId="4414CE4F" w14:textId="77777777" w:rsidR="0099700E" w:rsidRDefault="0099700E" w:rsidP="000A01EC">
            <w:pPr>
              <w:spacing w:before="0" w:after="0"/>
              <w:rPr>
                <w:bCs/>
                <w:color w:val="000000" w:themeColor="text1"/>
                <w:spacing w:val="-3"/>
                <w:kern w:val="24"/>
                <w:sz w:val="20"/>
              </w:rPr>
            </w:pPr>
          </w:p>
        </w:tc>
        <w:tc>
          <w:tcPr>
            <w:tcW w:w="1985" w:type="dxa"/>
          </w:tcPr>
          <w:p w14:paraId="6D3B8257" w14:textId="77777777" w:rsidR="0099700E" w:rsidRDefault="0099700E" w:rsidP="00427903">
            <w:pPr>
              <w:spacing w:before="0" w:after="0"/>
              <w:rPr>
                <w:bCs/>
                <w:color w:val="000000" w:themeColor="text1"/>
                <w:spacing w:val="-3"/>
                <w:kern w:val="24"/>
                <w:sz w:val="20"/>
              </w:rPr>
            </w:pPr>
            <w:r>
              <w:rPr>
                <w:bCs/>
                <w:color w:val="000000" w:themeColor="text1"/>
                <w:spacing w:val="-3"/>
                <w:kern w:val="24"/>
                <w:sz w:val="20"/>
              </w:rPr>
              <w:t>45 mn</w:t>
            </w:r>
          </w:p>
        </w:tc>
      </w:tr>
      <w:tr w:rsidR="0099700E" w14:paraId="394E1F40" w14:textId="77777777" w:rsidTr="001C571F">
        <w:trPr>
          <w:gridAfter w:val="1"/>
          <w:wAfter w:w="1985" w:type="dxa"/>
        </w:trPr>
        <w:tc>
          <w:tcPr>
            <w:tcW w:w="1306" w:type="dxa"/>
            <w:shd w:val="clear" w:color="auto" w:fill="0070C0"/>
          </w:tcPr>
          <w:p w14:paraId="7F73E77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1C84E0A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0AC62A1" w14:textId="77777777" w:rsidR="0099700E" w:rsidRDefault="0099700E" w:rsidP="000A01EC">
            <w:pPr>
              <w:spacing w:before="0" w:after="0"/>
              <w:rPr>
                <w:bCs/>
                <w:color w:val="000000" w:themeColor="text1"/>
                <w:spacing w:val="-3"/>
                <w:kern w:val="24"/>
                <w:sz w:val="20"/>
              </w:rPr>
            </w:pPr>
          </w:p>
        </w:tc>
        <w:tc>
          <w:tcPr>
            <w:tcW w:w="8874" w:type="dxa"/>
            <w:tcBorders>
              <w:bottom w:val="single" w:sz="4" w:space="0" w:color="auto"/>
            </w:tcBorders>
          </w:tcPr>
          <w:p w14:paraId="60509826"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4 cerceaux, 1 raquette et 1 balle en mousse par patient (le service)</w:t>
            </w:r>
          </w:p>
        </w:tc>
        <w:tc>
          <w:tcPr>
            <w:tcW w:w="283" w:type="dxa"/>
            <w:tcBorders>
              <w:top w:val="nil"/>
              <w:bottom w:val="nil"/>
              <w:right w:val="nil"/>
            </w:tcBorders>
          </w:tcPr>
          <w:p w14:paraId="0EE9C598" w14:textId="77777777" w:rsidR="0099700E" w:rsidRDefault="0099700E" w:rsidP="000A01EC">
            <w:pPr>
              <w:spacing w:before="0" w:after="0"/>
              <w:rPr>
                <w:bCs/>
                <w:color w:val="000000" w:themeColor="text1"/>
                <w:spacing w:val="-3"/>
                <w:kern w:val="24"/>
                <w:sz w:val="20"/>
              </w:rPr>
            </w:pPr>
          </w:p>
        </w:tc>
      </w:tr>
      <w:tr w:rsidR="0099700E" w14:paraId="1594B4F2" w14:textId="77777777" w:rsidTr="001C571F">
        <w:trPr>
          <w:gridAfter w:val="1"/>
          <w:wAfter w:w="1985" w:type="dxa"/>
        </w:trPr>
        <w:tc>
          <w:tcPr>
            <w:tcW w:w="1306" w:type="dxa"/>
            <w:shd w:val="clear" w:color="auto" w:fill="0070C0"/>
          </w:tcPr>
          <w:p w14:paraId="0511BB96"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14561B19"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465A4B00" w14:textId="77777777" w:rsidR="0099700E" w:rsidRDefault="0099700E" w:rsidP="000A01EC">
            <w:pPr>
              <w:spacing w:before="0" w:after="0"/>
              <w:rPr>
                <w:bCs/>
                <w:color w:val="000000" w:themeColor="text1"/>
                <w:spacing w:val="-3"/>
                <w:kern w:val="24"/>
                <w:sz w:val="20"/>
              </w:rPr>
            </w:pPr>
          </w:p>
        </w:tc>
        <w:tc>
          <w:tcPr>
            <w:tcW w:w="8874" w:type="dxa"/>
            <w:tcBorders>
              <w:left w:val="nil"/>
              <w:bottom w:val="nil"/>
              <w:right w:val="nil"/>
            </w:tcBorders>
          </w:tcPr>
          <w:p w14:paraId="10FC0C54"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3071B760" w14:textId="77777777" w:rsidR="0099700E" w:rsidRDefault="0099700E" w:rsidP="000A01EC">
            <w:pPr>
              <w:spacing w:before="0" w:after="0"/>
              <w:rPr>
                <w:bCs/>
                <w:color w:val="000000" w:themeColor="text1"/>
                <w:spacing w:val="-3"/>
                <w:kern w:val="24"/>
                <w:sz w:val="20"/>
              </w:rPr>
            </w:pPr>
          </w:p>
        </w:tc>
      </w:tr>
      <w:tr w:rsidR="0099700E" w14:paraId="18B6A325" w14:textId="77777777" w:rsidTr="001C571F">
        <w:trPr>
          <w:gridAfter w:val="1"/>
          <w:wAfter w:w="1985" w:type="dxa"/>
        </w:trPr>
        <w:tc>
          <w:tcPr>
            <w:tcW w:w="1306" w:type="dxa"/>
            <w:shd w:val="clear" w:color="auto" w:fill="0070C0"/>
          </w:tcPr>
          <w:p w14:paraId="04EE5DF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4796989A"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776932AB" w14:textId="77777777" w:rsidR="0099700E" w:rsidRDefault="0099700E" w:rsidP="000A01EC">
            <w:pPr>
              <w:spacing w:before="0" w:after="0"/>
              <w:rPr>
                <w:bCs/>
                <w:color w:val="000000" w:themeColor="text1"/>
                <w:spacing w:val="-3"/>
                <w:kern w:val="24"/>
                <w:sz w:val="20"/>
              </w:rPr>
            </w:pPr>
          </w:p>
        </w:tc>
        <w:tc>
          <w:tcPr>
            <w:tcW w:w="8874" w:type="dxa"/>
            <w:tcBorders>
              <w:top w:val="nil"/>
              <w:left w:val="nil"/>
              <w:bottom w:val="nil"/>
              <w:right w:val="nil"/>
            </w:tcBorders>
          </w:tcPr>
          <w:p w14:paraId="19C9CB73"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6D8EC208" w14:textId="77777777" w:rsidR="0099700E" w:rsidRDefault="0099700E" w:rsidP="000A01EC">
            <w:pPr>
              <w:spacing w:before="0" w:after="0"/>
              <w:rPr>
                <w:bCs/>
                <w:color w:val="000000" w:themeColor="text1"/>
                <w:spacing w:val="-3"/>
                <w:kern w:val="24"/>
                <w:sz w:val="20"/>
              </w:rPr>
            </w:pPr>
          </w:p>
        </w:tc>
      </w:tr>
      <w:tr w:rsidR="0099700E" w14:paraId="60E16140" w14:textId="77777777" w:rsidTr="001C571F">
        <w:trPr>
          <w:gridAfter w:val="1"/>
          <w:wAfter w:w="1985" w:type="dxa"/>
        </w:trPr>
        <w:tc>
          <w:tcPr>
            <w:tcW w:w="1306" w:type="dxa"/>
            <w:tcBorders>
              <w:bottom w:val="single" w:sz="4" w:space="0" w:color="auto"/>
            </w:tcBorders>
            <w:shd w:val="clear" w:color="auto" w:fill="0070C0"/>
          </w:tcPr>
          <w:p w14:paraId="319D8E32"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0464E025"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2CF7A5F6" w14:textId="77777777" w:rsidR="0099700E" w:rsidRDefault="0099700E" w:rsidP="000A01EC">
            <w:pPr>
              <w:spacing w:before="0" w:after="0"/>
              <w:rPr>
                <w:bCs/>
                <w:color w:val="000000" w:themeColor="text1"/>
                <w:spacing w:val="-3"/>
                <w:kern w:val="24"/>
                <w:sz w:val="20"/>
              </w:rPr>
            </w:pPr>
          </w:p>
        </w:tc>
        <w:tc>
          <w:tcPr>
            <w:tcW w:w="8874" w:type="dxa"/>
            <w:tcBorders>
              <w:top w:val="nil"/>
              <w:left w:val="nil"/>
              <w:bottom w:val="nil"/>
              <w:right w:val="nil"/>
            </w:tcBorders>
          </w:tcPr>
          <w:p w14:paraId="33A6A2E3"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1AC3B41C" w14:textId="77777777" w:rsidR="0099700E" w:rsidRDefault="0099700E" w:rsidP="000A01EC">
            <w:pPr>
              <w:spacing w:before="0" w:after="0"/>
              <w:rPr>
                <w:bCs/>
                <w:color w:val="000000" w:themeColor="text1"/>
                <w:spacing w:val="-3"/>
                <w:kern w:val="24"/>
                <w:sz w:val="20"/>
              </w:rPr>
            </w:pPr>
          </w:p>
        </w:tc>
      </w:tr>
    </w:tbl>
    <w:p w14:paraId="415CAE3D" w14:textId="77777777" w:rsidR="00440987" w:rsidRDefault="00440987" w:rsidP="00440987">
      <w:pPr>
        <w:spacing w:before="0" w:after="0"/>
        <w:rPr>
          <w:sz w:val="20"/>
        </w:rPr>
      </w:pPr>
    </w:p>
    <w:tbl>
      <w:tblPr>
        <w:tblStyle w:val="Grilledutableau"/>
        <w:tblW w:w="15442" w:type="dxa"/>
        <w:tblInd w:w="-885" w:type="dxa"/>
        <w:tblLook w:val="04A0" w:firstRow="1" w:lastRow="0" w:firstColumn="1" w:lastColumn="0" w:noHBand="0" w:noVBand="1"/>
      </w:tblPr>
      <w:tblGrid>
        <w:gridCol w:w="806"/>
        <w:gridCol w:w="1888"/>
        <w:gridCol w:w="828"/>
        <w:gridCol w:w="1434"/>
        <w:gridCol w:w="6148"/>
        <w:gridCol w:w="3487"/>
        <w:gridCol w:w="851"/>
      </w:tblGrid>
      <w:tr w:rsidR="009B1337" w:rsidRPr="007F4DCC" w14:paraId="3BF0747C" w14:textId="77777777" w:rsidTr="009B1337">
        <w:trPr>
          <w:trHeight w:val="131"/>
        </w:trPr>
        <w:tc>
          <w:tcPr>
            <w:tcW w:w="806" w:type="dxa"/>
            <w:shd w:val="clear" w:color="auto" w:fill="0070C0"/>
            <w:vAlign w:val="bottom"/>
          </w:tcPr>
          <w:p w14:paraId="1B9539C5" w14:textId="77777777" w:rsidR="009B1337" w:rsidRPr="007F4DCC" w:rsidRDefault="009B1337" w:rsidP="000A01EC">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46D60BB7" w14:textId="77777777" w:rsidR="009B1337" w:rsidRPr="007F4DCC" w:rsidRDefault="009B1337"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C8C3A75" w14:textId="77777777" w:rsidR="009B1337" w:rsidRPr="007F4DCC" w:rsidRDefault="009B1337" w:rsidP="009B1337">
            <w:pPr>
              <w:jc w:val="center"/>
              <w:rPr>
                <w:color w:val="FFFFFF" w:themeColor="background1"/>
                <w:sz w:val="20"/>
              </w:rPr>
            </w:pPr>
            <w:r>
              <w:rPr>
                <w:color w:val="FFFFFF" w:themeColor="background1"/>
                <w:sz w:val="20"/>
              </w:rPr>
              <w:t>Met/h</w:t>
            </w:r>
          </w:p>
        </w:tc>
        <w:tc>
          <w:tcPr>
            <w:tcW w:w="1434" w:type="dxa"/>
            <w:shd w:val="clear" w:color="auto" w:fill="0070C0"/>
            <w:vAlign w:val="bottom"/>
          </w:tcPr>
          <w:p w14:paraId="4AAB5F36" w14:textId="77777777" w:rsidR="009B1337" w:rsidRPr="007F4DCC" w:rsidRDefault="009B1337" w:rsidP="000A01EC">
            <w:pPr>
              <w:jc w:val="center"/>
              <w:rPr>
                <w:color w:val="FFFFFF" w:themeColor="background1"/>
                <w:sz w:val="20"/>
              </w:rPr>
            </w:pPr>
            <w:r w:rsidRPr="007F4DCC">
              <w:rPr>
                <w:color w:val="FFFFFF" w:themeColor="background1"/>
                <w:sz w:val="20"/>
              </w:rPr>
              <w:t>Exercices</w:t>
            </w:r>
          </w:p>
        </w:tc>
        <w:tc>
          <w:tcPr>
            <w:tcW w:w="6148" w:type="dxa"/>
            <w:shd w:val="clear" w:color="auto" w:fill="0070C0"/>
            <w:vAlign w:val="center"/>
          </w:tcPr>
          <w:p w14:paraId="2B708A1D" w14:textId="77777777" w:rsidR="009B1337" w:rsidRPr="007F4DCC" w:rsidRDefault="009B1337" w:rsidP="000A01EC">
            <w:pPr>
              <w:jc w:val="center"/>
              <w:rPr>
                <w:color w:val="FFFFFF" w:themeColor="background1"/>
                <w:sz w:val="20"/>
              </w:rPr>
            </w:pPr>
            <w:r w:rsidRPr="007F4DCC">
              <w:rPr>
                <w:color w:val="FFFFFF" w:themeColor="background1"/>
                <w:sz w:val="20"/>
              </w:rPr>
              <w:t>Organisation spatiale</w:t>
            </w:r>
          </w:p>
        </w:tc>
        <w:tc>
          <w:tcPr>
            <w:tcW w:w="3487" w:type="dxa"/>
            <w:shd w:val="clear" w:color="auto" w:fill="0070C0"/>
            <w:vAlign w:val="center"/>
          </w:tcPr>
          <w:p w14:paraId="176F38CE" w14:textId="77777777" w:rsidR="009B1337" w:rsidRPr="007F4DCC" w:rsidRDefault="009B1337" w:rsidP="000A01EC">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20E2E824" w14:textId="77777777" w:rsidR="009B1337" w:rsidRPr="007F4DCC" w:rsidRDefault="009B1337" w:rsidP="000A01EC">
            <w:pPr>
              <w:jc w:val="center"/>
              <w:rPr>
                <w:color w:val="FFFFFF" w:themeColor="background1"/>
                <w:sz w:val="20"/>
              </w:rPr>
            </w:pPr>
            <w:r w:rsidRPr="007F4DCC">
              <w:rPr>
                <w:color w:val="FFFFFF" w:themeColor="background1"/>
                <w:sz w:val="20"/>
              </w:rPr>
              <w:t>Durée</w:t>
            </w:r>
          </w:p>
        </w:tc>
      </w:tr>
      <w:tr w:rsidR="009B1337" w:rsidRPr="00C31285" w14:paraId="08E06428" w14:textId="77777777" w:rsidTr="009B1337">
        <w:tc>
          <w:tcPr>
            <w:tcW w:w="806" w:type="dxa"/>
            <w:vAlign w:val="center"/>
          </w:tcPr>
          <w:p w14:paraId="12B196DC" w14:textId="77777777" w:rsidR="009B1337" w:rsidRPr="00C31285" w:rsidRDefault="009B1337" w:rsidP="000A01EC">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41F53948" w14:textId="77777777" w:rsidR="009B1337" w:rsidRPr="00C31285" w:rsidRDefault="009B1337" w:rsidP="00440987">
            <w:pPr>
              <w:spacing w:before="0" w:after="0"/>
              <w:rPr>
                <w:bCs/>
                <w:color w:val="000000" w:themeColor="text1"/>
                <w:spacing w:val="-3"/>
                <w:kern w:val="24"/>
                <w:sz w:val="20"/>
              </w:rPr>
            </w:pPr>
            <w:r>
              <w:rPr>
                <w:bCs/>
                <w:color w:val="000000" w:themeColor="text1"/>
                <w:spacing w:val="-3"/>
                <w:kern w:val="24"/>
                <w:sz w:val="20"/>
              </w:rPr>
              <w:t xml:space="preserve">Travail sur le </w:t>
            </w:r>
            <w:r>
              <w:rPr>
                <w:b/>
                <w:bCs/>
                <w:color w:val="000000" w:themeColor="text1"/>
                <w:spacing w:val="-3"/>
                <w:kern w:val="24"/>
                <w:sz w:val="20"/>
              </w:rPr>
              <w:t>contrôle de la raquette et de la balle</w:t>
            </w:r>
          </w:p>
        </w:tc>
        <w:tc>
          <w:tcPr>
            <w:tcW w:w="828" w:type="dxa"/>
            <w:vMerge w:val="restart"/>
            <w:vAlign w:val="center"/>
          </w:tcPr>
          <w:p w14:paraId="77A3644E" w14:textId="77777777" w:rsidR="009B1337" w:rsidRPr="00C31285" w:rsidRDefault="009B1337" w:rsidP="009B1337">
            <w:pPr>
              <w:spacing w:before="0" w:after="0"/>
              <w:jc w:val="center"/>
              <w:rPr>
                <w:bCs/>
                <w:color w:val="000000" w:themeColor="text1"/>
                <w:spacing w:val="-3"/>
                <w:kern w:val="24"/>
                <w:sz w:val="20"/>
              </w:rPr>
            </w:pPr>
            <w:r>
              <w:rPr>
                <w:bCs/>
                <w:color w:val="000000" w:themeColor="text1"/>
                <w:spacing w:val="-3"/>
                <w:kern w:val="24"/>
                <w:sz w:val="20"/>
              </w:rPr>
              <w:t>6-7</w:t>
            </w:r>
          </w:p>
        </w:tc>
        <w:tc>
          <w:tcPr>
            <w:tcW w:w="1434" w:type="dxa"/>
            <w:vMerge w:val="restart"/>
            <w:vAlign w:val="center"/>
          </w:tcPr>
          <w:p w14:paraId="524C0CC8" w14:textId="77777777" w:rsidR="009B1337" w:rsidRPr="00C31285" w:rsidRDefault="009B7D75" w:rsidP="000A01EC">
            <w:pPr>
              <w:spacing w:before="0" w:after="0"/>
              <w:rPr>
                <w:bCs/>
                <w:color w:val="000000" w:themeColor="text1"/>
                <w:spacing w:val="-3"/>
                <w:kern w:val="24"/>
                <w:sz w:val="20"/>
              </w:rPr>
            </w:pPr>
            <w:hyperlink r:id="rId147" w:anchor="40" w:history="1">
              <w:r w:rsidR="009B1337" w:rsidRPr="007E0F12">
                <w:rPr>
                  <w:rStyle w:val="Lienhypertexte"/>
                  <w:bCs/>
                  <w:spacing w:val="-3"/>
                  <w:kern w:val="24"/>
                  <w:sz w:val="20"/>
                </w:rPr>
                <w:t>Le coup de poignet</w:t>
              </w:r>
            </w:hyperlink>
          </w:p>
        </w:tc>
        <w:tc>
          <w:tcPr>
            <w:tcW w:w="6148" w:type="dxa"/>
            <w:vAlign w:val="center"/>
          </w:tcPr>
          <w:p w14:paraId="4A9325A7" w14:textId="77777777" w:rsidR="009B1337" w:rsidRPr="00C31285" w:rsidRDefault="009B1337" w:rsidP="000A01EC">
            <w:pPr>
              <w:spacing w:before="0" w:after="0"/>
              <w:rPr>
                <w:bCs/>
                <w:color w:val="000000" w:themeColor="text1"/>
                <w:spacing w:val="-3"/>
                <w:kern w:val="24"/>
                <w:sz w:val="20"/>
              </w:rPr>
            </w:pPr>
            <w:r>
              <w:rPr>
                <w:bCs/>
                <w:color w:val="000000" w:themeColor="text1"/>
                <w:spacing w:val="-3"/>
                <w:kern w:val="24"/>
                <w:sz w:val="20"/>
              </w:rPr>
              <w:t xml:space="preserve">L’éducateur se place dos au mur frontal à 2 m du T,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se placent au pied de la vitre arrière</w:t>
            </w:r>
          </w:p>
        </w:tc>
        <w:tc>
          <w:tcPr>
            <w:tcW w:w="3487" w:type="dxa"/>
            <w:vAlign w:val="center"/>
          </w:tcPr>
          <w:p w14:paraId="0A185F13" w14:textId="77777777" w:rsidR="009B1337" w:rsidRDefault="009B1337"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6404027D" w14:textId="77777777" w:rsidR="009B1337" w:rsidRPr="00C31285" w:rsidRDefault="009B1337"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9B1337" w:rsidRPr="00C31285" w14:paraId="2719E4A4" w14:textId="77777777" w:rsidTr="009B1337">
        <w:tc>
          <w:tcPr>
            <w:tcW w:w="806" w:type="dxa"/>
            <w:vAlign w:val="center"/>
          </w:tcPr>
          <w:p w14:paraId="236F17D8" w14:textId="77777777" w:rsidR="009B1337" w:rsidRPr="00C31285" w:rsidRDefault="009B1337" w:rsidP="000A01EC">
            <w:pPr>
              <w:spacing w:before="0" w:after="0"/>
              <w:jc w:val="center"/>
              <w:rPr>
                <w:bCs/>
                <w:color w:val="000000" w:themeColor="text1"/>
                <w:spacing w:val="-3"/>
                <w:kern w:val="24"/>
                <w:sz w:val="20"/>
              </w:rPr>
            </w:pPr>
            <w:r>
              <w:rPr>
                <w:bCs/>
                <w:color w:val="000000" w:themeColor="text1"/>
                <w:spacing w:val="-3"/>
                <w:kern w:val="24"/>
                <w:sz w:val="20"/>
              </w:rPr>
              <w:t>5</w:t>
            </w:r>
          </w:p>
        </w:tc>
        <w:tc>
          <w:tcPr>
            <w:tcW w:w="1888" w:type="dxa"/>
            <w:vMerge/>
            <w:vAlign w:val="center"/>
          </w:tcPr>
          <w:p w14:paraId="77F26D9E" w14:textId="77777777" w:rsidR="009B1337" w:rsidRPr="00C31285" w:rsidRDefault="009B1337" w:rsidP="000A01EC">
            <w:pPr>
              <w:spacing w:before="0" w:after="0"/>
              <w:rPr>
                <w:bCs/>
                <w:color w:val="000000" w:themeColor="text1"/>
                <w:spacing w:val="-3"/>
                <w:kern w:val="24"/>
                <w:sz w:val="20"/>
              </w:rPr>
            </w:pPr>
          </w:p>
        </w:tc>
        <w:tc>
          <w:tcPr>
            <w:tcW w:w="828" w:type="dxa"/>
            <w:vMerge/>
            <w:vAlign w:val="center"/>
          </w:tcPr>
          <w:p w14:paraId="2A64306C" w14:textId="77777777" w:rsidR="009B1337" w:rsidRPr="00C31285" w:rsidRDefault="009B1337" w:rsidP="009B1337">
            <w:pPr>
              <w:spacing w:before="0" w:after="0"/>
              <w:jc w:val="center"/>
              <w:rPr>
                <w:bCs/>
                <w:color w:val="000000" w:themeColor="text1"/>
                <w:spacing w:val="-3"/>
                <w:kern w:val="24"/>
                <w:sz w:val="20"/>
              </w:rPr>
            </w:pPr>
          </w:p>
        </w:tc>
        <w:tc>
          <w:tcPr>
            <w:tcW w:w="1434" w:type="dxa"/>
            <w:vMerge/>
            <w:vAlign w:val="center"/>
          </w:tcPr>
          <w:p w14:paraId="60A279F9" w14:textId="77777777" w:rsidR="009B1337" w:rsidRPr="00C31285" w:rsidRDefault="009B1337" w:rsidP="000A01EC">
            <w:pPr>
              <w:spacing w:before="0" w:after="0"/>
              <w:rPr>
                <w:bCs/>
                <w:color w:val="000000" w:themeColor="text1"/>
                <w:spacing w:val="-3"/>
                <w:kern w:val="24"/>
                <w:sz w:val="20"/>
              </w:rPr>
            </w:pPr>
          </w:p>
        </w:tc>
        <w:tc>
          <w:tcPr>
            <w:tcW w:w="6148" w:type="dxa"/>
            <w:vAlign w:val="center"/>
          </w:tcPr>
          <w:p w14:paraId="542E1E05" w14:textId="77777777" w:rsidR="009B1337"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B1337">
              <w:rPr>
                <w:bCs/>
                <w:color w:val="000000" w:themeColor="text1"/>
                <w:spacing w:val="-3"/>
                <w:kern w:val="24"/>
                <w:sz w:val="20"/>
              </w:rPr>
              <w:t>chaque terrain.</w:t>
            </w:r>
          </w:p>
        </w:tc>
        <w:tc>
          <w:tcPr>
            <w:tcW w:w="3487" w:type="dxa"/>
            <w:vAlign w:val="center"/>
          </w:tcPr>
          <w:p w14:paraId="08429A7C" w14:textId="77777777" w:rsidR="009B1337" w:rsidRDefault="009B1337"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7E2D3367" w14:textId="77777777" w:rsidR="009B1337" w:rsidRDefault="009B1337"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9B1337" w:rsidRPr="00C31285" w14:paraId="69A16B6F" w14:textId="77777777" w:rsidTr="009B1337">
        <w:tc>
          <w:tcPr>
            <w:tcW w:w="806" w:type="dxa"/>
            <w:vAlign w:val="center"/>
          </w:tcPr>
          <w:p w14:paraId="2765228C" w14:textId="77777777" w:rsidR="009B1337" w:rsidRDefault="009B1337" w:rsidP="000A01EC">
            <w:pPr>
              <w:spacing w:before="0" w:after="0"/>
              <w:jc w:val="center"/>
              <w:rPr>
                <w:bCs/>
                <w:color w:val="000000" w:themeColor="text1"/>
                <w:spacing w:val="-3"/>
                <w:kern w:val="24"/>
                <w:sz w:val="20"/>
              </w:rPr>
            </w:pPr>
            <w:r>
              <w:rPr>
                <w:bCs/>
                <w:color w:val="000000" w:themeColor="text1"/>
                <w:spacing w:val="-3"/>
                <w:kern w:val="24"/>
                <w:sz w:val="20"/>
              </w:rPr>
              <w:t>15</w:t>
            </w:r>
          </w:p>
        </w:tc>
        <w:tc>
          <w:tcPr>
            <w:tcW w:w="1888" w:type="dxa"/>
            <w:vMerge w:val="restart"/>
            <w:vAlign w:val="center"/>
          </w:tcPr>
          <w:p w14:paraId="6DEB2CD3" w14:textId="77777777" w:rsidR="009B1337" w:rsidRPr="00C31285" w:rsidRDefault="009B1337" w:rsidP="000A01EC">
            <w:pPr>
              <w:spacing w:before="0" w:after="0"/>
              <w:rPr>
                <w:bCs/>
                <w:color w:val="000000" w:themeColor="text1"/>
                <w:spacing w:val="-3"/>
                <w:kern w:val="24"/>
                <w:sz w:val="20"/>
              </w:rPr>
            </w:pPr>
            <w:r>
              <w:rPr>
                <w:bCs/>
                <w:color w:val="000000" w:themeColor="text1"/>
                <w:spacing w:val="-3"/>
                <w:kern w:val="24"/>
                <w:sz w:val="20"/>
              </w:rPr>
              <w:t xml:space="preserve">Apprendre à </w:t>
            </w:r>
            <w:r w:rsidRPr="00A256E2">
              <w:rPr>
                <w:b/>
                <w:bCs/>
                <w:color w:val="000000" w:themeColor="text1"/>
                <w:spacing w:val="-3"/>
                <w:kern w:val="24"/>
                <w:sz w:val="20"/>
              </w:rPr>
              <w:t>servir</w:t>
            </w:r>
          </w:p>
        </w:tc>
        <w:tc>
          <w:tcPr>
            <w:tcW w:w="828" w:type="dxa"/>
            <w:vMerge w:val="restart"/>
            <w:vAlign w:val="center"/>
          </w:tcPr>
          <w:p w14:paraId="72237DEE" w14:textId="77777777" w:rsidR="009B1337" w:rsidRPr="00C31285" w:rsidRDefault="009B1337" w:rsidP="009B1337">
            <w:pPr>
              <w:spacing w:before="0" w:after="0"/>
              <w:jc w:val="center"/>
              <w:rPr>
                <w:bCs/>
                <w:color w:val="000000" w:themeColor="text1"/>
                <w:spacing w:val="-3"/>
                <w:kern w:val="24"/>
                <w:sz w:val="20"/>
              </w:rPr>
            </w:pPr>
            <w:r>
              <w:rPr>
                <w:bCs/>
                <w:color w:val="000000" w:themeColor="text1"/>
                <w:spacing w:val="-3"/>
                <w:kern w:val="24"/>
                <w:sz w:val="20"/>
              </w:rPr>
              <w:t>4</w:t>
            </w:r>
          </w:p>
        </w:tc>
        <w:tc>
          <w:tcPr>
            <w:tcW w:w="1434" w:type="dxa"/>
            <w:vMerge w:val="restart"/>
            <w:vAlign w:val="center"/>
          </w:tcPr>
          <w:p w14:paraId="56A30739" w14:textId="77777777" w:rsidR="009B1337" w:rsidRPr="00C31285" w:rsidRDefault="009B7D75" w:rsidP="000A01EC">
            <w:pPr>
              <w:spacing w:before="0" w:after="0"/>
              <w:rPr>
                <w:bCs/>
                <w:color w:val="000000" w:themeColor="text1"/>
                <w:spacing w:val="-3"/>
                <w:kern w:val="24"/>
                <w:sz w:val="20"/>
              </w:rPr>
            </w:pPr>
            <w:hyperlink r:id="rId148" w:anchor="43" w:history="1">
              <w:r w:rsidR="009B1337" w:rsidRPr="007E0F12">
                <w:rPr>
                  <w:rStyle w:val="Lienhypertexte"/>
                  <w:bCs/>
                  <w:spacing w:val="-3"/>
                  <w:kern w:val="24"/>
                  <w:sz w:val="20"/>
                </w:rPr>
                <w:t>Le service</w:t>
              </w:r>
            </w:hyperlink>
          </w:p>
        </w:tc>
        <w:tc>
          <w:tcPr>
            <w:tcW w:w="6148" w:type="dxa"/>
            <w:vAlign w:val="center"/>
          </w:tcPr>
          <w:p w14:paraId="475907F9" w14:textId="77777777" w:rsidR="009B1337" w:rsidRDefault="009B1337" w:rsidP="000A01EC">
            <w:pPr>
              <w:spacing w:before="0" w:after="0"/>
              <w:rPr>
                <w:bCs/>
                <w:color w:val="000000" w:themeColor="text1"/>
                <w:spacing w:val="-3"/>
                <w:kern w:val="24"/>
                <w:sz w:val="20"/>
              </w:rPr>
            </w:pPr>
            <w:r>
              <w:rPr>
                <w:bCs/>
                <w:color w:val="000000" w:themeColor="text1"/>
                <w:spacing w:val="-3"/>
                <w:kern w:val="24"/>
                <w:sz w:val="20"/>
              </w:rPr>
              <w:t xml:space="preserve">L’éducateur se place dans l’un des carrés de service, les </w:t>
            </w:r>
            <w:r w:rsidR="000E5909">
              <w:rPr>
                <w:bCs/>
                <w:color w:val="000000" w:themeColor="text1"/>
                <w:spacing w:val="-3"/>
                <w:kern w:val="24"/>
                <w:sz w:val="20"/>
              </w:rPr>
              <w:t>patient</w:t>
            </w:r>
            <w:r>
              <w:rPr>
                <w:bCs/>
                <w:color w:val="000000" w:themeColor="text1"/>
                <w:spacing w:val="-3"/>
                <w:kern w:val="24"/>
                <w:sz w:val="20"/>
              </w:rPr>
              <w:t>s derrière lui.</w:t>
            </w:r>
          </w:p>
        </w:tc>
        <w:tc>
          <w:tcPr>
            <w:tcW w:w="3487" w:type="dxa"/>
            <w:vAlign w:val="center"/>
          </w:tcPr>
          <w:p w14:paraId="3D93B55F" w14:textId="77777777" w:rsidR="009B1337" w:rsidRDefault="009B1337" w:rsidP="00A256E2">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1" w:type="dxa"/>
            <w:vAlign w:val="center"/>
          </w:tcPr>
          <w:p w14:paraId="66A1D626" w14:textId="77777777" w:rsidR="009B1337" w:rsidRDefault="009B1337"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9B1337" w:rsidRPr="00C31285" w14:paraId="61E98DE7" w14:textId="77777777" w:rsidTr="009B1337">
        <w:tc>
          <w:tcPr>
            <w:tcW w:w="806" w:type="dxa"/>
            <w:vAlign w:val="center"/>
          </w:tcPr>
          <w:p w14:paraId="70A37649" w14:textId="77777777" w:rsidR="009B1337" w:rsidRDefault="009B1337" w:rsidP="000A01EC">
            <w:pPr>
              <w:spacing w:before="0" w:after="0"/>
              <w:jc w:val="center"/>
              <w:rPr>
                <w:bCs/>
                <w:color w:val="000000" w:themeColor="text1"/>
                <w:spacing w:val="-3"/>
                <w:kern w:val="24"/>
                <w:sz w:val="20"/>
              </w:rPr>
            </w:pPr>
            <w:r>
              <w:rPr>
                <w:bCs/>
                <w:color w:val="000000" w:themeColor="text1"/>
                <w:spacing w:val="-3"/>
                <w:kern w:val="24"/>
                <w:sz w:val="20"/>
              </w:rPr>
              <w:t>20</w:t>
            </w:r>
          </w:p>
        </w:tc>
        <w:tc>
          <w:tcPr>
            <w:tcW w:w="1888" w:type="dxa"/>
            <w:vMerge/>
            <w:vAlign w:val="center"/>
          </w:tcPr>
          <w:p w14:paraId="49FDBD1D" w14:textId="77777777" w:rsidR="009B1337" w:rsidRPr="00C31285" w:rsidRDefault="009B1337" w:rsidP="000A01EC">
            <w:pPr>
              <w:spacing w:before="0" w:after="0"/>
              <w:rPr>
                <w:bCs/>
                <w:color w:val="000000" w:themeColor="text1"/>
                <w:spacing w:val="-3"/>
                <w:kern w:val="24"/>
                <w:sz w:val="20"/>
              </w:rPr>
            </w:pPr>
          </w:p>
        </w:tc>
        <w:tc>
          <w:tcPr>
            <w:tcW w:w="828" w:type="dxa"/>
            <w:vMerge/>
            <w:vAlign w:val="center"/>
          </w:tcPr>
          <w:p w14:paraId="264CDF46" w14:textId="77777777" w:rsidR="009B1337" w:rsidRPr="00C31285" w:rsidRDefault="009B1337" w:rsidP="009B1337">
            <w:pPr>
              <w:spacing w:before="0" w:after="0"/>
              <w:jc w:val="center"/>
              <w:rPr>
                <w:bCs/>
                <w:color w:val="000000" w:themeColor="text1"/>
                <w:spacing w:val="-3"/>
                <w:kern w:val="24"/>
                <w:sz w:val="20"/>
              </w:rPr>
            </w:pPr>
          </w:p>
        </w:tc>
        <w:tc>
          <w:tcPr>
            <w:tcW w:w="1434" w:type="dxa"/>
            <w:vMerge/>
            <w:vAlign w:val="center"/>
          </w:tcPr>
          <w:p w14:paraId="6E1E3CD2" w14:textId="77777777" w:rsidR="009B1337" w:rsidRPr="00C31285" w:rsidRDefault="009B1337" w:rsidP="000A01EC">
            <w:pPr>
              <w:spacing w:before="0" w:after="0"/>
              <w:rPr>
                <w:bCs/>
                <w:color w:val="000000" w:themeColor="text1"/>
                <w:spacing w:val="-3"/>
                <w:kern w:val="24"/>
                <w:sz w:val="20"/>
              </w:rPr>
            </w:pPr>
          </w:p>
        </w:tc>
        <w:tc>
          <w:tcPr>
            <w:tcW w:w="6148" w:type="dxa"/>
            <w:vAlign w:val="center"/>
          </w:tcPr>
          <w:p w14:paraId="19102D91" w14:textId="77777777" w:rsidR="009B1337"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9B1337">
              <w:rPr>
                <w:bCs/>
                <w:color w:val="000000" w:themeColor="text1"/>
                <w:spacing w:val="-3"/>
                <w:kern w:val="24"/>
                <w:sz w:val="20"/>
              </w:rPr>
              <w:t>chaque terrain.</w:t>
            </w:r>
          </w:p>
        </w:tc>
        <w:tc>
          <w:tcPr>
            <w:tcW w:w="3487" w:type="dxa"/>
            <w:vAlign w:val="center"/>
          </w:tcPr>
          <w:p w14:paraId="1CB0CF19" w14:textId="77777777" w:rsidR="009B1337" w:rsidRDefault="009B1337"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 en variant leur position.</w:t>
            </w:r>
          </w:p>
        </w:tc>
        <w:tc>
          <w:tcPr>
            <w:tcW w:w="851" w:type="dxa"/>
            <w:vAlign w:val="center"/>
          </w:tcPr>
          <w:p w14:paraId="4605A722" w14:textId="77777777" w:rsidR="009B1337" w:rsidRDefault="009B1337" w:rsidP="00427903">
            <w:pPr>
              <w:spacing w:before="0" w:after="0"/>
              <w:jc w:val="center"/>
              <w:rPr>
                <w:bCs/>
                <w:color w:val="000000" w:themeColor="text1"/>
                <w:spacing w:val="-3"/>
                <w:kern w:val="24"/>
                <w:sz w:val="20"/>
              </w:rPr>
            </w:pPr>
            <w:r>
              <w:rPr>
                <w:bCs/>
                <w:color w:val="000000" w:themeColor="text1"/>
                <w:spacing w:val="-3"/>
                <w:kern w:val="24"/>
                <w:sz w:val="20"/>
              </w:rPr>
              <w:t>25</w:t>
            </w:r>
          </w:p>
        </w:tc>
      </w:tr>
      <w:tr w:rsidR="009B1337" w:rsidRPr="007F4DCC" w14:paraId="4CE629B0" w14:textId="77777777" w:rsidTr="009B1337">
        <w:tc>
          <w:tcPr>
            <w:tcW w:w="806" w:type="dxa"/>
            <w:tcBorders>
              <w:left w:val="nil"/>
              <w:bottom w:val="nil"/>
              <w:right w:val="nil"/>
            </w:tcBorders>
          </w:tcPr>
          <w:p w14:paraId="57F5CCDB" w14:textId="77777777" w:rsidR="009B1337" w:rsidRPr="007F4DCC" w:rsidRDefault="009B1337" w:rsidP="000A01EC">
            <w:pPr>
              <w:spacing w:before="0" w:after="0"/>
              <w:rPr>
                <w:bCs/>
                <w:color w:val="000000" w:themeColor="text1"/>
                <w:spacing w:val="-3"/>
                <w:kern w:val="24"/>
                <w:sz w:val="20"/>
              </w:rPr>
            </w:pPr>
          </w:p>
        </w:tc>
        <w:tc>
          <w:tcPr>
            <w:tcW w:w="1888" w:type="dxa"/>
            <w:tcBorders>
              <w:left w:val="nil"/>
              <w:bottom w:val="nil"/>
              <w:right w:val="nil"/>
            </w:tcBorders>
          </w:tcPr>
          <w:p w14:paraId="0BC0C3A8" w14:textId="77777777" w:rsidR="009B1337" w:rsidRPr="007F4DCC" w:rsidRDefault="009B1337" w:rsidP="000A01EC">
            <w:pPr>
              <w:spacing w:before="0" w:after="0"/>
              <w:rPr>
                <w:bCs/>
                <w:color w:val="000000" w:themeColor="text1"/>
                <w:spacing w:val="-3"/>
                <w:kern w:val="24"/>
                <w:sz w:val="20"/>
              </w:rPr>
            </w:pPr>
          </w:p>
        </w:tc>
        <w:tc>
          <w:tcPr>
            <w:tcW w:w="828" w:type="dxa"/>
            <w:tcBorders>
              <w:left w:val="nil"/>
              <w:bottom w:val="nil"/>
              <w:right w:val="nil"/>
            </w:tcBorders>
          </w:tcPr>
          <w:p w14:paraId="7D1EAC30" w14:textId="77777777" w:rsidR="009B1337" w:rsidRPr="007F4DCC" w:rsidRDefault="009B1337" w:rsidP="009B1337">
            <w:pPr>
              <w:spacing w:before="0" w:after="0"/>
              <w:jc w:val="center"/>
              <w:rPr>
                <w:bCs/>
                <w:color w:val="000000" w:themeColor="text1"/>
                <w:spacing w:val="-3"/>
                <w:kern w:val="24"/>
                <w:sz w:val="20"/>
              </w:rPr>
            </w:pPr>
          </w:p>
        </w:tc>
        <w:tc>
          <w:tcPr>
            <w:tcW w:w="1434" w:type="dxa"/>
            <w:tcBorders>
              <w:left w:val="nil"/>
              <w:bottom w:val="nil"/>
              <w:right w:val="nil"/>
            </w:tcBorders>
          </w:tcPr>
          <w:p w14:paraId="1CC0BB6E" w14:textId="77777777" w:rsidR="009B1337" w:rsidRPr="007F4DCC" w:rsidRDefault="009B1337" w:rsidP="000A01EC">
            <w:pPr>
              <w:spacing w:before="0" w:after="0"/>
              <w:rPr>
                <w:bCs/>
                <w:color w:val="000000" w:themeColor="text1"/>
                <w:spacing w:val="-3"/>
                <w:kern w:val="24"/>
                <w:sz w:val="20"/>
              </w:rPr>
            </w:pPr>
          </w:p>
        </w:tc>
        <w:tc>
          <w:tcPr>
            <w:tcW w:w="6148" w:type="dxa"/>
            <w:tcBorders>
              <w:left w:val="nil"/>
              <w:bottom w:val="nil"/>
              <w:right w:val="nil"/>
            </w:tcBorders>
          </w:tcPr>
          <w:p w14:paraId="28E32688" w14:textId="77777777" w:rsidR="009B1337" w:rsidRPr="007F4DCC" w:rsidRDefault="009B1337" w:rsidP="000A01EC">
            <w:pPr>
              <w:spacing w:before="0" w:after="0"/>
              <w:rPr>
                <w:bCs/>
                <w:color w:val="000000" w:themeColor="text1"/>
                <w:spacing w:val="-3"/>
                <w:kern w:val="24"/>
                <w:sz w:val="20"/>
              </w:rPr>
            </w:pPr>
          </w:p>
        </w:tc>
        <w:tc>
          <w:tcPr>
            <w:tcW w:w="3487" w:type="dxa"/>
            <w:tcBorders>
              <w:left w:val="nil"/>
              <w:bottom w:val="nil"/>
            </w:tcBorders>
          </w:tcPr>
          <w:p w14:paraId="2D49F265" w14:textId="77777777" w:rsidR="009B1337" w:rsidRPr="007F4DCC" w:rsidRDefault="009B1337" w:rsidP="000A01EC">
            <w:pPr>
              <w:spacing w:before="0" w:after="0"/>
              <w:rPr>
                <w:bCs/>
                <w:color w:val="000000" w:themeColor="text1"/>
                <w:spacing w:val="-3"/>
                <w:kern w:val="24"/>
                <w:sz w:val="20"/>
              </w:rPr>
            </w:pPr>
          </w:p>
        </w:tc>
        <w:tc>
          <w:tcPr>
            <w:tcW w:w="851" w:type="dxa"/>
          </w:tcPr>
          <w:p w14:paraId="08E4CF02" w14:textId="77777777" w:rsidR="009B1337" w:rsidRPr="007F4DCC" w:rsidRDefault="009B1337" w:rsidP="000A01EC">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34DA13FD" w14:textId="77777777" w:rsidR="00AC1DE9" w:rsidRDefault="00AC1DE9" w:rsidP="00AC1DE9">
      <w:pPr>
        <w:spacing w:before="0" w:after="0"/>
        <w:rPr>
          <w:sz w:val="20"/>
        </w:rPr>
      </w:pPr>
    </w:p>
    <w:p w14:paraId="2D3D9C97" w14:textId="77777777" w:rsidR="0015426A" w:rsidRPr="009B7C0D" w:rsidRDefault="00F51898" w:rsidP="0015426A">
      <w:pPr>
        <w:pStyle w:val="H3"/>
        <w:rPr>
          <w:b w:val="0"/>
          <w:sz w:val="20"/>
          <w:lang w:val="fr-FR"/>
        </w:rPr>
      </w:pPr>
      <w:r>
        <w:rPr>
          <w:sz w:val="20"/>
        </w:rPr>
        <w:br w:type="page"/>
      </w:r>
      <w:bookmarkStart w:id="72" w:name="_Ref505801125"/>
    </w:p>
    <w:p w14:paraId="2FAD11DE" w14:textId="77777777" w:rsidR="009F3C22" w:rsidRPr="00E04AD7" w:rsidRDefault="0015426A" w:rsidP="00F558C1">
      <w:pPr>
        <w:pStyle w:val="H3"/>
      </w:pPr>
      <w:r w:rsidRPr="0015426A">
        <w:lastRenderedPageBreak/>
        <w:t>Habiletés motrices et trajectoires</w:t>
      </w:r>
      <w:r w:rsidR="009F3C22" w:rsidRPr="009B7C0D">
        <w:t xml:space="preserve"> - </w:t>
      </w:r>
      <w:r w:rsidR="00F558C1">
        <w:t>Séance</w:t>
      </w:r>
      <w:r w:rsidR="009F3C22" w:rsidRPr="009B7C0D">
        <w:t xml:space="preserve"> 1</w:t>
      </w:r>
      <w:r w:rsidR="009B7C0D" w:rsidRPr="009B7C0D">
        <w:t>4</w:t>
      </w:r>
      <w:r w:rsidR="009F3C22" w:rsidRPr="009B7C0D">
        <w:t xml:space="preserve"> – SEANCE TYPE</w:t>
      </w:r>
      <w:bookmarkEnd w:id="72"/>
    </w:p>
    <w:p w14:paraId="1D93304A" w14:textId="77777777" w:rsidR="009F3C22" w:rsidRDefault="009F3C22" w:rsidP="009F3C22">
      <w:pPr>
        <w:spacing w:before="0" w:after="0"/>
        <w:rPr>
          <w:sz w:val="20"/>
        </w:rPr>
      </w:pPr>
    </w:p>
    <w:tbl>
      <w:tblPr>
        <w:tblStyle w:val="Grilledutableau"/>
        <w:tblW w:w="15086" w:type="dxa"/>
        <w:tblInd w:w="-885" w:type="dxa"/>
        <w:tblLook w:val="04A0" w:firstRow="1" w:lastRow="0" w:firstColumn="1" w:lastColumn="0" w:noHBand="0" w:noVBand="1"/>
      </w:tblPr>
      <w:tblGrid>
        <w:gridCol w:w="1435"/>
        <w:gridCol w:w="2330"/>
        <w:gridCol w:w="282"/>
        <w:gridCol w:w="8785"/>
        <w:gridCol w:w="282"/>
        <w:gridCol w:w="1972"/>
      </w:tblGrid>
      <w:tr w:rsidR="0099700E" w14:paraId="0F96BE94" w14:textId="77777777" w:rsidTr="001C571F">
        <w:tc>
          <w:tcPr>
            <w:tcW w:w="1306" w:type="dxa"/>
            <w:shd w:val="clear" w:color="auto" w:fill="0070C0"/>
          </w:tcPr>
          <w:p w14:paraId="32B05B0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32A0F4B5"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3D8A36F" w14:textId="77777777" w:rsidR="0099700E" w:rsidRDefault="0099700E" w:rsidP="000A01EC">
            <w:pPr>
              <w:spacing w:before="0" w:after="0"/>
              <w:rPr>
                <w:bCs/>
                <w:color w:val="000000" w:themeColor="text1"/>
                <w:spacing w:val="-3"/>
                <w:kern w:val="24"/>
                <w:sz w:val="20"/>
              </w:rPr>
            </w:pPr>
          </w:p>
        </w:tc>
        <w:tc>
          <w:tcPr>
            <w:tcW w:w="8874" w:type="dxa"/>
            <w:shd w:val="clear" w:color="auto" w:fill="0070C0"/>
          </w:tcPr>
          <w:p w14:paraId="0902D7CF"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4D1DC4B0"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0A0F7F63"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6D6D4978" w14:textId="77777777" w:rsidTr="001C571F">
        <w:tc>
          <w:tcPr>
            <w:tcW w:w="1306" w:type="dxa"/>
            <w:shd w:val="clear" w:color="auto" w:fill="0070C0"/>
          </w:tcPr>
          <w:p w14:paraId="2519DD6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6C507822"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61DB2E0" w14:textId="77777777" w:rsidR="0099700E" w:rsidRDefault="0099700E" w:rsidP="000A01EC">
            <w:pPr>
              <w:spacing w:before="0" w:after="0"/>
              <w:rPr>
                <w:bCs/>
                <w:color w:val="000000" w:themeColor="text1"/>
                <w:spacing w:val="-3"/>
                <w:kern w:val="24"/>
                <w:sz w:val="20"/>
              </w:rPr>
            </w:pPr>
          </w:p>
        </w:tc>
        <w:tc>
          <w:tcPr>
            <w:tcW w:w="8874" w:type="dxa"/>
          </w:tcPr>
          <w:p w14:paraId="1C642567" w14:textId="77777777" w:rsidR="0099700E" w:rsidRPr="00386D7D"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12 cônes et 2 balles en mousse par terrain, 1 raquette par patient (le hockeyeur)</w:t>
            </w:r>
          </w:p>
        </w:tc>
        <w:tc>
          <w:tcPr>
            <w:tcW w:w="283" w:type="dxa"/>
            <w:tcBorders>
              <w:top w:val="nil"/>
              <w:bottom w:val="nil"/>
            </w:tcBorders>
          </w:tcPr>
          <w:p w14:paraId="48FB94B8" w14:textId="77777777" w:rsidR="0099700E" w:rsidRDefault="0099700E" w:rsidP="000A01EC">
            <w:pPr>
              <w:spacing w:before="0" w:after="0"/>
              <w:rPr>
                <w:bCs/>
                <w:color w:val="000000" w:themeColor="text1"/>
                <w:spacing w:val="-3"/>
                <w:kern w:val="24"/>
                <w:sz w:val="20"/>
              </w:rPr>
            </w:pPr>
          </w:p>
        </w:tc>
        <w:tc>
          <w:tcPr>
            <w:tcW w:w="1985" w:type="dxa"/>
          </w:tcPr>
          <w:p w14:paraId="76852870" w14:textId="77777777" w:rsidR="0099700E" w:rsidRDefault="0099700E" w:rsidP="000A01EC">
            <w:pPr>
              <w:spacing w:before="0" w:after="0"/>
              <w:rPr>
                <w:bCs/>
                <w:color w:val="000000" w:themeColor="text1"/>
                <w:spacing w:val="-3"/>
                <w:kern w:val="24"/>
                <w:sz w:val="20"/>
              </w:rPr>
            </w:pPr>
            <w:r>
              <w:rPr>
                <w:bCs/>
                <w:color w:val="000000" w:themeColor="text1"/>
                <w:spacing w:val="-3"/>
                <w:kern w:val="24"/>
                <w:sz w:val="20"/>
              </w:rPr>
              <w:t>52 mn</w:t>
            </w:r>
          </w:p>
        </w:tc>
      </w:tr>
      <w:tr w:rsidR="0099700E" w14:paraId="514A9675" w14:textId="77777777" w:rsidTr="001C571F">
        <w:trPr>
          <w:gridAfter w:val="1"/>
          <w:wAfter w:w="1985" w:type="dxa"/>
        </w:trPr>
        <w:tc>
          <w:tcPr>
            <w:tcW w:w="1306" w:type="dxa"/>
            <w:shd w:val="clear" w:color="auto" w:fill="0070C0"/>
          </w:tcPr>
          <w:p w14:paraId="14A8794E"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1E4270C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5EDCBD9" w14:textId="77777777" w:rsidR="0099700E" w:rsidRDefault="0099700E" w:rsidP="000A01EC">
            <w:pPr>
              <w:spacing w:before="0" w:after="0"/>
              <w:rPr>
                <w:bCs/>
                <w:color w:val="000000" w:themeColor="text1"/>
                <w:spacing w:val="-3"/>
                <w:kern w:val="24"/>
                <w:sz w:val="20"/>
              </w:rPr>
            </w:pPr>
          </w:p>
        </w:tc>
        <w:tc>
          <w:tcPr>
            <w:tcW w:w="8874" w:type="dxa"/>
          </w:tcPr>
          <w:p w14:paraId="3EB23533"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12 cônes et 6 balles en mousse par terrain, 1 raquette par patient (le balayeur)</w:t>
            </w:r>
          </w:p>
        </w:tc>
        <w:tc>
          <w:tcPr>
            <w:tcW w:w="283" w:type="dxa"/>
            <w:tcBorders>
              <w:top w:val="nil"/>
              <w:bottom w:val="nil"/>
              <w:right w:val="nil"/>
            </w:tcBorders>
          </w:tcPr>
          <w:p w14:paraId="55AFB89F" w14:textId="77777777" w:rsidR="0099700E" w:rsidRDefault="0099700E" w:rsidP="000A01EC">
            <w:pPr>
              <w:spacing w:before="0" w:after="0"/>
              <w:rPr>
                <w:bCs/>
                <w:color w:val="000000" w:themeColor="text1"/>
                <w:spacing w:val="-3"/>
                <w:kern w:val="24"/>
                <w:sz w:val="20"/>
              </w:rPr>
            </w:pPr>
          </w:p>
        </w:tc>
      </w:tr>
      <w:tr w:rsidR="0099700E" w14:paraId="76E61709" w14:textId="77777777" w:rsidTr="001C571F">
        <w:trPr>
          <w:gridAfter w:val="1"/>
          <w:wAfter w:w="1985" w:type="dxa"/>
        </w:trPr>
        <w:tc>
          <w:tcPr>
            <w:tcW w:w="1306" w:type="dxa"/>
            <w:shd w:val="clear" w:color="auto" w:fill="0070C0"/>
          </w:tcPr>
          <w:p w14:paraId="357AF985"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49C3363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102A53B" w14:textId="77777777" w:rsidR="0099700E" w:rsidRDefault="0099700E" w:rsidP="000A01EC">
            <w:pPr>
              <w:spacing w:before="0" w:after="0"/>
              <w:rPr>
                <w:bCs/>
                <w:color w:val="000000" w:themeColor="text1"/>
                <w:spacing w:val="-3"/>
                <w:kern w:val="24"/>
                <w:sz w:val="20"/>
              </w:rPr>
            </w:pPr>
          </w:p>
        </w:tc>
        <w:tc>
          <w:tcPr>
            <w:tcW w:w="8874" w:type="dxa"/>
          </w:tcPr>
          <w:p w14:paraId="3D89A173"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cônes, 1 cerceau et 2 balles en mousse par terrain, 1 raquette par patient (</w:t>
            </w:r>
            <w:r w:rsidRPr="000F52E7">
              <w:rPr>
                <w:rFonts w:ascii="Arial" w:eastAsia="Arial" w:hAnsi="Arial" w:cs="Arial"/>
                <w:sz w:val="20"/>
                <w:szCs w:val="20"/>
                <w:lang w:val="fr-FR"/>
              </w:rPr>
              <w:t>La Volée ou éliminé</w:t>
            </w:r>
            <w:r>
              <w:rPr>
                <w:rFonts w:ascii="Arial" w:eastAsia="Arial" w:hAnsi="Arial" w:cs="Arial"/>
                <w:sz w:val="20"/>
                <w:szCs w:val="20"/>
                <w:lang w:val="fr-FR"/>
              </w:rPr>
              <w:t>)</w:t>
            </w:r>
          </w:p>
        </w:tc>
        <w:tc>
          <w:tcPr>
            <w:tcW w:w="283" w:type="dxa"/>
            <w:tcBorders>
              <w:top w:val="nil"/>
              <w:bottom w:val="nil"/>
              <w:right w:val="nil"/>
            </w:tcBorders>
          </w:tcPr>
          <w:p w14:paraId="64038A86" w14:textId="77777777" w:rsidR="0099700E" w:rsidRDefault="0099700E" w:rsidP="000A01EC">
            <w:pPr>
              <w:spacing w:before="0" w:after="0"/>
              <w:rPr>
                <w:bCs/>
                <w:color w:val="000000" w:themeColor="text1"/>
                <w:spacing w:val="-3"/>
                <w:kern w:val="24"/>
                <w:sz w:val="20"/>
              </w:rPr>
            </w:pPr>
          </w:p>
        </w:tc>
      </w:tr>
      <w:tr w:rsidR="0099700E" w14:paraId="13109423" w14:textId="77777777" w:rsidTr="001C571F">
        <w:trPr>
          <w:gridAfter w:val="1"/>
          <w:wAfter w:w="1985" w:type="dxa"/>
        </w:trPr>
        <w:tc>
          <w:tcPr>
            <w:tcW w:w="1306" w:type="dxa"/>
            <w:shd w:val="clear" w:color="auto" w:fill="0070C0"/>
          </w:tcPr>
          <w:p w14:paraId="740EA4BC"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70D2B2DC"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E2497C8" w14:textId="77777777" w:rsidR="0099700E" w:rsidRDefault="0099700E" w:rsidP="000A01EC">
            <w:pPr>
              <w:spacing w:before="0" w:after="0"/>
              <w:rPr>
                <w:bCs/>
                <w:color w:val="000000" w:themeColor="text1"/>
                <w:spacing w:val="-3"/>
                <w:kern w:val="24"/>
                <w:sz w:val="20"/>
              </w:rPr>
            </w:pPr>
          </w:p>
        </w:tc>
        <w:tc>
          <w:tcPr>
            <w:tcW w:w="8874" w:type="dxa"/>
          </w:tcPr>
          <w:p w14:paraId="3CDFC938"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balles en mousse par terrain, 1 raquette par patient (le gardien du mur)</w:t>
            </w:r>
          </w:p>
        </w:tc>
        <w:tc>
          <w:tcPr>
            <w:tcW w:w="283" w:type="dxa"/>
            <w:tcBorders>
              <w:top w:val="nil"/>
              <w:bottom w:val="nil"/>
              <w:right w:val="nil"/>
            </w:tcBorders>
          </w:tcPr>
          <w:p w14:paraId="703742F5" w14:textId="77777777" w:rsidR="0099700E" w:rsidRDefault="0099700E" w:rsidP="000A01EC">
            <w:pPr>
              <w:spacing w:before="0" w:after="0"/>
              <w:rPr>
                <w:bCs/>
                <w:color w:val="000000" w:themeColor="text1"/>
                <w:spacing w:val="-3"/>
                <w:kern w:val="24"/>
                <w:sz w:val="20"/>
              </w:rPr>
            </w:pPr>
          </w:p>
        </w:tc>
      </w:tr>
      <w:tr w:rsidR="0099700E" w14:paraId="28840DCE" w14:textId="77777777" w:rsidTr="001C571F">
        <w:trPr>
          <w:gridAfter w:val="1"/>
          <w:wAfter w:w="1985" w:type="dxa"/>
        </w:trPr>
        <w:tc>
          <w:tcPr>
            <w:tcW w:w="1306" w:type="dxa"/>
            <w:tcBorders>
              <w:bottom w:val="single" w:sz="4" w:space="0" w:color="auto"/>
            </w:tcBorders>
            <w:shd w:val="clear" w:color="auto" w:fill="0070C0"/>
          </w:tcPr>
          <w:p w14:paraId="7E0FC22D"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3D9932C8"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393DF501" w14:textId="77777777" w:rsidR="0099700E" w:rsidRDefault="0099700E" w:rsidP="000A01EC">
            <w:pPr>
              <w:spacing w:before="0" w:after="0"/>
              <w:rPr>
                <w:bCs/>
                <w:color w:val="000000" w:themeColor="text1"/>
                <w:spacing w:val="-3"/>
                <w:kern w:val="24"/>
                <w:sz w:val="20"/>
              </w:rPr>
            </w:pPr>
          </w:p>
        </w:tc>
        <w:tc>
          <w:tcPr>
            <w:tcW w:w="8874" w:type="dxa"/>
            <w:tcBorders>
              <w:left w:val="nil"/>
              <w:bottom w:val="nil"/>
              <w:right w:val="nil"/>
            </w:tcBorders>
          </w:tcPr>
          <w:p w14:paraId="18ECF2BE"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55293285" w14:textId="77777777" w:rsidR="0099700E" w:rsidRDefault="0099700E" w:rsidP="000A01EC">
            <w:pPr>
              <w:spacing w:before="0" w:after="0"/>
              <w:rPr>
                <w:bCs/>
                <w:color w:val="000000" w:themeColor="text1"/>
                <w:spacing w:val="-3"/>
                <w:kern w:val="24"/>
                <w:sz w:val="20"/>
              </w:rPr>
            </w:pPr>
          </w:p>
        </w:tc>
      </w:tr>
    </w:tbl>
    <w:p w14:paraId="6D126A7B" w14:textId="77777777" w:rsidR="009F3C22" w:rsidRDefault="009F3C22" w:rsidP="009F3C22">
      <w:pPr>
        <w:spacing w:before="0" w:after="0"/>
        <w:rPr>
          <w:sz w:val="20"/>
        </w:rPr>
      </w:pPr>
    </w:p>
    <w:tbl>
      <w:tblPr>
        <w:tblStyle w:val="Grilledutableau"/>
        <w:tblW w:w="14970" w:type="dxa"/>
        <w:tblInd w:w="-885" w:type="dxa"/>
        <w:tblLook w:val="04A0" w:firstRow="1" w:lastRow="0" w:firstColumn="1" w:lastColumn="0" w:noHBand="0" w:noVBand="1"/>
      </w:tblPr>
      <w:tblGrid>
        <w:gridCol w:w="803"/>
        <w:gridCol w:w="1983"/>
        <w:gridCol w:w="828"/>
        <w:gridCol w:w="1426"/>
        <w:gridCol w:w="4600"/>
        <w:gridCol w:w="4481"/>
        <w:gridCol w:w="849"/>
      </w:tblGrid>
      <w:tr w:rsidR="00C026BD" w:rsidRPr="007F4DCC" w14:paraId="3459F86C" w14:textId="77777777" w:rsidTr="00C026BD">
        <w:trPr>
          <w:trHeight w:val="131"/>
        </w:trPr>
        <w:tc>
          <w:tcPr>
            <w:tcW w:w="803" w:type="dxa"/>
            <w:shd w:val="clear" w:color="auto" w:fill="0070C0"/>
            <w:vAlign w:val="bottom"/>
          </w:tcPr>
          <w:p w14:paraId="768BD7EF" w14:textId="77777777" w:rsidR="00C026BD" w:rsidRPr="007F4DCC" w:rsidRDefault="00C026BD" w:rsidP="000A01EC">
            <w:pPr>
              <w:jc w:val="center"/>
              <w:rPr>
                <w:color w:val="FFFFFF" w:themeColor="background1"/>
                <w:sz w:val="20"/>
              </w:rPr>
            </w:pPr>
            <w:r w:rsidRPr="007F4DCC">
              <w:rPr>
                <w:color w:val="FFFFFF" w:themeColor="background1"/>
                <w:sz w:val="20"/>
              </w:rPr>
              <w:t>Jalon</w:t>
            </w:r>
          </w:p>
        </w:tc>
        <w:tc>
          <w:tcPr>
            <w:tcW w:w="1983" w:type="dxa"/>
            <w:shd w:val="clear" w:color="auto" w:fill="0070C0"/>
            <w:vAlign w:val="bottom"/>
          </w:tcPr>
          <w:p w14:paraId="6DE7D159" w14:textId="77777777" w:rsidR="00C026BD" w:rsidRPr="007F4DCC" w:rsidRDefault="00C026BD"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1574854" w14:textId="77777777" w:rsidR="00C026BD" w:rsidRPr="007F4DCC" w:rsidRDefault="00C026BD" w:rsidP="000E5909">
            <w:pPr>
              <w:jc w:val="center"/>
              <w:rPr>
                <w:color w:val="FFFFFF" w:themeColor="background1"/>
                <w:sz w:val="20"/>
              </w:rPr>
            </w:pPr>
            <w:r>
              <w:rPr>
                <w:color w:val="FFFFFF" w:themeColor="background1"/>
                <w:sz w:val="20"/>
              </w:rPr>
              <w:t>Met/h</w:t>
            </w:r>
          </w:p>
        </w:tc>
        <w:tc>
          <w:tcPr>
            <w:tcW w:w="1426" w:type="dxa"/>
            <w:shd w:val="clear" w:color="auto" w:fill="0070C0"/>
            <w:vAlign w:val="bottom"/>
          </w:tcPr>
          <w:p w14:paraId="3C7EA83D" w14:textId="77777777" w:rsidR="00C026BD" w:rsidRPr="007F4DCC" w:rsidRDefault="00C026BD" w:rsidP="000A01EC">
            <w:pPr>
              <w:jc w:val="center"/>
              <w:rPr>
                <w:color w:val="FFFFFF" w:themeColor="background1"/>
                <w:sz w:val="20"/>
              </w:rPr>
            </w:pPr>
            <w:r w:rsidRPr="007F4DCC">
              <w:rPr>
                <w:color w:val="FFFFFF" w:themeColor="background1"/>
                <w:sz w:val="20"/>
              </w:rPr>
              <w:t>Exercices</w:t>
            </w:r>
          </w:p>
        </w:tc>
        <w:tc>
          <w:tcPr>
            <w:tcW w:w="4600" w:type="dxa"/>
            <w:shd w:val="clear" w:color="auto" w:fill="0070C0"/>
            <w:vAlign w:val="center"/>
          </w:tcPr>
          <w:p w14:paraId="62091163" w14:textId="77777777" w:rsidR="00C026BD" w:rsidRPr="007F4DCC" w:rsidRDefault="00C026BD" w:rsidP="000A01EC">
            <w:pPr>
              <w:jc w:val="center"/>
              <w:rPr>
                <w:color w:val="FFFFFF" w:themeColor="background1"/>
                <w:sz w:val="20"/>
              </w:rPr>
            </w:pPr>
            <w:r w:rsidRPr="007F4DCC">
              <w:rPr>
                <w:color w:val="FFFFFF" w:themeColor="background1"/>
                <w:sz w:val="20"/>
              </w:rPr>
              <w:t>Organisation spatiale</w:t>
            </w:r>
          </w:p>
        </w:tc>
        <w:tc>
          <w:tcPr>
            <w:tcW w:w="4481" w:type="dxa"/>
            <w:shd w:val="clear" w:color="auto" w:fill="0070C0"/>
            <w:vAlign w:val="center"/>
          </w:tcPr>
          <w:p w14:paraId="10ECEC04" w14:textId="77777777" w:rsidR="00C026BD" w:rsidRPr="007F4DCC" w:rsidRDefault="00C026BD" w:rsidP="000A01EC">
            <w:pPr>
              <w:jc w:val="center"/>
              <w:rPr>
                <w:color w:val="FFFFFF" w:themeColor="background1"/>
                <w:sz w:val="20"/>
              </w:rPr>
            </w:pPr>
            <w:r w:rsidRPr="007F4DCC">
              <w:rPr>
                <w:color w:val="FFFFFF" w:themeColor="background1"/>
                <w:sz w:val="20"/>
              </w:rPr>
              <w:t>Consignes</w:t>
            </w:r>
          </w:p>
        </w:tc>
        <w:tc>
          <w:tcPr>
            <w:tcW w:w="849" w:type="dxa"/>
            <w:shd w:val="clear" w:color="auto" w:fill="0070C0"/>
            <w:vAlign w:val="bottom"/>
          </w:tcPr>
          <w:p w14:paraId="6C272241" w14:textId="77777777" w:rsidR="00C026BD" w:rsidRPr="007F4DCC" w:rsidRDefault="00C026BD" w:rsidP="000A01EC">
            <w:pPr>
              <w:jc w:val="center"/>
              <w:rPr>
                <w:color w:val="FFFFFF" w:themeColor="background1"/>
                <w:sz w:val="20"/>
              </w:rPr>
            </w:pPr>
            <w:r w:rsidRPr="007F4DCC">
              <w:rPr>
                <w:color w:val="FFFFFF" w:themeColor="background1"/>
                <w:sz w:val="20"/>
              </w:rPr>
              <w:t>Durée</w:t>
            </w:r>
          </w:p>
        </w:tc>
      </w:tr>
      <w:tr w:rsidR="00C026BD" w:rsidRPr="00C31285" w14:paraId="26357F77" w14:textId="77777777" w:rsidTr="00C026BD">
        <w:tc>
          <w:tcPr>
            <w:tcW w:w="803" w:type="dxa"/>
            <w:vAlign w:val="center"/>
          </w:tcPr>
          <w:p w14:paraId="7A9C14C8" w14:textId="77777777" w:rsidR="00C026BD" w:rsidRPr="00C31285" w:rsidRDefault="00C026BD" w:rsidP="000A01EC">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983" w:type="dxa"/>
            <w:vMerge w:val="restart"/>
            <w:vAlign w:val="center"/>
          </w:tcPr>
          <w:p w14:paraId="50D63CC8" w14:textId="77777777" w:rsidR="00C026BD" w:rsidRPr="00C31285" w:rsidRDefault="00C026BD" w:rsidP="00972B3D">
            <w:pPr>
              <w:spacing w:before="0" w:after="0"/>
              <w:rPr>
                <w:bCs/>
                <w:color w:val="000000" w:themeColor="text1"/>
                <w:spacing w:val="-3"/>
                <w:kern w:val="24"/>
                <w:sz w:val="20"/>
              </w:rPr>
            </w:pPr>
            <w:r>
              <w:rPr>
                <w:bCs/>
                <w:color w:val="000000" w:themeColor="text1"/>
                <w:spacing w:val="-3"/>
                <w:kern w:val="24"/>
                <w:sz w:val="20"/>
              </w:rPr>
              <w:t xml:space="preserve">Travail sur les </w:t>
            </w:r>
            <w:r w:rsidRPr="00972B3D">
              <w:rPr>
                <w:b/>
                <w:bCs/>
                <w:color w:val="000000" w:themeColor="text1"/>
                <w:spacing w:val="-3"/>
                <w:kern w:val="24"/>
                <w:sz w:val="20"/>
              </w:rPr>
              <w:t>moments de frappe</w:t>
            </w:r>
            <w:r>
              <w:rPr>
                <w:bCs/>
                <w:color w:val="000000" w:themeColor="text1"/>
                <w:spacing w:val="-3"/>
                <w:kern w:val="24"/>
                <w:sz w:val="20"/>
              </w:rPr>
              <w:t xml:space="preserve">, les </w:t>
            </w:r>
            <w:r w:rsidRPr="00972B3D">
              <w:rPr>
                <w:b/>
                <w:bCs/>
                <w:color w:val="000000" w:themeColor="text1"/>
                <w:spacing w:val="-3"/>
                <w:kern w:val="24"/>
                <w:sz w:val="20"/>
              </w:rPr>
              <w:t>trajectoires</w:t>
            </w:r>
            <w:r>
              <w:rPr>
                <w:bCs/>
                <w:color w:val="000000" w:themeColor="text1"/>
                <w:spacing w:val="-3"/>
                <w:kern w:val="24"/>
                <w:sz w:val="20"/>
              </w:rPr>
              <w:t xml:space="preserve"> et les </w:t>
            </w:r>
            <w:r w:rsidRPr="00972B3D">
              <w:rPr>
                <w:b/>
                <w:bCs/>
                <w:color w:val="000000" w:themeColor="text1"/>
                <w:spacing w:val="-3"/>
                <w:kern w:val="24"/>
                <w:sz w:val="20"/>
              </w:rPr>
              <w:t>accompagnements</w:t>
            </w:r>
          </w:p>
        </w:tc>
        <w:tc>
          <w:tcPr>
            <w:tcW w:w="828" w:type="dxa"/>
            <w:vMerge w:val="restart"/>
            <w:vAlign w:val="center"/>
          </w:tcPr>
          <w:p w14:paraId="45E6B5DF" w14:textId="77777777" w:rsidR="00C026BD" w:rsidRPr="00C31285" w:rsidRDefault="00890C71" w:rsidP="00C026BD">
            <w:pPr>
              <w:spacing w:before="0" w:after="0"/>
              <w:jc w:val="center"/>
              <w:rPr>
                <w:bCs/>
                <w:color w:val="000000" w:themeColor="text1"/>
                <w:spacing w:val="-3"/>
                <w:kern w:val="24"/>
                <w:sz w:val="20"/>
              </w:rPr>
            </w:pPr>
            <w:r>
              <w:rPr>
                <w:bCs/>
                <w:color w:val="000000" w:themeColor="text1"/>
                <w:spacing w:val="-3"/>
                <w:kern w:val="24"/>
                <w:sz w:val="20"/>
              </w:rPr>
              <w:t>6</w:t>
            </w:r>
          </w:p>
        </w:tc>
        <w:tc>
          <w:tcPr>
            <w:tcW w:w="1426" w:type="dxa"/>
            <w:vMerge w:val="restart"/>
            <w:vAlign w:val="center"/>
          </w:tcPr>
          <w:p w14:paraId="3EDC1776" w14:textId="77777777" w:rsidR="00C026BD" w:rsidRPr="00C31285" w:rsidRDefault="009B7D75" w:rsidP="000A01EC">
            <w:pPr>
              <w:spacing w:before="0" w:after="0"/>
              <w:rPr>
                <w:bCs/>
                <w:color w:val="000000" w:themeColor="text1"/>
                <w:spacing w:val="-3"/>
                <w:kern w:val="24"/>
                <w:sz w:val="20"/>
              </w:rPr>
            </w:pPr>
            <w:hyperlink r:id="rId149" w:anchor="49" w:history="1">
              <w:r w:rsidR="007E0F12" w:rsidRPr="007E0F12">
                <w:rPr>
                  <w:rStyle w:val="Lienhypertexte"/>
                  <w:bCs/>
                  <w:spacing w:val="-3"/>
                  <w:kern w:val="24"/>
                  <w:sz w:val="20"/>
                </w:rPr>
                <w:t>Le hockeyeur</w:t>
              </w:r>
            </w:hyperlink>
          </w:p>
        </w:tc>
        <w:tc>
          <w:tcPr>
            <w:tcW w:w="4600" w:type="dxa"/>
            <w:vAlign w:val="center"/>
          </w:tcPr>
          <w:p w14:paraId="1C7CCF7A" w14:textId="77777777" w:rsidR="00C026BD" w:rsidRPr="00C31285" w:rsidRDefault="00C026BD" w:rsidP="00972B3D">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4481" w:type="dxa"/>
            <w:vAlign w:val="center"/>
          </w:tcPr>
          <w:p w14:paraId="7B304B57" w14:textId="77777777" w:rsidR="00C026BD" w:rsidRPr="00C31285" w:rsidRDefault="00C026BD"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49" w:type="dxa"/>
            <w:vAlign w:val="center"/>
          </w:tcPr>
          <w:p w14:paraId="06C74883" w14:textId="77777777" w:rsidR="00C026BD" w:rsidRPr="00C31285" w:rsidRDefault="00C026BD" w:rsidP="000A01EC">
            <w:pPr>
              <w:spacing w:before="0" w:after="0"/>
              <w:jc w:val="center"/>
              <w:rPr>
                <w:bCs/>
                <w:color w:val="000000" w:themeColor="text1"/>
                <w:spacing w:val="-3"/>
                <w:kern w:val="24"/>
                <w:sz w:val="20"/>
              </w:rPr>
            </w:pPr>
            <w:r>
              <w:rPr>
                <w:bCs/>
                <w:color w:val="000000" w:themeColor="text1"/>
                <w:spacing w:val="-3"/>
                <w:kern w:val="24"/>
                <w:sz w:val="20"/>
              </w:rPr>
              <w:t>3</w:t>
            </w:r>
          </w:p>
        </w:tc>
      </w:tr>
      <w:tr w:rsidR="00C026BD" w:rsidRPr="00C31285" w14:paraId="63672A71" w14:textId="77777777" w:rsidTr="00C026BD">
        <w:tc>
          <w:tcPr>
            <w:tcW w:w="803" w:type="dxa"/>
            <w:vAlign w:val="center"/>
          </w:tcPr>
          <w:p w14:paraId="6D67C2B5" w14:textId="77777777" w:rsidR="00C026BD" w:rsidRPr="00C31285" w:rsidRDefault="00C026BD" w:rsidP="000A01EC">
            <w:pPr>
              <w:spacing w:before="0" w:after="0"/>
              <w:jc w:val="center"/>
              <w:rPr>
                <w:bCs/>
                <w:color w:val="000000" w:themeColor="text1"/>
                <w:spacing w:val="-3"/>
                <w:kern w:val="24"/>
                <w:sz w:val="20"/>
              </w:rPr>
            </w:pPr>
            <w:r>
              <w:rPr>
                <w:bCs/>
                <w:color w:val="000000" w:themeColor="text1"/>
                <w:spacing w:val="-3"/>
                <w:kern w:val="24"/>
                <w:sz w:val="20"/>
              </w:rPr>
              <w:t>3</w:t>
            </w:r>
          </w:p>
        </w:tc>
        <w:tc>
          <w:tcPr>
            <w:tcW w:w="1983" w:type="dxa"/>
            <w:vMerge/>
            <w:vAlign w:val="center"/>
          </w:tcPr>
          <w:p w14:paraId="40A588B9" w14:textId="77777777" w:rsidR="00C026BD" w:rsidRPr="00C31285" w:rsidRDefault="00C026BD" w:rsidP="000A01EC">
            <w:pPr>
              <w:spacing w:before="0" w:after="0"/>
              <w:rPr>
                <w:bCs/>
                <w:color w:val="000000" w:themeColor="text1"/>
                <w:spacing w:val="-3"/>
                <w:kern w:val="24"/>
                <w:sz w:val="20"/>
              </w:rPr>
            </w:pPr>
          </w:p>
        </w:tc>
        <w:tc>
          <w:tcPr>
            <w:tcW w:w="828" w:type="dxa"/>
            <w:vMerge/>
            <w:vAlign w:val="center"/>
          </w:tcPr>
          <w:p w14:paraId="297AFB7F" w14:textId="77777777" w:rsidR="00C026BD" w:rsidRPr="00C31285" w:rsidRDefault="00C026BD" w:rsidP="00C026BD">
            <w:pPr>
              <w:spacing w:before="0" w:after="0"/>
              <w:jc w:val="center"/>
              <w:rPr>
                <w:bCs/>
                <w:color w:val="000000" w:themeColor="text1"/>
                <w:spacing w:val="-3"/>
                <w:kern w:val="24"/>
                <w:sz w:val="20"/>
              </w:rPr>
            </w:pPr>
          </w:p>
        </w:tc>
        <w:tc>
          <w:tcPr>
            <w:tcW w:w="1426" w:type="dxa"/>
            <w:vMerge/>
            <w:vAlign w:val="center"/>
          </w:tcPr>
          <w:p w14:paraId="6E0F0C41" w14:textId="77777777" w:rsidR="00C026BD" w:rsidRPr="00C31285" w:rsidRDefault="00C026BD" w:rsidP="000A01EC">
            <w:pPr>
              <w:spacing w:before="0" w:after="0"/>
              <w:rPr>
                <w:bCs/>
                <w:color w:val="000000" w:themeColor="text1"/>
                <w:spacing w:val="-3"/>
                <w:kern w:val="24"/>
                <w:sz w:val="20"/>
              </w:rPr>
            </w:pPr>
          </w:p>
        </w:tc>
        <w:tc>
          <w:tcPr>
            <w:tcW w:w="4600" w:type="dxa"/>
            <w:vAlign w:val="center"/>
          </w:tcPr>
          <w:p w14:paraId="525600A4" w14:textId="77777777" w:rsidR="00C026BD"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026BD">
              <w:rPr>
                <w:bCs/>
                <w:color w:val="000000" w:themeColor="text1"/>
                <w:spacing w:val="-3"/>
                <w:kern w:val="24"/>
                <w:sz w:val="20"/>
              </w:rPr>
              <w:t>chaque terrain.</w:t>
            </w:r>
          </w:p>
        </w:tc>
        <w:tc>
          <w:tcPr>
            <w:tcW w:w="4481" w:type="dxa"/>
            <w:vAlign w:val="center"/>
          </w:tcPr>
          <w:p w14:paraId="48636420" w14:textId="77777777" w:rsidR="00C026BD" w:rsidRDefault="00C026BD"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49" w:type="dxa"/>
            <w:vAlign w:val="center"/>
          </w:tcPr>
          <w:p w14:paraId="28050395" w14:textId="77777777" w:rsidR="00C026BD" w:rsidRDefault="00C026BD"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C026BD" w:rsidRPr="00C31285" w14:paraId="73352E91" w14:textId="77777777" w:rsidTr="00C026BD">
        <w:tc>
          <w:tcPr>
            <w:tcW w:w="803" w:type="dxa"/>
            <w:vAlign w:val="center"/>
          </w:tcPr>
          <w:p w14:paraId="07D41D8D" w14:textId="77777777" w:rsidR="00C026BD" w:rsidRPr="00C31285" w:rsidRDefault="00C026BD" w:rsidP="000A01EC">
            <w:pPr>
              <w:spacing w:before="0" w:after="0"/>
              <w:jc w:val="center"/>
              <w:rPr>
                <w:bCs/>
                <w:color w:val="000000" w:themeColor="text1"/>
                <w:spacing w:val="-3"/>
                <w:kern w:val="24"/>
                <w:sz w:val="20"/>
              </w:rPr>
            </w:pPr>
            <w:r>
              <w:rPr>
                <w:bCs/>
                <w:color w:val="000000" w:themeColor="text1"/>
                <w:spacing w:val="-3"/>
                <w:kern w:val="24"/>
                <w:sz w:val="20"/>
              </w:rPr>
              <w:t>13</w:t>
            </w:r>
          </w:p>
        </w:tc>
        <w:tc>
          <w:tcPr>
            <w:tcW w:w="1983" w:type="dxa"/>
            <w:vMerge w:val="restart"/>
            <w:vAlign w:val="center"/>
          </w:tcPr>
          <w:p w14:paraId="6F7E5E4C" w14:textId="77777777" w:rsidR="00C026BD" w:rsidRPr="00971CB2" w:rsidRDefault="00C026BD" w:rsidP="00972B3D">
            <w:pPr>
              <w:spacing w:before="0" w:after="0"/>
              <w:rPr>
                <w:b/>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sidRPr="00972B3D">
              <w:rPr>
                <w:bCs/>
                <w:color w:val="000000" w:themeColor="text1"/>
                <w:spacing w:val="-3"/>
                <w:kern w:val="24"/>
                <w:sz w:val="20"/>
              </w:rPr>
              <w:t xml:space="preserve">, les </w:t>
            </w:r>
            <w:r>
              <w:rPr>
                <w:b/>
                <w:bCs/>
                <w:color w:val="000000" w:themeColor="text1"/>
                <w:spacing w:val="-3"/>
                <w:kern w:val="24"/>
                <w:sz w:val="20"/>
              </w:rPr>
              <w:t xml:space="preserve">frappes </w:t>
            </w:r>
            <w:r>
              <w:rPr>
                <w:bCs/>
                <w:color w:val="000000" w:themeColor="text1"/>
                <w:spacing w:val="-3"/>
                <w:kern w:val="24"/>
                <w:sz w:val="20"/>
              </w:rPr>
              <w:t xml:space="preserve">et les </w:t>
            </w:r>
            <w:r w:rsidRPr="002C07B0">
              <w:rPr>
                <w:b/>
                <w:bCs/>
                <w:color w:val="000000" w:themeColor="text1"/>
                <w:spacing w:val="-3"/>
                <w:kern w:val="24"/>
                <w:sz w:val="20"/>
              </w:rPr>
              <w:t>trajectoires</w:t>
            </w:r>
          </w:p>
        </w:tc>
        <w:tc>
          <w:tcPr>
            <w:tcW w:w="828" w:type="dxa"/>
            <w:vMerge w:val="restart"/>
            <w:vAlign w:val="center"/>
          </w:tcPr>
          <w:p w14:paraId="5DF46CAA" w14:textId="77777777" w:rsidR="00C026BD" w:rsidRPr="00C31285" w:rsidRDefault="00890C71" w:rsidP="00C026BD">
            <w:pPr>
              <w:spacing w:before="0" w:after="0"/>
              <w:jc w:val="center"/>
              <w:rPr>
                <w:bCs/>
                <w:color w:val="000000" w:themeColor="text1"/>
                <w:spacing w:val="-3"/>
                <w:kern w:val="24"/>
                <w:sz w:val="20"/>
              </w:rPr>
            </w:pPr>
            <w:r>
              <w:rPr>
                <w:bCs/>
                <w:color w:val="000000" w:themeColor="text1"/>
                <w:spacing w:val="-3"/>
                <w:kern w:val="24"/>
                <w:sz w:val="20"/>
              </w:rPr>
              <w:t>6</w:t>
            </w:r>
          </w:p>
        </w:tc>
        <w:tc>
          <w:tcPr>
            <w:tcW w:w="1426" w:type="dxa"/>
            <w:vMerge w:val="restart"/>
            <w:vAlign w:val="center"/>
          </w:tcPr>
          <w:p w14:paraId="04F994B2" w14:textId="77777777" w:rsidR="00C026BD" w:rsidRPr="00C31285" w:rsidRDefault="009B7D75" w:rsidP="000A01EC">
            <w:pPr>
              <w:spacing w:before="0" w:after="0"/>
              <w:rPr>
                <w:bCs/>
                <w:color w:val="000000" w:themeColor="text1"/>
                <w:spacing w:val="-3"/>
                <w:kern w:val="24"/>
                <w:sz w:val="20"/>
              </w:rPr>
            </w:pPr>
            <w:hyperlink r:id="rId150" w:anchor="51" w:history="1">
              <w:r w:rsidR="00C026BD" w:rsidRPr="007E0F12">
                <w:rPr>
                  <w:rStyle w:val="Lienhypertexte"/>
                  <w:rFonts w:eastAsia="Arial"/>
                  <w:sz w:val="20"/>
                </w:rPr>
                <w:t>Le balayeur</w:t>
              </w:r>
            </w:hyperlink>
          </w:p>
        </w:tc>
        <w:tc>
          <w:tcPr>
            <w:tcW w:w="4600" w:type="dxa"/>
            <w:vAlign w:val="center"/>
          </w:tcPr>
          <w:p w14:paraId="75CA2975" w14:textId="77777777" w:rsidR="00C026BD" w:rsidRPr="00C31285" w:rsidRDefault="00C026BD" w:rsidP="00972B3D">
            <w:pPr>
              <w:spacing w:before="0" w:after="0"/>
              <w:rPr>
                <w:bCs/>
                <w:color w:val="000000" w:themeColor="text1"/>
                <w:spacing w:val="-3"/>
                <w:kern w:val="24"/>
                <w:sz w:val="20"/>
              </w:rPr>
            </w:pPr>
            <w:r>
              <w:rPr>
                <w:bCs/>
                <w:color w:val="000000" w:themeColor="text1"/>
                <w:spacing w:val="-3"/>
                <w:kern w:val="24"/>
                <w:sz w:val="20"/>
              </w:rPr>
              <w:t xml:space="preserve">L’éducateur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4481" w:type="dxa"/>
            <w:vAlign w:val="center"/>
          </w:tcPr>
          <w:p w14:paraId="67A56191" w14:textId="77777777" w:rsidR="00C026BD" w:rsidRPr="00C31285" w:rsidRDefault="00C026BD" w:rsidP="00972B3D">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9" w:type="dxa"/>
            <w:vAlign w:val="center"/>
          </w:tcPr>
          <w:p w14:paraId="4E9CDF73" w14:textId="77777777" w:rsidR="00C026BD" w:rsidRPr="00C31285" w:rsidRDefault="00C026BD" w:rsidP="000A01EC">
            <w:pPr>
              <w:spacing w:before="0" w:after="0"/>
              <w:jc w:val="center"/>
              <w:rPr>
                <w:bCs/>
                <w:color w:val="000000" w:themeColor="text1"/>
                <w:spacing w:val="-3"/>
                <w:kern w:val="24"/>
                <w:sz w:val="20"/>
              </w:rPr>
            </w:pPr>
            <w:r>
              <w:rPr>
                <w:bCs/>
                <w:color w:val="000000" w:themeColor="text1"/>
                <w:spacing w:val="-3"/>
                <w:kern w:val="24"/>
                <w:sz w:val="20"/>
              </w:rPr>
              <w:t>3</w:t>
            </w:r>
          </w:p>
        </w:tc>
      </w:tr>
      <w:tr w:rsidR="00C026BD" w:rsidRPr="00C31285" w14:paraId="3D8A52B6" w14:textId="77777777" w:rsidTr="00C026BD">
        <w:tc>
          <w:tcPr>
            <w:tcW w:w="803" w:type="dxa"/>
            <w:vAlign w:val="center"/>
          </w:tcPr>
          <w:p w14:paraId="5A48712D" w14:textId="77777777" w:rsidR="00C026BD" w:rsidRDefault="00C026BD" w:rsidP="000A01EC">
            <w:pPr>
              <w:spacing w:before="0" w:after="0"/>
              <w:jc w:val="center"/>
              <w:rPr>
                <w:bCs/>
                <w:color w:val="000000" w:themeColor="text1"/>
                <w:spacing w:val="-3"/>
                <w:kern w:val="24"/>
                <w:sz w:val="20"/>
              </w:rPr>
            </w:pPr>
            <w:r>
              <w:rPr>
                <w:bCs/>
                <w:color w:val="000000" w:themeColor="text1"/>
                <w:spacing w:val="-3"/>
                <w:kern w:val="24"/>
                <w:sz w:val="20"/>
              </w:rPr>
              <w:t>16</w:t>
            </w:r>
          </w:p>
        </w:tc>
        <w:tc>
          <w:tcPr>
            <w:tcW w:w="1983" w:type="dxa"/>
            <w:vMerge/>
            <w:vAlign w:val="center"/>
          </w:tcPr>
          <w:p w14:paraId="282AB8F8" w14:textId="77777777" w:rsidR="00C026BD" w:rsidRPr="00C31285" w:rsidRDefault="00C026BD" w:rsidP="000A01EC">
            <w:pPr>
              <w:spacing w:before="0" w:after="0"/>
              <w:rPr>
                <w:bCs/>
                <w:color w:val="000000" w:themeColor="text1"/>
                <w:spacing w:val="-3"/>
                <w:kern w:val="24"/>
                <w:sz w:val="20"/>
              </w:rPr>
            </w:pPr>
          </w:p>
        </w:tc>
        <w:tc>
          <w:tcPr>
            <w:tcW w:w="828" w:type="dxa"/>
            <w:vMerge/>
            <w:vAlign w:val="center"/>
          </w:tcPr>
          <w:p w14:paraId="0A06D1F9" w14:textId="77777777" w:rsidR="00C026BD" w:rsidRPr="00C31285" w:rsidRDefault="00C026BD" w:rsidP="00C026BD">
            <w:pPr>
              <w:spacing w:before="0" w:after="0"/>
              <w:jc w:val="center"/>
              <w:rPr>
                <w:bCs/>
                <w:color w:val="000000" w:themeColor="text1"/>
                <w:spacing w:val="-3"/>
                <w:kern w:val="24"/>
                <w:sz w:val="20"/>
              </w:rPr>
            </w:pPr>
          </w:p>
        </w:tc>
        <w:tc>
          <w:tcPr>
            <w:tcW w:w="1426" w:type="dxa"/>
            <w:vMerge/>
            <w:vAlign w:val="center"/>
          </w:tcPr>
          <w:p w14:paraId="42B1E2B2" w14:textId="77777777" w:rsidR="00C026BD" w:rsidRPr="00C31285" w:rsidRDefault="00C026BD" w:rsidP="000A01EC">
            <w:pPr>
              <w:spacing w:before="0" w:after="0"/>
              <w:rPr>
                <w:bCs/>
                <w:color w:val="000000" w:themeColor="text1"/>
                <w:spacing w:val="-3"/>
                <w:kern w:val="24"/>
                <w:sz w:val="20"/>
              </w:rPr>
            </w:pPr>
          </w:p>
        </w:tc>
        <w:tc>
          <w:tcPr>
            <w:tcW w:w="4600" w:type="dxa"/>
            <w:vAlign w:val="center"/>
          </w:tcPr>
          <w:p w14:paraId="3D52AB12" w14:textId="77777777" w:rsidR="00C026BD"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026BD">
              <w:rPr>
                <w:bCs/>
                <w:color w:val="000000" w:themeColor="text1"/>
                <w:spacing w:val="-3"/>
                <w:kern w:val="24"/>
                <w:sz w:val="20"/>
              </w:rPr>
              <w:t>chaque terrain.</w:t>
            </w:r>
          </w:p>
        </w:tc>
        <w:tc>
          <w:tcPr>
            <w:tcW w:w="4481" w:type="dxa"/>
            <w:vAlign w:val="center"/>
          </w:tcPr>
          <w:p w14:paraId="2779944D" w14:textId="77777777" w:rsidR="00C026BD" w:rsidRDefault="00C026BD"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49" w:type="dxa"/>
            <w:vAlign w:val="center"/>
          </w:tcPr>
          <w:p w14:paraId="7E3B21BD" w14:textId="77777777" w:rsidR="00C026BD" w:rsidRPr="00C31285" w:rsidRDefault="00C026BD"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C026BD" w:rsidRPr="00C31285" w14:paraId="45183FA7" w14:textId="77777777" w:rsidTr="00C026BD">
        <w:tc>
          <w:tcPr>
            <w:tcW w:w="803" w:type="dxa"/>
            <w:vAlign w:val="center"/>
          </w:tcPr>
          <w:p w14:paraId="7E93DE1D" w14:textId="77777777" w:rsidR="00C026BD" w:rsidRPr="00C31285" w:rsidRDefault="00C026BD" w:rsidP="000A01EC">
            <w:pPr>
              <w:spacing w:before="0" w:after="0"/>
              <w:jc w:val="center"/>
              <w:rPr>
                <w:bCs/>
                <w:color w:val="000000" w:themeColor="text1"/>
                <w:spacing w:val="-3"/>
                <w:kern w:val="24"/>
                <w:sz w:val="20"/>
              </w:rPr>
            </w:pPr>
            <w:r>
              <w:rPr>
                <w:bCs/>
                <w:color w:val="000000" w:themeColor="text1"/>
                <w:spacing w:val="-3"/>
                <w:kern w:val="24"/>
                <w:sz w:val="20"/>
              </w:rPr>
              <w:t>26</w:t>
            </w:r>
          </w:p>
        </w:tc>
        <w:tc>
          <w:tcPr>
            <w:tcW w:w="1983" w:type="dxa"/>
            <w:vMerge w:val="restart"/>
            <w:vAlign w:val="center"/>
          </w:tcPr>
          <w:p w14:paraId="09BD021D" w14:textId="77777777" w:rsidR="00C026BD" w:rsidRPr="00C31285" w:rsidRDefault="00C026BD" w:rsidP="004D2B25">
            <w:pPr>
              <w:spacing w:before="0" w:after="0"/>
              <w:rPr>
                <w:bCs/>
                <w:color w:val="000000" w:themeColor="text1"/>
                <w:spacing w:val="-3"/>
                <w:kern w:val="24"/>
                <w:sz w:val="20"/>
              </w:rPr>
            </w:pPr>
            <w:r>
              <w:rPr>
                <w:bCs/>
                <w:color w:val="000000" w:themeColor="text1"/>
                <w:spacing w:val="-3"/>
                <w:kern w:val="24"/>
                <w:sz w:val="20"/>
              </w:rPr>
              <w:t xml:space="preserve">Etude des </w:t>
            </w:r>
            <w:r w:rsidRPr="00A30294">
              <w:rPr>
                <w:b/>
                <w:bCs/>
                <w:color w:val="000000" w:themeColor="text1"/>
                <w:spacing w:val="-3"/>
                <w:kern w:val="24"/>
                <w:sz w:val="20"/>
              </w:rPr>
              <w:t xml:space="preserve">trajectoires </w:t>
            </w:r>
            <w:r w:rsidRPr="004B3F19">
              <w:rPr>
                <w:bCs/>
                <w:color w:val="000000" w:themeColor="text1"/>
                <w:spacing w:val="-3"/>
                <w:kern w:val="24"/>
                <w:sz w:val="20"/>
              </w:rPr>
              <w:t xml:space="preserve">et </w:t>
            </w:r>
            <w:r>
              <w:rPr>
                <w:bCs/>
                <w:color w:val="000000" w:themeColor="text1"/>
                <w:spacing w:val="-3"/>
                <w:kern w:val="24"/>
                <w:sz w:val="20"/>
              </w:rPr>
              <w:t xml:space="preserve">des </w:t>
            </w:r>
            <w:r w:rsidRPr="004D2B25">
              <w:rPr>
                <w:b/>
                <w:bCs/>
                <w:color w:val="000000" w:themeColor="text1"/>
                <w:spacing w:val="-3"/>
                <w:kern w:val="24"/>
                <w:sz w:val="20"/>
              </w:rPr>
              <w:t xml:space="preserve">variations </w:t>
            </w:r>
            <w:r>
              <w:rPr>
                <w:bCs/>
                <w:color w:val="000000" w:themeColor="text1"/>
                <w:spacing w:val="-3"/>
                <w:kern w:val="24"/>
                <w:sz w:val="20"/>
              </w:rPr>
              <w:t>événementielles</w:t>
            </w:r>
          </w:p>
        </w:tc>
        <w:tc>
          <w:tcPr>
            <w:tcW w:w="828" w:type="dxa"/>
            <w:vMerge w:val="restart"/>
            <w:vAlign w:val="center"/>
          </w:tcPr>
          <w:p w14:paraId="3306C483" w14:textId="77777777" w:rsidR="00C026BD" w:rsidRPr="00C31285" w:rsidRDefault="00890C71" w:rsidP="00C026BD">
            <w:pPr>
              <w:spacing w:before="0" w:after="0"/>
              <w:jc w:val="center"/>
              <w:rPr>
                <w:bCs/>
                <w:color w:val="000000" w:themeColor="text1"/>
                <w:spacing w:val="-3"/>
                <w:kern w:val="24"/>
                <w:sz w:val="20"/>
              </w:rPr>
            </w:pPr>
            <w:r>
              <w:rPr>
                <w:bCs/>
                <w:color w:val="000000" w:themeColor="text1"/>
                <w:spacing w:val="-3"/>
                <w:kern w:val="24"/>
                <w:sz w:val="20"/>
              </w:rPr>
              <w:t>6</w:t>
            </w:r>
          </w:p>
        </w:tc>
        <w:tc>
          <w:tcPr>
            <w:tcW w:w="1426" w:type="dxa"/>
            <w:vMerge w:val="restart"/>
            <w:vAlign w:val="center"/>
          </w:tcPr>
          <w:p w14:paraId="25ADB55A" w14:textId="77777777" w:rsidR="00C026BD" w:rsidRPr="00C31285" w:rsidRDefault="009B7D75" w:rsidP="000F52E7">
            <w:pPr>
              <w:spacing w:before="0" w:after="0"/>
              <w:rPr>
                <w:bCs/>
                <w:color w:val="000000" w:themeColor="text1"/>
                <w:spacing w:val="-3"/>
                <w:kern w:val="24"/>
                <w:sz w:val="20"/>
              </w:rPr>
            </w:pPr>
            <w:hyperlink r:id="rId151" w:anchor="53" w:history="1">
              <w:r w:rsidR="00C026BD" w:rsidRPr="007E0F12">
                <w:rPr>
                  <w:rStyle w:val="Lienhypertexte"/>
                  <w:noProof/>
                  <w:sz w:val="20"/>
                  <w:lang w:eastAsia="fr-FR"/>
                </w:rPr>
                <w:t>La Volée ou éliminé</w:t>
              </w:r>
            </w:hyperlink>
          </w:p>
        </w:tc>
        <w:tc>
          <w:tcPr>
            <w:tcW w:w="4600" w:type="dxa"/>
            <w:vAlign w:val="center"/>
          </w:tcPr>
          <w:p w14:paraId="1412F66B" w14:textId="77777777" w:rsidR="00C026BD" w:rsidRPr="00C31285" w:rsidRDefault="00C026BD" w:rsidP="004B3F19">
            <w:pPr>
              <w:spacing w:before="0" w:after="0"/>
              <w:rPr>
                <w:bCs/>
                <w:color w:val="000000" w:themeColor="text1"/>
                <w:spacing w:val="-3"/>
                <w:kern w:val="24"/>
                <w:sz w:val="20"/>
              </w:rPr>
            </w:pPr>
            <w:r>
              <w:rPr>
                <w:bCs/>
                <w:color w:val="000000" w:themeColor="text1"/>
                <w:spacing w:val="-3"/>
                <w:kern w:val="24"/>
                <w:sz w:val="20"/>
              </w:rPr>
              <w:t xml:space="preserve">L’éducateur se place au T face à la vitre, un </w:t>
            </w:r>
            <w:r w:rsidR="000E5909">
              <w:rPr>
                <w:bCs/>
                <w:color w:val="000000" w:themeColor="text1"/>
                <w:spacing w:val="-3"/>
                <w:kern w:val="24"/>
                <w:sz w:val="20"/>
              </w:rPr>
              <w:t>patient</w:t>
            </w:r>
            <w:r>
              <w:rPr>
                <w:bCs/>
                <w:color w:val="000000" w:themeColor="text1"/>
                <w:spacing w:val="-3"/>
                <w:kern w:val="24"/>
                <w:sz w:val="20"/>
              </w:rPr>
              <w:t xml:space="preserve"> est placé en retour de service, les autres </w:t>
            </w:r>
            <w:r w:rsidR="000E5909">
              <w:rPr>
                <w:bCs/>
                <w:color w:val="000000" w:themeColor="text1"/>
                <w:spacing w:val="-3"/>
                <w:kern w:val="24"/>
                <w:sz w:val="20"/>
              </w:rPr>
              <w:t>patient</w:t>
            </w:r>
            <w:r>
              <w:rPr>
                <w:bCs/>
                <w:color w:val="000000" w:themeColor="text1"/>
                <w:spacing w:val="-3"/>
                <w:kern w:val="24"/>
                <w:sz w:val="20"/>
              </w:rPr>
              <w:t>s au pied du mur latéral opposé.</w:t>
            </w:r>
          </w:p>
        </w:tc>
        <w:tc>
          <w:tcPr>
            <w:tcW w:w="4481" w:type="dxa"/>
            <w:vAlign w:val="center"/>
          </w:tcPr>
          <w:p w14:paraId="36842D9B" w14:textId="77777777" w:rsidR="00C026BD" w:rsidRPr="00C31285" w:rsidRDefault="00C026BD"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49" w:type="dxa"/>
            <w:vAlign w:val="center"/>
          </w:tcPr>
          <w:p w14:paraId="07D658C5" w14:textId="77777777" w:rsidR="00C026BD" w:rsidRPr="00C31285" w:rsidRDefault="00C026BD" w:rsidP="000A01EC">
            <w:pPr>
              <w:spacing w:before="0" w:after="0"/>
              <w:jc w:val="center"/>
              <w:rPr>
                <w:bCs/>
                <w:color w:val="000000" w:themeColor="text1"/>
                <w:spacing w:val="-3"/>
                <w:kern w:val="24"/>
                <w:sz w:val="20"/>
              </w:rPr>
            </w:pPr>
            <w:r>
              <w:rPr>
                <w:bCs/>
                <w:color w:val="000000" w:themeColor="text1"/>
                <w:spacing w:val="-3"/>
                <w:kern w:val="24"/>
                <w:sz w:val="20"/>
              </w:rPr>
              <w:t>3</w:t>
            </w:r>
          </w:p>
        </w:tc>
      </w:tr>
      <w:tr w:rsidR="00C026BD" w:rsidRPr="00C31285" w14:paraId="3E60D617" w14:textId="77777777" w:rsidTr="00C026BD">
        <w:tc>
          <w:tcPr>
            <w:tcW w:w="803" w:type="dxa"/>
            <w:vAlign w:val="center"/>
          </w:tcPr>
          <w:p w14:paraId="4E4ECB73" w14:textId="77777777" w:rsidR="00C026BD" w:rsidRDefault="00C026BD" w:rsidP="000A01EC">
            <w:pPr>
              <w:spacing w:before="0" w:after="0"/>
              <w:jc w:val="center"/>
              <w:rPr>
                <w:bCs/>
                <w:color w:val="000000" w:themeColor="text1"/>
                <w:spacing w:val="-3"/>
                <w:kern w:val="24"/>
                <w:sz w:val="20"/>
              </w:rPr>
            </w:pPr>
            <w:r>
              <w:rPr>
                <w:bCs/>
                <w:color w:val="000000" w:themeColor="text1"/>
                <w:spacing w:val="-3"/>
                <w:kern w:val="24"/>
                <w:sz w:val="20"/>
              </w:rPr>
              <w:t>29</w:t>
            </w:r>
          </w:p>
        </w:tc>
        <w:tc>
          <w:tcPr>
            <w:tcW w:w="1983" w:type="dxa"/>
            <w:vMerge/>
            <w:vAlign w:val="center"/>
          </w:tcPr>
          <w:p w14:paraId="3FDFD631" w14:textId="77777777" w:rsidR="00C026BD" w:rsidRPr="00C31285" w:rsidRDefault="00C026BD" w:rsidP="000A01EC">
            <w:pPr>
              <w:spacing w:before="0" w:after="0"/>
              <w:rPr>
                <w:bCs/>
                <w:color w:val="000000" w:themeColor="text1"/>
                <w:spacing w:val="-3"/>
                <w:kern w:val="24"/>
                <w:sz w:val="20"/>
              </w:rPr>
            </w:pPr>
          </w:p>
        </w:tc>
        <w:tc>
          <w:tcPr>
            <w:tcW w:w="828" w:type="dxa"/>
            <w:vMerge/>
            <w:vAlign w:val="center"/>
          </w:tcPr>
          <w:p w14:paraId="0928E05C" w14:textId="77777777" w:rsidR="00C026BD" w:rsidRPr="00C31285" w:rsidRDefault="00C026BD" w:rsidP="00C026BD">
            <w:pPr>
              <w:spacing w:before="0" w:after="0"/>
              <w:jc w:val="center"/>
              <w:rPr>
                <w:bCs/>
                <w:color w:val="000000" w:themeColor="text1"/>
                <w:spacing w:val="-3"/>
                <w:kern w:val="24"/>
                <w:sz w:val="20"/>
              </w:rPr>
            </w:pPr>
          </w:p>
        </w:tc>
        <w:tc>
          <w:tcPr>
            <w:tcW w:w="1426" w:type="dxa"/>
            <w:vMerge/>
            <w:vAlign w:val="center"/>
          </w:tcPr>
          <w:p w14:paraId="0033D2A3" w14:textId="77777777" w:rsidR="00C026BD" w:rsidRPr="00C31285" w:rsidRDefault="00C026BD" w:rsidP="000A01EC">
            <w:pPr>
              <w:spacing w:before="0" w:after="0"/>
              <w:rPr>
                <w:bCs/>
                <w:color w:val="000000" w:themeColor="text1"/>
                <w:spacing w:val="-3"/>
                <w:kern w:val="24"/>
                <w:sz w:val="20"/>
              </w:rPr>
            </w:pPr>
          </w:p>
        </w:tc>
        <w:tc>
          <w:tcPr>
            <w:tcW w:w="4600" w:type="dxa"/>
            <w:vAlign w:val="center"/>
          </w:tcPr>
          <w:p w14:paraId="5F2466F1" w14:textId="77777777" w:rsidR="00C026BD"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026BD">
              <w:rPr>
                <w:bCs/>
                <w:color w:val="000000" w:themeColor="text1"/>
                <w:spacing w:val="-3"/>
                <w:kern w:val="24"/>
                <w:sz w:val="20"/>
              </w:rPr>
              <w:t>chaque terrain.</w:t>
            </w:r>
          </w:p>
        </w:tc>
        <w:tc>
          <w:tcPr>
            <w:tcW w:w="4481" w:type="dxa"/>
            <w:vAlign w:val="center"/>
          </w:tcPr>
          <w:p w14:paraId="128E2072" w14:textId="77777777" w:rsidR="00C026BD" w:rsidRDefault="00C026BD"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49" w:type="dxa"/>
            <w:vAlign w:val="center"/>
          </w:tcPr>
          <w:p w14:paraId="717F5EB2" w14:textId="77777777" w:rsidR="00C026BD" w:rsidRPr="00C31285" w:rsidRDefault="00C026BD"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C026BD" w:rsidRPr="00C31285" w14:paraId="40637C90" w14:textId="77777777" w:rsidTr="00C026BD">
        <w:tc>
          <w:tcPr>
            <w:tcW w:w="803" w:type="dxa"/>
            <w:vAlign w:val="center"/>
          </w:tcPr>
          <w:p w14:paraId="2401FAE9" w14:textId="77777777" w:rsidR="00C026BD" w:rsidRDefault="00C026BD" w:rsidP="006B19F1">
            <w:pPr>
              <w:spacing w:before="0" w:after="0"/>
              <w:jc w:val="center"/>
              <w:rPr>
                <w:bCs/>
                <w:color w:val="000000" w:themeColor="text1"/>
                <w:spacing w:val="-3"/>
                <w:kern w:val="24"/>
                <w:sz w:val="20"/>
              </w:rPr>
            </w:pPr>
            <w:r>
              <w:rPr>
                <w:bCs/>
                <w:color w:val="000000" w:themeColor="text1"/>
                <w:spacing w:val="-3"/>
                <w:kern w:val="24"/>
                <w:sz w:val="20"/>
              </w:rPr>
              <w:t>39</w:t>
            </w:r>
          </w:p>
        </w:tc>
        <w:tc>
          <w:tcPr>
            <w:tcW w:w="1983" w:type="dxa"/>
            <w:vMerge w:val="restart"/>
            <w:vAlign w:val="center"/>
          </w:tcPr>
          <w:p w14:paraId="7B038C37" w14:textId="77777777" w:rsidR="00C026BD" w:rsidRDefault="00C026BD" w:rsidP="004D2B25">
            <w:pPr>
              <w:spacing w:before="0" w:after="0"/>
              <w:rPr>
                <w:bCs/>
                <w:color w:val="000000" w:themeColor="text1"/>
                <w:spacing w:val="-3"/>
                <w:kern w:val="24"/>
                <w:sz w:val="20"/>
              </w:rPr>
            </w:pPr>
            <w:r>
              <w:rPr>
                <w:bCs/>
                <w:color w:val="000000" w:themeColor="text1"/>
                <w:spacing w:val="-3"/>
                <w:kern w:val="24"/>
                <w:sz w:val="20"/>
              </w:rPr>
              <w:t xml:space="preserve">Etude des </w:t>
            </w:r>
            <w:r w:rsidRPr="00A30294">
              <w:rPr>
                <w:b/>
                <w:bCs/>
                <w:color w:val="000000" w:themeColor="text1"/>
                <w:spacing w:val="-3"/>
                <w:kern w:val="24"/>
                <w:sz w:val="20"/>
              </w:rPr>
              <w:t xml:space="preserve">trajectoires </w:t>
            </w:r>
            <w:r w:rsidRPr="004B3F19">
              <w:rPr>
                <w:bCs/>
                <w:color w:val="000000" w:themeColor="text1"/>
                <w:spacing w:val="-3"/>
                <w:kern w:val="24"/>
                <w:sz w:val="20"/>
              </w:rPr>
              <w:t xml:space="preserve">et </w:t>
            </w:r>
            <w:r>
              <w:rPr>
                <w:bCs/>
                <w:color w:val="000000" w:themeColor="text1"/>
                <w:spacing w:val="-3"/>
                <w:kern w:val="24"/>
                <w:sz w:val="20"/>
              </w:rPr>
              <w:t xml:space="preserve">des </w:t>
            </w:r>
            <w:r w:rsidRPr="004D2B25">
              <w:rPr>
                <w:b/>
                <w:bCs/>
                <w:color w:val="000000" w:themeColor="text1"/>
                <w:spacing w:val="-3"/>
                <w:kern w:val="24"/>
                <w:sz w:val="20"/>
              </w:rPr>
              <w:t xml:space="preserve">variations </w:t>
            </w:r>
            <w:r>
              <w:rPr>
                <w:bCs/>
                <w:color w:val="000000" w:themeColor="text1"/>
                <w:spacing w:val="-3"/>
                <w:kern w:val="24"/>
                <w:sz w:val="20"/>
              </w:rPr>
              <w:t>temporelles</w:t>
            </w:r>
          </w:p>
        </w:tc>
        <w:tc>
          <w:tcPr>
            <w:tcW w:w="828" w:type="dxa"/>
            <w:vMerge w:val="restart"/>
            <w:vAlign w:val="center"/>
          </w:tcPr>
          <w:p w14:paraId="52271670" w14:textId="77777777" w:rsidR="00C026BD" w:rsidRDefault="00890C71" w:rsidP="00C026BD">
            <w:pPr>
              <w:spacing w:before="0" w:after="0"/>
              <w:jc w:val="center"/>
              <w:rPr>
                <w:bCs/>
                <w:color w:val="000000" w:themeColor="text1"/>
                <w:spacing w:val="-3"/>
                <w:kern w:val="24"/>
                <w:sz w:val="20"/>
              </w:rPr>
            </w:pPr>
            <w:r>
              <w:rPr>
                <w:bCs/>
                <w:color w:val="000000" w:themeColor="text1"/>
                <w:spacing w:val="-3"/>
                <w:kern w:val="24"/>
                <w:sz w:val="20"/>
              </w:rPr>
              <w:t>6</w:t>
            </w:r>
          </w:p>
        </w:tc>
        <w:tc>
          <w:tcPr>
            <w:tcW w:w="1426" w:type="dxa"/>
            <w:vMerge w:val="restart"/>
            <w:vAlign w:val="center"/>
          </w:tcPr>
          <w:p w14:paraId="4094954A" w14:textId="77777777" w:rsidR="00C026BD" w:rsidRDefault="009B7D75" w:rsidP="000A01EC">
            <w:pPr>
              <w:spacing w:before="0" w:after="0"/>
              <w:rPr>
                <w:bCs/>
                <w:color w:val="000000" w:themeColor="text1"/>
                <w:spacing w:val="-3"/>
                <w:kern w:val="24"/>
                <w:sz w:val="20"/>
              </w:rPr>
            </w:pPr>
            <w:hyperlink r:id="rId152" w:anchor="55" w:history="1">
              <w:r w:rsidR="00C026BD" w:rsidRPr="007E0F12">
                <w:rPr>
                  <w:rStyle w:val="Lienhypertexte"/>
                  <w:bCs/>
                  <w:spacing w:val="-3"/>
                  <w:kern w:val="24"/>
                  <w:sz w:val="20"/>
                </w:rPr>
                <w:t>Le gardien du mur</w:t>
              </w:r>
            </w:hyperlink>
          </w:p>
        </w:tc>
        <w:tc>
          <w:tcPr>
            <w:tcW w:w="4600" w:type="dxa"/>
            <w:vAlign w:val="center"/>
          </w:tcPr>
          <w:p w14:paraId="1F30001E" w14:textId="77777777" w:rsidR="00C026BD" w:rsidRDefault="00C026BD" w:rsidP="000A01EC">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4481" w:type="dxa"/>
            <w:vAlign w:val="center"/>
          </w:tcPr>
          <w:p w14:paraId="0F813646" w14:textId="77777777" w:rsidR="00C026BD" w:rsidRDefault="00C026BD"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49" w:type="dxa"/>
            <w:vAlign w:val="center"/>
          </w:tcPr>
          <w:p w14:paraId="6B0BD7D2" w14:textId="77777777" w:rsidR="00C026BD" w:rsidRDefault="00C026BD" w:rsidP="000A01EC">
            <w:pPr>
              <w:spacing w:before="0" w:after="0"/>
              <w:jc w:val="center"/>
              <w:rPr>
                <w:bCs/>
                <w:color w:val="000000" w:themeColor="text1"/>
                <w:spacing w:val="-3"/>
                <w:kern w:val="24"/>
                <w:sz w:val="20"/>
              </w:rPr>
            </w:pPr>
            <w:r>
              <w:rPr>
                <w:bCs/>
                <w:color w:val="000000" w:themeColor="text1"/>
                <w:spacing w:val="-3"/>
                <w:kern w:val="24"/>
                <w:sz w:val="20"/>
              </w:rPr>
              <w:t>3</w:t>
            </w:r>
          </w:p>
        </w:tc>
      </w:tr>
      <w:tr w:rsidR="00C026BD" w:rsidRPr="00C31285" w14:paraId="25EFD575" w14:textId="77777777" w:rsidTr="00C026BD">
        <w:tc>
          <w:tcPr>
            <w:tcW w:w="803" w:type="dxa"/>
            <w:vAlign w:val="center"/>
          </w:tcPr>
          <w:p w14:paraId="43AE8218" w14:textId="77777777" w:rsidR="00C026BD" w:rsidRDefault="00C026BD" w:rsidP="000A01EC">
            <w:pPr>
              <w:spacing w:before="0" w:after="0"/>
              <w:jc w:val="center"/>
              <w:rPr>
                <w:bCs/>
                <w:color w:val="000000" w:themeColor="text1"/>
                <w:spacing w:val="-3"/>
                <w:kern w:val="24"/>
                <w:sz w:val="20"/>
              </w:rPr>
            </w:pPr>
            <w:r>
              <w:rPr>
                <w:bCs/>
                <w:color w:val="000000" w:themeColor="text1"/>
                <w:spacing w:val="-3"/>
                <w:kern w:val="24"/>
                <w:sz w:val="20"/>
              </w:rPr>
              <w:t>42</w:t>
            </w:r>
          </w:p>
        </w:tc>
        <w:tc>
          <w:tcPr>
            <w:tcW w:w="1983" w:type="dxa"/>
            <w:vMerge/>
            <w:vAlign w:val="center"/>
          </w:tcPr>
          <w:p w14:paraId="18C1AE22" w14:textId="77777777" w:rsidR="00C026BD" w:rsidRDefault="00C026BD" w:rsidP="000A01EC">
            <w:pPr>
              <w:spacing w:before="0" w:after="0"/>
              <w:rPr>
                <w:bCs/>
                <w:color w:val="000000" w:themeColor="text1"/>
                <w:spacing w:val="-3"/>
                <w:kern w:val="24"/>
                <w:sz w:val="20"/>
              </w:rPr>
            </w:pPr>
          </w:p>
        </w:tc>
        <w:tc>
          <w:tcPr>
            <w:tcW w:w="828" w:type="dxa"/>
            <w:vMerge/>
            <w:vAlign w:val="center"/>
          </w:tcPr>
          <w:p w14:paraId="594218E7" w14:textId="77777777" w:rsidR="00C026BD" w:rsidRDefault="00C026BD" w:rsidP="00C026BD">
            <w:pPr>
              <w:spacing w:before="0" w:after="0"/>
              <w:jc w:val="center"/>
              <w:rPr>
                <w:bCs/>
                <w:color w:val="000000" w:themeColor="text1"/>
                <w:spacing w:val="-3"/>
                <w:kern w:val="24"/>
                <w:sz w:val="20"/>
              </w:rPr>
            </w:pPr>
          </w:p>
        </w:tc>
        <w:tc>
          <w:tcPr>
            <w:tcW w:w="1426" w:type="dxa"/>
            <w:vMerge/>
            <w:vAlign w:val="center"/>
          </w:tcPr>
          <w:p w14:paraId="57C24BDB" w14:textId="77777777" w:rsidR="00C026BD" w:rsidRDefault="00C026BD" w:rsidP="000A01EC">
            <w:pPr>
              <w:spacing w:before="0" w:after="0"/>
              <w:rPr>
                <w:bCs/>
                <w:color w:val="000000" w:themeColor="text1"/>
                <w:spacing w:val="-3"/>
                <w:kern w:val="24"/>
                <w:sz w:val="20"/>
              </w:rPr>
            </w:pPr>
          </w:p>
        </w:tc>
        <w:tc>
          <w:tcPr>
            <w:tcW w:w="4600" w:type="dxa"/>
            <w:vAlign w:val="center"/>
          </w:tcPr>
          <w:p w14:paraId="53E4E6A6" w14:textId="77777777" w:rsidR="00C026BD"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026BD">
              <w:rPr>
                <w:bCs/>
                <w:color w:val="000000" w:themeColor="text1"/>
                <w:spacing w:val="-3"/>
                <w:kern w:val="24"/>
                <w:sz w:val="20"/>
              </w:rPr>
              <w:t>chaque terrain.</w:t>
            </w:r>
          </w:p>
        </w:tc>
        <w:tc>
          <w:tcPr>
            <w:tcW w:w="4481" w:type="dxa"/>
            <w:vAlign w:val="center"/>
          </w:tcPr>
          <w:p w14:paraId="0F716332" w14:textId="77777777" w:rsidR="00C026BD" w:rsidRDefault="00C026BD"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49" w:type="dxa"/>
            <w:vAlign w:val="center"/>
          </w:tcPr>
          <w:p w14:paraId="0BF7366E" w14:textId="77777777" w:rsidR="00C026BD" w:rsidRDefault="00C026BD"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C026BD" w:rsidRPr="007F4DCC" w14:paraId="49F5843B" w14:textId="77777777" w:rsidTr="00C026BD">
        <w:tc>
          <w:tcPr>
            <w:tcW w:w="803" w:type="dxa"/>
            <w:tcBorders>
              <w:left w:val="nil"/>
              <w:bottom w:val="nil"/>
              <w:right w:val="nil"/>
            </w:tcBorders>
          </w:tcPr>
          <w:p w14:paraId="7CDCA585" w14:textId="77777777" w:rsidR="00C026BD" w:rsidRPr="007F4DCC" w:rsidRDefault="00C026BD" w:rsidP="000A01EC">
            <w:pPr>
              <w:spacing w:before="0" w:after="0"/>
              <w:rPr>
                <w:bCs/>
                <w:color w:val="000000" w:themeColor="text1"/>
                <w:spacing w:val="-3"/>
                <w:kern w:val="24"/>
                <w:sz w:val="20"/>
              </w:rPr>
            </w:pPr>
          </w:p>
        </w:tc>
        <w:tc>
          <w:tcPr>
            <w:tcW w:w="1983" w:type="dxa"/>
            <w:tcBorders>
              <w:left w:val="nil"/>
              <w:bottom w:val="nil"/>
              <w:right w:val="nil"/>
            </w:tcBorders>
          </w:tcPr>
          <w:p w14:paraId="37C6CC1D" w14:textId="77777777" w:rsidR="00C026BD" w:rsidRPr="007F4DCC" w:rsidRDefault="00C026BD" w:rsidP="000A01EC">
            <w:pPr>
              <w:spacing w:before="0" w:after="0"/>
              <w:rPr>
                <w:bCs/>
                <w:color w:val="000000" w:themeColor="text1"/>
                <w:spacing w:val="-3"/>
                <w:kern w:val="24"/>
                <w:sz w:val="20"/>
              </w:rPr>
            </w:pPr>
          </w:p>
        </w:tc>
        <w:tc>
          <w:tcPr>
            <w:tcW w:w="828" w:type="dxa"/>
            <w:tcBorders>
              <w:left w:val="nil"/>
              <w:bottom w:val="nil"/>
              <w:right w:val="nil"/>
            </w:tcBorders>
          </w:tcPr>
          <w:p w14:paraId="6091447B" w14:textId="77777777" w:rsidR="00C026BD" w:rsidRPr="007F4DCC" w:rsidRDefault="00C026BD" w:rsidP="000E5909">
            <w:pPr>
              <w:spacing w:before="0" w:after="0"/>
              <w:rPr>
                <w:bCs/>
                <w:color w:val="000000" w:themeColor="text1"/>
                <w:spacing w:val="-3"/>
                <w:kern w:val="24"/>
                <w:sz w:val="20"/>
              </w:rPr>
            </w:pPr>
          </w:p>
        </w:tc>
        <w:tc>
          <w:tcPr>
            <w:tcW w:w="1426" w:type="dxa"/>
            <w:tcBorders>
              <w:left w:val="nil"/>
              <w:bottom w:val="nil"/>
              <w:right w:val="nil"/>
            </w:tcBorders>
          </w:tcPr>
          <w:p w14:paraId="3FFD1B9E" w14:textId="77777777" w:rsidR="00C026BD" w:rsidRPr="007F4DCC" w:rsidRDefault="00C026BD" w:rsidP="000A01EC">
            <w:pPr>
              <w:spacing w:before="0" w:after="0"/>
              <w:rPr>
                <w:bCs/>
                <w:color w:val="000000" w:themeColor="text1"/>
                <w:spacing w:val="-3"/>
                <w:kern w:val="24"/>
                <w:sz w:val="20"/>
              </w:rPr>
            </w:pPr>
          </w:p>
        </w:tc>
        <w:tc>
          <w:tcPr>
            <w:tcW w:w="4600" w:type="dxa"/>
            <w:tcBorders>
              <w:left w:val="nil"/>
              <w:bottom w:val="nil"/>
              <w:right w:val="nil"/>
            </w:tcBorders>
          </w:tcPr>
          <w:p w14:paraId="6C195CAE" w14:textId="77777777" w:rsidR="00C026BD" w:rsidRPr="007F4DCC" w:rsidRDefault="00C026BD" w:rsidP="000A01EC">
            <w:pPr>
              <w:spacing w:before="0" w:after="0"/>
              <w:rPr>
                <w:bCs/>
                <w:color w:val="000000" w:themeColor="text1"/>
                <w:spacing w:val="-3"/>
                <w:kern w:val="24"/>
                <w:sz w:val="20"/>
              </w:rPr>
            </w:pPr>
          </w:p>
        </w:tc>
        <w:tc>
          <w:tcPr>
            <w:tcW w:w="4481" w:type="dxa"/>
            <w:tcBorders>
              <w:left w:val="nil"/>
              <w:bottom w:val="nil"/>
            </w:tcBorders>
          </w:tcPr>
          <w:p w14:paraId="240568B6" w14:textId="77777777" w:rsidR="00C026BD" w:rsidRPr="007F4DCC" w:rsidRDefault="00C026BD" w:rsidP="000A01EC">
            <w:pPr>
              <w:spacing w:before="0" w:after="0"/>
              <w:rPr>
                <w:bCs/>
                <w:color w:val="000000" w:themeColor="text1"/>
                <w:spacing w:val="-3"/>
                <w:kern w:val="24"/>
                <w:sz w:val="20"/>
              </w:rPr>
            </w:pPr>
          </w:p>
        </w:tc>
        <w:tc>
          <w:tcPr>
            <w:tcW w:w="849" w:type="dxa"/>
          </w:tcPr>
          <w:p w14:paraId="7E8EDE5D" w14:textId="77777777" w:rsidR="00C026BD" w:rsidRPr="007F4DCC" w:rsidRDefault="00C026BD" w:rsidP="000A01EC">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6ADE9B61" w14:textId="77777777" w:rsidR="006A4867" w:rsidRDefault="006A4867" w:rsidP="009F3C22">
      <w:pPr>
        <w:spacing w:before="0" w:after="0"/>
        <w:rPr>
          <w:sz w:val="20"/>
        </w:rPr>
      </w:pPr>
    </w:p>
    <w:p w14:paraId="78FBD12B" w14:textId="77777777" w:rsidR="006A4867" w:rsidRDefault="006A4867" w:rsidP="006A4867">
      <w:r>
        <w:br w:type="page"/>
      </w:r>
    </w:p>
    <w:p w14:paraId="6F94656A" w14:textId="77777777" w:rsidR="006A4867" w:rsidRPr="00E04AD7" w:rsidRDefault="0015426A" w:rsidP="007838B4">
      <w:pPr>
        <w:pStyle w:val="H3"/>
        <w:rPr>
          <w:sz w:val="20"/>
          <w:lang w:val="fr-FR"/>
        </w:rPr>
      </w:pPr>
      <w:bookmarkStart w:id="73" w:name="_Ref505801232"/>
      <w:r w:rsidRPr="0015426A">
        <w:rPr>
          <w:sz w:val="20"/>
          <w:lang w:val="fr-FR"/>
        </w:rPr>
        <w:lastRenderedPageBreak/>
        <w:t>Habiletés motrices et trajectoires</w:t>
      </w:r>
      <w:r w:rsidR="006A4867">
        <w:rPr>
          <w:sz w:val="20"/>
          <w:lang w:val="fr-FR"/>
        </w:rPr>
        <w:t xml:space="preserve"> - </w:t>
      </w:r>
      <w:r w:rsidR="00F558C1">
        <w:rPr>
          <w:sz w:val="20"/>
          <w:lang w:val="fr-FR"/>
        </w:rPr>
        <w:t>Séance</w:t>
      </w:r>
      <w:r w:rsidR="006A4867">
        <w:rPr>
          <w:sz w:val="20"/>
          <w:lang w:val="fr-FR"/>
        </w:rPr>
        <w:t xml:space="preserve"> 1</w:t>
      </w:r>
      <w:r w:rsidR="009B7C0D">
        <w:rPr>
          <w:sz w:val="20"/>
          <w:lang w:val="fr-FR"/>
        </w:rPr>
        <w:t>5</w:t>
      </w:r>
      <w:r w:rsidR="006A4867" w:rsidRPr="00E04AD7">
        <w:rPr>
          <w:sz w:val="20"/>
          <w:lang w:val="fr-FR"/>
        </w:rPr>
        <w:t xml:space="preserve"> – SEANCE TYPE</w:t>
      </w:r>
      <w:bookmarkEnd w:id="73"/>
    </w:p>
    <w:p w14:paraId="2B038B05" w14:textId="77777777" w:rsidR="006A4867" w:rsidRDefault="006A4867" w:rsidP="006A4867">
      <w:pPr>
        <w:spacing w:before="0" w:after="0"/>
        <w:rPr>
          <w:sz w:val="20"/>
        </w:rPr>
      </w:pPr>
    </w:p>
    <w:tbl>
      <w:tblPr>
        <w:tblStyle w:val="Grilledutableau"/>
        <w:tblW w:w="15086" w:type="dxa"/>
        <w:tblInd w:w="-885" w:type="dxa"/>
        <w:tblLook w:val="04A0" w:firstRow="1" w:lastRow="0" w:firstColumn="1" w:lastColumn="0" w:noHBand="0" w:noVBand="1"/>
      </w:tblPr>
      <w:tblGrid>
        <w:gridCol w:w="1434"/>
        <w:gridCol w:w="2331"/>
        <w:gridCol w:w="282"/>
        <w:gridCol w:w="8785"/>
        <w:gridCol w:w="282"/>
        <w:gridCol w:w="1972"/>
      </w:tblGrid>
      <w:tr w:rsidR="0099700E" w14:paraId="74CADA68" w14:textId="77777777" w:rsidTr="001C571F">
        <w:tc>
          <w:tcPr>
            <w:tcW w:w="1306" w:type="dxa"/>
            <w:shd w:val="clear" w:color="auto" w:fill="0070C0"/>
          </w:tcPr>
          <w:p w14:paraId="41F90DDE"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0A95C954"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F596087" w14:textId="77777777" w:rsidR="0099700E" w:rsidRDefault="0099700E" w:rsidP="000A01EC">
            <w:pPr>
              <w:spacing w:before="0" w:after="0"/>
              <w:rPr>
                <w:bCs/>
                <w:color w:val="000000" w:themeColor="text1"/>
                <w:spacing w:val="-3"/>
                <w:kern w:val="24"/>
                <w:sz w:val="20"/>
              </w:rPr>
            </w:pPr>
          </w:p>
        </w:tc>
        <w:tc>
          <w:tcPr>
            <w:tcW w:w="8874" w:type="dxa"/>
            <w:shd w:val="clear" w:color="auto" w:fill="0070C0"/>
          </w:tcPr>
          <w:p w14:paraId="12D8D9B0"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2423E2B9"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0FBD8603"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66730C4D" w14:textId="77777777" w:rsidTr="001C571F">
        <w:tc>
          <w:tcPr>
            <w:tcW w:w="1306" w:type="dxa"/>
            <w:shd w:val="clear" w:color="auto" w:fill="0070C0"/>
          </w:tcPr>
          <w:p w14:paraId="2529C64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4EA7C331"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4F81A40" w14:textId="77777777" w:rsidR="0099700E" w:rsidRDefault="0099700E" w:rsidP="000A01EC">
            <w:pPr>
              <w:spacing w:before="0" w:after="0"/>
              <w:rPr>
                <w:bCs/>
                <w:color w:val="000000" w:themeColor="text1"/>
                <w:spacing w:val="-3"/>
                <w:kern w:val="24"/>
                <w:sz w:val="20"/>
              </w:rPr>
            </w:pPr>
          </w:p>
        </w:tc>
        <w:tc>
          <w:tcPr>
            <w:tcW w:w="8874" w:type="dxa"/>
            <w:tcBorders>
              <w:bottom w:val="single" w:sz="4" w:space="0" w:color="auto"/>
            </w:tcBorders>
          </w:tcPr>
          <w:p w14:paraId="0D13CEDD" w14:textId="77777777" w:rsidR="0099700E" w:rsidRPr="00386D7D"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4 plots, 4 piquets et 1 balle en mousse par terrain, 1 raquette par patient (le double but)</w:t>
            </w:r>
          </w:p>
        </w:tc>
        <w:tc>
          <w:tcPr>
            <w:tcW w:w="283" w:type="dxa"/>
            <w:tcBorders>
              <w:top w:val="nil"/>
              <w:bottom w:val="nil"/>
            </w:tcBorders>
          </w:tcPr>
          <w:p w14:paraId="4BF39DF2" w14:textId="77777777" w:rsidR="0099700E" w:rsidRDefault="0099700E" w:rsidP="000A01EC">
            <w:pPr>
              <w:spacing w:before="0" w:after="0"/>
              <w:rPr>
                <w:bCs/>
                <w:color w:val="000000" w:themeColor="text1"/>
                <w:spacing w:val="-3"/>
                <w:kern w:val="24"/>
                <w:sz w:val="20"/>
              </w:rPr>
            </w:pPr>
          </w:p>
        </w:tc>
        <w:tc>
          <w:tcPr>
            <w:tcW w:w="1985" w:type="dxa"/>
          </w:tcPr>
          <w:p w14:paraId="5BFF2674" w14:textId="77777777" w:rsidR="0099700E" w:rsidRDefault="0099700E" w:rsidP="000A01EC">
            <w:pPr>
              <w:spacing w:before="0" w:after="0"/>
              <w:rPr>
                <w:bCs/>
                <w:color w:val="000000" w:themeColor="text1"/>
                <w:spacing w:val="-3"/>
                <w:kern w:val="24"/>
                <w:sz w:val="20"/>
              </w:rPr>
            </w:pPr>
            <w:r>
              <w:rPr>
                <w:bCs/>
                <w:color w:val="000000" w:themeColor="text1"/>
                <w:spacing w:val="-3"/>
                <w:kern w:val="24"/>
                <w:sz w:val="20"/>
              </w:rPr>
              <w:t>45 mn</w:t>
            </w:r>
          </w:p>
        </w:tc>
      </w:tr>
      <w:tr w:rsidR="0099700E" w14:paraId="4015368C" w14:textId="77777777" w:rsidTr="001C571F">
        <w:trPr>
          <w:gridAfter w:val="1"/>
          <w:wAfter w:w="1985" w:type="dxa"/>
        </w:trPr>
        <w:tc>
          <w:tcPr>
            <w:tcW w:w="1306" w:type="dxa"/>
            <w:shd w:val="clear" w:color="auto" w:fill="0070C0"/>
          </w:tcPr>
          <w:p w14:paraId="66ABCFD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6851848E"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1A573BCA" w14:textId="77777777" w:rsidR="0099700E" w:rsidRDefault="0099700E" w:rsidP="000A01EC">
            <w:pPr>
              <w:spacing w:before="0" w:after="0"/>
              <w:rPr>
                <w:bCs/>
                <w:color w:val="000000" w:themeColor="text1"/>
                <w:spacing w:val="-3"/>
                <w:kern w:val="24"/>
                <w:sz w:val="20"/>
              </w:rPr>
            </w:pPr>
          </w:p>
        </w:tc>
        <w:tc>
          <w:tcPr>
            <w:tcW w:w="8874" w:type="dxa"/>
            <w:tcBorders>
              <w:bottom w:val="single" w:sz="4" w:space="0" w:color="auto"/>
            </w:tcBorders>
          </w:tcPr>
          <w:p w14:paraId="1F9D860F"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cerceaux et 1 balle en mousse par terrain, 1 raquette par patient (le double mur d’attaque, le volleyeur sortant)</w:t>
            </w:r>
          </w:p>
        </w:tc>
        <w:tc>
          <w:tcPr>
            <w:tcW w:w="283" w:type="dxa"/>
            <w:tcBorders>
              <w:top w:val="nil"/>
              <w:bottom w:val="nil"/>
              <w:right w:val="nil"/>
            </w:tcBorders>
          </w:tcPr>
          <w:p w14:paraId="792CA079" w14:textId="77777777" w:rsidR="0099700E" w:rsidRDefault="0099700E" w:rsidP="000A01EC">
            <w:pPr>
              <w:spacing w:before="0" w:after="0"/>
              <w:rPr>
                <w:bCs/>
                <w:color w:val="000000" w:themeColor="text1"/>
                <w:spacing w:val="-3"/>
                <w:kern w:val="24"/>
                <w:sz w:val="20"/>
              </w:rPr>
            </w:pPr>
          </w:p>
        </w:tc>
      </w:tr>
      <w:tr w:rsidR="0099700E" w14:paraId="3964764F" w14:textId="77777777" w:rsidTr="001C571F">
        <w:trPr>
          <w:gridAfter w:val="1"/>
          <w:wAfter w:w="1985" w:type="dxa"/>
        </w:trPr>
        <w:tc>
          <w:tcPr>
            <w:tcW w:w="1306" w:type="dxa"/>
            <w:shd w:val="clear" w:color="auto" w:fill="0070C0"/>
          </w:tcPr>
          <w:p w14:paraId="08DA649E"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3D52A703"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26DDFEF9" w14:textId="77777777" w:rsidR="0099700E" w:rsidRDefault="0099700E" w:rsidP="000A01EC">
            <w:pPr>
              <w:spacing w:before="0" w:after="0"/>
              <w:rPr>
                <w:bCs/>
                <w:color w:val="000000" w:themeColor="text1"/>
                <w:spacing w:val="-3"/>
                <w:kern w:val="24"/>
                <w:sz w:val="20"/>
              </w:rPr>
            </w:pPr>
          </w:p>
        </w:tc>
        <w:tc>
          <w:tcPr>
            <w:tcW w:w="8874" w:type="dxa"/>
            <w:tcBorders>
              <w:top w:val="single" w:sz="4" w:space="0" w:color="auto"/>
              <w:left w:val="nil"/>
              <w:bottom w:val="nil"/>
              <w:right w:val="nil"/>
            </w:tcBorders>
          </w:tcPr>
          <w:p w14:paraId="2D8B6AFA"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5893CE76" w14:textId="77777777" w:rsidR="0099700E" w:rsidRDefault="0099700E" w:rsidP="000A01EC">
            <w:pPr>
              <w:spacing w:before="0" w:after="0"/>
              <w:rPr>
                <w:bCs/>
                <w:color w:val="000000" w:themeColor="text1"/>
                <w:spacing w:val="-3"/>
                <w:kern w:val="24"/>
                <w:sz w:val="20"/>
              </w:rPr>
            </w:pPr>
          </w:p>
        </w:tc>
      </w:tr>
      <w:tr w:rsidR="0099700E" w14:paraId="362A8851" w14:textId="77777777" w:rsidTr="001C571F">
        <w:trPr>
          <w:gridAfter w:val="1"/>
          <w:wAfter w:w="1985" w:type="dxa"/>
        </w:trPr>
        <w:tc>
          <w:tcPr>
            <w:tcW w:w="1306" w:type="dxa"/>
            <w:shd w:val="clear" w:color="auto" w:fill="0070C0"/>
          </w:tcPr>
          <w:p w14:paraId="5E1B8EB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623DD58B"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79362D01" w14:textId="77777777" w:rsidR="0099700E" w:rsidRDefault="0099700E" w:rsidP="000A01EC">
            <w:pPr>
              <w:spacing w:before="0" w:after="0"/>
              <w:rPr>
                <w:bCs/>
                <w:color w:val="000000" w:themeColor="text1"/>
                <w:spacing w:val="-3"/>
                <w:kern w:val="24"/>
                <w:sz w:val="20"/>
              </w:rPr>
            </w:pPr>
          </w:p>
        </w:tc>
        <w:tc>
          <w:tcPr>
            <w:tcW w:w="8874" w:type="dxa"/>
            <w:tcBorders>
              <w:top w:val="nil"/>
              <w:left w:val="nil"/>
              <w:bottom w:val="nil"/>
              <w:right w:val="nil"/>
            </w:tcBorders>
          </w:tcPr>
          <w:p w14:paraId="2E6974B4"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1EAEE241" w14:textId="77777777" w:rsidR="0099700E" w:rsidRDefault="0099700E" w:rsidP="000A01EC">
            <w:pPr>
              <w:spacing w:before="0" w:after="0"/>
              <w:rPr>
                <w:bCs/>
                <w:color w:val="000000" w:themeColor="text1"/>
                <w:spacing w:val="-3"/>
                <w:kern w:val="24"/>
                <w:sz w:val="20"/>
              </w:rPr>
            </w:pPr>
          </w:p>
        </w:tc>
      </w:tr>
      <w:tr w:rsidR="0099700E" w14:paraId="53F087C7" w14:textId="77777777" w:rsidTr="001C571F">
        <w:trPr>
          <w:gridAfter w:val="1"/>
          <w:wAfter w:w="1985" w:type="dxa"/>
        </w:trPr>
        <w:tc>
          <w:tcPr>
            <w:tcW w:w="1306" w:type="dxa"/>
            <w:tcBorders>
              <w:bottom w:val="single" w:sz="4" w:space="0" w:color="auto"/>
            </w:tcBorders>
            <w:shd w:val="clear" w:color="auto" w:fill="0070C0"/>
          </w:tcPr>
          <w:p w14:paraId="18BC67D1"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0EE76EFB"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5F99538C" w14:textId="77777777" w:rsidR="0099700E" w:rsidRDefault="0099700E" w:rsidP="000A01EC">
            <w:pPr>
              <w:spacing w:before="0" w:after="0"/>
              <w:rPr>
                <w:bCs/>
                <w:color w:val="000000" w:themeColor="text1"/>
                <w:spacing w:val="-3"/>
                <w:kern w:val="24"/>
                <w:sz w:val="20"/>
              </w:rPr>
            </w:pPr>
          </w:p>
        </w:tc>
        <w:tc>
          <w:tcPr>
            <w:tcW w:w="8874" w:type="dxa"/>
            <w:tcBorders>
              <w:top w:val="nil"/>
              <w:left w:val="nil"/>
              <w:bottom w:val="nil"/>
              <w:right w:val="nil"/>
            </w:tcBorders>
          </w:tcPr>
          <w:p w14:paraId="1826FCD3"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2ABDF1C3" w14:textId="77777777" w:rsidR="0099700E" w:rsidRDefault="0099700E" w:rsidP="000A01EC">
            <w:pPr>
              <w:spacing w:before="0" w:after="0"/>
              <w:rPr>
                <w:bCs/>
                <w:color w:val="000000" w:themeColor="text1"/>
                <w:spacing w:val="-3"/>
                <w:kern w:val="24"/>
                <w:sz w:val="20"/>
              </w:rPr>
            </w:pPr>
          </w:p>
        </w:tc>
      </w:tr>
    </w:tbl>
    <w:p w14:paraId="4D95B123" w14:textId="77777777" w:rsidR="006A4867" w:rsidRDefault="006A4867" w:rsidP="006A4867">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34"/>
        <w:gridCol w:w="5251"/>
        <w:gridCol w:w="3912"/>
        <w:gridCol w:w="851"/>
      </w:tblGrid>
      <w:tr w:rsidR="006C4F4E" w:rsidRPr="007F4DCC" w14:paraId="2A641744" w14:textId="77777777" w:rsidTr="006C4F4E">
        <w:trPr>
          <w:trHeight w:val="131"/>
        </w:trPr>
        <w:tc>
          <w:tcPr>
            <w:tcW w:w="806" w:type="dxa"/>
            <w:shd w:val="clear" w:color="auto" w:fill="0070C0"/>
            <w:vAlign w:val="bottom"/>
          </w:tcPr>
          <w:p w14:paraId="02B96F60" w14:textId="77777777" w:rsidR="006C4F4E" w:rsidRPr="007F4DCC" w:rsidRDefault="006C4F4E" w:rsidP="000A01EC">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1EF25952" w14:textId="77777777" w:rsidR="006C4F4E" w:rsidRPr="007F4DCC" w:rsidRDefault="006C4F4E"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2594F0B" w14:textId="77777777" w:rsidR="006C4F4E" w:rsidRPr="007F4DCC" w:rsidRDefault="006C4F4E" w:rsidP="006C4F4E">
            <w:pPr>
              <w:jc w:val="center"/>
              <w:rPr>
                <w:color w:val="FFFFFF" w:themeColor="background1"/>
                <w:sz w:val="20"/>
              </w:rPr>
            </w:pPr>
            <w:r>
              <w:rPr>
                <w:color w:val="FFFFFF" w:themeColor="background1"/>
                <w:sz w:val="20"/>
              </w:rPr>
              <w:t>Met/h</w:t>
            </w:r>
          </w:p>
        </w:tc>
        <w:tc>
          <w:tcPr>
            <w:tcW w:w="1434" w:type="dxa"/>
            <w:shd w:val="clear" w:color="auto" w:fill="0070C0"/>
            <w:vAlign w:val="bottom"/>
          </w:tcPr>
          <w:p w14:paraId="473A48F0" w14:textId="77777777" w:rsidR="006C4F4E" w:rsidRPr="007F4DCC" w:rsidRDefault="006C4F4E" w:rsidP="000A01EC">
            <w:pPr>
              <w:jc w:val="center"/>
              <w:rPr>
                <w:color w:val="FFFFFF" w:themeColor="background1"/>
                <w:sz w:val="20"/>
              </w:rPr>
            </w:pPr>
            <w:r w:rsidRPr="007F4DCC">
              <w:rPr>
                <w:color w:val="FFFFFF" w:themeColor="background1"/>
                <w:sz w:val="20"/>
              </w:rPr>
              <w:t>Exercices</w:t>
            </w:r>
          </w:p>
        </w:tc>
        <w:tc>
          <w:tcPr>
            <w:tcW w:w="5251" w:type="dxa"/>
            <w:shd w:val="clear" w:color="auto" w:fill="0070C0"/>
            <w:vAlign w:val="center"/>
          </w:tcPr>
          <w:p w14:paraId="220D0744" w14:textId="77777777" w:rsidR="006C4F4E" w:rsidRPr="007F4DCC" w:rsidRDefault="006C4F4E" w:rsidP="000A01EC">
            <w:pPr>
              <w:jc w:val="center"/>
              <w:rPr>
                <w:color w:val="FFFFFF" w:themeColor="background1"/>
                <w:sz w:val="20"/>
              </w:rPr>
            </w:pPr>
            <w:r w:rsidRPr="007F4DCC">
              <w:rPr>
                <w:color w:val="FFFFFF" w:themeColor="background1"/>
                <w:sz w:val="20"/>
              </w:rPr>
              <w:t>Organisation spatiale</w:t>
            </w:r>
          </w:p>
        </w:tc>
        <w:tc>
          <w:tcPr>
            <w:tcW w:w="3912" w:type="dxa"/>
            <w:shd w:val="clear" w:color="auto" w:fill="0070C0"/>
            <w:vAlign w:val="center"/>
          </w:tcPr>
          <w:p w14:paraId="68DC7AA4" w14:textId="77777777" w:rsidR="006C4F4E" w:rsidRPr="007F4DCC" w:rsidRDefault="006C4F4E" w:rsidP="000A01EC">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6D59D598" w14:textId="77777777" w:rsidR="006C4F4E" w:rsidRPr="007F4DCC" w:rsidRDefault="006C4F4E" w:rsidP="000A01EC">
            <w:pPr>
              <w:jc w:val="center"/>
              <w:rPr>
                <w:color w:val="FFFFFF" w:themeColor="background1"/>
                <w:sz w:val="20"/>
              </w:rPr>
            </w:pPr>
            <w:r w:rsidRPr="007F4DCC">
              <w:rPr>
                <w:color w:val="FFFFFF" w:themeColor="background1"/>
                <w:sz w:val="20"/>
              </w:rPr>
              <w:t>Durée</w:t>
            </w:r>
          </w:p>
        </w:tc>
      </w:tr>
      <w:tr w:rsidR="006C4F4E" w:rsidRPr="00C31285" w14:paraId="05B51A7E" w14:textId="77777777" w:rsidTr="006C4F4E">
        <w:tc>
          <w:tcPr>
            <w:tcW w:w="806" w:type="dxa"/>
            <w:vAlign w:val="center"/>
          </w:tcPr>
          <w:p w14:paraId="5CDD46AC" w14:textId="77777777" w:rsidR="006C4F4E" w:rsidRPr="00C31285" w:rsidRDefault="006C4F4E" w:rsidP="000A01EC">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2FED0C74"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Travail sur les </w:t>
            </w:r>
            <w:r w:rsidRPr="00A30294">
              <w:rPr>
                <w:b/>
                <w:bCs/>
                <w:color w:val="000000" w:themeColor="text1"/>
                <w:spacing w:val="-3"/>
                <w:kern w:val="24"/>
                <w:sz w:val="20"/>
              </w:rPr>
              <w:t>trajectoires indirectes</w:t>
            </w:r>
          </w:p>
        </w:tc>
        <w:tc>
          <w:tcPr>
            <w:tcW w:w="828" w:type="dxa"/>
            <w:vMerge w:val="restart"/>
            <w:vAlign w:val="center"/>
          </w:tcPr>
          <w:p w14:paraId="34037B0F" w14:textId="77777777" w:rsidR="006C4F4E" w:rsidRPr="00C31285" w:rsidRDefault="006C4F4E" w:rsidP="006C4F4E">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0494BBC7" w14:textId="77777777" w:rsidR="006C4F4E" w:rsidRPr="00C31285" w:rsidRDefault="009B7D75" w:rsidP="000A01EC">
            <w:pPr>
              <w:spacing w:before="0" w:after="0"/>
              <w:rPr>
                <w:bCs/>
                <w:color w:val="000000" w:themeColor="text1"/>
                <w:spacing w:val="-3"/>
                <w:kern w:val="24"/>
                <w:sz w:val="20"/>
              </w:rPr>
            </w:pPr>
            <w:hyperlink r:id="rId153" w:anchor="57" w:history="1">
              <w:r w:rsidR="006C4F4E" w:rsidRPr="007E0F12">
                <w:rPr>
                  <w:rStyle w:val="Lienhypertexte"/>
                  <w:bCs/>
                  <w:spacing w:val="-3"/>
                  <w:kern w:val="24"/>
                  <w:sz w:val="20"/>
                </w:rPr>
                <w:t>Le double but</w:t>
              </w:r>
            </w:hyperlink>
          </w:p>
        </w:tc>
        <w:tc>
          <w:tcPr>
            <w:tcW w:w="5251" w:type="dxa"/>
            <w:vAlign w:val="center"/>
          </w:tcPr>
          <w:p w14:paraId="58F48627"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3912" w:type="dxa"/>
            <w:vAlign w:val="center"/>
          </w:tcPr>
          <w:p w14:paraId="37CB5D3C"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0FC4A330"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6C4F4E" w:rsidRPr="00C31285" w14:paraId="0FF3B46F" w14:textId="77777777" w:rsidTr="006C4F4E">
        <w:tc>
          <w:tcPr>
            <w:tcW w:w="806" w:type="dxa"/>
            <w:vAlign w:val="center"/>
          </w:tcPr>
          <w:p w14:paraId="0FC61424"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5</w:t>
            </w:r>
          </w:p>
        </w:tc>
        <w:tc>
          <w:tcPr>
            <w:tcW w:w="1888" w:type="dxa"/>
            <w:vMerge/>
            <w:vAlign w:val="center"/>
          </w:tcPr>
          <w:p w14:paraId="3CFF5DAE" w14:textId="77777777" w:rsidR="006C4F4E" w:rsidRPr="00C31285" w:rsidRDefault="006C4F4E" w:rsidP="000A01EC">
            <w:pPr>
              <w:spacing w:before="0" w:after="0"/>
              <w:rPr>
                <w:bCs/>
                <w:color w:val="000000" w:themeColor="text1"/>
                <w:spacing w:val="-3"/>
                <w:kern w:val="24"/>
                <w:sz w:val="20"/>
              </w:rPr>
            </w:pPr>
          </w:p>
        </w:tc>
        <w:tc>
          <w:tcPr>
            <w:tcW w:w="828" w:type="dxa"/>
            <w:vMerge/>
            <w:vAlign w:val="center"/>
          </w:tcPr>
          <w:p w14:paraId="2BB9A352" w14:textId="77777777" w:rsidR="006C4F4E" w:rsidRPr="00C31285" w:rsidRDefault="006C4F4E" w:rsidP="006C4F4E">
            <w:pPr>
              <w:spacing w:before="0" w:after="0"/>
              <w:jc w:val="center"/>
              <w:rPr>
                <w:bCs/>
                <w:color w:val="000000" w:themeColor="text1"/>
                <w:spacing w:val="-3"/>
                <w:kern w:val="24"/>
                <w:sz w:val="20"/>
              </w:rPr>
            </w:pPr>
          </w:p>
        </w:tc>
        <w:tc>
          <w:tcPr>
            <w:tcW w:w="1434" w:type="dxa"/>
            <w:vMerge/>
            <w:vAlign w:val="center"/>
          </w:tcPr>
          <w:p w14:paraId="0BBB42BB" w14:textId="77777777" w:rsidR="006C4F4E" w:rsidRPr="00C31285" w:rsidRDefault="006C4F4E" w:rsidP="000A01EC">
            <w:pPr>
              <w:spacing w:before="0" w:after="0"/>
              <w:rPr>
                <w:bCs/>
                <w:color w:val="000000" w:themeColor="text1"/>
                <w:spacing w:val="-3"/>
                <w:kern w:val="24"/>
                <w:sz w:val="20"/>
              </w:rPr>
            </w:pPr>
          </w:p>
        </w:tc>
        <w:tc>
          <w:tcPr>
            <w:tcW w:w="5251" w:type="dxa"/>
            <w:vAlign w:val="center"/>
          </w:tcPr>
          <w:p w14:paraId="29FBAD6B" w14:textId="77777777" w:rsidR="006C4F4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6C4F4E">
              <w:rPr>
                <w:bCs/>
                <w:color w:val="000000" w:themeColor="text1"/>
                <w:spacing w:val="-3"/>
                <w:kern w:val="24"/>
                <w:sz w:val="20"/>
              </w:rPr>
              <w:t>chaque terrain.</w:t>
            </w:r>
          </w:p>
        </w:tc>
        <w:tc>
          <w:tcPr>
            <w:tcW w:w="3912" w:type="dxa"/>
            <w:vAlign w:val="center"/>
          </w:tcPr>
          <w:p w14:paraId="37389F2A"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123ED811"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6C4F4E" w:rsidRPr="00C31285" w14:paraId="13BA9326" w14:textId="77777777" w:rsidTr="006C4F4E">
        <w:tc>
          <w:tcPr>
            <w:tcW w:w="806" w:type="dxa"/>
            <w:vAlign w:val="center"/>
          </w:tcPr>
          <w:p w14:paraId="135DB8E7"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15</w:t>
            </w:r>
          </w:p>
        </w:tc>
        <w:tc>
          <w:tcPr>
            <w:tcW w:w="1888" w:type="dxa"/>
            <w:vMerge w:val="restart"/>
            <w:vAlign w:val="center"/>
          </w:tcPr>
          <w:p w14:paraId="0D8B40B3" w14:textId="77777777" w:rsidR="006C4F4E" w:rsidRPr="00971CB2" w:rsidRDefault="006C4F4E" w:rsidP="000A01EC">
            <w:pPr>
              <w:spacing w:before="0" w:after="0"/>
              <w:rPr>
                <w:b/>
                <w:bCs/>
                <w:color w:val="000000" w:themeColor="text1"/>
                <w:spacing w:val="-3"/>
                <w:kern w:val="24"/>
                <w:sz w:val="20"/>
              </w:rPr>
            </w:pPr>
            <w:r>
              <w:rPr>
                <w:bCs/>
                <w:color w:val="000000" w:themeColor="text1"/>
                <w:spacing w:val="-3"/>
                <w:kern w:val="24"/>
                <w:sz w:val="20"/>
              </w:rPr>
              <w:t xml:space="preserve">Travail sur les </w:t>
            </w:r>
            <w:r w:rsidRPr="00A30294">
              <w:rPr>
                <w:b/>
                <w:bCs/>
                <w:color w:val="000000" w:themeColor="text1"/>
                <w:spacing w:val="-3"/>
                <w:kern w:val="24"/>
                <w:sz w:val="20"/>
              </w:rPr>
              <w:t>trajectoires indirectes</w:t>
            </w:r>
          </w:p>
        </w:tc>
        <w:tc>
          <w:tcPr>
            <w:tcW w:w="828" w:type="dxa"/>
            <w:vMerge w:val="restart"/>
            <w:vAlign w:val="center"/>
          </w:tcPr>
          <w:p w14:paraId="323DD125" w14:textId="77777777" w:rsidR="006C4F4E" w:rsidRPr="00C31285" w:rsidRDefault="006C4F4E" w:rsidP="006C4F4E">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088D422D" w14:textId="77777777" w:rsidR="006C4F4E" w:rsidRPr="00C31285" w:rsidRDefault="009B7D75" w:rsidP="000A01EC">
            <w:pPr>
              <w:spacing w:before="0" w:after="0"/>
              <w:rPr>
                <w:bCs/>
                <w:color w:val="000000" w:themeColor="text1"/>
                <w:spacing w:val="-3"/>
                <w:kern w:val="24"/>
                <w:sz w:val="20"/>
              </w:rPr>
            </w:pPr>
            <w:hyperlink r:id="rId154" w:anchor="58" w:history="1">
              <w:r w:rsidR="006C4F4E" w:rsidRPr="007E0F12">
                <w:rPr>
                  <w:rStyle w:val="Lienhypertexte"/>
                  <w:bCs/>
                  <w:spacing w:val="-3"/>
                  <w:kern w:val="24"/>
                  <w:sz w:val="20"/>
                </w:rPr>
                <w:t>Le double mur d’attaque</w:t>
              </w:r>
            </w:hyperlink>
          </w:p>
        </w:tc>
        <w:tc>
          <w:tcPr>
            <w:tcW w:w="5251" w:type="dxa"/>
            <w:vAlign w:val="center"/>
          </w:tcPr>
          <w:p w14:paraId="2E3061A2"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se place au T et les </w:t>
            </w:r>
            <w:r w:rsidR="000E5909">
              <w:rPr>
                <w:bCs/>
                <w:color w:val="000000" w:themeColor="text1"/>
                <w:spacing w:val="-3"/>
                <w:kern w:val="24"/>
                <w:sz w:val="20"/>
              </w:rPr>
              <w:t>patient</w:t>
            </w:r>
            <w:r>
              <w:rPr>
                <w:bCs/>
                <w:color w:val="000000" w:themeColor="text1"/>
                <w:spacing w:val="-3"/>
                <w:kern w:val="24"/>
                <w:sz w:val="20"/>
              </w:rPr>
              <w:t>s au pied du mur latéral gauche.</w:t>
            </w:r>
          </w:p>
        </w:tc>
        <w:tc>
          <w:tcPr>
            <w:tcW w:w="3912" w:type="dxa"/>
            <w:vAlign w:val="center"/>
          </w:tcPr>
          <w:p w14:paraId="111E60EA"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5578BB69"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6C4F4E" w:rsidRPr="00C31285" w14:paraId="038B3497" w14:textId="77777777" w:rsidTr="006C4F4E">
        <w:tc>
          <w:tcPr>
            <w:tcW w:w="806" w:type="dxa"/>
            <w:vAlign w:val="center"/>
          </w:tcPr>
          <w:p w14:paraId="77ABD0C6"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20</w:t>
            </w:r>
          </w:p>
        </w:tc>
        <w:tc>
          <w:tcPr>
            <w:tcW w:w="1888" w:type="dxa"/>
            <w:vMerge/>
            <w:vAlign w:val="center"/>
          </w:tcPr>
          <w:p w14:paraId="15753012" w14:textId="77777777" w:rsidR="006C4F4E" w:rsidRPr="00C31285" w:rsidRDefault="006C4F4E" w:rsidP="000A01EC">
            <w:pPr>
              <w:spacing w:before="0" w:after="0"/>
              <w:rPr>
                <w:bCs/>
                <w:color w:val="000000" w:themeColor="text1"/>
                <w:spacing w:val="-3"/>
                <w:kern w:val="24"/>
                <w:sz w:val="20"/>
              </w:rPr>
            </w:pPr>
          </w:p>
        </w:tc>
        <w:tc>
          <w:tcPr>
            <w:tcW w:w="828" w:type="dxa"/>
            <w:vMerge/>
            <w:vAlign w:val="center"/>
          </w:tcPr>
          <w:p w14:paraId="4BC1EAFF" w14:textId="77777777" w:rsidR="006C4F4E" w:rsidRPr="00C31285" w:rsidRDefault="006C4F4E" w:rsidP="006C4F4E">
            <w:pPr>
              <w:spacing w:before="0" w:after="0"/>
              <w:jc w:val="center"/>
              <w:rPr>
                <w:bCs/>
                <w:color w:val="000000" w:themeColor="text1"/>
                <w:spacing w:val="-3"/>
                <w:kern w:val="24"/>
                <w:sz w:val="20"/>
              </w:rPr>
            </w:pPr>
          </w:p>
        </w:tc>
        <w:tc>
          <w:tcPr>
            <w:tcW w:w="1434" w:type="dxa"/>
            <w:vMerge/>
            <w:vAlign w:val="center"/>
          </w:tcPr>
          <w:p w14:paraId="696104E9" w14:textId="77777777" w:rsidR="006C4F4E" w:rsidRPr="00C31285" w:rsidRDefault="006C4F4E" w:rsidP="000A01EC">
            <w:pPr>
              <w:spacing w:before="0" w:after="0"/>
              <w:rPr>
                <w:bCs/>
                <w:color w:val="000000" w:themeColor="text1"/>
                <w:spacing w:val="-3"/>
                <w:kern w:val="24"/>
                <w:sz w:val="20"/>
              </w:rPr>
            </w:pPr>
          </w:p>
        </w:tc>
        <w:tc>
          <w:tcPr>
            <w:tcW w:w="5251" w:type="dxa"/>
            <w:vAlign w:val="center"/>
          </w:tcPr>
          <w:p w14:paraId="4A065B66" w14:textId="77777777" w:rsidR="006C4F4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6C4F4E">
              <w:rPr>
                <w:bCs/>
                <w:color w:val="000000" w:themeColor="text1"/>
                <w:spacing w:val="-3"/>
                <w:kern w:val="24"/>
                <w:sz w:val="20"/>
              </w:rPr>
              <w:t>chaque terrain.</w:t>
            </w:r>
          </w:p>
        </w:tc>
        <w:tc>
          <w:tcPr>
            <w:tcW w:w="3912" w:type="dxa"/>
            <w:vAlign w:val="center"/>
          </w:tcPr>
          <w:p w14:paraId="70ED4273"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591B3348"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6C4F4E" w:rsidRPr="00C31285" w14:paraId="16F1DCEC" w14:textId="77777777" w:rsidTr="006C4F4E">
        <w:tc>
          <w:tcPr>
            <w:tcW w:w="806" w:type="dxa"/>
            <w:vAlign w:val="center"/>
          </w:tcPr>
          <w:p w14:paraId="0E6D39C2"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30</w:t>
            </w:r>
          </w:p>
        </w:tc>
        <w:tc>
          <w:tcPr>
            <w:tcW w:w="1888" w:type="dxa"/>
            <w:vMerge w:val="restart"/>
            <w:vAlign w:val="center"/>
          </w:tcPr>
          <w:p w14:paraId="0F4D8419"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Travail sur les </w:t>
            </w:r>
            <w:r w:rsidRPr="00A30294">
              <w:rPr>
                <w:b/>
                <w:bCs/>
                <w:color w:val="000000" w:themeColor="text1"/>
                <w:spacing w:val="-3"/>
                <w:kern w:val="24"/>
                <w:sz w:val="20"/>
              </w:rPr>
              <w:t xml:space="preserve">trajectoires </w:t>
            </w:r>
            <w:r>
              <w:rPr>
                <w:b/>
                <w:bCs/>
                <w:color w:val="000000" w:themeColor="text1"/>
                <w:spacing w:val="-3"/>
                <w:kern w:val="24"/>
                <w:sz w:val="20"/>
              </w:rPr>
              <w:t>sortantes</w:t>
            </w:r>
          </w:p>
        </w:tc>
        <w:tc>
          <w:tcPr>
            <w:tcW w:w="828" w:type="dxa"/>
            <w:vMerge w:val="restart"/>
            <w:vAlign w:val="center"/>
          </w:tcPr>
          <w:p w14:paraId="2BD16489" w14:textId="77777777" w:rsidR="006C4F4E" w:rsidRPr="00C31285" w:rsidRDefault="006C4F4E" w:rsidP="006C4F4E">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1B0AB11E" w14:textId="77777777" w:rsidR="006C4F4E" w:rsidRPr="00C31285" w:rsidRDefault="009B7D75" w:rsidP="000A01EC">
            <w:pPr>
              <w:spacing w:before="0" w:after="0"/>
              <w:rPr>
                <w:bCs/>
                <w:color w:val="000000" w:themeColor="text1"/>
                <w:spacing w:val="-3"/>
                <w:kern w:val="24"/>
                <w:sz w:val="20"/>
              </w:rPr>
            </w:pPr>
            <w:hyperlink r:id="rId155" w:anchor="60" w:history="1">
              <w:r w:rsidR="006C4F4E" w:rsidRPr="007E0F12">
                <w:rPr>
                  <w:rStyle w:val="Lienhypertexte"/>
                  <w:bCs/>
                  <w:spacing w:val="-3"/>
                  <w:kern w:val="24"/>
                  <w:sz w:val="20"/>
                </w:rPr>
                <w:t>Le volleyeur sortant</w:t>
              </w:r>
            </w:hyperlink>
          </w:p>
        </w:tc>
        <w:tc>
          <w:tcPr>
            <w:tcW w:w="5251" w:type="dxa"/>
            <w:vAlign w:val="center"/>
          </w:tcPr>
          <w:p w14:paraId="04397B1B"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3912" w:type="dxa"/>
            <w:vAlign w:val="center"/>
          </w:tcPr>
          <w:p w14:paraId="2C347EEC"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74F5DB7A"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6C4F4E" w:rsidRPr="00C31285" w14:paraId="1ED7F757" w14:textId="77777777" w:rsidTr="006C4F4E">
        <w:tc>
          <w:tcPr>
            <w:tcW w:w="806" w:type="dxa"/>
            <w:vAlign w:val="center"/>
          </w:tcPr>
          <w:p w14:paraId="57B4F81D"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35</w:t>
            </w:r>
          </w:p>
        </w:tc>
        <w:tc>
          <w:tcPr>
            <w:tcW w:w="1888" w:type="dxa"/>
            <w:vMerge/>
            <w:vAlign w:val="center"/>
          </w:tcPr>
          <w:p w14:paraId="549F5B15" w14:textId="77777777" w:rsidR="006C4F4E" w:rsidRPr="00C31285" w:rsidRDefault="006C4F4E" w:rsidP="000A01EC">
            <w:pPr>
              <w:spacing w:before="0" w:after="0"/>
              <w:rPr>
                <w:bCs/>
                <w:color w:val="000000" w:themeColor="text1"/>
                <w:spacing w:val="-3"/>
                <w:kern w:val="24"/>
                <w:sz w:val="20"/>
              </w:rPr>
            </w:pPr>
          </w:p>
        </w:tc>
        <w:tc>
          <w:tcPr>
            <w:tcW w:w="828" w:type="dxa"/>
            <w:vMerge/>
            <w:vAlign w:val="center"/>
          </w:tcPr>
          <w:p w14:paraId="007619B6" w14:textId="77777777" w:rsidR="006C4F4E" w:rsidRPr="00C31285" w:rsidRDefault="006C4F4E" w:rsidP="006C4F4E">
            <w:pPr>
              <w:spacing w:before="0" w:after="0"/>
              <w:jc w:val="center"/>
              <w:rPr>
                <w:bCs/>
                <w:color w:val="000000" w:themeColor="text1"/>
                <w:spacing w:val="-3"/>
                <w:kern w:val="24"/>
                <w:sz w:val="20"/>
              </w:rPr>
            </w:pPr>
          </w:p>
        </w:tc>
        <w:tc>
          <w:tcPr>
            <w:tcW w:w="1434" w:type="dxa"/>
            <w:vMerge/>
            <w:vAlign w:val="center"/>
          </w:tcPr>
          <w:p w14:paraId="4DC50FDE" w14:textId="77777777" w:rsidR="006C4F4E" w:rsidRPr="00C31285" w:rsidRDefault="006C4F4E" w:rsidP="000A01EC">
            <w:pPr>
              <w:spacing w:before="0" w:after="0"/>
              <w:rPr>
                <w:bCs/>
                <w:color w:val="000000" w:themeColor="text1"/>
                <w:spacing w:val="-3"/>
                <w:kern w:val="24"/>
                <w:sz w:val="20"/>
              </w:rPr>
            </w:pPr>
          </w:p>
        </w:tc>
        <w:tc>
          <w:tcPr>
            <w:tcW w:w="5251" w:type="dxa"/>
            <w:vAlign w:val="center"/>
          </w:tcPr>
          <w:p w14:paraId="1BFE8CB2" w14:textId="77777777" w:rsidR="006C4F4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6C4F4E">
              <w:rPr>
                <w:bCs/>
                <w:color w:val="000000" w:themeColor="text1"/>
                <w:spacing w:val="-3"/>
                <w:kern w:val="24"/>
                <w:sz w:val="20"/>
              </w:rPr>
              <w:t>chaque terrain.</w:t>
            </w:r>
          </w:p>
        </w:tc>
        <w:tc>
          <w:tcPr>
            <w:tcW w:w="3912" w:type="dxa"/>
            <w:vAlign w:val="center"/>
          </w:tcPr>
          <w:p w14:paraId="0F684DD3"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2F7E643B"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6C4F4E" w:rsidRPr="007F4DCC" w14:paraId="377C7F41" w14:textId="77777777" w:rsidTr="006C4F4E">
        <w:tc>
          <w:tcPr>
            <w:tcW w:w="806" w:type="dxa"/>
            <w:tcBorders>
              <w:left w:val="nil"/>
              <w:bottom w:val="nil"/>
              <w:right w:val="nil"/>
            </w:tcBorders>
          </w:tcPr>
          <w:p w14:paraId="5E387828" w14:textId="77777777" w:rsidR="006C4F4E" w:rsidRPr="007F4DCC" w:rsidRDefault="006C4F4E" w:rsidP="000A01EC">
            <w:pPr>
              <w:spacing w:before="0" w:after="0"/>
              <w:rPr>
                <w:bCs/>
                <w:color w:val="000000" w:themeColor="text1"/>
                <w:spacing w:val="-3"/>
                <w:kern w:val="24"/>
                <w:sz w:val="20"/>
              </w:rPr>
            </w:pPr>
          </w:p>
        </w:tc>
        <w:tc>
          <w:tcPr>
            <w:tcW w:w="1888" w:type="dxa"/>
            <w:tcBorders>
              <w:left w:val="nil"/>
              <w:bottom w:val="nil"/>
              <w:right w:val="nil"/>
            </w:tcBorders>
          </w:tcPr>
          <w:p w14:paraId="37666F2C" w14:textId="77777777" w:rsidR="006C4F4E" w:rsidRPr="007F4DCC" w:rsidRDefault="006C4F4E" w:rsidP="000A01EC">
            <w:pPr>
              <w:spacing w:before="0" w:after="0"/>
              <w:rPr>
                <w:bCs/>
                <w:color w:val="000000" w:themeColor="text1"/>
                <w:spacing w:val="-3"/>
                <w:kern w:val="24"/>
                <w:sz w:val="20"/>
              </w:rPr>
            </w:pPr>
          </w:p>
        </w:tc>
        <w:tc>
          <w:tcPr>
            <w:tcW w:w="828" w:type="dxa"/>
            <w:tcBorders>
              <w:left w:val="nil"/>
              <w:bottom w:val="nil"/>
              <w:right w:val="nil"/>
            </w:tcBorders>
          </w:tcPr>
          <w:p w14:paraId="6FC3C040" w14:textId="77777777" w:rsidR="006C4F4E" w:rsidRPr="007F4DCC" w:rsidRDefault="006C4F4E" w:rsidP="006C4F4E">
            <w:pPr>
              <w:spacing w:before="0" w:after="0"/>
              <w:jc w:val="center"/>
              <w:rPr>
                <w:bCs/>
                <w:color w:val="000000" w:themeColor="text1"/>
                <w:spacing w:val="-3"/>
                <w:kern w:val="24"/>
                <w:sz w:val="20"/>
              </w:rPr>
            </w:pPr>
          </w:p>
        </w:tc>
        <w:tc>
          <w:tcPr>
            <w:tcW w:w="1434" w:type="dxa"/>
            <w:tcBorders>
              <w:left w:val="nil"/>
              <w:bottom w:val="nil"/>
              <w:right w:val="nil"/>
            </w:tcBorders>
          </w:tcPr>
          <w:p w14:paraId="43B34C37" w14:textId="77777777" w:rsidR="006C4F4E" w:rsidRPr="007F4DCC" w:rsidRDefault="006C4F4E" w:rsidP="000A01EC">
            <w:pPr>
              <w:spacing w:before="0" w:after="0"/>
              <w:rPr>
                <w:bCs/>
                <w:color w:val="000000" w:themeColor="text1"/>
                <w:spacing w:val="-3"/>
                <w:kern w:val="24"/>
                <w:sz w:val="20"/>
              </w:rPr>
            </w:pPr>
          </w:p>
        </w:tc>
        <w:tc>
          <w:tcPr>
            <w:tcW w:w="5251" w:type="dxa"/>
            <w:tcBorders>
              <w:left w:val="nil"/>
              <w:bottom w:val="nil"/>
              <w:right w:val="nil"/>
            </w:tcBorders>
          </w:tcPr>
          <w:p w14:paraId="507FA249" w14:textId="77777777" w:rsidR="006C4F4E" w:rsidRPr="007F4DCC" w:rsidRDefault="006C4F4E" w:rsidP="000A01EC">
            <w:pPr>
              <w:spacing w:before="0" w:after="0"/>
              <w:rPr>
                <w:bCs/>
                <w:color w:val="000000" w:themeColor="text1"/>
                <w:spacing w:val="-3"/>
                <w:kern w:val="24"/>
                <w:sz w:val="20"/>
              </w:rPr>
            </w:pPr>
          </w:p>
        </w:tc>
        <w:tc>
          <w:tcPr>
            <w:tcW w:w="3912" w:type="dxa"/>
            <w:tcBorders>
              <w:left w:val="nil"/>
              <w:bottom w:val="nil"/>
            </w:tcBorders>
          </w:tcPr>
          <w:p w14:paraId="4B81AF39" w14:textId="77777777" w:rsidR="006C4F4E" w:rsidRPr="007F4DCC" w:rsidRDefault="006C4F4E" w:rsidP="000A01EC">
            <w:pPr>
              <w:spacing w:before="0" w:after="0"/>
              <w:rPr>
                <w:bCs/>
                <w:color w:val="000000" w:themeColor="text1"/>
                <w:spacing w:val="-3"/>
                <w:kern w:val="24"/>
                <w:sz w:val="20"/>
              </w:rPr>
            </w:pPr>
          </w:p>
        </w:tc>
        <w:tc>
          <w:tcPr>
            <w:tcW w:w="851" w:type="dxa"/>
          </w:tcPr>
          <w:p w14:paraId="492BFC57" w14:textId="77777777" w:rsidR="006C4F4E" w:rsidRPr="007F4DCC" w:rsidRDefault="006C4F4E" w:rsidP="000A01EC">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3E2ABECC" w14:textId="77777777" w:rsidR="006A4867" w:rsidRDefault="006A4867" w:rsidP="006A4867">
      <w:pPr>
        <w:spacing w:before="0" w:after="0"/>
        <w:rPr>
          <w:sz w:val="20"/>
        </w:rPr>
      </w:pPr>
    </w:p>
    <w:p w14:paraId="08E67E51" w14:textId="77777777" w:rsidR="0015426A" w:rsidRDefault="009F3C22" w:rsidP="0015426A">
      <w:pPr>
        <w:pStyle w:val="H3"/>
        <w:rPr>
          <w:sz w:val="20"/>
          <w:lang w:val="fr-FR"/>
        </w:rPr>
      </w:pPr>
      <w:r>
        <w:rPr>
          <w:sz w:val="20"/>
        </w:rPr>
        <w:br w:type="page"/>
      </w:r>
      <w:bookmarkStart w:id="74" w:name="_Ref505801508"/>
    </w:p>
    <w:p w14:paraId="0D88939D" w14:textId="77777777" w:rsidR="006B19F1" w:rsidRPr="00E04AD7" w:rsidRDefault="0015426A" w:rsidP="004D1193">
      <w:pPr>
        <w:pStyle w:val="H3"/>
        <w:rPr>
          <w:sz w:val="20"/>
          <w:lang w:val="fr-FR"/>
        </w:rPr>
      </w:pPr>
      <w:r w:rsidRPr="0015426A">
        <w:rPr>
          <w:sz w:val="20"/>
          <w:lang w:val="fr-FR"/>
        </w:rPr>
        <w:lastRenderedPageBreak/>
        <w:t>Habiletés motrices et trajectoires</w:t>
      </w:r>
      <w:r w:rsidR="006B19F1">
        <w:rPr>
          <w:sz w:val="20"/>
          <w:lang w:val="fr-FR"/>
        </w:rPr>
        <w:t xml:space="preserve"> - </w:t>
      </w:r>
      <w:r w:rsidR="00F558C1">
        <w:rPr>
          <w:sz w:val="20"/>
          <w:lang w:val="fr-FR"/>
        </w:rPr>
        <w:t>Séance</w:t>
      </w:r>
      <w:r w:rsidR="006B19F1">
        <w:rPr>
          <w:sz w:val="20"/>
          <w:lang w:val="fr-FR"/>
        </w:rPr>
        <w:t xml:space="preserve"> 1</w:t>
      </w:r>
      <w:r w:rsidR="009B7C0D">
        <w:rPr>
          <w:sz w:val="20"/>
          <w:lang w:val="fr-FR"/>
        </w:rPr>
        <w:t>6</w:t>
      </w:r>
      <w:r w:rsidR="006B19F1" w:rsidRPr="00E04AD7">
        <w:rPr>
          <w:sz w:val="20"/>
          <w:lang w:val="fr-FR"/>
        </w:rPr>
        <w:t xml:space="preserve"> – SEANCE TYPE</w:t>
      </w:r>
      <w:bookmarkEnd w:id="74"/>
    </w:p>
    <w:p w14:paraId="4B93ABA0" w14:textId="77777777" w:rsidR="006B19F1" w:rsidRDefault="006B19F1" w:rsidP="006B19F1">
      <w:pPr>
        <w:spacing w:before="0" w:after="0"/>
        <w:rPr>
          <w:sz w:val="20"/>
        </w:rPr>
      </w:pPr>
    </w:p>
    <w:tbl>
      <w:tblPr>
        <w:tblStyle w:val="Grilledutableau"/>
        <w:tblW w:w="15086" w:type="dxa"/>
        <w:tblInd w:w="-885" w:type="dxa"/>
        <w:tblLook w:val="04A0" w:firstRow="1" w:lastRow="0" w:firstColumn="1" w:lastColumn="0" w:noHBand="0" w:noVBand="1"/>
      </w:tblPr>
      <w:tblGrid>
        <w:gridCol w:w="1435"/>
        <w:gridCol w:w="2330"/>
        <w:gridCol w:w="282"/>
        <w:gridCol w:w="8785"/>
        <w:gridCol w:w="282"/>
        <w:gridCol w:w="1972"/>
      </w:tblGrid>
      <w:tr w:rsidR="0099700E" w14:paraId="6DAAEAB7" w14:textId="77777777" w:rsidTr="001C571F">
        <w:tc>
          <w:tcPr>
            <w:tcW w:w="1306" w:type="dxa"/>
            <w:shd w:val="clear" w:color="auto" w:fill="0070C0"/>
          </w:tcPr>
          <w:p w14:paraId="7B2BFEC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61DAEAF8"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26750689" w14:textId="77777777" w:rsidR="0099700E" w:rsidRDefault="0099700E" w:rsidP="000A01EC">
            <w:pPr>
              <w:spacing w:before="0" w:after="0"/>
              <w:rPr>
                <w:bCs/>
                <w:color w:val="000000" w:themeColor="text1"/>
                <w:spacing w:val="-3"/>
                <w:kern w:val="24"/>
                <w:sz w:val="20"/>
              </w:rPr>
            </w:pPr>
          </w:p>
        </w:tc>
        <w:tc>
          <w:tcPr>
            <w:tcW w:w="8874" w:type="dxa"/>
            <w:shd w:val="clear" w:color="auto" w:fill="0070C0"/>
          </w:tcPr>
          <w:p w14:paraId="72887275"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779BF7A6"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357892F7"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11FD9928" w14:textId="77777777" w:rsidTr="001C571F">
        <w:tc>
          <w:tcPr>
            <w:tcW w:w="1306" w:type="dxa"/>
            <w:shd w:val="clear" w:color="auto" w:fill="0070C0"/>
          </w:tcPr>
          <w:p w14:paraId="50FB5847"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557687E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F48F9F8" w14:textId="77777777" w:rsidR="0099700E" w:rsidRDefault="0099700E" w:rsidP="000A01EC">
            <w:pPr>
              <w:spacing w:before="0" w:after="0"/>
              <w:rPr>
                <w:bCs/>
                <w:color w:val="000000" w:themeColor="text1"/>
                <w:spacing w:val="-3"/>
                <w:kern w:val="24"/>
                <w:sz w:val="20"/>
              </w:rPr>
            </w:pPr>
          </w:p>
        </w:tc>
        <w:tc>
          <w:tcPr>
            <w:tcW w:w="8874" w:type="dxa"/>
          </w:tcPr>
          <w:p w14:paraId="6DAA7063" w14:textId="77777777" w:rsidR="0099700E" w:rsidRPr="00386D7D"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cerceaux et 1 balle en mousse par terrain, 1 raquette par patient (le volleyeur rentrant)</w:t>
            </w:r>
          </w:p>
        </w:tc>
        <w:tc>
          <w:tcPr>
            <w:tcW w:w="283" w:type="dxa"/>
            <w:tcBorders>
              <w:top w:val="nil"/>
              <w:bottom w:val="nil"/>
            </w:tcBorders>
          </w:tcPr>
          <w:p w14:paraId="3EA6893D" w14:textId="77777777" w:rsidR="0099700E" w:rsidRDefault="0099700E" w:rsidP="000A01EC">
            <w:pPr>
              <w:spacing w:before="0" w:after="0"/>
              <w:rPr>
                <w:bCs/>
                <w:color w:val="000000" w:themeColor="text1"/>
                <w:spacing w:val="-3"/>
                <w:kern w:val="24"/>
                <w:sz w:val="20"/>
              </w:rPr>
            </w:pPr>
          </w:p>
        </w:tc>
        <w:tc>
          <w:tcPr>
            <w:tcW w:w="1985" w:type="dxa"/>
          </w:tcPr>
          <w:p w14:paraId="15EBCBFE" w14:textId="77777777" w:rsidR="0099700E" w:rsidRDefault="0099700E" w:rsidP="000A01EC">
            <w:pPr>
              <w:spacing w:before="0" w:after="0"/>
              <w:rPr>
                <w:bCs/>
                <w:color w:val="000000" w:themeColor="text1"/>
                <w:spacing w:val="-3"/>
                <w:kern w:val="24"/>
                <w:sz w:val="20"/>
              </w:rPr>
            </w:pPr>
            <w:r>
              <w:rPr>
                <w:bCs/>
                <w:color w:val="000000" w:themeColor="text1"/>
                <w:spacing w:val="-3"/>
                <w:kern w:val="24"/>
                <w:sz w:val="20"/>
              </w:rPr>
              <w:t>45 mn</w:t>
            </w:r>
          </w:p>
        </w:tc>
      </w:tr>
      <w:tr w:rsidR="0099700E" w14:paraId="16CD3B2E" w14:textId="77777777" w:rsidTr="001C571F">
        <w:trPr>
          <w:gridAfter w:val="1"/>
          <w:wAfter w:w="1985" w:type="dxa"/>
        </w:trPr>
        <w:tc>
          <w:tcPr>
            <w:tcW w:w="1306" w:type="dxa"/>
            <w:shd w:val="clear" w:color="auto" w:fill="0070C0"/>
          </w:tcPr>
          <w:p w14:paraId="48E94AC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38E5A2EF"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CA875FA" w14:textId="77777777" w:rsidR="0099700E" w:rsidRDefault="0099700E" w:rsidP="000A01EC">
            <w:pPr>
              <w:spacing w:before="0" w:after="0"/>
              <w:rPr>
                <w:bCs/>
                <w:color w:val="000000" w:themeColor="text1"/>
                <w:spacing w:val="-3"/>
                <w:kern w:val="24"/>
                <w:sz w:val="20"/>
              </w:rPr>
            </w:pPr>
          </w:p>
        </w:tc>
        <w:tc>
          <w:tcPr>
            <w:tcW w:w="8874" w:type="dxa"/>
            <w:tcBorders>
              <w:bottom w:val="single" w:sz="4" w:space="0" w:color="auto"/>
            </w:tcBorders>
          </w:tcPr>
          <w:p w14:paraId="45C2D8C7"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cerceaux, 1 balle en mousse et lignes de délimitation par terrain, 1 raquette par patient (le petit et le grand ricochet)</w:t>
            </w:r>
          </w:p>
        </w:tc>
        <w:tc>
          <w:tcPr>
            <w:tcW w:w="283" w:type="dxa"/>
            <w:tcBorders>
              <w:top w:val="nil"/>
              <w:bottom w:val="nil"/>
              <w:right w:val="nil"/>
            </w:tcBorders>
          </w:tcPr>
          <w:p w14:paraId="5F0325C7" w14:textId="77777777" w:rsidR="0099700E" w:rsidRDefault="0099700E" w:rsidP="000A01EC">
            <w:pPr>
              <w:spacing w:before="0" w:after="0"/>
              <w:rPr>
                <w:bCs/>
                <w:color w:val="000000" w:themeColor="text1"/>
                <w:spacing w:val="-3"/>
                <w:kern w:val="24"/>
                <w:sz w:val="20"/>
              </w:rPr>
            </w:pPr>
          </w:p>
        </w:tc>
      </w:tr>
      <w:tr w:rsidR="0099700E" w14:paraId="13B17E82" w14:textId="77777777" w:rsidTr="001C571F">
        <w:trPr>
          <w:gridAfter w:val="1"/>
          <w:wAfter w:w="1985" w:type="dxa"/>
        </w:trPr>
        <w:tc>
          <w:tcPr>
            <w:tcW w:w="1306" w:type="dxa"/>
            <w:shd w:val="clear" w:color="auto" w:fill="0070C0"/>
          </w:tcPr>
          <w:p w14:paraId="5A641F2A"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4E0C64B9"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4C80FE93" w14:textId="77777777" w:rsidR="0099700E" w:rsidRDefault="0099700E" w:rsidP="000A01EC">
            <w:pPr>
              <w:spacing w:before="0" w:after="0"/>
              <w:rPr>
                <w:bCs/>
                <w:color w:val="000000" w:themeColor="text1"/>
                <w:spacing w:val="-3"/>
                <w:kern w:val="24"/>
                <w:sz w:val="20"/>
              </w:rPr>
            </w:pPr>
          </w:p>
        </w:tc>
        <w:tc>
          <w:tcPr>
            <w:tcW w:w="8874" w:type="dxa"/>
            <w:tcBorders>
              <w:left w:val="nil"/>
              <w:bottom w:val="nil"/>
              <w:right w:val="nil"/>
            </w:tcBorders>
          </w:tcPr>
          <w:p w14:paraId="0BB3206D" w14:textId="77777777" w:rsidR="0099700E" w:rsidRPr="009F0279" w:rsidRDefault="0099700E" w:rsidP="00302EA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71EFB2F6" w14:textId="77777777" w:rsidR="0099700E" w:rsidRDefault="0099700E" w:rsidP="000A01EC">
            <w:pPr>
              <w:spacing w:before="0" w:after="0"/>
              <w:rPr>
                <w:bCs/>
                <w:color w:val="000000" w:themeColor="text1"/>
                <w:spacing w:val="-3"/>
                <w:kern w:val="24"/>
                <w:sz w:val="20"/>
              </w:rPr>
            </w:pPr>
          </w:p>
        </w:tc>
      </w:tr>
      <w:tr w:rsidR="0099700E" w14:paraId="012798B5" w14:textId="77777777" w:rsidTr="001C571F">
        <w:trPr>
          <w:gridAfter w:val="1"/>
          <w:wAfter w:w="1985" w:type="dxa"/>
        </w:trPr>
        <w:tc>
          <w:tcPr>
            <w:tcW w:w="1306" w:type="dxa"/>
            <w:shd w:val="clear" w:color="auto" w:fill="0070C0"/>
          </w:tcPr>
          <w:p w14:paraId="1B4EED8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3DFA7B7A"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4D5FDCB3" w14:textId="77777777" w:rsidR="0099700E" w:rsidRDefault="0099700E" w:rsidP="000A01EC">
            <w:pPr>
              <w:spacing w:before="0" w:after="0"/>
              <w:rPr>
                <w:bCs/>
                <w:color w:val="000000" w:themeColor="text1"/>
                <w:spacing w:val="-3"/>
                <w:kern w:val="24"/>
                <w:sz w:val="20"/>
              </w:rPr>
            </w:pPr>
          </w:p>
        </w:tc>
        <w:tc>
          <w:tcPr>
            <w:tcW w:w="8874" w:type="dxa"/>
            <w:tcBorders>
              <w:top w:val="nil"/>
              <w:left w:val="nil"/>
              <w:bottom w:val="nil"/>
              <w:right w:val="nil"/>
            </w:tcBorders>
          </w:tcPr>
          <w:p w14:paraId="71A28FA6"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046DBE3B" w14:textId="77777777" w:rsidR="0099700E" w:rsidRDefault="0099700E" w:rsidP="000A01EC">
            <w:pPr>
              <w:spacing w:before="0" w:after="0"/>
              <w:rPr>
                <w:bCs/>
                <w:color w:val="000000" w:themeColor="text1"/>
                <w:spacing w:val="-3"/>
                <w:kern w:val="24"/>
                <w:sz w:val="20"/>
              </w:rPr>
            </w:pPr>
          </w:p>
        </w:tc>
      </w:tr>
      <w:tr w:rsidR="0099700E" w14:paraId="4ACDC7D9" w14:textId="77777777" w:rsidTr="001C571F">
        <w:trPr>
          <w:gridAfter w:val="1"/>
          <w:wAfter w:w="1985" w:type="dxa"/>
        </w:trPr>
        <w:tc>
          <w:tcPr>
            <w:tcW w:w="1306" w:type="dxa"/>
            <w:tcBorders>
              <w:bottom w:val="single" w:sz="4" w:space="0" w:color="auto"/>
            </w:tcBorders>
            <w:shd w:val="clear" w:color="auto" w:fill="0070C0"/>
          </w:tcPr>
          <w:p w14:paraId="6719FEDD"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6B535D71"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7834B8B3" w14:textId="77777777" w:rsidR="0099700E" w:rsidRDefault="0099700E" w:rsidP="000A01EC">
            <w:pPr>
              <w:spacing w:before="0" w:after="0"/>
              <w:rPr>
                <w:bCs/>
                <w:color w:val="000000" w:themeColor="text1"/>
                <w:spacing w:val="-3"/>
                <w:kern w:val="24"/>
                <w:sz w:val="20"/>
              </w:rPr>
            </w:pPr>
          </w:p>
        </w:tc>
        <w:tc>
          <w:tcPr>
            <w:tcW w:w="8874" w:type="dxa"/>
            <w:tcBorders>
              <w:top w:val="nil"/>
              <w:left w:val="nil"/>
              <w:bottom w:val="nil"/>
              <w:right w:val="nil"/>
            </w:tcBorders>
          </w:tcPr>
          <w:p w14:paraId="199EA696"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76699032" w14:textId="77777777" w:rsidR="0099700E" w:rsidRDefault="0099700E" w:rsidP="000A01EC">
            <w:pPr>
              <w:spacing w:before="0" w:after="0"/>
              <w:rPr>
                <w:bCs/>
                <w:color w:val="000000" w:themeColor="text1"/>
                <w:spacing w:val="-3"/>
                <w:kern w:val="24"/>
                <w:sz w:val="20"/>
              </w:rPr>
            </w:pPr>
          </w:p>
        </w:tc>
      </w:tr>
    </w:tbl>
    <w:p w14:paraId="5378A912" w14:textId="77777777" w:rsidR="006B19F1" w:rsidRDefault="006B19F1" w:rsidP="002665AC">
      <w:pPr>
        <w:spacing w:before="0" w:after="0"/>
        <w:rPr>
          <w:sz w:val="20"/>
        </w:rPr>
      </w:pPr>
    </w:p>
    <w:tbl>
      <w:tblPr>
        <w:tblStyle w:val="Grilledutableau"/>
        <w:tblW w:w="15206" w:type="dxa"/>
        <w:tblInd w:w="-885" w:type="dxa"/>
        <w:tblLook w:val="04A0" w:firstRow="1" w:lastRow="0" w:firstColumn="1" w:lastColumn="0" w:noHBand="0" w:noVBand="1"/>
      </w:tblPr>
      <w:tblGrid>
        <w:gridCol w:w="806"/>
        <w:gridCol w:w="1888"/>
        <w:gridCol w:w="828"/>
        <w:gridCol w:w="1434"/>
        <w:gridCol w:w="5818"/>
        <w:gridCol w:w="3581"/>
        <w:gridCol w:w="851"/>
      </w:tblGrid>
      <w:tr w:rsidR="006C4F4E" w:rsidRPr="007F4DCC" w14:paraId="49FE4B15" w14:textId="77777777" w:rsidTr="006C4F4E">
        <w:trPr>
          <w:trHeight w:val="131"/>
        </w:trPr>
        <w:tc>
          <w:tcPr>
            <w:tcW w:w="806" w:type="dxa"/>
            <w:shd w:val="clear" w:color="auto" w:fill="0070C0"/>
            <w:vAlign w:val="bottom"/>
          </w:tcPr>
          <w:p w14:paraId="56FAFE31" w14:textId="77777777" w:rsidR="006C4F4E" w:rsidRPr="007F4DCC" w:rsidRDefault="006C4F4E" w:rsidP="000A01EC">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75F671CB" w14:textId="77777777" w:rsidR="006C4F4E" w:rsidRPr="007F4DCC" w:rsidRDefault="006C4F4E"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A786A57" w14:textId="77777777" w:rsidR="006C4F4E" w:rsidRPr="007F4DCC" w:rsidRDefault="006C4F4E" w:rsidP="000E5909">
            <w:pPr>
              <w:jc w:val="center"/>
              <w:rPr>
                <w:color w:val="FFFFFF" w:themeColor="background1"/>
                <w:sz w:val="20"/>
              </w:rPr>
            </w:pPr>
            <w:r>
              <w:rPr>
                <w:color w:val="FFFFFF" w:themeColor="background1"/>
                <w:sz w:val="20"/>
              </w:rPr>
              <w:t>Met/h</w:t>
            </w:r>
          </w:p>
        </w:tc>
        <w:tc>
          <w:tcPr>
            <w:tcW w:w="1434" w:type="dxa"/>
            <w:shd w:val="clear" w:color="auto" w:fill="0070C0"/>
            <w:vAlign w:val="bottom"/>
          </w:tcPr>
          <w:p w14:paraId="48944D2B" w14:textId="77777777" w:rsidR="006C4F4E" w:rsidRPr="007F4DCC" w:rsidRDefault="006C4F4E" w:rsidP="000A01EC">
            <w:pPr>
              <w:jc w:val="center"/>
              <w:rPr>
                <w:color w:val="FFFFFF" w:themeColor="background1"/>
                <w:sz w:val="20"/>
              </w:rPr>
            </w:pPr>
            <w:r w:rsidRPr="007F4DCC">
              <w:rPr>
                <w:color w:val="FFFFFF" w:themeColor="background1"/>
                <w:sz w:val="20"/>
              </w:rPr>
              <w:t>Exercices</w:t>
            </w:r>
          </w:p>
        </w:tc>
        <w:tc>
          <w:tcPr>
            <w:tcW w:w="5818" w:type="dxa"/>
            <w:shd w:val="clear" w:color="auto" w:fill="0070C0"/>
            <w:vAlign w:val="center"/>
          </w:tcPr>
          <w:p w14:paraId="7C6141FC" w14:textId="77777777" w:rsidR="006C4F4E" w:rsidRPr="007F4DCC" w:rsidRDefault="006C4F4E" w:rsidP="000A01EC">
            <w:pPr>
              <w:jc w:val="center"/>
              <w:rPr>
                <w:color w:val="FFFFFF" w:themeColor="background1"/>
                <w:sz w:val="20"/>
              </w:rPr>
            </w:pPr>
            <w:r w:rsidRPr="007F4DCC">
              <w:rPr>
                <w:color w:val="FFFFFF" w:themeColor="background1"/>
                <w:sz w:val="20"/>
              </w:rPr>
              <w:t>Organisation spatiale</w:t>
            </w:r>
          </w:p>
        </w:tc>
        <w:tc>
          <w:tcPr>
            <w:tcW w:w="3581" w:type="dxa"/>
            <w:shd w:val="clear" w:color="auto" w:fill="0070C0"/>
            <w:vAlign w:val="center"/>
          </w:tcPr>
          <w:p w14:paraId="3A2D58CF" w14:textId="77777777" w:rsidR="006C4F4E" w:rsidRPr="007F4DCC" w:rsidRDefault="006C4F4E" w:rsidP="000A01EC">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78B4C534" w14:textId="77777777" w:rsidR="006C4F4E" w:rsidRPr="007F4DCC" w:rsidRDefault="006C4F4E" w:rsidP="000A01EC">
            <w:pPr>
              <w:jc w:val="center"/>
              <w:rPr>
                <w:color w:val="FFFFFF" w:themeColor="background1"/>
                <w:sz w:val="20"/>
              </w:rPr>
            </w:pPr>
            <w:r w:rsidRPr="007F4DCC">
              <w:rPr>
                <w:color w:val="FFFFFF" w:themeColor="background1"/>
                <w:sz w:val="20"/>
              </w:rPr>
              <w:t>Durée</w:t>
            </w:r>
          </w:p>
        </w:tc>
      </w:tr>
      <w:tr w:rsidR="006C4F4E" w:rsidRPr="00C31285" w14:paraId="66AF2B69" w14:textId="77777777" w:rsidTr="006C4F4E">
        <w:tc>
          <w:tcPr>
            <w:tcW w:w="806" w:type="dxa"/>
            <w:vAlign w:val="center"/>
          </w:tcPr>
          <w:p w14:paraId="3B9353C0" w14:textId="77777777" w:rsidR="006C4F4E" w:rsidRPr="00C31285" w:rsidRDefault="006C4F4E" w:rsidP="000A01EC">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1E00AE8A" w14:textId="77777777" w:rsidR="006C4F4E" w:rsidRDefault="006C4F4E" w:rsidP="004A695F">
            <w:pPr>
              <w:spacing w:before="0" w:after="0"/>
              <w:rPr>
                <w:bCs/>
                <w:color w:val="000000" w:themeColor="text1"/>
                <w:spacing w:val="-3"/>
                <w:kern w:val="24"/>
                <w:sz w:val="20"/>
              </w:rPr>
            </w:pPr>
            <w:r>
              <w:rPr>
                <w:bCs/>
                <w:color w:val="000000" w:themeColor="text1"/>
                <w:spacing w:val="-3"/>
                <w:kern w:val="24"/>
                <w:sz w:val="20"/>
              </w:rPr>
              <w:t xml:space="preserve">Travail sur les </w:t>
            </w:r>
            <w:r w:rsidRPr="00A30294">
              <w:rPr>
                <w:b/>
                <w:bCs/>
                <w:color w:val="000000" w:themeColor="text1"/>
                <w:spacing w:val="-3"/>
                <w:kern w:val="24"/>
                <w:sz w:val="20"/>
              </w:rPr>
              <w:t xml:space="preserve">trajectoires </w:t>
            </w:r>
            <w:r>
              <w:rPr>
                <w:b/>
                <w:bCs/>
                <w:color w:val="000000" w:themeColor="text1"/>
                <w:spacing w:val="-3"/>
                <w:kern w:val="24"/>
                <w:sz w:val="20"/>
              </w:rPr>
              <w:t>rentrantes</w:t>
            </w:r>
          </w:p>
        </w:tc>
        <w:tc>
          <w:tcPr>
            <w:tcW w:w="828" w:type="dxa"/>
            <w:vMerge w:val="restart"/>
            <w:vAlign w:val="center"/>
          </w:tcPr>
          <w:p w14:paraId="1B34AA0B" w14:textId="77777777" w:rsidR="006C4F4E" w:rsidRDefault="006C4F4E" w:rsidP="006C4F4E">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4E6C2D87" w14:textId="77777777" w:rsidR="006C4F4E" w:rsidRDefault="009B7D75" w:rsidP="000A01EC">
            <w:pPr>
              <w:spacing w:before="0" w:after="0"/>
              <w:rPr>
                <w:bCs/>
                <w:color w:val="000000" w:themeColor="text1"/>
                <w:spacing w:val="-3"/>
                <w:kern w:val="24"/>
                <w:sz w:val="20"/>
              </w:rPr>
            </w:pPr>
            <w:hyperlink r:id="rId156" w:anchor="61" w:history="1">
              <w:r w:rsidR="006C4F4E" w:rsidRPr="007E0F12">
                <w:rPr>
                  <w:rStyle w:val="Lienhypertexte"/>
                  <w:bCs/>
                  <w:spacing w:val="-3"/>
                  <w:kern w:val="24"/>
                  <w:sz w:val="20"/>
                </w:rPr>
                <w:t>Le volleyeur rentrant</w:t>
              </w:r>
            </w:hyperlink>
          </w:p>
        </w:tc>
        <w:tc>
          <w:tcPr>
            <w:tcW w:w="5818" w:type="dxa"/>
            <w:vAlign w:val="center"/>
          </w:tcPr>
          <w:p w14:paraId="271B8377"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3581" w:type="dxa"/>
            <w:vAlign w:val="center"/>
          </w:tcPr>
          <w:p w14:paraId="658F2387" w14:textId="77777777" w:rsidR="006C4F4E" w:rsidRPr="00C31285"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3F52CDD5"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6C4F4E" w:rsidRPr="00C31285" w14:paraId="6522D663" w14:textId="77777777" w:rsidTr="006C4F4E">
        <w:tc>
          <w:tcPr>
            <w:tcW w:w="806" w:type="dxa"/>
            <w:vAlign w:val="center"/>
          </w:tcPr>
          <w:p w14:paraId="69213C79"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5</w:t>
            </w:r>
          </w:p>
        </w:tc>
        <w:tc>
          <w:tcPr>
            <w:tcW w:w="1888" w:type="dxa"/>
            <w:vMerge/>
            <w:vAlign w:val="center"/>
          </w:tcPr>
          <w:p w14:paraId="3B19EC49" w14:textId="77777777" w:rsidR="006C4F4E" w:rsidRDefault="006C4F4E" w:rsidP="000A01EC">
            <w:pPr>
              <w:spacing w:before="0" w:after="0"/>
              <w:rPr>
                <w:bCs/>
                <w:color w:val="000000" w:themeColor="text1"/>
                <w:spacing w:val="-3"/>
                <w:kern w:val="24"/>
                <w:sz w:val="20"/>
              </w:rPr>
            </w:pPr>
          </w:p>
        </w:tc>
        <w:tc>
          <w:tcPr>
            <w:tcW w:w="828" w:type="dxa"/>
            <w:vMerge/>
            <w:vAlign w:val="center"/>
          </w:tcPr>
          <w:p w14:paraId="6C8A8FCC" w14:textId="77777777" w:rsidR="006C4F4E" w:rsidRDefault="006C4F4E" w:rsidP="006C4F4E">
            <w:pPr>
              <w:spacing w:before="0" w:after="0"/>
              <w:jc w:val="center"/>
              <w:rPr>
                <w:bCs/>
                <w:color w:val="000000" w:themeColor="text1"/>
                <w:spacing w:val="-3"/>
                <w:kern w:val="24"/>
                <w:sz w:val="20"/>
              </w:rPr>
            </w:pPr>
          </w:p>
        </w:tc>
        <w:tc>
          <w:tcPr>
            <w:tcW w:w="1434" w:type="dxa"/>
            <w:vMerge/>
            <w:vAlign w:val="center"/>
          </w:tcPr>
          <w:p w14:paraId="1ABB78CD" w14:textId="77777777" w:rsidR="006C4F4E" w:rsidRDefault="006C4F4E" w:rsidP="000A01EC">
            <w:pPr>
              <w:spacing w:before="0" w:after="0"/>
              <w:rPr>
                <w:bCs/>
                <w:color w:val="000000" w:themeColor="text1"/>
                <w:spacing w:val="-3"/>
                <w:kern w:val="24"/>
                <w:sz w:val="20"/>
              </w:rPr>
            </w:pPr>
          </w:p>
        </w:tc>
        <w:tc>
          <w:tcPr>
            <w:tcW w:w="5818" w:type="dxa"/>
            <w:vAlign w:val="center"/>
          </w:tcPr>
          <w:p w14:paraId="25161555" w14:textId="77777777" w:rsidR="006C4F4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6C4F4E">
              <w:rPr>
                <w:bCs/>
                <w:color w:val="000000" w:themeColor="text1"/>
                <w:spacing w:val="-3"/>
                <w:kern w:val="24"/>
                <w:sz w:val="20"/>
              </w:rPr>
              <w:t>chaque terrain.</w:t>
            </w:r>
          </w:p>
        </w:tc>
        <w:tc>
          <w:tcPr>
            <w:tcW w:w="3581" w:type="dxa"/>
            <w:vAlign w:val="center"/>
          </w:tcPr>
          <w:p w14:paraId="5B3D34F2"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5625044D"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6C4F4E" w14:paraId="5776F014" w14:textId="77777777" w:rsidTr="006C4F4E">
        <w:tc>
          <w:tcPr>
            <w:tcW w:w="806" w:type="dxa"/>
            <w:vAlign w:val="center"/>
          </w:tcPr>
          <w:p w14:paraId="04877AB2"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15</w:t>
            </w:r>
          </w:p>
        </w:tc>
        <w:tc>
          <w:tcPr>
            <w:tcW w:w="1888" w:type="dxa"/>
            <w:vMerge w:val="restart"/>
            <w:vAlign w:val="center"/>
          </w:tcPr>
          <w:p w14:paraId="5C7AB343" w14:textId="77777777" w:rsidR="006C4F4E" w:rsidRDefault="006C4F4E" w:rsidP="00DE49D3">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avant </w:t>
            </w:r>
            <w:r>
              <w:rPr>
                <w:bCs/>
                <w:color w:val="000000" w:themeColor="text1"/>
                <w:spacing w:val="-3"/>
                <w:kern w:val="24"/>
                <w:sz w:val="20"/>
              </w:rPr>
              <w:t xml:space="preserve">et sur les </w:t>
            </w:r>
            <w:r w:rsidRPr="002C07B0">
              <w:rPr>
                <w:b/>
                <w:bCs/>
                <w:color w:val="000000" w:themeColor="text1"/>
                <w:spacing w:val="-3"/>
                <w:kern w:val="24"/>
                <w:sz w:val="20"/>
              </w:rPr>
              <w:t>trajectoires</w:t>
            </w:r>
            <w:r>
              <w:rPr>
                <w:b/>
                <w:bCs/>
                <w:color w:val="000000" w:themeColor="text1"/>
                <w:spacing w:val="-3"/>
                <w:kern w:val="24"/>
                <w:sz w:val="20"/>
              </w:rPr>
              <w:t xml:space="preserve"> indirectes</w:t>
            </w:r>
          </w:p>
        </w:tc>
        <w:tc>
          <w:tcPr>
            <w:tcW w:w="828" w:type="dxa"/>
            <w:vMerge w:val="restart"/>
            <w:vAlign w:val="center"/>
          </w:tcPr>
          <w:p w14:paraId="6A3BFECF" w14:textId="77777777" w:rsidR="006C4F4E" w:rsidRDefault="006C4F4E" w:rsidP="006C4F4E">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1AAB3381" w14:textId="77777777" w:rsidR="006C4F4E" w:rsidRDefault="009B7D75" w:rsidP="000A01EC">
            <w:pPr>
              <w:spacing w:before="0" w:after="0"/>
              <w:rPr>
                <w:bCs/>
                <w:color w:val="000000" w:themeColor="text1"/>
                <w:spacing w:val="-3"/>
                <w:kern w:val="24"/>
                <w:sz w:val="20"/>
              </w:rPr>
            </w:pPr>
            <w:hyperlink r:id="rId157" w:anchor="62" w:history="1">
              <w:r w:rsidR="006C4F4E" w:rsidRPr="007E0F12">
                <w:rPr>
                  <w:rStyle w:val="Lienhypertexte"/>
                  <w:bCs/>
                  <w:spacing w:val="-3"/>
                  <w:kern w:val="24"/>
                  <w:sz w:val="20"/>
                </w:rPr>
                <w:t>Le petit ricochet</w:t>
              </w:r>
            </w:hyperlink>
          </w:p>
        </w:tc>
        <w:tc>
          <w:tcPr>
            <w:tcW w:w="5818" w:type="dxa"/>
            <w:vAlign w:val="center"/>
          </w:tcPr>
          <w:p w14:paraId="34E38959" w14:textId="77777777" w:rsidR="006C4F4E" w:rsidRDefault="006C4F4E" w:rsidP="004A695F">
            <w:pPr>
              <w:spacing w:before="0" w:after="0"/>
              <w:rPr>
                <w:bCs/>
                <w:color w:val="000000" w:themeColor="text1"/>
                <w:spacing w:val="-3"/>
                <w:kern w:val="24"/>
                <w:sz w:val="20"/>
              </w:rPr>
            </w:pPr>
            <w:r>
              <w:rPr>
                <w:bCs/>
                <w:color w:val="000000" w:themeColor="text1"/>
                <w:spacing w:val="-3"/>
                <w:kern w:val="24"/>
                <w:sz w:val="20"/>
              </w:rPr>
              <w:t xml:space="preserve">L’éducateur se place entre le mur frontal et la ligne médiane,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3581" w:type="dxa"/>
            <w:vAlign w:val="center"/>
          </w:tcPr>
          <w:p w14:paraId="1818D8A0"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0C3B3BEF"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6C4F4E" w14:paraId="1E52E65D" w14:textId="77777777" w:rsidTr="006C4F4E">
        <w:tc>
          <w:tcPr>
            <w:tcW w:w="806" w:type="dxa"/>
            <w:vAlign w:val="center"/>
          </w:tcPr>
          <w:p w14:paraId="08E50836"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20</w:t>
            </w:r>
          </w:p>
        </w:tc>
        <w:tc>
          <w:tcPr>
            <w:tcW w:w="1888" w:type="dxa"/>
            <w:vMerge/>
            <w:vAlign w:val="center"/>
          </w:tcPr>
          <w:p w14:paraId="5578A408" w14:textId="77777777" w:rsidR="006C4F4E" w:rsidRDefault="006C4F4E" w:rsidP="000A01EC">
            <w:pPr>
              <w:spacing w:before="0" w:after="0"/>
              <w:rPr>
                <w:bCs/>
                <w:color w:val="000000" w:themeColor="text1"/>
                <w:spacing w:val="-3"/>
                <w:kern w:val="24"/>
                <w:sz w:val="20"/>
              </w:rPr>
            </w:pPr>
          </w:p>
        </w:tc>
        <w:tc>
          <w:tcPr>
            <w:tcW w:w="828" w:type="dxa"/>
            <w:vMerge/>
            <w:vAlign w:val="center"/>
          </w:tcPr>
          <w:p w14:paraId="1039AB63" w14:textId="77777777" w:rsidR="006C4F4E" w:rsidRDefault="006C4F4E" w:rsidP="006C4F4E">
            <w:pPr>
              <w:spacing w:before="0" w:after="0"/>
              <w:jc w:val="center"/>
              <w:rPr>
                <w:bCs/>
                <w:color w:val="000000" w:themeColor="text1"/>
                <w:spacing w:val="-3"/>
                <w:kern w:val="24"/>
                <w:sz w:val="20"/>
              </w:rPr>
            </w:pPr>
          </w:p>
        </w:tc>
        <w:tc>
          <w:tcPr>
            <w:tcW w:w="1434" w:type="dxa"/>
            <w:vMerge/>
            <w:vAlign w:val="center"/>
          </w:tcPr>
          <w:p w14:paraId="0F70BEB3" w14:textId="77777777" w:rsidR="006C4F4E" w:rsidRDefault="006C4F4E" w:rsidP="000A01EC">
            <w:pPr>
              <w:spacing w:before="0" w:after="0"/>
              <w:rPr>
                <w:bCs/>
                <w:color w:val="000000" w:themeColor="text1"/>
                <w:spacing w:val="-3"/>
                <w:kern w:val="24"/>
                <w:sz w:val="20"/>
              </w:rPr>
            </w:pPr>
          </w:p>
        </w:tc>
        <w:tc>
          <w:tcPr>
            <w:tcW w:w="5818" w:type="dxa"/>
            <w:vAlign w:val="center"/>
          </w:tcPr>
          <w:p w14:paraId="7350824F" w14:textId="77777777" w:rsidR="006C4F4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6C4F4E">
              <w:rPr>
                <w:bCs/>
                <w:color w:val="000000" w:themeColor="text1"/>
                <w:spacing w:val="-3"/>
                <w:kern w:val="24"/>
                <w:sz w:val="20"/>
              </w:rPr>
              <w:t>chaque terrain.</w:t>
            </w:r>
          </w:p>
        </w:tc>
        <w:tc>
          <w:tcPr>
            <w:tcW w:w="3581" w:type="dxa"/>
            <w:vAlign w:val="center"/>
          </w:tcPr>
          <w:p w14:paraId="72A4141F"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1BA4DA2E"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6C4F4E" w:rsidRPr="00C31285" w14:paraId="063C3395" w14:textId="77777777" w:rsidTr="006C4F4E">
        <w:tc>
          <w:tcPr>
            <w:tcW w:w="806" w:type="dxa"/>
            <w:vAlign w:val="center"/>
          </w:tcPr>
          <w:p w14:paraId="6D5C347B" w14:textId="77777777" w:rsidR="006C4F4E" w:rsidRPr="00C31285" w:rsidRDefault="006C4F4E" w:rsidP="000A01EC">
            <w:pPr>
              <w:spacing w:before="0" w:after="0"/>
              <w:jc w:val="center"/>
              <w:rPr>
                <w:bCs/>
                <w:color w:val="000000" w:themeColor="text1"/>
                <w:spacing w:val="-3"/>
                <w:kern w:val="24"/>
                <w:sz w:val="20"/>
              </w:rPr>
            </w:pPr>
            <w:r>
              <w:rPr>
                <w:bCs/>
                <w:color w:val="000000" w:themeColor="text1"/>
                <w:spacing w:val="-3"/>
                <w:kern w:val="24"/>
                <w:sz w:val="20"/>
              </w:rPr>
              <w:t>30</w:t>
            </w:r>
          </w:p>
        </w:tc>
        <w:tc>
          <w:tcPr>
            <w:tcW w:w="1888" w:type="dxa"/>
            <w:vMerge w:val="restart"/>
            <w:vAlign w:val="center"/>
          </w:tcPr>
          <w:p w14:paraId="05564374"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arrière </w:t>
            </w:r>
            <w:r>
              <w:rPr>
                <w:bCs/>
                <w:color w:val="000000" w:themeColor="text1"/>
                <w:spacing w:val="-3"/>
                <w:kern w:val="24"/>
                <w:sz w:val="20"/>
              </w:rPr>
              <w:t xml:space="preserve">et sur les </w:t>
            </w:r>
            <w:r w:rsidRPr="002C07B0">
              <w:rPr>
                <w:b/>
                <w:bCs/>
                <w:color w:val="000000" w:themeColor="text1"/>
                <w:spacing w:val="-3"/>
                <w:kern w:val="24"/>
                <w:sz w:val="20"/>
              </w:rPr>
              <w:t>trajectoires</w:t>
            </w:r>
            <w:r>
              <w:rPr>
                <w:b/>
                <w:bCs/>
                <w:color w:val="000000" w:themeColor="text1"/>
                <w:spacing w:val="-3"/>
                <w:kern w:val="24"/>
                <w:sz w:val="20"/>
              </w:rPr>
              <w:t xml:space="preserve"> indirectes</w:t>
            </w:r>
          </w:p>
        </w:tc>
        <w:tc>
          <w:tcPr>
            <w:tcW w:w="828" w:type="dxa"/>
            <w:vMerge w:val="restart"/>
            <w:vAlign w:val="center"/>
          </w:tcPr>
          <w:p w14:paraId="59667ADA" w14:textId="77777777" w:rsidR="006C4F4E" w:rsidRDefault="006C4F4E" w:rsidP="006C4F4E">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4B83E27F" w14:textId="77777777" w:rsidR="006C4F4E" w:rsidRDefault="009B7D75" w:rsidP="000A01EC">
            <w:pPr>
              <w:spacing w:before="0" w:after="0"/>
              <w:rPr>
                <w:bCs/>
                <w:color w:val="000000" w:themeColor="text1"/>
                <w:spacing w:val="-3"/>
                <w:kern w:val="24"/>
                <w:sz w:val="20"/>
              </w:rPr>
            </w:pPr>
            <w:hyperlink r:id="rId158" w:anchor="63" w:history="1">
              <w:r w:rsidR="006C4F4E" w:rsidRPr="007E0F12">
                <w:rPr>
                  <w:rStyle w:val="Lienhypertexte"/>
                  <w:bCs/>
                  <w:spacing w:val="-3"/>
                  <w:kern w:val="24"/>
                  <w:sz w:val="20"/>
                </w:rPr>
                <w:t>Le grand ricochet</w:t>
              </w:r>
            </w:hyperlink>
          </w:p>
        </w:tc>
        <w:tc>
          <w:tcPr>
            <w:tcW w:w="5818" w:type="dxa"/>
            <w:vAlign w:val="center"/>
          </w:tcPr>
          <w:p w14:paraId="1D951228" w14:textId="77777777" w:rsidR="006C4F4E" w:rsidRDefault="006C4F4E" w:rsidP="00302EAC">
            <w:pPr>
              <w:spacing w:before="0" w:after="0"/>
              <w:rPr>
                <w:bCs/>
                <w:color w:val="000000" w:themeColor="text1"/>
                <w:spacing w:val="-3"/>
                <w:kern w:val="24"/>
                <w:sz w:val="20"/>
              </w:rPr>
            </w:pPr>
            <w:r>
              <w:rPr>
                <w:bCs/>
                <w:color w:val="000000" w:themeColor="text1"/>
                <w:spacing w:val="-3"/>
                <w:kern w:val="24"/>
                <w:sz w:val="20"/>
              </w:rPr>
              <w:t xml:space="preserve">L’éducateur se place entre le mur frontal et la ligne médiane,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gauche du terrain.</w:t>
            </w:r>
          </w:p>
        </w:tc>
        <w:tc>
          <w:tcPr>
            <w:tcW w:w="3581" w:type="dxa"/>
            <w:vAlign w:val="center"/>
          </w:tcPr>
          <w:p w14:paraId="7AE65135"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70C665CC"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6C4F4E" w:rsidRPr="00C31285" w14:paraId="1F006586" w14:textId="77777777" w:rsidTr="006C4F4E">
        <w:tc>
          <w:tcPr>
            <w:tcW w:w="806" w:type="dxa"/>
            <w:vAlign w:val="center"/>
          </w:tcPr>
          <w:p w14:paraId="4E9380F8"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35</w:t>
            </w:r>
          </w:p>
        </w:tc>
        <w:tc>
          <w:tcPr>
            <w:tcW w:w="1888" w:type="dxa"/>
            <w:vMerge/>
            <w:vAlign w:val="center"/>
          </w:tcPr>
          <w:p w14:paraId="0BC77985" w14:textId="77777777" w:rsidR="006C4F4E" w:rsidRDefault="006C4F4E" w:rsidP="000A01EC">
            <w:pPr>
              <w:spacing w:before="0" w:after="0"/>
              <w:rPr>
                <w:bCs/>
                <w:color w:val="000000" w:themeColor="text1"/>
                <w:spacing w:val="-3"/>
                <w:kern w:val="24"/>
                <w:sz w:val="20"/>
              </w:rPr>
            </w:pPr>
          </w:p>
        </w:tc>
        <w:tc>
          <w:tcPr>
            <w:tcW w:w="828" w:type="dxa"/>
            <w:vMerge/>
            <w:vAlign w:val="center"/>
          </w:tcPr>
          <w:p w14:paraId="7E8DAB78" w14:textId="77777777" w:rsidR="006C4F4E" w:rsidRDefault="006C4F4E" w:rsidP="006C4F4E">
            <w:pPr>
              <w:spacing w:before="0" w:after="0"/>
              <w:jc w:val="center"/>
              <w:rPr>
                <w:bCs/>
                <w:color w:val="000000" w:themeColor="text1"/>
                <w:spacing w:val="-3"/>
                <w:kern w:val="24"/>
                <w:sz w:val="20"/>
              </w:rPr>
            </w:pPr>
          </w:p>
        </w:tc>
        <w:tc>
          <w:tcPr>
            <w:tcW w:w="1434" w:type="dxa"/>
            <w:vMerge/>
            <w:vAlign w:val="center"/>
          </w:tcPr>
          <w:p w14:paraId="1BF817BA" w14:textId="77777777" w:rsidR="006C4F4E" w:rsidRDefault="006C4F4E" w:rsidP="000A01EC">
            <w:pPr>
              <w:spacing w:before="0" w:after="0"/>
              <w:rPr>
                <w:bCs/>
                <w:color w:val="000000" w:themeColor="text1"/>
                <w:spacing w:val="-3"/>
                <w:kern w:val="24"/>
                <w:sz w:val="20"/>
              </w:rPr>
            </w:pPr>
          </w:p>
        </w:tc>
        <w:tc>
          <w:tcPr>
            <w:tcW w:w="5818" w:type="dxa"/>
            <w:vAlign w:val="center"/>
          </w:tcPr>
          <w:p w14:paraId="17B2FB3C" w14:textId="77777777" w:rsidR="006C4F4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6C4F4E">
              <w:rPr>
                <w:bCs/>
                <w:color w:val="000000" w:themeColor="text1"/>
                <w:spacing w:val="-3"/>
                <w:kern w:val="24"/>
                <w:sz w:val="20"/>
              </w:rPr>
              <w:t>chaque terrain.</w:t>
            </w:r>
          </w:p>
        </w:tc>
        <w:tc>
          <w:tcPr>
            <w:tcW w:w="3581" w:type="dxa"/>
            <w:vAlign w:val="center"/>
          </w:tcPr>
          <w:p w14:paraId="485CFD45" w14:textId="77777777" w:rsidR="006C4F4E" w:rsidRDefault="006C4F4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326D1D0E" w14:textId="77777777" w:rsidR="006C4F4E" w:rsidRDefault="006C4F4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6C4F4E" w:rsidRPr="007F4DCC" w14:paraId="3A99CCBD" w14:textId="77777777" w:rsidTr="006C4F4E">
        <w:tc>
          <w:tcPr>
            <w:tcW w:w="806" w:type="dxa"/>
            <w:tcBorders>
              <w:left w:val="nil"/>
              <w:bottom w:val="nil"/>
              <w:right w:val="nil"/>
            </w:tcBorders>
          </w:tcPr>
          <w:p w14:paraId="6D438B6F" w14:textId="77777777" w:rsidR="006C4F4E" w:rsidRPr="007F4DCC" w:rsidRDefault="006C4F4E" w:rsidP="000A01EC">
            <w:pPr>
              <w:spacing w:before="0" w:after="0"/>
              <w:rPr>
                <w:bCs/>
                <w:color w:val="000000" w:themeColor="text1"/>
                <w:spacing w:val="-3"/>
                <w:kern w:val="24"/>
                <w:sz w:val="20"/>
              </w:rPr>
            </w:pPr>
          </w:p>
        </w:tc>
        <w:tc>
          <w:tcPr>
            <w:tcW w:w="1888" w:type="dxa"/>
            <w:tcBorders>
              <w:left w:val="nil"/>
              <w:bottom w:val="nil"/>
              <w:right w:val="nil"/>
            </w:tcBorders>
          </w:tcPr>
          <w:p w14:paraId="534925A6" w14:textId="77777777" w:rsidR="006C4F4E" w:rsidRPr="007F4DCC" w:rsidRDefault="006C4F4E" w:rsidP="000A01EC">
            <w:pPr>
              <w:spacing w:before="0" w:after="0"/>
              <w:rPr>
                <w:bCs/>
                <w:color w:val="000000" w:themeColor="text1"/>
                <w:spacing w:val="-3"/>
                <w:kern w:val="24"/>
                <w:sz w:val="20"/>
              </w:rPr>
            </w:pPr>
          </w:p>
        </w:tc>
        <w:tc>
          <w:tcPr>
            <w:tcW w:w="828" w:type="dxa"/>
            <w:tcBorders>
              <w:left w:val="nil"/>
              <w:bottom w:val="nil"/>
              <w:right w:val="nil"/>
            </w:tcBorders>
          </w:tcPr>
          <w:p w14:paraId="383622C1" w14:textId="77777777" w:rsidR="006C4F4E" w:rsidRPr="007F4DCC" w:rsidRDefault="006C4F4E" w:rsidP="000E5909">
            <w:pPr>
              <w:spacing w:before="0" w:after="0"/>
              <w:rPr>
                <w:bCs/>
                <w:color w:val="000000" w:themeColor="text1"/>
                <w:spacing w:val="-3"/>
                <w:kern w:val="24"/>
                <w:sz w:val="20"/>
              </w:rPr>
            </w:pPr>
          </w:p>
        </w:tc>
        <w:tc>
          <w:tcPr>
            <w:tcW w:w="1434" w:type="dxa"/>
            <w:tcBorders>
              <w:left w:val="nil"/>
              <w:bottom w:val="nil"/>
              <w:right w:val="nil"/>
            </w:tcBorders>
          </w:tcPr>
          <w:p w14:paraId="0FE00A9A" w14:textId="77777777" w:rsidR="006C4F4E" w:rsidRPr="007F4DCC" w:rsidRDefault="006C4F4E" w:rsidP="000A01EC">
            <w:pPr>
              <w:spacing w:before="0" w:after="0"/>
              <w:rPr>
                <w:bCs/>
                <w:color w:val="000000" w:themeColor="text1"/>
                <w:spacing w:val="-3"/>
                <w:kern w:val="24"/>
                <w:sz w:val="20"/>
              </w:rPr>
            </w:pPr>
          </w:p>
        </w:tc>
        <w:tc>
          <w:tcPr>
            <w:tcW w:w="5818" w:type="dxa"/>
            <w:tcBorders>
              <w:left w:val="nil"/>
              <w:bottom w:val="nil"/>
              <w:right w:val="nil"/>
            </w:tcBorders>
          </w:tcPr>
          <w:p w14:paraId="21036A2C" w14:textId="77777777" w:rsidR="006C4F4E" w:rsidRPr="007F4DCC" w:rsidRDefault="006C4F4E" w:rsidP="000A01EC">
            <w:pPr>
              <w:spacing w:before="0" w:after="0"/>
              <w:rPr>
                <w:bCs/>
                <w:color w:val="000000" w:themeColor="text1"/>
                <w:spacing w:val="-3"/>
                <w:kern w:val="24"/>
                <w:sz w:val="20"/>
              </w:rPr>
            </w:pPr>
          </w:p>
        </w:tc>
        <w:tc>
          <w:tcPr>
            <w:tcW w:w="3581" w:type="dxa"/>
            <w:tcBorders>
              <w:left w:val="nil"/>
              <w:bottom w:val="nil"/>
            </w:tcBorders>
          </w:tcPr>
          <w:p w14:paraId="1B0CE49E" w14:textId="77777777" w:rsidR="006C4F4E" w:rsidRPr="007F4DCC" w:rsidRDefault="006C4F4E" w:rsidP="000A01EC">
            <w:pPr>
              <w:spacing w:before="0" w:after="0"/>
              <w:rPr>
                <w:bCs/>
                <w:color w:val="000000" w:themeColor="text1"/>
                <w:spacing w:val="-3"/>
                <w:kern w:val="24"/>
                <w:sz w:val="20"/>
              </w:rPr>
            </w:pPr>
          </w:p>
        </w:tc>
        <w:tc>
          <w:tcPr>
            <w:tcW w:w="851" w:type="dxa"/>
          </w:tcPr>
          <w:p w14:paraId="58AB3193" w14:textId="77777777" w:rsidR="006C4F4E" w:rsidRPr="007F4DCC" w:rsidRDefault="006C4F4E" w:rsidP="000A01EC">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39503D8F" w14:textId="77777777" w:rsidR="006B19F1" w:rsidRDefault="006B19F1" w:rsidP="006B19F1">
      <w:pPr>
        <w:spacing w:before="0" w:after="0"/>
        <w:rPr>
          <w:sz w:val="20"/>
        </w:rPr>
      </w:pPr>
    </w:p>
    <w:p w14:paraId="56567B0D" w14:textId="77777777" w:rsidR="0015426A" w:rsidRDefault="006B19F1" w:rsidP="0015426A">
      <w:pPr>
        <w:pStyle w:val="H3"/>
        <w:rPr>
          <w:sz w:val="20"/>
          <w:lang w:val="fr-FR"/>
        </w:rPr>
      </w:pPr>
      <w:r>
        <w:rPr>
          <w:sz w:val="20"/>
        </w:rPr>
        <w:br w:type="page"/>
      </w:r>
      <w:bookmarkStart w:id="75" w:name="_Ref505800451"/>
      <w:bookmarkStart w:id="76" w:name="_Ref505801746"/>
    </w:p>
    <w:p w14:paraId="4EBB9556" w14:textId="77777777" w:rsidR="0043187E" w:rsidRPr="00E04AD7" w:rsidRDefault="0015426A" w:rsidP="00526AE7">
      <w:pPr>
        <w:pStyle w:val="H3"/>
        <w:rPr>
          <w:sz w:val="20"/>
          <w:lang w:val="fr-FR"/>
        </w:rPr>
      </w:pPr>
      <w:r w:rsidRPr="0015426A">
        <w:rPr>
          <w:sz w:val="20"/>
          <w:lang w:val="fr-FR"/>
        </w:rPr>
        <w:lastRenderedPageBreak/>
        <w:t>Habiletés motrices et trajectoires</w:t>
      </w:r>
      <w:r w:rsidR="0043187E">
        <w:rPr>
          <w:sz w:val="20"/>
          <w:lang w:val="fr-FR"/>
        </w:rPr>
        <w:t xml:space="preserve"> - </w:t>
      </w:r>
      <w:r w:rsidR="00F558C1">
        <w:rPr>
          <w:sz w:val="20"/>
          <w:lang w:val="fr-FR"/>
        </w:rPr>
        <w:t>Séance</w:t>
      </w:r>
      <w:r w:rsidR="0043187E">
        <w:rPr>
          <w:sz w:val="20"/>
          <w:lang w:val="fr-FR"/>
        </w:rPr>
        <w:t xml:space="preserve"> 1</w:t>
      </w:r>
      <w:r w:rsidR="009B7C0D">
        <w:rPr>
          <w:sz w:val="20"/>
          <w:lang w:val="fr-FR"/>
        </w:rPr>
        <w:t>7</w:t>
      </w:r>
      <w:r w:rsidR="0043187E" w:rsidRPr="00E04AD7">
        <w:rPr>
          <w:sz w:val="20"/>
          <w:lang w:val="fr-FR"/>
        </w:rPr>
        <w:t xml:space="preserve"> – SEANCE TYPE</w:t>
      </w:r>
      <w:bookmarkEnd w:id="75"/>
      <w:bookmarkEnd w:id="76"/>
    </w:p>
    <w:p w14:paraId="0D5CE880" w14:textId="77777777" w:rsidR="0043187E" w:rsidRDefault="0043187E" w:rsidP="0043187E">
      <w:pPr>
        <w:spacing w:before="0" w:after="0"/>
        <w:rPr>
          <w:sz w:val="20"/>
        </w:rPr>
      </w:pPr>
    </w:p>
    <w:tbl>
      <w:tblPr>
        <w:tblStyle w:val="Grilledutableau"/>
        <w:tblW w:w="15086" w:type="dxa"/>
        <w:tblInd w:w="-885" w:type="dxa"/>
        <w:tblLook w:val="04A0" w:firstRow="1" w:lastRow="0" w:firstColumn="1" w:lastColumn="0" w:noHBand="0" w:noVBand="1"/>
      </w:tblPr>
      <w:tblGrid>
        <w:gridCol w:w="1435"/>
        <w:gridCol w:w="2330"/>
        <w:gridCol w:w="282"/>
        <w:gridCol w:w="8785"/>
        <w:gridCol w:w="282"/>
        <w:gridCol w:w="1972"/>
      </w:tblGrid>
      <w:tr w:rsidR="0099700E" w14:paraId="20A69839" w14:textId="77777777" w:rsidTr="001C571F">
        <w:tc>
          <w:tcPr>
            <w:tcW w:w="1306" w:type="dxa"/>
            <w:shd w:val="clear" w:color="auto" w:fill="0070C0"/>
          </w:tcPr>
          <w:p w14:paraId="40502B5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5E9AEB2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83C8631" w14:textId="77777777" w:rsidR="0099700E" w:rsidRDefault="0099700E" w:rsidP="000A01EC">
            <w:pPr>
              <w:spacing w:before="0" w:after="0"/>
              <w:rPr>
                <w:bCs/>
                <w:color w:val="000000" w:themeColor="text1"/>
                <w:spacing w:val="-3"/>
                <w:kern w:val="24"/>
                <w:sz w:val="20"/>
              </w:rPr>
            </w:pPr>
          </w:p>
        </w:tc>
        <w:tc>
          <w:tcPr>
            <w:tcW w:w="8874" w:type="dxa"/>
            <w:shd w:val="clear" w:color="auto" w:fill="0070C0"/>
          </w:tcPr>
          <w:p w14:paraId="44F50122"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06394E98"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5F88DD81"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551BB3CC" w14:textId="77777777" w:rsidTr="001C571F">
        <w:tc>
          <w:tcPr>
            <w:tcW w:w="1306" w:type="dxa"/>
            <w:shd w:val="clear" w:color="auto" w:fill="0070C0"/>
          </w:tcPr>
          <w:p w14:paraId="322A8DF0"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2593F1C0"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37AE2A1E" w14:textId="77777777" w:rsidR="0099700E" w:rsidRDefault="0099700E" w:rsidP="000A01EC">
            <w:pPr>
              <w:spacing w:before="0" w:after="0"/>
              <w:rPr>
                <w:bCs/>
                <w:color w:val="000000" w:themeColor="text1"/>
                <w:spacing w:val="-3"/>
                <w:kern w:val="24"/>
                <w:sz w:val="20"/>
              </w:rPr>
            </w:pPr>
          </w:p>
        </w:tc>
        <w:tc>
          <w:tcPr>
            <w:tcW w:w="8874" w:type="dxa"/>
            <w:tcBorders>
              <w:bottom w:val="single" w:sz="4" w:space="0" w:color="auto"/>
            </w:tcBorders>
          </w:tcPr>
          <w:p w14:paraId="2F9292CC" w14:textId="77777777" w:rsidR="0099700E" w:rsidRPr="00386D7D"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cerceaux, 1 balle en mousse et lignes de délimitation par terrain, 1 raquette par patient (la petite et la grande fuyante)</w:t>
            </w:r>
          </w:p>
        </w:tc>
        <w:tc>
          <w:tcPr>
            <w:tcW w:w="283" w:type="dxa"/>
            <w:tcBorders>
              <w:top w:val="nil"/>
              <w:bottom w:val="nil"/>
            </w:tcBorders>
          </w:tcPr>
          <w:p w14:paraId="2516640B" w14:textId="77777777" w:rsidR="0099700E" w:rsidRDefault="0099700E" w:rsidP="000A01EC">
            <w:pPr>
              <w:spacing w:before="0" w:after="0"/>
              <w:rPr>
                <w:bCs/>
                <w:color w:val="000000" w:themeColor="text1"/>
                <w:spacing w:val="-3"/>
                <w:kern w:val="24"/>
                <w:sz w:val="20"/>
              </w:rPr>
            </w:pPr>
          </w:p>
        </w:tc>
        <w:tc>
          <w:tcPr>
            <w:tcW w:w="1985" w:type="dxa"/>
          </w:tcPr>
          <w:p w14:paraId="6708BBDB" w14:textId="77777777" w:rsidR="0099700E" w:rsidRDefault="0099700E" w:rsidP="000A01EC">
            <w:pPr>
              <w:spacing w:before="0" w:after="0"/>
              <w:rPr>
                <w:bCs/>
                <w:color w:val="000000" w:themeColor="text1"/>
                <w:spacing w:val="-3"/>
                <w:kern w:val="24"/>
                <w:sz w:val="20"/>
              </w:rPr>
            </w:pPr>
            <w:r>
              <w:rPr>
                <w:bCs/>
                <w:color w:val="000000" w:themeColor="text1"/>
                <w:spacing w:val="-3"/>
                <w:kern w:val="24"/>
                <w:sz w:val="20"/>
              </w:rPr>
              <w:t>45 mn</w:t>
            </w:r>
          </w:p>
        </w:tc>
      </w:tr>
      <w:tr w:rsidR="0099700E" w14:paraId="6476304F" w14:textId="77777777" w:rsidTr="001C571F">
        <w:trPr>
          <w:gridAfter w:val="1"/>
          <w:wAfter w:w="1985" w:type="dxa"/>
        </w:trPr>
        <w:tc>
          <w:tcPr>
            <w:tcW w:w="1306" w:type="dxa"/>
            <w:shd w:val="clear" w:color="auto" w:fill="0070C0"/>
          </w:tcPr>
          <w:p w14:paraId="22CD80E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40D64DE5"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78772454" w14:textId="77777777" w:rsidR="0099700E" w:rsidRDefault="0099700E" w:rsidP="000A01EC">
            <w:pPr>
              <w:spacing w:before="0" w:after="0"/>
              <w:rPr>
                <w:bCs/>
                <w:color w:val="000000" w:themeColor="text1"/>
                <w:spacing w:val="-3"/>
                <w:kern w:val="24"/>
                <w:sz w:val="20"/>
              </w:rPr>
            </w:pPr>
          </w:p>
        </w:tc>
        <w:tc>
          <w:tcPr>
            <w:tcW w:w="8874" w:type="dxa"/>
            <w:tcBorders>
              <w:bottom w:val="single" w:sz="4" w:space="0" w:color="auto"/>
            </w:tcBorders>
          </w:tcPr>
          <w:p w14:paraId="0DB99810"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de réaction par terrain (la balle folle)</w:t>
            </w:r>
          </w:p>
        </w:tc>
        <w:tc>
          <w:tcPr>
            <w:tcW w:w="283" w:type="dxa"/>
            <w:tcBorders>
              <w:top w:val="nil"/>
              <w:bottom w:val="nil"/>
              <w:right w:val="nil"/>
            </w:tcBorders>
          </w:tcPr>
          <w:p w14:paraId="240B66DF" w14:textId="77777777" w:rsidR="0099700E" w:rsidRDefault="0099700E" w:rsidP="000A01EC">
            <w:pPr>
              <w:spacing w:before="0" w:after="0"/>
              <w:rPr>
                <w:bCs/>
                <w:color w:val="000000" w:themeColor="text1"/>
                <w:spacing w:val="-3"/>
                <w:kern w:val="24"/>
                <w:sz w:val="20"/>
              </w:rPr>
            </w:pPr>
          </w:p>
        </w:tc>
      </w:tr>
      <w:tr w:rsidR="0099700E" w14:paraId="3D963855" w14:textId="77777777" w:rsidTr="001C571F">
        <w:trPr>
          <w:gridAfter w:val="1"/>
          <w:wAfter w:w="1985" w:type="dxa"/>
        </w:trPr>
        <w:tc>
          <w:tcPr>
            <w:tcW w:w="1306" w:type="dxa"/>
            <w:shd w:val="clear" w:color="auto" w:fill="0070C0"/>
          </w:tcPr>
          <w:p w14:paraId="2528227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0FBFDC72"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4E78BC62" w14:textId="77777777" w:rsidR="0099700E" w:rsidRDefault="0099700E" w:rsidP="000A01EC">
            <w:pPr>
              <w:spacing w:before="0" w:after="0"/>
              <w:rPr>
                <w:bCs/>
                <w:color w:val="000000" w:themeColor="text1"/>
                <w:spacing w:val="-3"/>
                <w:kern w:val="24"/>
                <w:sz w:val="20"/>
              </w:rPr>
            </w:pPr>
          </w:p>
        </w:tc>
        <w:tc>
          <w:tcPr>
            <w:tcW w:w="8874" w:type="dxa"/>
            <w:tcBorders>
              <w:top w:val="single" w:sz="4" w:space="0" w:color="auto"/>
              <w:left w:val="nil"/>
              <w:bottom w:val="nil"/>
              <w:right w:val="nil"/>
            </w:tcBorders>
          </w:tcPr>
          <w:p w14:paraId="08DFD392"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0DC444F6" w14:textId="77777777" w:rsidR="0099700E" w:rsidRDefault="0099700E" w:rsidP="000A01EC">
            <w:pPr>
              <w:spacing w:before="0" w:after="0"/>
              <w:rPr>
                <w:bCs/>
                <w:color w:val="000000" w:themeColor="text1"/>
                <w:spacing w:val="-3"/>
                <w:kern w:val="24"/>
                <w:sz w:val="20"/>
              </w:rPr>
            </w:pPr>
          </w:p>
        </w:tc>
      </w:tr>
      <w:tr w:rsidR="0099700E" w14:paraId="611DE78B" w14:textId="77777777" w:rsidTr="001C571F">
        <w:trPr>
          <w:gridAfter w:val="1"/>
          <w:wAfter w:w="1985" w:type="dxa"/>
        </w:trPr>
        <w:tc>
          <w:tcPr>
            <w:tcW w:w="1306" w:type="dxa"/>
            <w:shd w:val="clear" w:color="auto" w:fill="0070C0"/>
          </w:tcPr>
          <w:p w14:paraId="46FBD9BD"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46DCFEBA"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272501F5" w14:textId="77777777" w:rsidR="0099700E" w:rsidRDefault="0099700E" w:rsidP="000A01EC">
            <w:pPr>
              <w:spacing w:before="0" w:after="0"/>
              <w:rPr>
                <w:bCs/>
                <w:color w:val="000000" w:themeColor="text1"/>
                <w:spacing w:val="-3"/>
                <w:kern w:val="24"/>
                <w:sz w:val="20"/>
              </w:rPr>
            </w:pPr>
          </w:p>
        </w:tc>
        <w:tc>
          <w:tcPr>
            <w:tcW w:w="8874" w:type="dxa"/>
            <w:tcBorders>
              <w:top w:val="nil"/>
              <w:left w:val="nil"/>
              <w:bottom w:val="nil"/>
              <w:right w:val="nil"/>
            </w:tcBorders>
          </w:tcPr>
          <w:p w14:paraId="51C8EC6B"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2422AB9A" w14:textId="77777777" w:rsidR="0099700E" w:rsidRDefault="0099700E" w:rsidP="000A01EC">
            <w:pPr>
              <w:spacing w:before="0" w:after="0"/>
              <w:rPr>
                <w:bCs/>
                <w:color w:val="000000" w:themeColor="text1"/>
                <w:spacing w:val="-3"/>
                <w:kern w:val="24"/>
                <w:sz w:val="20"/>
              </w:rPr>
            </w:pPr>
          </w:p>
        </w:tc>
      </w:tr>
      <w:tr w:rsidR="0099700E" w14:paraId="6F498B2F" w14:textId="77777777" w:rsidTr="001C571F">
        <w:trPr>
          <w:gridAfter w:val="1"/>
          <w:wAfter w:w="1985" w:type="dxa"/>
        </w:trPr>
        <w:tc>
          <w:tcPr>
            <w:tcW w:w="1306" w:type="dxa"/>
            <w:tcBorders>
              <w:bottom w:val="single" w:sz="4" w:space="0" w:color="auto"/>
            </w:tcBorders>
            <w:shd w:val="clear" w:color="auto" w:fill="0070C0"/>
          </w:tcPr>
          <w:p w14:paraId="5348ACF7"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26206808"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4443CEC0" w14:textId="77777777" w:rsidR="0099700E" w:rsidRDefault="0099700E" w:rsidP="000A01EC">
            <w:pPr>
              <w:spacing w:before="0" w:after="0"/>
              <w:rPr>
                <w:bCs/>
                <w:color w:val="000000" w:themeColor="text1"/>
                <w:spacing w:val="-3"/>
                <w:kern w:val="24"/>
                <w:sz w:val="20"/>
              </w:rPr>
            </w:pPr>
          </w:p>
        </w:tc>
        <w:tc>
          <w:tcPr>
            <w:tcW w:w="8874" w:type="dxa"/>
            <w:tcBorders>
              <w:top w:val="nil"/>
              <w:left w:val="nil"/>
              <w:bottom w:val="nil"/>
              <w:right w:val="nil"/>
            </w:tcBorders>
          </w:tcPr>
          <w:p w14:paraId="785F7F67"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02A78297" w14:textId="77777777" w:rsidR="0099700E" w:rsidRDefault="0099700E" w:rsidP="000A01EC">
            <w:pPr>
              <w:spacing w:before="0" w:after="0"/>
              <w:rPr>
                <w:bCs/>
                <w:color w:val="000000" w:themeColor="text1"/>
                <w:spacing w:val="-3"/>
                <w:kern w:val="24"/>
                <w:sz w:val="20"/>
              </w:rPr>
            </w:pPr>
          </w:p>
        </w:tc>
      </w:tr>
    </w:tbl>
    <w:p w14:paraId="736D69FB" w14:textId="77777777" w:rsidR="0043187E" w:rsidRDefault="0043187E" w:rsidP="00DE49D3">
      <w:pPr>
        <w:spacing w:before="0" w:after="0"/>
        <w:rPr>
          <w:sz w:val="20"/>
        </w:rPr>
      </w:pPr>
    </w:p>
    <w:tbl>
      <w:tblPr>
        <w:tblStyle w:val="Grilledutableau"/>
        <w:tblW w:w="15757" w:type="dxa"/>
        <w:tblInd w:w="-885" w:type="dxa"/>
        <w:tblLook w:val="04A0" w:firstRow="1" w:lastRow="0" w:firstColumn="1" w:lastColumn="0" w:noHBand="0" w:noVBand="1"/>
      </w:tblPr>
      <w:tblGrid>
        <w:gridCol w:w="806"/>
        <w:gridCol w:w="2360"/>
        <w:gridCol w:w="828"/>
        <w:gridCol w:w="1434"/>
        <w:gridCol w:w="4921"/>
        <w:gridCol w:w="4536"/>
        <w:gridCol w:w="872"/>
      </w:tblGrid>
      <w:tr w:rsidR="0082511E" w:rsidRPr="007F4DCC" w14:paraId="63D38CAE" w14:textId="77777777" w:rsidTr="0082511E">
        <w:trPr>
          <w:trHeight w:val="131"/>
        </w:trPr>
        <w:tc>
          <w:tcPr>
            <w:tcW w:w="806" w:type="dxa"/>
            <w:shd w:val="clear" w:color="auto" w:fill="0070C0"/>
            <w:vAlign w:val="bottom"/>
          </w:tcPr>
          <w:p w14:paraId="4787C648" w14:textId="77777777" w:rsidR="0082511E" w:rsidRPr="007F4DCC" w:rsidRDefault="0082511E" w:rsidP="000A01EC">
            <w:pPr>
              <w:jc w:val="center"/>
              <w:rPr>
                <w:color w:val="FFFFFF" w:themeColor="background1"/>
                <w:sz w:val="20"/>
              </w:rPr>
            </w:pPr>
            <w:r w:rsidRPr="007F4DCC">
              <w:rPr>
                <w:color w:val="FFFFFF" w:themeColor="background1"/>
                <w:sz w:val="20"/>
              </w:rPr>
              <w:t>Jalon</w:t>
            </w:r>
          </w:p>
        </w:tc>
        <w:tc>
          <w:tcPr>
            <w:tcW w:w="2360" w:type="dxa"/>
            <w:shd w:val="clear" w:color="auto" w:fill="0070C0"/>
            <w:vAlign w:val="bottom"/>
          </w:tcPr>
          <w:p w14:paraId="3ECE9AFD" w14:textId="77777777" w:rsidR="0082511E" w:rsidRPr="007F4DCC" w:rsidRDefault="0082511E"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71CA5CB" w14:textId="77777777" w:rsidR="0082511E" w:rsidRPr="007F4DCC" w:rsidRDefault="0082511E" w:rsidP="0082511E">
            <w:pPr>
              <w:jc w:val="center"/>
              <w:rPr>
                <w:color w:val="FFFFFF" w:themeColor="background1"/>
                <w:sz w:val="20"/>
              </w:rPr>
            </w:pPr>
            <w:r>
              <w:rPr>
                <w:color w:val="FFFFFF" w:themeColor="background1"/>
                <w:sz w:val="20"/>
              </w:rPr>
              <w:t>Met/h</w:t>
            </w:r>
          </w:p>
        </w:tc>
        <w:tc>
          <w:tcPr>
            <w:tcW w:w="1434" w:type="dxa"/>
            <w:shd w:val="clear" w:color="auto" w:fill="0070C0"/>
            <w:vAlign w:val="bottom"/>
          </w:tcPr>
          <w:p w14:paraId="411113F8" w14:textId="77777777" w:rsidR="0082511E" w:rsidRPr="007F4DCC" w:rsidRDefault="0082511E" w:rsidP="000A01EC">
            <w:pPr>
              <w:jc w:val="center"/>
              <w:rPr>
                <w:color w:val="FFFFFF" w:themeColor="background1"/>
                <w:sz w:val="20"/>
              </w:rPr>
            </w:pPr>
            <w:r w:rsidRPr="007F4DCC">
              <w:rPr>
                <w:color w:val="FFFFFF" w:themeColor="background1"/>
                <w:sz w:val="20"/>
              </w:rPr>
              <w:t>Exercices</w:t>
            </w:r>
          </w:p>
        </w:tc>
        <w:tc>
          <w:tcPr>
            <w:tcW w:w="4921" w:type="dxa"/>
            <w:shd w:val="clear" w:color="auto" w:fill="0070C0"/>
            <w:vAlign w:val="center"/>
          </w:tcPr>
          <w:p w14:paraId="4737E5EA" w14:textId="77777777" w:rsidR="0082511E" w:rsidRPr="007F4DCC" w:rsidRDefault="0082511E" w:rsidP="000A01EC">
            <w:pPr>
              <w:jc w:val="center"/>
              <w:rPr>
                <w:color w:val="FFFFFF" w:themeColor="background1"/>
                <w:sz w:val="20"/>
              </w:rPr>
            </w:pPr>
            <w:r w:rsidRPr="007F4DCC">
              <w:rPr>
                <w:color w:val="FFFFFF" w:themeColor="background1"/>
                <w:sz w:val="20"/>
              </w:rPr>
              <w:t>Organisation spatiale</w:t>
            </w:r>
          </w:p>
        </w:tc>
        <w:tc>
          <w:tcPr>
            <w:tcW w:w="4536" w:type="dxa"/>
            <w:shd w:val="clear" w:color="auto" w:fill="0070C0"/>
            <w:vAlign w:val="center"/>
          </w:tcPr>
          <w:p w14:paraId="467C0D29" w14:textId="77777777" w:rsidR="0082511E" w:rsidRPr="007F4DCC" w:rsidRDefault="0082511E" w:rsidP="000A01EC">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2011BEDB" w14:textId="77777777" w:rsidR="0082511E" w:rsidRPr="007F4DCC" w:rsidRDefault="0082511E" w:rsidP="000A01EC">
            <w:pPr>
              <w:jc w:val="center"/>
              <w:rPr>
                <w:color w:val="FFFFFF" w:themeColor="background1"/>
                <w:sz w:val="20"/>
              </w:rPr>
            </w:pPr>
            <w:r w:rsidRPr="007F4DCC">
              <w:rPr>
                <w:color w:val="FFFFFF" w:themeColor="background1"/>
                <w:sz w:val="20"/>
              </w:rPr>
              <w:t>Durée</w:t>
            </w:r>
          </w:p>
        </w:tc>
      </w:tr>
      <w:tr w:rsidR="0082511E" w:rsidRPr="00C31285" w14:paraId="38818CA3" w14:textId="77777777" w:rsidTr="0082511E">
        <w:tc>
          <w:tcPr>
            <w:tcW w:w="806" w:type="dxa"/>
            <w:vAlign w:val="center"/>
          </w:tcPr>
          <w:p w14:paraId="45C8E719" w14:textId="77777777" w:rsidR="0082511E" w:rsidRPr="00C31285" w:rsidRDefault="0082511E" w:rsidP="000A01EC">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360" w:type="dxa"/>
            <w:vMerge w:val="restart"/>
            <w:vAlign w:val="center"/>
          </w:tcPr>
          <w:p w14:paraId="47567589" w14:textId="77777777" w:rsidR="0082511E" w:rsidRPr="00C31285" w:rsidRDefault="0082511E" w:rsidP="00161F2A">
            <w:pPr>
              <w:spacing w:before="0" w:after="0"/>
              <w:rPr>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avant </w:t>
            </w:r>
            <w:r>
              <w:rPr>
                <w:bCs/>
                <w:color w:val="000000" w:themeColor="text1"/>
                <w:spacing w:val="-3"/>
                <w:kern w:val="24"/>
                <w:sz w:val="20"/>
              </w:rPr>
              <w:t xml:space="preserve">et sur les </w:t>
            </w:r>
            <w:r w:rsidRPr="002C07B0">
              <w:rPr>
                <w:b/>
                <w:bCs/>
                <w:color w:val="000000" w:themeColor="text1"/>
                <w:spacing w:val="-3"/>
                <w:kern w:val="24"/>
                <w:sz w:val="20"/>
              </w:rPr>
              <w:t>trajectoires</w:t>
            </w:r>
            <w:r>
              <w:rPr>
                <w:b/>
                <w:bCs/>
                <w:color w:val="000000" w:themeColor="text1"/>
                <w:spacing w:val="-3"/>
                <w:kern w:val="24"/>
                <w:sz w:val="20"/>
              </w:rPr>
              <w:t xml:space="preserve"> rentrantes</w:t>
            </w:r>
          </w:p>
        </w:tc>
        <w:tc>
          <w:tcPr>
            <w:tcW w:w="828" w:type="dxa"/>
            <w:vMerge w:val="restart"/>
            <w:vAlign w:val="center"/>
          </w:tcPr>
          <w:p w14:paraId="5AE7DF3C" w14:textId="77777777" w:rsidR="0082511E" w:rsidRPr="00C31285" w:rsidRDefault="0082511E" w:rsidP="0082511E">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0C6BF22B" w14:textId="77777777" w:rsidR="0082511E" w:rsidRPr="00C31285" w:rsidRDefault="009B7D75" w:rsidP="00090CF6">
            <w:pPr>
              <w:spacing w:before="0" w:after="0"/>
              <w:rPr>
                <w:bCs/>
                <w:color w:val="000000" w:themeColor="text1"/>
                <w:spacing w:val="-3"/>
                <w:kern w:val="24"/>
                <w:sz w:val="20"/>
              </w:rPr>
            </w:pPr>
            <w:hyperlink r:id="rId159" w:anchor="64" w:history="1">
              <w:r w:rsidR="0082511E" w:rsidRPr="00025D65">
                <w:rPr>
                  <w:rStyle w:val="Lienhypertexte"/>
                  <w:sz w:val="20"/>
                </w:rPr>
                <w:t>La petite fuyante</w:t>
              </w:r>
            </w:hyperlink>
          </w:p>
        </w:tc>
        <w:tc>
          <w:tcPr>
            <w:tcW w:w="4921" w:type="dxa"/>
            <w:vAlign w:val="center"/>
          </w:tcPr>
          <w:p w14:paraId="24360848" w14:textId="77777777" w:rsidR="0082511E" w:rsidRPr="00C31285" w:rsidRDefault="0082511E" w:rsidP="000A01EC">
            <w:pPr>
              <w:spacing w:before="0" w:after="0"/>
              <w:rPr>
                <w:bCs/>
                <w:color w:val="000000" w:themeColor="text1"/>
                <w:spacing w:val="-3"/>
                <w:kern w:val="24"/>
                <w:sz w:val="20"/>
              </w:rPr>
            </w:pPr>
            <w:r>
              <w:rPr>
                <w:bCs/>
                <w:color w:val="000000" w:themeColor="text1"/>
                <w:spacing w:val="-3"/>
                <w:kern w:val="24"/>
                <w:sz w:val="20"/>
              </w:rPr>
              <w:t xml:space="preserve">L’éducateur se place entre le mur frontal et la ligne médiane,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4536" w:type="dxa"/>
            <w:vAlign w:val="center"/>
          </w:tcPr>
          <w:p w14:paraId="47E86F86" w14:textId="77777777" w:rsidR="0082511E" w:rsidRPr="00C31285" w:rsidRDefault="0082511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72" w:type="dxa"/>
            <w:vAlign w:val="center"/>
          </w:tcPr>
          <w:p w14:paraId="3B0B3874" w14:textId="77777777" w:rsidR="0082511E" w:rsidRPr="00C31285" w:rsidRDefault="0082511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82511E" w:rsidRPr="00C31285" w14:paraId="5D5C33B3" w14:textId="77777777" w:rsidTr="0082511E">
        <w:tc>
          <w:tcPr>
            <w:tcW w:w="806" w:type="dxa"/>
            <w:vAlign w:val="center"/>
          </w:tcPr>
          <w:p w14:paraId="5CFD2287" w14:textId="77777777" w:rsidR="0082511E" w:rsidRPr="00C31285" w:rsidRDefault="0082511E" w:rsidP="000A01EC">
            <w:pPr>
              <w:spacing w:before="0" w:after="0"/>
              <w:jc w:val="center"/>
              <w:rPr>
                <w:bCs/>
                <w:color w:val="000000" w:themeColor="text1"/>
                <w:spacing w:val="-3"/>
                <w:kern w:val="24"/>
                <w:sz w:val="20"/>
              </w:rPr>
            </w:pPr>
            <w:r>
              <w:rPr>
                <w:bCs/>
                <w:color w:val="000000" w:themeColor="text1"/>
                <w:spacing w:val="-3"/>
                <w:kern w:val="24"/>
                <w:sz w:val="20"/>
              </w:rPr>
              <w:t>5</w:t>
            </w:r>
          </w:p>
        </w:tc>
        <w:tc>
          <w:tcPr>
            <w:tcW w:w="2360" w:type="dxa"/>
            <w:vMerge/>
            <w:vAlign w:val="center"/>
          </w:tcPr>
          <w:p w14:paraId="762282A9" w14:textId="77777777" w:rsidR="0082511E" w:rsidRPr="00C31285" w:rsidRDefault="0082511E" w:rsidP="000A01EC">
            <w:pPr>
              <w:spacing w:before="0" w:after="0"/>
              <w:rPr>
                <w:bCs/>
                <w:color w:val="000000" w:themeColor="text1"/>
                <w:spacing w:val="-3"/>
                <w:kern w:val="24"/>
                <w:sz w:val="20"/>
              </w:rPr>
            </w:pPr>
          </w:p>
        </w:tc>
        <w:tc>
          <w:tcPr>
            <w:tcW w:w="828" w:type="dxa"/>
            <w:vMerge/>
            <w:vAlign w:val="center"/>
          </w:tcPr>
          <w:p w14:paraId="24FB83A2" w14:textId="77777777" w:rsidR="0082511E" w:rsidRPr="00C31285" w:rsidRDefault="0082511E" w:rsidP="0082511E">
            <w:pPr>
              <w:spacing w:before="0" w:after="0"/>
              <w:jc w:val="center"/>
              <w:rPr>
                <w:bCs/>
                <w:color w:val="000000" w:themeColor="text1"/>
                <w:spacing w:val="-3"/>
                <w:kern w:val="24"/>
                <w:sz w:val="20"/>
              </w:rPr>
            </w:pPr>
          </w:p>
        </w:tc>
        <w:tc>
          <w:tcPr>
            <w:tcW w:w="1434" w:type="dxa"/>
            <w:vMerge/>
            <w:vAlign w:val="center"/>
          </w:tcPr>
          <w:p w14:paraId="5FF5A99A" w14:textId="77777777" w:rsidR="0082511E" w:rsidRPr="00C31285" w:rsidRDefault="0082511E" w:rsidP="000A01EC">
            <w:pPr>
              <w:spacing w:before="0" w:after="0"/>
              <w:rPr>
                <w:bCs/>
                <w:color w:val="000000" w:themeColor="text1"/>
                <w:spacing w:val="-3"/>
                <w:kern w:val="24"/>
                <w:sz w:val="20"/>
              </w:rPr>
            </w:pPr>
          </w:p>
        </w:tc>
        <w:tc>
          <w:tcPr>
            <w:tcW w:w="4921" w:type="dxa"/>
            <w:vAlign w:val="center"/>
          </w:tcPr>
          <w:p w14:paraId="6E786B49" w14:textId="77777777" w:rsidR="0082511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82511E">
              <w:rPr>
                <w:bCs/>
                <w:color w:val="000000" w:themeColor="text1"/>
                <w:spacing w:val="-3"/>
                <w:kern w:val="24"/>
                <w:sz w:val="20"/>
              </w:rPr>
              <w:t>chaque terrain.</w:t>
            </w:r>
          </w:p>
        </w:tc>
        <w:tc>
          <w:tcPr>
            <w:tcW w:w="4536" w:type="dxa"/>
            <w:vAlign w:val="center"/>
          </w:tcPr>
          <w:p w14:paraId="1CB8B068" w14:textId="77777777" w:rsidR="0082511E" w:rsidRDefault="0082511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72" w:type="dxa"/>
            <w:vAlign w:val="center"/>
          </w:tcPr>
          <w:p w14:paraId="74543402" w14:textId="77777777" w:rsidR="0082511E" w:rsidRDefault="0082511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82511E" w:rsidRPr="00C31285" w14:paraId="487990A0" w14:textId="77777777" w:rsidTr="0082511E">
        <w:tc>
          <w:tcPr>
            <w:tcW w:w="806" w:type="dxa"/>
            <w:vAlign w:val="center"/>
          </w:tcPr>
          <w:p w14:paraId="35384759" w14:textId="77777777" w:rsidR="0082511E" w:rsidRPr="00C31285" w:rsidRDefault="0082511E" w:rsidP="000A01EC">
            <w:pPr>
              <w:spacing w:before="0" w:after="0"/>
              <w:jc w:val="center"/>
              <w:rPr>
                <w:bCs/>
                <w:color w:val="000000" w:themeColor="text1"/>
                <w:spacing w:val="-3"/>
                <w:kern w:val="24"/>
                <w:sz w:val="20"/>
              </w:rPr>
            </w:pPr>
            <w:r>
              <w:rPr>
                <w:bCs/>
                <w:color w:val="000000" w:themeColor="text1"/>
                <w:spacing w:val="-3"/>
                <w:kern w:val="24"/>
                <w:sz w:val="20"/>
              </w:rPr>
              <w:t>15</w:t>
            </w:r>
          </w:p>
        </w:tc>
        <w:tc>
          <w:tcPr>
            <w:tcW w:w="2360" w:type="dxa"/>
            <w:vMerge w:val="restart"/>
            <w:vAlign w:val="center"/>
          </w:tcPr>
          <w:p w14:paraId="4B15FBB2" w14:textId="77777777" w:rsidR="0082511E" w:rsidRPr="00971CB2" w:rsidRDefault="0082511E" w:rsidP="00090CF6">
            <w:pPr>
              <w:spacing w:before="0" w:after="0"/>
              <w:rPr>
                <w:b/>
                <w:bCs/>
                <w:color w:val="000000" w:themeColor="text1"/>
                <w:spacing w:val="-3"/>
                <w:kern w:val="24"/>
                <w:sz w:val="20"/>
              </w:rPr>
            </w:pPr>
            <w:r>
              <w:rPr>
                <w:bCs/>
                <w:color w:val="000000" w:themeColor="text1"/>
                <w:spacing w:val="-3"/>
                <w:kern w:val="24"/>
                <w:sz w:val="20"/>
              </w:rPr>
              <w:t xml:space="preserve">Travail sur les </w:t>
            </w:r>
            <w:r w:rsidRPr="0087734E">
              <w:rPr>
                <w:b/>
                <w:bCs/>
                <w:color w:val="000000" w:themeColor="text1"/>
                <w:spacing w:val="-3"/>
                <w:kern w:val="24"/>
                <w:sz w:val="20"/>
              </w:rPr>
              <w:t>déplacements</w:t>
            </w:r>
            <w:r>
              <w:rPr>
                <w:b/>
                <w:bCs/>
                <w:color w:val="000000" w:themeColor="text1"/>
                <w:spacing w:val="-3"/>
                <w:kern w:val="24"/>
                <w:sz w:val="20"/>
              </w:rPr>
              <w:t xml:space="preserve"> arrière </w:t>
            </w:r>
            <w:r>
              <w:rPr>
                <w:bCs/>
                <w:color w:val="000000" w:themeColor="text1"/>
                <w:spacing w:val="-3"/>
                <w:kern w:val="24"/>
                <w:sz w:val="20"/>
              </w:rPr>
              <w:t xml:space="preserve">et sur les </w:t>
            </w:r>
            <w:r w:rsidRPr="002C07B0">
              <w:rPr>
                <w:b/>
                <w:bCs/>
                <w:color w:val="000000" w:themeColor="text1"/>
                <w:spacing w:val="-3"/>
                <w:kern w:val="24"/>
                <w:sz w:val="20"/>
              </w:rPr>
              <w:t>trajectoires</w:t>
            </w:r>
            <w:r>
              <w:rPr>
                <w:b/>
                <w:bCs/>
                <w:color w:val="000000" w:themeColor="text1"/>
                <w:spacing w:val="-3"/>
                <w:kern w:val="24"/>
                <w:sz w:val="20"/>
              </w:rPr>
              <w:t xml:space="preserve"> rentrantes</w:t>
            </w:r>
          </w:p>
        </w:tc>
        <w:tc>
          <w:tcPr>
            <w:tcW w:w="828" w:type="dxa"/>
            <w:vMerge w:val="restart"/>
            <w:vAlign w:val="center"/>
          </w:tcPr>
          <w:p w14:paraId="2565B7C1" w14:textId="77777777" w:rsidR="0082511E" w:rsidRPr="00C31285" w:rsidRDefault="0082511E" w:rsidP="0082511E">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4A4723A8" w14:textId="77777777" w:rsidR="0082511E" w:rsidRPr="00C31285" w:rsidRDefault="009B7D75" w:rsidP="00090CF6">
            <w:pPr>
              <w:spacing w:before="0" w:after="0"/>
              <w:rPr>
                <w:bCs/>
                <w:color w:val="000000" w:themeColor="text1"/>
                <w:spacing w:val="-3"/>
                <w:kern w:val="24"/>
                <w:sz w:val="20"/>
              </w:rPr>
            </w:pPr>
            <w:hyperlink r:id="rId160" w:anchor="65" w:history="1">
              <w:r w:rsidR="0082511E" w:rsidRPr="00025D65">
                <w:rPr>
                  <w:rStyle w:val="Lienhypertexte"/>
                  <w:sz w:val="20"/>
                </w:rPr>
                <w:t>La grande fuyante</w:t>
              </w:r>
            </w:hyperlink>
          </w:p>
        </w:tc>
        <w:tc>
          <w:tcPr>
            <w:tcW w:w="4921" w:type="dxa"/>
            <w:vAlign w:val="center"/>
          </w:tcPr>
          <w:p w14:paraId="262FB4E1" w14:textId="77777777" w:rsidR="0082511E" w:rsidRPr="00C31285" w:rsidRDefault="0082511E" w:rsidP="000A01EC">
            <w:pPr>
              <w:spacing w:before="0" w:after="0"/>
              <w:rPr>
                <w:bCs/>
                <w:color w:val="000000" w:themeColor="text1"/>
                <w:spacing w:val="-3"/>
                <w:kern w:val="24"/>
                <w:sz w:val="20"/>
              </w:rPr>
            </w:pPr>
            <w:r>
              <w:rPr>
                <w:bCs/>
                <w:color w:val="000000" w:themeColor="text1"/>
                <w:spacing w:val="-3"/>
                <w:kern w:val="24"/>
                <w:sz w:val="20"/>
              </w:rPr>
              <w:t xml:space="preserve">L’éducateur se place entre le mur frontal et la ligne médiane,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gauche du terrain.</w:t>
            </w:r>
          </w:p>
        </w:tc>
        <w:tc>
          <w:tcPr>
            <w:tcW w:w="4536" w:type="dxa"/>
            <w:vAlign w:val="center"/>
          </w:tcPr>
          <w:p w14:paraId="0F3AF535" w14:textId="77777777" w:rsidR="0082511E" w:rsidRPr="00C31285" w:rsidRDefault="0082511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72" w:type="dxa"/>
            <w:vAlign w:val="center"/>
          </w:tcPr>
          <w:p w14:paraId="63DDA115" w14:textId="77777777" w:rsidR="0082511E" w:rsidRPr="00C31285" w:rsidRDefault="0082511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82511E" w:rsidRPr="00C31285" w14:paraId="7B994952" w14:textId="77777777" w:rsidTr="0082511E">
        <w:tc>
          <w:tcPr>
            <w:tcW w:w="806" w:type="dxa"/>
            <w:vAlign w:val="center"/>
          </w:tcPr>
          <w:p w14:paraId="7AAE1679" w14:textId="77777777" w:rsidR="0082511E" w:rsidRDefault="0082511E" w:rsidP="000A01EC">
            <w:pPr>
              <w:spacing w:before="0" w:after="0"/>
              <w:jc w:val="center"/>
              <w:rPr>
                <w:bCs/>
                <w:color w:val="000000" w:themeColor="text1"/>
                <w:spacing w:val="-3"/>
                <w:kern w:val="24"/>
                <w:sz w:val="20"/>
              </w:rPr>
            </w:pPr>
            <w:r>
              <w:rPr>
                <w:bCs/>
                <w:color w:val="000000" w:themeColor="text1"/>
                <w:spacing w:val="-3"/>
                <w:kern w:val="24"/>
                <w:sz w:val="20"/>
              </w:rPr>
              <w:t>20</w:t>
            </w:r>
          </w:p>
        </w:tc>
        <w:tc>
          <w:tcPr>
            <w:tcW w:w="2360" w:type="dxa"/>
            <w:vMerge/>
            <w:vAlign w:val="center"/>
          </w:tcPr>
          <w:p w14:paraId="03A123AF" w14:textId="77777777" w:rsidR="0082511E" w:rsidRPr="00C31285" w:rsidRDefault="0082511E" w:rsidP="000A01EC">
            <w:pPr>
              <w:spacing w:before="0" w:after="0"/>
              <w:rPr>
                <w:bCs/>
                <w:color w:val="000000" w:themeColor="text1"/>
                <w:spacing w:val="-3"/>
                <w:kern w:val="24"/>
                <w:sz w:val="20"/>
              </w:rPr>
            </w:pPr>
          </w:p>
        </w:tc>
        <w:tc>
          <w:tcPr>
            <w:tcW w:w="828" w:type="dxa"/>
            <w:vMerge/>
            <w:vAlign w:val="center"/>
          </w:tcPr>
          <w:p w14:paraId="57E2B0A3" w14:textId="77777777" w:rsidR="0082511E" w:rsidRPr="00C31285" w:rsidRDefault="0082511E" w:rsidP="0082511E">
            <w:pPr>
              <w:spacing w:before="0" w:after="0"/>
              <w:jc w:val="center"/>
              <w:rPr>
                <w:bCs/>
                <w:color w:val="000000" w:themeColor="text1"/>
                <w:spacing w:val="-3"/>
                <w:kern w:val="24"/>
                <w:sz w:val="20"/>
              </w:rPr>
            </w:pPr>
          </w:p>
        </w:tc>
        <w:tc>
          <w:tcPr>
            <w:tcW w:w="1434" w:type="dxa"/>
            <w:vMerge/>
            <w:vAlign w:val="center"/>
          </w:tcPr>
          <w:p w14:paraId="2E9F42AB" w14:textId="77777777" w:rsidR="0082511E" w:rsidRPr="00C31285" w:rsidRDefault="0082511E" w:rsidP="000A01EC">
            <w:pPr>
              <w:spacing w:before="0" w:after="0"/>
              <w:rPr>
                <w:bCs/>
                <w:color w:val="000000" w:themeColor="text1"/>
                <w:spacing w:val="-3"/>
                <w:kern w:val="24"/>
                <w:sz w:val="20"/>
              </w:rPr>
            </w:pPr>
          </w:p>
        </w:tc>
        <w:tc>
          <w:tcPr>
            <w:tcW w:w="4921" w:type="dxa"/>
            <w:vAlign w:val="center"/>
          </w:tcPr>
          <w:p w14:paraId="2ECD71B7" w14:textId="77777777" w:rsidR="0082511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82511E">
              <w:rPr>
                <w:bCs/>
                <w:color w:val="000000" w:themeColor="text1"/>
                <w:spacing w:val="-3"/>
                <w:kern w:val="24"/>
                <w:sz w:val="20"/>
              </w:rPr>
              <w:t>chaque terrain.</w:t>
            </w:r>
          </w:p>
        </w:tc>
        <w:tc>
          <w:tcPr>
            <w:tcW w:w="4536" w:type="dxa"/>
            <w:vAlign w:val="center"/>
          </w:tcPr>
          <w:p w14:paraId="1A9039EC" w14:textId="77777777" w:rsidR="0082511E" w:rsidRDefault="0082511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72" w:type="dxa"/>
            <w:vAlign w:val="center"/>
          </w:tcPr>
          <w:p w14:paraId="2A0ACE4E" w14:textId="77777777" w:rsidR="0082511E" w:rsidRPr="00C31285" w:rsidRDefault="0082511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82511E" w:rsidRPr="00C31285" w14:paraId="69B51069" w14:textId="77777777" w:rsidTr="0082511E">
        <w:tc>
          <w:tcPr>
            <w:tcW w:w="806" w:type="dxa"/>
            <w:vAlign w:val="center"/>
          </w:tcPr>
          <w:p w14:paraId="429EB777" w14:textId="77777777" w:rsidR="0082511E" w:rsidRPr="00C31285" w:rsidRDefault="0082511E" w:rsidP="000A01EC">
            <w:pPr>
              <w:spacing w:before="0" w:after="0"/>
              <w:jc w:val="center"/>
              <w:rPr>
                <w:bCs/>
                <w:color w:val="000000" w:themeColor="text1"/>
                <w:spacing w:val="-3"/>
                <w:kern w:val="24"/>
                <w:sz w:val="20"/>
              </w:rPr>
            </w:pPr>
            <w:r>
              <w:rPr>
                <w:bCs/>
                <w:color w:val="000000" w:themeColor="text1"/>
                <w:spacing w:val="-3"/>
                <w:kern w:val="24"/>
                <w:sz w:val="20"/>
              </w:rPr>
              <w:t>30</w:t>
            </w:r>
          </w:p>
        </w:tc>
        <w:tc>
          <w:tcPr>
            <w:tcW w:w="2360" w:type="dxa"/>
            <w:vMerge w:val="restart"/>
            <w:vAlign w:val="center"/>
          </w:tcPr>
          <w:p w14:paraId="5DF120A1" w14:textId="77777777" w:rsidR="0082511E" w:rsidRPr="00C31285" w:rsidRDefault="0082511E" w:rsidP="000A01EC">
            <w:pPr>
              <w:spacing w:before="0" w:after="0"/>
              <w:rPr>
                <w:bCs/>
                <w:color w:val="000000" w:themeColor="text1"/>
                <w:spacing w:val="-3"/>
                <w:kern w:val="24"/>
                <w:sz w:val="20"/>
              </w:rPr>
            </w:pPr>
            <w:r>
              <w:rPr>
                <w:bCs/>
                <w:color w:val="000000" w:themeColor="text1"/>
                <w:spacing w:val="-3"/>
                <w:kern w:val="24"/>
                <w:sz w:val="20"/>
              </w:rPr>
              <w:t xml:space="preserve">Travail sur les </w:t>
            </w:r>
            <w:r w:rsidRPr="00A30294">
              <w:rPr>
                <w:b/>
                <w:bCs/>
                <w:color w:val="000000" w:themeColor="text1"/>
                <w:spacing w:val="-3"/>
                <w:kern w:val="24"/>
                <w:sz w:val="20"/>
              </w:rPr>
              <w:t xml:space="preserve">trajectoires </w:t>
            </w:r>
            <w:r>
              <w:rPr>
                <w:b/>
                <w:bCs/>
                <w:color w:val="000000" w:themeColor="text1"/>
                <w:spacing w:val="-3"/>
                <w:kern w:val="24"/>
                <w:sz w:val="20"/>
              </w:rPr>
              <w:t>sortantes</w:t>
            </w:r>
          </w:p>
        </w:tc>
        <w:tc>
          <w:tcPr>
            <w:tcW w:w="828" w:type="dxa"/>
            <w:vMerge w:val="restart"/>
            <w:vAlign w:val="center"/>
          </w:tcPr>
          <w:p w14:paraId="067D9683" w14:textId="77777777" w:rsidR="0082511E" w:rsidRPr="00C31285" w:rsidRDefault="0082511E" w:rsidP="0082511E">
            <w:pPr>
              <w:spacing w:before="0" w:after="0"/>
              <w:jc w:val="center"/>
              <w:rPr>
                <w:bCs/>
                <w:color w:val="000000" w:themeColor="text1"/>
                <w:spacing w:val="-3"/>
                <w:kern w:val="24"/>
                <w:sz w:val="20"/>
              </w:rPr>
            </w:pPr>
            <w:r>
              <w:rPr>
                <w:bCs/>
                <w:color w:val="000000" w:themeColor="text1"/>
                <w:spacing w:val="-3"/>
                <w:kern w:val="24"/>
                <w:sz w:val="20"/>
              </w:rPr>
              <w:t>6-8</w:t>
            </w:r>
          </w:p>
        </w:tc>
        <w:tc>
          <w:tcPr>
            <w:tcW w:w="1434" w:type="dxa"/>
            <w:vMerge w:val="restart"/>
            <w:vAlign w:val="center"/>
          </w:tcPr>
          <w:p w14:paraId="1B03C0C9" w14:textId="77777777" w:rsidR="0082511E" w:rsidRPr="00C31285" w:rsidRDefault="009B7D75" w:rsidP="000A01EC">
            <w:pPr>
              <w:spacing w:before="0" w:after="0"/>
              <w:rPr>
                <w:bCs/>
                <w:color w:val="000000" w:themeColor="text1"/>
                <w:spacing w:val="-3"/>
                <w:kern w:val="24"/>
                <w:sz w:val="20"/>
              </w:rPr>
            </w:pPr>
            <w:hyperlink r:id="rId161" w:anchor="68" w:history="1">
              <w:r w:rsidR="0082511E" w:rsidRPr="00025D65">
                <w:rPr>
                  <w:rStyle w:val="Lienhypertexte"/>
                  <w:bCs/>
                  <w:spacing w:val="-3"/>
                  <w:kern w:val="24"/>
                  <w:sz w:val="20"/>
                </w:rPr>
                <w:t>La balle folle</w:t>
              </w:r>
            </w:hyperlink>
          </w:p>
        </w:tc>
        <w:tc>
          <w:tcPr>
            <w:tcW w:w="4921" w:type="dxa"/>
            <w:vAlign w:val="center"/>
          </w:tcPr>
          <w:p w14:paraId="7A07A466" w14:textId="77777777" w:rsidR="0082511E" w:rsidRPr="00C31285" w:rsidRDefault="0082511E" w:rsidP="000A01EC">
            <w:pPr>
              <w:spacing w:before="0" w:after="0"/>
              <w:rPr>
                <w:bCs/>
                <w:color w:val="000000" w:themeColor="text1"/>
                <w:spacing w:val="-3"/>
                <w:kern w:val="24"/>
                <w:sz w:val="20"/>
              </w:rPr>
            </w:pPr>
            <w:r>
              <w:rPr>
                <w:bCs/>
                <w:color w:val="000000" w:themeColor="text1"/>
                <w:spacing w:val="-3"/>
                <w:kern w:val="24"/>
                <w:sz w:val="20"/>
              </w:rPr>
              <w:t xml:space="preserve">L’éducateur se place au pied du mur frontal face à la vitre,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4536" w:type="dxa"/>
            <w:vAlign w:val="center"/>
          </w:tcPr>
          <w:p w14:paraId="123AE4E7" w14:textId="77777777" w:rsidR="0082511E" w:rsidRPr="00C31285" w:rsidRDefault="0082511E"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72" w:type="dxa"/>
            <w:vAlign w:val="center"/>
          </w:tcPr>
          <w:p w14:paraId="786C3187" w14:textId="77777777" w:rsidR="0082511E" w:rsidRPr="00C31285" w:rsidRDefault="0082511E" w:rsidP="000A01EC">
            <w:pPr>
              <w:spacing w:before="0" w:after="0"/>
              <w:jc w:val="center"/>
              <w:rPr>
                <w:bCs/>
                <w:color w:val="000000" w:themeColor="text1"/>
                <w:spacing w:val="-3"/>
                <w:kern w:val="24"/>
                <w:sz w:val="20"/>
              </w:rPr>
            </w:pPr>
            <w:r>
              <w:rPr>
                <w:bCs/>
                <w:color w:val="000000" w:themeColor="text1"/>
                <w:spacing w:val="-3"/>
                <w:kern w:val="24"/>
                <w:sz w:val="20"/>
              </w:rPr>
              <w:t>5</w:t>
            </w:r>
          </w:p>
        </w:tc>
      </w:tr>
      <w:tr w:rsidR="0082511E" w:rsidRPr="00C31285" w14:paraId="064EF416" w14:textId="77777777" w:rsidTr="0082511E">
        <w:tc>
          <w:tcPr>
            <w:tcW w:w="806" w:type="dxa"/>
            <w:vAlign w:val="center"/>
          </w:tcPr>
          <w:p w14:paraId="62437C76" w14:textId="77777777" w:rsidR="0082511E" w:rsidRDefault="0082511E" w:rsidP="000A01EC">
            <w:pPr>
              <w:spacing w:before="0" w:after="0"/>
              <w:jc w:val="center"/>
              <w:rPr>
                <w:bCs/>
                <w:color w:val="000000" w:themeColor="text1"/>
                <w:spacing w:val="-3"/>
                <w:kern w:val="24"/>
                <w:sz w:val="20"/>
              </w:rPr>
            </w:pPr>
            <w:r>
              <w:rPr>
                <w:bCs/>
                <w:color w:val="000000" w:themeColor="text1"/>
                <w:spacing w:val="-3"/>
                <w:kern w:val="24"/>
                <w:sz w:val="20"/>
              </w:rPr>
              <w:t>35</w:t>
            </w:r>
          </w:p>
        </w:tc>
        <w:tc>
          <w:tcPr>
            <w:tcW w:w="2360" w:type="dxa"/>
            <w:vMerge/>
            <w:vAlign w:val="center"/>
          </w:tcPr>
          <w:p w14:paraId="520A9F6C" w14:textId="77777777" w:rsidR="0082511E" w:rsidRPr="00C31285" w:rsidRDefault="0082511E" w:rsidP="000A01EC">
            <w:pPr>
              <w:spacing w:before="0" w:after="0"/>
              <w:rPr>
                <w:bCs/>
                <w:color w:val="000000" w:themeColor="text1"/>
                <w:spacing w:val="-3"/>
                <w:kern w:val="24"/>
                <w:sz w:val="20"/>
              </w:rPr>
            </w:pPr>
          </w:p>
        </w:tc>
        <w:tc>
          <w:tcPr>
            <w:tcW w:w="828" w:type="dxa"/>
            <w:vMerge/>
            <w:vAlign w:val="center"/>
          </w:tcPr>
          <w:p w14:paraId="7C92C2EE" w14:textId="77777777" w:rsidR="0082511E" w:rsidRPr="00C31285" w:rsidRDefault="0082511E" w:rsidP="0082511E">
            <w:pPr>
              <w:spacing w:before="0" w:after="0"/>
              <w:jc w:val="center"/>
              <w:rPr>
                <w:bCs/>
                <w:color w:val="000000" w:themeColor="text1"/>
                <w:spacing w:val="-3"/>
                <w:kern w:val="24"/>
                <w:sz w:val="20"/>
              </w:rPr>
            </w:pPr>
          </w:p>
        </w:tc>
        <w:tc>
          <w:tcPr>
            <w:tcW w:w="1434" w:type="dxa"/>
            <w:vMerge/>
            <w:vAlign w:val="center"/>
          </w:tcPr>
          <w:p w14:paraId="254D165B" w14:textId="77777777" w:rsidR="0082511E" w:rsidRPr="00C31285" w:rsidRDefault="0082511E" w:rsidP="000A01EC">
            <w:pPr>
              <w:spacing w:before="0" w:after="0"/>
              <w:rPr>
                <w:bCs/>
                <w:color w:val="000000" w:themeColor="text1"/>
                <w:spacing w:val="-3"/>
                <w:kern w:val="24"/>
                <w:sz w:val="20"/>
              </w:rPr>
            </w:pPr>
          </w:p>
        </w:tc>
        <w:tc>
          <w:tcPr>
            <w:tcW w:w="4921" w:type="dxa"/>
            <w:vAlign w:val="center"/>
          </w:tcPr>
          <w:p w14:paraId="195F5822" w14:textId="77777777" w:rsidR="0082511E"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82511E">
              <w:rPr>
                <w:bCs/>
                <w:color w:val="000000" w:themeColor="text1"/>
                <w:spacing w:val="-3"/>
                <w:kern w:val="24"/>
                <w:sz w:val="20"/>
              </w:rPr>
              <w:t>chaque terrain.</w:t>
            </w:r>
          </w:p>
        </w:tc>
        <w:tc>
          <w:tcPr>
            <w:tcW w:w="4536" w:type="dxa"/>
            <w:vAlign w:val="center"/>
          </w:tcPr>
          <w:p w14:paraId="79C4D73B" w14:textId="77777777" w:rsidR="0082511E" w:rsidRDefault="0082511E"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72" w:type="dxa"/>
            <w:vAlign w:val="center"/>
          </w:tcPr>
          <w:p w14:paraId="0F81EC32" w14:textId="77777777" w:rsidR="0082511E" w:rsidRPr="00C31285" w:rsidRDefault="0082511E"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82511E" w:rsidRPr="007F4DCC" w14:paraId="2769CB2E" w14:textId="77777777" w:rsidTr="0082511E">
        <w:tc>
          <w:tcPr>
            <w:tcW w:w="806" w:type="dxa"/>
            <w:tcBorders>
              <w:left w:val="nil"/>
              <w:bottom w:val="nil"/>
              <w:right w:val="nil"/>
            </w:tcBorders>
          </w:tcPr>
          <w:p w14:paraId="1DF6B321" w14:textId="77777777" w:rsidR="0082511E" w:rsidRPr="007F4DCC" w:rsidRDefault="0082511E" w:rsidP="000A01EC">
            <w:pPr>
              <w:spacing w:before="0" w:after="0"/>
              <w:rPr>
                <w:bCs/>
                <w:color w:val="000000" w:themeColor="text1"/>
                <w:spacing w:val="-3"/>
                <w:kern w:val="24"/>
                <w:sz w:val="20"/>
              </w:rPr>
            </w:pPr>
          </w:p>
        </w:tc>
        <w:tc>
          <w:tcPr>
            <w:tcW w:w="2360" w:type="dxa"/>
            <w:tcBorders>
              <w:left w:val="nil"/>
              <w:bottom w:val="nil"/>
              <w:right w:val="nil"/>
            </w:tcBorders>
          </w:tcPr>
          <w:p w14:paraId="1C42C93D" w14:textId="77777777" w:rsidR="0082511E" w:rsidRPr="007F4DCC" w:rsidRDefault="0082511E" w:rsidP="000A01EC">
            <w:pPr>
              <w:spacing w:before="0" w:after="0"/>
              <w:rPr>
                <w:bCs/>
                <w:color w:val="000000" w:themeColor="text1"/>
                <w:spacing w:val="-3"/>
                <w:kern w:val="24"/>
                <w:sz w:val="20"/>
              </w:rPr>
            </w:pPr>
          </w:p>
        </w:tc>
        <w:tc>
          <w:tcPr>
            <w:tcW w:w="828" w:type="dxa"/>
            <w:tcBorders>
              <w:left w:val="nil"/>
              <w:bottom w:val="nil"/>
              <w:right w:val="nil"/>
            </w:tcBorders>
          </w:tcPr>
          <w:p w14:paraId="492EF13E" w14:textId="77777777" w:rsidR="0082511E" w:rsidRPr="007F4DCC" w:rsidRDefault="0082511E" w:rsidP="0082511E">
            <w:pPr>
              <w:spacing w:before="0" w:after="0"/>
              <w:jc w:val="center"/>
              <w:rPr>
                <w:bCs/>
                <w:color w:val="000000" w:themeColor="text1"/>
                <w:spacing w:val="-3"/>
                <w:kern w:val="24"/>
                <w:sz w:val="20"/>
              </w:rPr>
            </w:pPr>
          </w:p>
        </w:tc>
        <w:tc>
          <w:tcPr>
            <w:tcW w:w="1434" w:type="dxa"/>
            <w:tcBorders>
              <w:left w:val="nil"/>
              <w:bottom w:val="nil"/>
              <w:right w:val="nil"/>
            </w:tcBorders>
          </w:tcPr>
          <w:p w14:paraId="28E9A753" w14:textId="77777777" w:rsidR="0082511E" w:rsidRPr="007F4DCC" w:rsidRDefault="0082511E" w:rsidP="000A01EC">
            <w:pPr>
              <w:spacing w:before="0" w:after="0"/>
              <w:rPr>
                <w:bCs/>
                <w:color w:val="000000" w:themeColor="text1"/>
                <w:spacing w:val="-3"/>
                <w:kern w:val="24"/>
                <w:sz w:val="20"/>
              </w:rPr>
            </w:pPr>
          </w:p>
        </w:tc>
        <w:tc>
          <w:tcPr>
            <w:tcW w:w="4921" w:type="dxa"/>
            <w:tcBorders>
              <w:left w:val="nil"/>
              <w:bottom w:val="nil"/>
              <w:right w:val="nil"/>
            </w:tcBorders>
          </w:tcPr>
          <w:p w14:paraId="26C4DFCA" w14:textId="77777777" w:rsidR="0082511E" w:rsidRPr="007F4DCC" w:rsidRDefault="0082511E" w:rsidP="000A01EC">
            <w:pPr>
              <w:spacing w:before="0" w:after="0"/>
              <w:rPr>
                <w:bCs/>
                <w:color w:val="000000" w:themeColor="text1"/>
                <w:spacing w:val="-3"/>
                <w:kern w:val="24"/>
                <w:sz w:val="20"/>
              </w:rPr>
            </w:pPr>
          </w:p>
        </w:tc>
        <w:tc>
          <w:tcPr>
            <w:tcW w:w="4536" w:type="dxa"/>
            <w:tcBorders>
              <w:left w:val="nil"/>
              <w:bottom w:val="nil"/>
            </w:tcBorders>
          </w:tcPr>
          <w:p w14:paraId="69CA0A8B" w14:textId="77777777" w:rsidR="0082511E" w:rsidRPr="007F4DCC" w:rsidRDefault="0082511E" w:rsidP="000A01EC">
            <w:pPr>
              <w:spacing w:before="0" w:after="0"/>
              <w:rPr>
                <w:bCs/>
                <w:color w:val="000000" w:themeColor="text1"/>
                <w:spacing w:val="-3"/>
                <w:kern w:val="24"/>
                <w:sz w:val="20"/>
              </w:rPr>
            </w:pPr>
          </w:p>
        </w:tc>
        <w:tc>
          <w:tcPr>
            <w:tcW w:w="872" w:type="dxa"/>
          </w:tcPr>
          <w:p w14:paraId="07035F40" w14:textId="77777777" w:rsidR="0082511E" w:rsidRPr="007F4DCC" w:rsidRDefault="0082511E" w:rsidP="000A01EC">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20A46EA4" w14:textId="77777777" w:rsidR="0043187E" w:rsidRDefault="0043187E" w:rsidP="0043187E">
      <w:pPr>
        <w:spacing w:before="0" w:after="0"/>
        <w:rPr>
          <w:sz w:val="20"/>
        </w:rPr>
      </w:pPr>
    </w:p>
    <w:p w14:paraId="5F3555A1" w14:textId="77777777" w:rsidR="0015426A" w:rsidRDefault="0043187E" w:rsidP="0015426A">
      <w:pPr>
        <w:pStyle w:val="H3"/>
        <w:rPr>
          <w:sz w:val="20"/>
          <w:lang w:val="fr-FR"/>
        </w:rPr>
      </w:pPr>
      <w:r>
        <w:rPr>
          <w:sz w:val="20"/>
        </w:rPr>
        <w:br w:type="page"/>
      </w:r>
      <w:bookmarkStart w:id="77" w:name="_Ref505801987"/>
    </w:p>
    <w:p w14:paraId="1C22E957" w14:textId="77777777" w:rsidR="002D3C6A" w:rsidRPr="00E04AD7" w:rsidRDefault="0015426A" w:rsidP="00D5710E">
      <w:pPr>
        <w:pStyle w:val="H3"/>
        <w:rPr>
          <w:sz w:val="20"/>
          <w:lang w:val="fr-FR"/>
        </w:rPr>
      </w:pPr>
      <w:r w:rsidRPr="0015426A">
        <w:rPr>
          <w:sz w:val="20"/>
          <w:lang w:val="fr-FR"/>
        </w:rPr>
        <w:lastRenderedPageBreak/>
        <w:t>Habiletés motrices et trajectoires</w:t>
      </w:r>
      <w:r w:rsidR="002D3C6A">
        <w:rPr>
          <w:sz w:val="20"/>
          <w:lang w:val="fr-FR"/>
        </w:rPr>
        <w:t xml:space="preserve"> - </w:t>
      </w:r>
      <w:r w:rsidR="00F558C1">
        <w:rPr>
          <w:sz w:val="20"/>
          <w:lang w:val="fr-FR"/>
        </w:rPr>
        <w:t>Séance</w:t>
      </w:r>
      <w:r w:rsidR="002D3C6A">
        <w:rPr>
          <w:sz w:val="20"/>
          <w:lang w:val="fr-FR"/>
        </w:rPr>
        <w:t xml:space="preserve"> 1</w:t>
      </w:r>
      <w:r w:rsidR="009B7C0D">
        <w:rPr>
          <w:sz w:val="20"/>
          <w:lang w:val="fr-FR"/>
        </w:rPr>
        <w:t>8</w:t>
      </w:r>
      <w:r w:rsidR="002D3C6A" w:rsidRPr="00E04AD7">
        <w:rPr>
          <w:sz w:val="20"/>
          <w:lang w:val="fr-FR"/>
        </w:rPr>
        <w:t xml:space="preserve"> – SEANCE TYPE</w:t>
      </w:r>
      <w:bookmarkEnd w:id="77"/>
    </w:p>
    <w:p w14:paraId="025E7F02" w14:textId="77777777" w:rsidR="002D3C6A" w:rsidRDefault="002D3C6A" w:rsidP="002D3C6A">
      <w:pPr>
        <w:spacing w:before="0" w:after="0"/>
        <w:rPr>
          <w:sz w:val="20"/>
        </w:rPr>
      </w:pPr>
    </w:p>
    <w:tbl>
      <w:tblPr>
        <w:tblStyle w:val="Grilledutableau"/>
        <w:tblW w:w="15086" w:type="dxa"/>
        <w:tblInd w:w="-885" w:type="dxa"/>
        <w:tblLook w:val="04A0" w:firstRow="1" w:lastRow="0" w:firstColumn="1" w:lastColumn="0" w:noHBand="0" w:noVBand="1"/>
      </w:tblPr>
      <w:tblGrid>
        <w:gridCol w:w="1435"/>
        <w:gridCol w:w="2330"/>
        <w:gridCol w:w="282"/>
        <w:gridCol w:w="8785"/>
        <w:gridCol w:w="282"/>
        <w:gridCol w:w="1972"/>
      </w:tblGrid>
      <w:tr w:rsidR="0099700E" w14:paraId="33F7B6BB" w14:textId="77777777" w:rsidTr="001C571F">
        <w:tc>
          <w:tcPr>
            <w:tcW w:w="1306" w:type="dxa"/>
            <w:shd w:val="clear" w:color="auto" w:fill="0070C0"/>
          </w:tcPr>
          <w:p w14:paraId="7E3B1F61"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3D2FBA29"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B059347" w14:textId="77777777" w:rsidR="0099700E" w:rsidRDefault="0099700E" w:rsidP="000A01EC">
            <w:pPr>
              <w:spacing w:before="0" w:after="0"/>
              <w:rPr>
                <w:bCs/>
                <w:color w:val="000000" w:themeColor="text1"/>
                <w:spacing w:val="-3"/>
                <w:kern w:val="24"/>
                <w:sz w:val="20"/>
              </w:rPr>
            </w:pPr>
          </w:p>
        </w:tc>
        <w:tc>
          <w:tcPr>
            <w:tcW w:w="8874" w:type="dxa"/>
            <w:shd w:val="clear" w:color="auto" w:fill="0070C0"/>
          </w:tcPr>
          <w:p w14:paraId="4FF00992"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46AC0CC4"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5172962A"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6EB8DFB6" w14:textId="77777777" w:rsidTr="001C571F">
        <w:tc>
          <w:tcPr>
            <w:tcW w:w="1306" w:type="dxa"/>
            <w:shd w:val="clear" w:color="auto" w:fill="0070C0"/>
          </w:tcPr>
          <w:p w14:paraId="4129E5DF"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7F646FDA"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B240836" w14:textId="77777777" w:rsidR="0099700E" w:rsidRDefault="0099700E" w:rsidP="000A01EC">
            <w:pPr>
              <w:spacing w:before="0" w:after="0"/>
              <w:rPr>
                <w:bCs/>
                <w:color w:val="000000" w:themeColor="text1"/>
                <w:spacing w:val="-3"/>
                <w:kern w:val="24"/>
                <w:sz w:val="20"/>
              </w:rPr>
            </w:pPr>
          </w:p>
        </w:tc>
        <w:tc>
          <w:tcPr>
            <w:tcW w:w="8874" w:type="dxa"/>
            <w:tcBorders>
              <w:bottom w:val="single" w:sz="4" w:space="0" w:color="auto"/>
            </w:tcBorders>
          </w:tcPr>
          <w:p w14:paraId="405BEFEF" w14:textId="77777777" w:rsidR="0099700E" w:rsidRPr="00386D7D"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balles en mousse et 6 cibles par terrain, 1 raquette par patient (le panier de balles)</w:t>
            </w:r>
          </w:p>
        </w:tc>
        <w:tc>
          <w:tcPr>
            <w:tcW w:w="283" w:type="dxa"/>
            <w:tcBorders>
              <w:top w:val="nil"/>
              <w:bottom w:val="nil"/>
            </w:tcBorders>
          </w:tcPr>
          <w:p w14:paraId="22108861" w14:textId="77777777" w:rsidR="0099700E" w:rsidRDefault="0099700E" w:rsidP="000A01EC">
            <w:pPr>
              <w:spacing w:before="0" w:after="0"/>
              <w:rPr>
                <w:bCs/>
                <w:color w:val="000000" w:themeColor="text1"/>
                <w:spacing w:val="-3"/>
                <w:kern w:val="24"/>
                <w:sz w:val="20"/>
              </w:rPr>
            </w:pPr>
          </w:p>
        </w:tc>
        <w:tc>
          <w:tcPr>
            <w:tcW w:w="1985" w:type="dxa"/>
          </w:tcPr>
          <w:p w14:paraId="6F4CC1EF" w14:textId="77777777" w:rsidR="0099700E" w:rsidRDefault="0099700E" w:rsidP="000A01EC">
            <w:pPr>
              <w:spacing w:before="0" w:after="0"/>
              <w:rPr>
                <w:bCs/>
                <w:color w:val="000000" w:themeColor="text1"/>
                <w:spacing w:val="-3"/>
                <w:kern w:val="24"/>
                <w:sz w:val="20"/>
              </w:rPr>
            </w:pPr>
            <w:r>
              <w:rPr>
                <w:bCs/>
                <w:color w:val="000000" w:themeColor="text1"/>
                <w:spacing w:val="-3"/>
                <w:kern w:val="24"/>
                <w:sz w:val="20"/>
              </w:rPr>
              <w:t>52 mn</w:t>
            </w:r>
          </w:p>
        </w:tc>
      </w:tr>
      <w:tr w:rsidR="0099700E" w14:paraId="2D1070CC" w14:textId="77777777" w:rsidTr="001C571F">
        <w:trPr>
          <w:gridAfter w:val="1"/>
          <w:wAfter w:w="1985" w:type="dxa"/>
        </w:trPr>
        <w:tc>
          <w:tcPr>
            <w:tcW w:w="1306" w:type="dxa"/>
            <w:shd w:val="clear" w:color="auto" w:fill="0070C0"/>
          </w:tcPr>
          <w:p w14:paraId="456B4CEB"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40729A54"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079762E2" w14:textId="77777777" w:rsidR="0099700E" w:rsidRDefault="0099700E" w:rsidP="000A01EC">
            <w:pPr>
              <w:spacing w:before="0" w:after="0"/>
              <w:rPr>
                <w:bCs/>
                <w:color w:val="000000" w:themeColor="text1"/>
                <w:spacing w:val="-3"/>
                <w:kern w:val="24"/>
                <w:sz w:val="20"/>
              </w:rPr>
            </w:pPr>
          </w:p>
        </w:tc>
        <w:tc>
          <w:tcPr>
            <w:tcW w:w="8874" w:type="dxa"/>
            <w:tcBorders>
              <w:bottom w:val="single" w:sz="4" w:space="0" w:color="auto"/>
            </w:tcBorders>
          </w:tcPr>
          <w:p w14:paraId="55B92DD3"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6 balles en mousse par terrain, 1 raquette par patient (le panier de balles)</w:t>
            </w:r>
          </w:p>
        </w:tc>
        <w:tc>
          <w:tcPr>
            <w:tcW w:w="283" w:type="dxa"/>
            <w:tcBorders>
              <w:top w:val="nil"/>
              <w:bottom w:val="nil"/>
              <w:right w:val="nil"/>
            </w:tcBorders>
          </w:tcPr>
          <w:p w14:paraId="3C1FDA8F" w14:textId="77777777" w:rsidR="0099700E" w:rsidRDefault="0099700E" w:rsidP="000A01EC">
            <w:pPr>
              <w:spacing w:before="0" w:after="0"/>
              <w:rPr>
                <w:bCs/>
                <w:color w:val="000000" w:themeColor="text1"/>
                <w:spacing w:val="-3"/>
                <w:kern w:val="24"/>
                <w:sz w:val="20"/>
              </w:rPr>
            </w:pPr>
          </w:p>
        </w:tc>
      </w:tr>
      <w:tr w:rsidR="0099700E" w14:paraId="070F31E3" w14:textId="77777777" w:rsidTr="001C571F">
        <w:trPr>
          <w:gridAfter w:val="1"/>
          <w:wAfter w:w="1985" w:type="dxa"/>
        </w:trPr>
        <w:tc>
          <w:tcPr>
            <w:tcW w:w="1306" w:type="dxa"/>
            <w:shd w:val="clear" w:color="auto" w:fill="0070C0"/>
          </w:tcPr>
          <w:p w14:paraId="6AC41B92"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0062AB9A"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single" w:sz="4" w:space="0" w:color="auto"/>
            </w:tcBorders>
          </w:tcPr>
          <w:p w14:paraId="645DD449" w14:textId="77777777" w:rsidR="0099700E" w:rsidRDefault="0099700E" w:rsidP="000A01EC">
            <w:pPr>
              <w:spacing w:before="0" w:after="0"/>
              <w:rPr>
                <w:bCs/>
                <w:color w:val="000000" w:themeColor="text1"/>
                <w:spacing w:val="-3"/>
                <w:kern w:val="24"/>
                <w:sz w:val="20"/>
              </w:rPr>
            </w:pPr>
          </w:p>
        </w:tc>
        <w:tc>
          <w:tcPr>
            <w:tcW w:w="8874" w:type="dxa"/>
            <w:tcBorders>
              <w:top w:val="single" w:sz="4" w:space="0" w:color="auto"/>
              <w:left w:val="single" w:sz="4" w:space="0" w:color="auto"/>
              <w:bottom w:val="single" w:sz="4" w:space="0" w:color="auto"/>
              <w:right w:val="single" w:sz="4" w:space="0" w:color="auto"/>
            </w:tcBorders>
          </w:tcPr>
          <w:p w14:paraId="7EA5EE33" w14:textId="77777777" w:rsidR="0099700E" w:rsidRPr="009F0279" w:rsidRDefault="0099700E" w:rsidP="000A01E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en mousse pour 2 (la main nue)</w:t>
            </w:r>
          </w:p>
        </w:tc>
        <w:tc>
          <w:tcPr>
            <w:tcW w:w="283" w:type="dxa"/>
            <w:tcBorders>
              <w:top w:val="nil"/>
              <w:left w:val="single" w:sz="4" w:space="0" w:color="auto"/>
              <w:bottom w:val="nil"/>
              <w:right w:val="nil"/>
            </w:tcBorders>
          </w:tcPr>
          <w:p w14:paraId="3EB02884" w14:textId="77777777" w:rsidR="0099700E" w:rsidRDefault="0099700E" w:rsidP="000A01EC">
            <w:pPr>
              <w:spacing w:before="0" w:after="0"/>
              <w:rPr>
                <w:bCs/>
                <w:color w:val="000000" w:themeColor="text1"/>
                <w:spacing w:val="-3"/>
                <w:kern w:val="24"/>
                <w:sz w:val="20"/>
              </w:rPr>
            </w:pPr>
          </w:p>
        </w:tc>
      </w:tr>
      <w:tr w:rsidR="0099700E" w14:paraId="18C76E08" w14:textId="77777777" w:rsidTr="001C571F">
        <w:trPr>
          <w:gridAfter w:val="1"/>
          <w:wAfter w:w="1985" w:type="dxa"/>
        </w:trPr>
        <w:tc>
          <w:tcPr>
            <w:tcW w:w="1306" w:type="dxa"/>
            <w:shd w:val="clear" w:color="auto" w:fill="0070C0"/>
          </w:tcPr>
          <w:p w14:paraId="6CF9947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3DC0E874"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single" w:sz="4" w:space="0" w:color="auto"/>
            </w:tcBorders>
          </w:tcPr>
          <w:p w14:paraId="2CA27A8A" w14:textId="77777777" w:rsidR="0099700E" w:rsidRDefault="0099700E" w:rsidP="000A01EC">
            <w:pPr>
              <w:spacing w:before="0" w:after="0"/>
              <w:rPr>
                <w:bCs/>
                <w:color w:val="000000" w:themeColor="text1"/>
                <w:spacing w:val="-3"/>
                <w:kern w:val="24"/>
                <w:sz w:val="20"/>
              </w:rPr>
            </w:pPr>
          </w:p>
        </w:tc>
        <w:tc>
          <w:tcPr>
            <w:tcW w:w="8874" w:type="dxa"/>
            <w:tcBorders>
              <w:top w:val="single" w:sz="4" w:space="0" w:color="auto"/>
              <w:left w:val="single" w:sz="4" w:space="0" w:color="auto"/>
              <w:bottom w:val="single" w:sz="4" w:space="0" w:color="auto"/>
              <w:right w:val="single" w:sz="4" w:space="0" w:color="auto"/>
            </w:tcBorders>
          </w:tcPr>
          <w:p w14:paraId="7043D626" w14:textId="77777777" w:rsidR="0099700E" w:rsidRPr="009F0279" w:rsidRDefault="0099700E" w:rsidP="001C571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ligne de délimitation et ruban adhésif par terrain (le match aménagé)</w:t>
            </w:r>
          </w:p>
        </w:tc>
        <w:tc>
          <w:tcPr>
            <w:tcW w:w="283" w:type="dxa"/>
            <w:tcBorders>
              <w:top w:val="nil"/>
              <w:left w:val="single" w:sz="4" w:space="0" w:color="auto"/>
              <w:bottom w:val="nil"/>
              <w:right w:val="nil"/>
            </w:tcBorders>
          </w:tcPr>
          <w:p w14:paraId="757B5DB9" w14:textId="77777777" w:rsidR="0099700E" w:rsidRDefault="0099700E" w:rsidP="000A01EC">
            <w:pPr>
              <w:spacing w:before="0" w:after="0"/>
              <w:rPr>
                <w:bCs/>
                <w:color w:val="000000" w:themeColor="text1"/>
                <w:spacing w:val="-3"/>
                <w:kern w:val="24"/>
                <w:sz w:val="20"/>
              </w:rPr>
            </w:pPr>
          </w:p>
        </w:tc>
      </w:tr>
      <w:tr w:rsidR="0099700E" w14:paraId="202B2D79" w14:textId="77777777" w:rsidTr="001C571F">
        <w:trPr>
          <w:gridAfter w:val="1"/>
          <w:wAfter w:w="1985" w:type="dxa"/>
        </w:trPr>
        <w:tc>
          <w:tcPr>
            <w:tcW w:w="1306" w:type="dxa"/>
            <w:tcBorders>
              <w:bottom w:val="single" w:sz="4" w:space="0" w:color="auto"/>
            </w:tcBorders>
            <w:shd w:val="clear" w:color="auto" w:fill="0070C0"/>
          </w:tcPr>
          <w:p w14:paraId="35D4EB12"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444AD3ED"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05B10265" w14:textId="77777777" w:rsidR="0099700E" w:rsidRDefault="0099700E" w:rsidP="000A01EC">
            <w:pPr>
              <w:spacing w:before="0" w:after="0"/>
              <w:rPr>
                <w:bCs/>
                <w:color w:val="000000" w:themeColor="text1"/>
                <w:spacing w:val="-3"/>
                <w:kern w:val="24"/>
                <w:sz w:val="20"/>
              </w:rPr>
            </w:pPr>
          </w:p>
        </w:tc>
        <w:tc>
          <w:tcPr>
            <w:tcW w:w="8874" w:type="dxa"/>
            <w:tcBorders>
              <w:top w:val="single" w:sz="4" w:space="0" w:color="auto"/>
              <w:left w:val="nil"/>
              <w:bottom w:val="nil"/>
              <w:right w:val="nil"/>
            </w:tcBorders>
          </w:tcPr>
          <w:p w14:paraId="72B58141"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382C8D08" w14:textId="77777777" w:rsidR="0099700E" w:rsidRDefault="0099700E" w:rsidP="000A01EC">
            <w:pPr>
              <w:spacing w:before="0" w:after="0"/>
              <w:rPr>
                <w:bCs/>
                <w:color w:val="000000" w:themeColor="text1"/>
                <w:spacing w:val="-3"/>
                <w:kern w:val="24"/>
                <w:sz w:val="20"/>
              </w:rPr>
            </w:pPr>
          </w:p>
        </w:tc>
      </w:tr>
    </w:tbl>
    <w:p w14:paraId="337C2BF6" w14:textId="77777777" w:rsidR="002D3C6A" w:rsidRDefault="002D3C6A" w:rsidP="000A01EC">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34"/>
        <w:gridCol w:w="5393"/>
        <w:gridCol w:w="3770"/>
        <w:gridCol w:w="851"/>
      </w:tblGrid>
      <w:tr w:rsidR="002309E7" w:rsidRPr="007F4DCC" w14:paraId="07EF00E9" w14:textId="77777777" w:rsidTr="002309E7">
        <w:trPr>
          <w:trHeight w:val="131"/>
        </w:trPr>
        <w:tc>
          <w:tcPr>
            <w:tcW w:w="806" w:type="dxa"/>
            <w:shd w:val="clear" w:color="auto" w:fill="0070C0"/>
            <w:vAlign w:val="bottom"/>
          </w:tcPr>
          <w:p w14:paraId="3DAF4E44" w14:textId="77777777" w:rsidR="002309E7" w:rsidRPr="007F4DCC" w:rsidRDefault="002309E7" w:rsidP="000A01EC">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095A4EA3" w14:textId="77777777" w:rsidR="002309E7" w:rsidRPr="007F4DCC" w:rsidRDefault="002309E7"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8878513" w14:textId="77777777" w:rsidR="002309E7" w:rsidRPr="007F4DCC" w:rsidRDefault="002309E7" w:rsidP="002309E7">
            <w:pPr>
              <w:jc w:val="center"/>
              <w:rPr>
                <w:color w:val="FFFFFF" w:themeColor="background1"/>
                <w:sz w:val="20"/>
              </w:rPr>
            </w:pPr>
            <w:r>
              <w:rPr>
                <w:color w:val="FFFFFF" w:themeColor="background1"/>
                <w:sz w:val="20"/>
              </w:rPr>
              <w:t>Met/h</w:t>
            </w:r>
          </w:p>
        </w:tc>
        <w:tc>
          <w:tcPr>
            <w:tcW w:w="1434" w:type="dxa"/>
            <w:shd w:val="clear" w:color="auto" w:fill="0070C0"/>
            <w:vAlign w:val="bottom"/>
          </w:tcPr>
          <w:p w14:paraId="32091D25" w14:textId="77777777" w:rsidR="002309E7" w:rsidRPr="007F4DCC" w:rsidRDefault="002309E7" w:rsidP="000A01EC">
            <w:pPr>
              <w:jc w:val="center"/>
              <w:rPr>
                <w:color w:val="FFFFFF" w:themeColor="background1"/>
                <w:sz w:val="20"/>
              </w:rPr>
            </w:pPr>
            <w:r w:rsidRPr="007F4DCC">
              <w:rPr>
                <w:color w:val="FFFFFF" w:themeColor="background1"/>
                <w:sz w:val="20"/>
              </w:rPr>
              <w:t>Exercices</w:t>
            </w:r>
          </w:p>
        </w:tc>
        <w:tc>
          <w:tcPr>
            <w:tcW w:w="5393" w:type="dxa"/>
            <w:shd w:val="clear" w:color="auto" w:fill="0070C0"/>
            <w:vAlign w:val="center"/>
          </w:tcPr>
          <w:p w14:paraId="22AFD5DB" w14:textId="77777777" w:rsidR="002309E7" w:rsidRPr="007F4DCC" w:rsidRDefault="002309E7" w:rsidP="000A01EC">
            <w:pPr>
              <w:jc w:val="center"/>
              <w:rPr>
                <w:color w:val="FFFFFF" w:themeColor="background1"/>
                <w:sz w:val="20"/>
              </w:rPr>
            </w:pPr>
            <w:r w:rsidRPr="007F4DCC">
              <w:rPr>
                <w:color w:val="FFFFFF" w:themeColor="background1"/>
                <w:sz w:val="20"/>
              </w:rPr>
              <w:t>Organisation spatiale</w:t>
            </w:r>
          </w:p>
        </w:tc>
        <w:tc>
          <w:tcPr>
            <w:tcW w:w="3770" w:type="dxa"/>
            <w:shd w:val="clear" w:color="auto" w:fill="0070C0"/>
            <w:vAlign w:val="center"/>
          </w:tcPr>
          <w:p w14:paraId="4EABFBFD" w14:textId="77777777" w:rsidR="002309E7" w:rsidRPr="007F4DCC" w:rsidRDefault="002309E7" w:rsidP="000A01EC">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36EEF30D" w14:textId="77777777" w:rsidR="002309E7" w:rsidRPr="007F4DCC" w:rsidRDefault="002309E7" w:rsidP="000A01EC">
            <w:pPr>
              <w:jc w:val="center"/>
              <w:rPr>
                <w:color w:val="FFFFFF" w:themeColor="background1"/>
                <w:sz w:val="20"/>
              </w:rPr>
            </w:pPr>
            <w:r w:rsidRPr="007F4DCC">
              <w:rPr>
                <w:color w:val="FFFFFF" w:themeColor="background1"/>
                <w:sz w:val="20"/>
              </w:rPr>
              <w:t>Durée</w:t>
            </w:r>
          </w:p>
        </w:tc>
      </w:tr>
      <w:tr w:rsidR="002309E7" w:rsidRPr="00C31285" w14:paraId="3534AEBC" w14:textId="77777777" w:rsidTr="002309E7">
        <w:tc>
          <w:tcPr>
            <w:tcW w:w="806" w:type="dxa"/>
            <w:vAlign w:val="center"/>
          </w:tcPr>
          <w:p w14:paraId="77028D2F" w14:textId="77777777" w:rsidR="002309E7" w:rsidRPr="00C31285" w:rsidRDefault="002309E7" w:rsidP="000A01EC">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37EF3A29" w14:textId="77777777" w:rsidR="002309E7" w:rsidRPr="00C31285" w:rsidRDefault="002309E7" w:rsidP="002D3C6A">
            <w:pPr>
              <w:spacing w:before="0" w:after="0"/>
              <w:rPr>
                <w:bCs/>
                <w:color w:val="000000" w:themeColor="text1"/>
                <w:spacing w:val="-3"/>
                <w:kern w:val="24"/>
                <w:sz w:val="20"/>
              </w:rPr>
            </w:pPr>
            <w:r>
              <w:rPr>
                <w:bCs/>
                <w:color w:val="000000" w:themeColor="text1"/>
                <w:spacing w:val="-3"/>
                <w:kern w:val="24"/>
                <w:sz w:val="20"/>
              </w:rPr>
              <w:t xml:space="preserve">Travail sur divers </w:t>
            </w:r>
            <w:r w:rsidRPr="0087734E">
              <w:rPr>
                <w:b/>
                <w:bCs/>
                <w:color w:val="000000" w:themeColor="text1"/>
                <w:spacing w:val="-3"/>
                <w:kern w:val="24"/>
                <w:sz w:val="20"/>
              </w:rPr>
              <w:t>déplacements</w:t>
            </w:r>
            <w:r>
              <w:rPr>
                <w:b/>
                <w:bCs/>
                <w:color w:val="000000" w:themeColor="text1"/>
                <w:spacing w:val="-3"/>
                <w:kern w:val="24"/>
                <w:sz w:val="20"/>
              </w:rPr>
              <w:t xml:space="preserve"> </w:t>
            </w:r>
            <w:r>
              <w:rPr>
                <w:bCs/>
                <w:color w:val="000000" w:themeColor="text1"/>
                <w:spacing w:val="-3"/>
                <w:kern w:val="24"/>
                <w:sz w:val="20"/>
              </w:rPr>
              <w:t xml:space="preserve">et </w:t>
            </w:r>
            <w:r w:rsidRPr="002C07B0">
              <w:rPr>
                <w:b/>
                <w:bCs/>
                <w:color w:val="000000" w:themeColor="text1"/>
                <w:spacing w:val="-3"/>
                <w:kern w:val="24"/>
                <w:sz w:val="20"/>
              </w:rPr>
              <w:t>trajectoires</w:t>
            </w:r>
          </w:p>
        </w:tc>
        <w:tc>
          <w:tcPr>
            <w:tcW w:w="828" w:type="dxa"/>
            <w:vMerge w:val="restart"/>
            <w:vAlign w:val="center"/>
          </w:tcPr>
          <w:p w14:paraId="6F971AEC" w14:textId="77777777" w:rsidR="002309E7" w:rsidRPr="00C31285" w:rsidRDefault="00CC2AC2" w:rsidP="002309E7">
            <w:pPr>
              <w:spacing w:before="0" w:after="0"/>
              <w:jc w:val="center"/>
              <w:rPr>
                <w:bCs/>
                <w:color w:val="000000" w:themeColor="text1"/>
                <w:spacing w:val="-3"/>
                <w:kern w:val="24"/>
                <w:sz w:val="20"/>
              </w:rPr>
            </w:pPr>
            <w:r>
              <w:rPr>
                <w:bCs/>
                <w:color w:val="000000" w:themeColor="text1"/>
                <w:spacing w:val="-3"/>
                <w:kern w:val="24"/>
                <w:sz w:val="20"/>
              </w:rPr>
              <w:t>7</w:t>
            </w:r>
          </w:p>
        </w:tc>
        <w:tc>
          <w:tcPr>
            <w:tcW w:w="1434" w:type="dxa"/>
            <w:vMerge w:val="restart"/>
            <w:vAlign w:val="center"/>
          </w:tcPr>
          <w:p w14:paraId="12F0BC62" w14:textId="77777777" w:rsidR="002309E7" w:rsidRPr="00C31285" w:rsidRDefault="009B7D75" w:rsidP="000A01EC">
            <w:pPr>
              <w:spacing w:before="0" w:after="0"/>
              <w:rPr>
                <w:bCs/>
                <w:color w:val="000000" w:themeColor="text1"/>
                <w:spacing w:val="-3"/>
                <w:kern w:val="24"/>
                <w:sz w:val="20"/>
              </w:rPr>
            </w:pPr>
            <w:hyperlink r:id="rId162" w:anchor="69" w:history="1">
              <w:r w:rsidR="002309E7" w:rsidRPr="00025D65">
                <w:rPr>
                  <w:rStyle w:val="Lienhypertexte"/>
                  <w:sz w:val="20"/>
                </w:rPr>
                <w:t>Le panier de balles</w:t>
              </w:r>
            </w:hyperlink>
          </w:p>
        </w:tc>
        <w:tc>
          <w:tcPr>
            <w:tcW w:w="5393" w:type="dxa"/>
            <w:vAlign w:val="center"/>
          </w:tcPr>
          <w:p w14:paraId="3877BDC4" w14:textId="77777777" w:rsidR="002309E7" w:rsidRPr="00C31285" w:rsidRDefault="002309E7" w:rsidP="00BD2457">
            <w:pPr>
              <w:spacing w:before="0" w:after="0"/>
              <w:rPr>
                <w:bCs/>
                <w:color w:val="000000" w:themeColor="text1"/>
                <w:spacing w:val="-3"/>
                <w:kern w:val="24"/>
                <w:sz w:val="20"/>
              </w:rPr>
            </w:pPr>
            <w:r>
              <w:rPr>
                <w:bCs/>
                <w:color w:val="000000" w:themeColor="text1"/>
                <w:spacing w:val="-3"/>
                <w:kern w:val="24"/>
                <w:sz w:val="20"/>
              </w:rPr>
              <w:t xml:space="preserve">L’éducateur se place dos au mur frontal, un </w:t>
            </w:r>
            <w:r w:rsidR="000E5909">
              <w:rPr>
                <w:bCs/>
                <w:color w:val="000000" w:themeColor="text1"/>
                <w:spacing w:val="-3"/>
                <w:kern w:val="24"/>
                <w:sz w:val="20"/>
              </w:rPr>
              <w:t>patient</w:t>
            </w:r>
            <w:r>
              <w:rPr>
                <w:bCs/>
                <w:color w:val="000000" w:themeColor="text1"/>
                <w:spacing w:val="-3"/>
                <w:kern w:val="24"/>
                <w:sz w:val="20"/>
              </w:rPr>
              <w:t xml:space="preserve"> se place au T,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3770" w:type="dxa"/>
            <w:vAlign w:val="center"/>
          </w:tcPr>
          <w:p w14:paraId="64B7CA96" w14:textId="77777777" w:rsidR="002309E7" w:rsidRPr="00C31285" w:rsidRDefault="002309E7" w:rsidP="002D3C6A">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w:t>
            </w:r>
            <w:r w:rsidR="000E5909">
              <w:rPr>
                <w:bCs/>
                <w:color w:val="000000" w:themeColor="text1"/>
                <w:spacing w:val="-3"/>
                <w:kern w:val="24"/>
                <w:sz w:val="20"/>
              </w:rPr>
              <w:t>patient</w:t>
            </w:r>
            <w:r>
              <w:rPr>
                <w:bCs/>
                <w:color w:val="000000" w:themeColor="text1"/>
                <w:spacing w:val="-3"/>
                <w:kern w:val="24"/>
                <w:sz w:val="20"/>
              </w:rPr>
              <w:t>s et avec les évolutions.</w:t>
            </w:r>
          </w:p>
        </w:tc>
        <w:tc>
          <w:tcPr>
            <w:tcW w:w="851" w:type="dxa"/>
            <w:vAlign w:val="center"/>
          </w:tcPr>
          <w:p w14:paraId="79E3DA25"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3</w:t>
            </w:r>
          </w:p>
        </w:tc>
      </w:tr>
      <w:tr w:rsidR="002309E7" w:rsidRPr="00C31285" w14:paraId="5D5F9F6D" w14:textId="77777777" w:rsidTr="002309E7">
        <w:tc>
          <w:tcPr>
            <w:tcW w:w="806" w:type="dxa"/>
            <w:vAlign w:val="center"/>
          </w:tcPr>
          <w:p w14:paraId="41202E59"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3</w:t>
            </w:r>
          </w:p>
        </w:tc>
        <w:tc>
          <w:tcPr>
            <w:tcW w:w="1888" w:type="dxa"/>
            <w:vMerge/>
            <w:vAlign w:val="center"/>
          </w:tcPr>
          <w:p w14:paraId="0A9EF430" w14:textId="77777777" w:rsidR="002309E7" w:rsidRPr="00C31285" w:rsidRDefault="002309E7" w:rsidP="000A01EC">
            <w:pPr>
              <w:spacing w:before="0" w:after="0"/>
              <w:rPr>
                <w:bCs/>
                <w:color w:val="000000" w:themeColor="text1"/>
                <w:spacing w:val="-3"/>
                <w:kern w:val="24"/>
                <w:sz w:val="20"/>
              </w:rPr>
            </w:pPr>
          </w:p>
        </w:tc>
        <w:tc>
          <w:tcPr>
            <w:tcW w:w="828" w:type="dxa"/>
            <w:vMerge/>
            <w:vAlign w:val="center"/>
          </w:tcPr>
          <w:p w14:paraId="0F0A7F7A" w14:textId="77777777" w:rsidR="002309E7" w:rsidRPr="00C31285" w:rsidRDefault="002309E7" w:rsidP="002309E7">
            <w:pPr>
              <w:spacing w:before="0" w:after="0"/>
              <w:jc w:val="center"/>
              <w:rPr>
                <w:bCs/>
                <w:color w:val="000000" w:themeColor="text1"/>
                <w:spacing w:val="-3"/>
                <w:kern w:val="24"/>
                <w:sz w:val="20"/>
              </w:rPr>
            </w:pPr>
          </w:p>
        </w:tc>
        <w:tc>
          <w:tcPr>
            <w:tcW w:w="1434" w:type="dxa"/>
            <w:vMerge/>
            <w:vAlign w:val="center"/>
          </w:tcPr>
          <w:p w14:paraId="20C91AFA" w14:textId="77777777" w:rsidR="002309E7" w:rsidRPr="00C31285" w:rsidRDefault="002309E7" w:rsidP="000A01EC">
            <w:pPr>
              <w:spacing w:before="0" w:after="0"/>
              <w:rPr>
                <w:bCs/>
                <w:color w:val="000000" w:themeColor="text1"/>
                <w:spacing w:val="-3"/>
                <w:kern w:val="24"/>
                <w:sz w:val="20"/>
              </w:rPr>
            </w:pPr>
          </w:p>
        </w:tc>
        <w:tc>
          <w:tcPr>
            <w:tcW w:w="5393" w:type="dxa"/>
            <w:vAlign w:val="center"/>
          </w:tcPr>
          <w:p w14:paraId="5E1CB060" w14:textId="77777777" w:rsidR="002309E7" w:rsidRDefault="00653C37" w:rsidP="00BD2457">
            <w:pPr>
              <w:spacing w:before="0" w:after="0"/>
              <w:rPr>
                <w:bCs/>
                <w:color w:val="000000" w:themeColor="text1"/>
                <w:spacing w:val="-3"/>
                <w:kern w:val="24"/>
                <w:sz w:val="20"/>
              </w:rPr>
            </w:pPr>
            <w:r>
              <w:rPr>
                <w:bCs/>
                <w:color w:val="000000" w:themeColor="text1"/>
                <w:spacing w:val="-3"/>
                <w:kern w:val="24"/>
                <w:sz w:val="20"/>
              </w:rPr>
              <w:t>Les patients se répartissent sur</w:t>
            </w:r>
            <w:r w:rsidR="002309E7">
              <w:rPr>
                <w:bCs/>
                <w:color w:val="000000" w:themeColor="text1"/>
                <w:spacing w:val="-3"/>
                <w:kern w:val="24"/>
                <w:sz w:val="20"/>
              </w:rPr>
              <w:t xml:space="preserve"> 2 terrains.</w:t>
            </w:r>
          </w:p>
        </w:tc>
        <w:tc>
          <w:tcPr>
            <w:tcW w:w="3770" w:type="dxa"/>
            <w:vAlign w:val="center"/>
          </w:tcPr>
          <w:p w14:paraId="0DA73EA0" w14:textId="77777777" w:rsidR="002309E7" w:rsidRDefault="002309E7"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641A3B3E" w14:textId="77777777" w:rsidR="002309E7" w:rsidRDefault="002309E7"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2309E7" w:rsidRPr="00C31285" w14:paraId="1C3E6F5E" w14:textId="77777777" w:rsidTr="002309E7">
        <w:tc>
          <w:tcPr>
            <w:tcW w:w="806" w:type="dxa"/>
            <w:vAlign w:val="center"/>
          </w:tcPr>
          <w:p w14:paraId="3873F3A3"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13</w:t>
            </w:r>
          </w:p>
        </w:tc>
        <w:tc>
          <w:tcPr>
            <w:tcW w:w="1888" w:type="dxa"/>
            <w:vMerge w:val="restart"/>
            <w:vAlign w:val="center"/>
          </w:tcPr>
          <w:p w14:paraId="5356824A" w14:textId="77777777" w:rsidR="002309E7" w:rsidRPr="00971CB2" w:rsidRDefault="002309E7" w:rsidP="00BD2457">
            <w:pPr>
              <w:spacing w:before="0" w:after="0"/>
              <w:rPr>
                <w:b/>
                <w:bCs/>
                <w:color w:val="000000" w:themeColor="text1"/>
                <w:spacing w:val="-3"/>
                <w:kern w:val="24"/>
                <w:sz w:val="20"/>
              </w:rPr>
            </w:pPr>
            <w:r>
              <w:rPr>
                <w:bCs/>
                <w:color w:val="000000" w:themeColor="text1"/>
                <w:spacing w:val="-3"/>
                <w:kern w:val="24"/>
                <w:sz w:val="20"/>
              </w:rPr>
              <w:t xml:space="preserve">Travail sur </w:t>
            </w:r>
            <w:r w:rsidRPr="00BD2457">
              <w:rPr>
                <w:bCs/>
                <w:color w:val="000000" w:themeColor="text1"/>
                <w:spacing w:val="-3"/>
                <w:kern w:val="24"/>
                <w:sz w:val="20"/>
              </w:rPr>
              <w:t>l’</w:t>
            </w:r>
            <w:r w:rsidRPr="00BD2457">
              <w:rPr>
                <w:b/>
                <w:bCs/>
                <w:color w:val="000000" w:themeColor="text1"/>
                <w:spacing w:val="-3"/>
                <w:kern w:val="24"/>
                <w:sz w:val="20"/>
              </w:rPr>
              <w:t>éveil tactique</w:t>
            </w:r>
            <w:r>
              <w:rPr>
                <w:bCs/>
                <w:color w:val="000000" w:themeColor="text1"/>
                <w:spacing w:val="-3"/>
                <w:kern w:val="24"/>
                <w:sz w:val="20"/>
              </w:rPr>
              <w:t xml:space="preserve"> et la maîtrise des </w:t>
            </w:r>
            <w:r w:rsidRPr="00BD2457">
              <w:rPr>
                <w:b/>
                <w:bCs/>
                <w:color w:val="000000" w:themeColor="text1"/>
                <w:spacing w:val="-3"/>
                <w:kern w:val="24"/>
                <w:sz w:val="20"/>
              </w:rPr>
              <w:t>trajectoires</w:t>
            </w:r>
          </w:p>
        </w:tc>
        <w:tc>
          <w:tcPr>
            <w:tcW w:w="828" w:type="dxa"/>
            <w:vMerge w:val="restart"/>
            <w:vAlign w:val="center"/>
          </w:tcPr>
          <w:p w14:paraId="38D13510" w14:textId="77777777" w:rsidR="002309E7" w:rsidRPr="00C31285" w:rsidRDefault="00CC2AC2" w:rsidP="002309E7">
            <w:pPr>
              <w:spacing w:before="0" w:after="0"/>
              <w:jc w:val="center"/>
              <w:rPr>
                <w:bCs/>
                <w:color w:val="000000" w:themeColor="text1"/>
                <w:spacing w:val="-3"/>
                <w:kern w:val="24"/>
                <w:sz w:val="20"/>
              </w:rPr>
            </w:pPr>
            <w:r>
              <w:rPr>
                <w:bCs/>
                <w:color w:val="000000" w:themeColor="text1"/>
                <w:spacing w:val="-3"/>
                <w:kern w:val="24"/>
                <w:sz w:val="20"/>
              </w:rPr>
              <w:t>7</w:t>
            </w:r>
          </w:p>
        </w:tc>
        <w:tc>
          <w:tcPr>
            <w:tcW w:w="1434" w:type="dxa"/>
            <w:vMerge w:val="restart"/>
            <w:vAlign w:val="center"/>
          </w:tcPr>
          <w:p w14:paraId="4CED7B08" w14:textId="77777777" w:rsidR="002309E7" w:rsidRPr="00C31285" w:rsidRDefault="009B7D75" w:rsidP="000A01EC">
            <w:pPr>
              <w:spacing w:before="0" w:after="0"/>
              <w:rPr>
                <w:bCs/>
                <w:color w:val="000000" w:themeColor="text1"/>
                <w:spacing w:val="-3"/>
                <w:kern w:val="24"/>
                <w:sz w:val="20"/>
              </w:rPr>
            </w:pPr>
            <w:hyperlink r:id="rId163" w:anchor="70" w:history="1">
              <w:r w:rsidR="002309E7" w:rsidRPr="00025D65">
                <w:rPr>
                  <w:rStyle w:val="Lienhypertexte"/>
                  <w:bCs/>
                  <w:spacing w:val="-3"/>
                  <w:kern w:val="24"/>
                  <w:sz w:val="20"/>
                </w:rPr>
                <w:t>Le petit malin</w:t>
              </w:r>
            </w:hyperlink>
          </w:p>
        </w:tc>
        <w:tc>
          <w:tcPr>
            <w:tcW w:w="5393" w:type="dxa"/>
            <w:vAlign w:val="center"/>
          </w:tcPr>
          <w:p w14:paraId="4D95C20A" w14:textId="77777777" w:rsidR="002309E7" w:rsidRPr="00C31285" w:rsidRDefault="002309E7" w:rsidP="00BD2457">
            <w:pPr>
              <w:spacing w:before="0" w:after="0"/>
              <w:rPr>
                <w:bCs/>
                <w:color w:val="000000" w:themeColor="text1"/>
                <w:spacing w:val="-3"/>
                <w:kern w:val="24"/>
                <w:sz w:val="20"/>
              </w:rPr>
            </w:pPr>
            <w:r>
              <w:rPr>
                <w:bCs/>
                <w:color w:val="000000" w:themeColor="text1"/>
                <w:spacing w:val="-3"/>
                <w:kern w:val="24"/>
                <w:sz w:val="20"/>
              </w:rPr>
              <w:t xml:space="preserve">L’éducateur se place dos au mur frontal, un </w:t>
            </w:r>
            <w:r w:rsidR="000E5909">
              <w:rPr>
                <w:bCs/>
                <w:color w:val="000000" w:themeColor="text1"/>
                <w:spacing w:val="-3"/>
                <w:kern w:val="24"/>
                <w:sz w:val="20"/>
              </w:rPr>
              <w:t>patient</w:t>
            </w:r>
            <w:r>
              <w:rPr>
                <w:bCs/>
                <w:color w:val="000000" w:themeColor="text1"/>
                <w:spacing w:val="-3"/>
                <w:kern w:val="24"/>
                <w:sz w:val="20"/>
              </w:rPr>
              <w:t xml:space="preserve"> se place au T, 3 </w:t>
            </w:r>
            <w:r w:rsidR="000E5909">
              <w:rPr>
                <w:bCs/>
                <w:color w:val="000000" w:themeColor="text1"/>
                <w:spacing w:val="-3"/>
                <w:kern w:val="24"/>
                <w:sz w:val="20"/>
              </w:rPr>
              <w:t>patient</w:t>
            </w:r>
            <w:r>
              <w:rPr>
                <w:bCs/>
                <w:color w:val="000000" w:themeColor="text1"/>
                <w:spacing w:val="-3"/>
                <w:kern w:val="24"/>
                <w:sz w:val="20"/>
              </w:rPr>
              <w:t xml:space="preserve">s délimitent une zone interdite d’un côté, les autres </w:t>
            </w:r>
            <w:r w:rsidR="000E5909">
              <w:rPr>
                <w:bCs/>
                <w:color w:val="000000" w:themeColor="text1"/>
                <w:spacing w:val="-3"/>
                <w:kern w:val="24"/>
                <w:sz w:val="20"/>
              </w:rPr>
              <w:t>patient</w:t>
            </w:r>
            <w:r>
              <w:rPr>
                <w:bCs/>
                <w:color w:val="000000" w:themeColor="text1"/>
                <w:spacing w:val="-3"/>
                <w:kern w:val="24"/>
                <w:sz w:val="20"/>
              </w:rPr>
              <w:t>s sont de l’autre côté.</w:t>
            </w:r>
          </w:p>
        </w:tc>
        <w:tc>
          <w:tcPr>
            <w:tcW w:w="3770" w:type="dxa"/>
            <w:vAlign w:val="center"/>
          </w:tcPr>
          <w:p w14:paraId="0541D533" w14:textId="77777777" w:rsidR="002309E7" w:rsidRPr="00C31285" w:rsidRDefault="002309E7" w:rsidP="00BD2457">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4 </w:t>
            </w:r>
            <w:r w:rsidR="000E5909">
              <w:rPr>
                <w:bCs/>
                <w:color w:val="000000" w:themeColor="text1"/>
                <w:spacing w:val="-3"/>
                <w:kern w:val="24"/>
                <w:sz w:val="20"/>
              </w:rPr>
              <w:t>patient</w:t>
            </w:r>
            <w:r>
              <w:rPr>
                <w:bCs/>
                <w:color w:val="000000" w:themeColor="text1"/>
                <w:spacing w:val="-3"/>
                <w:kern w:val="24"/>
                <w:sz w:val="20"/>
              </w:rPr>
              <w:t>s et avec les évolutions.</w:t>
            </w:r>
          </w:p>
        </w:tc>
        <w:tc>
          <w:tcPr>
            <w:tcW w:w="851" w:type="dxa"/>
            <w:vAlign w:val="center"/>
          </w:tcPr>
          <w:p w14:paraId="499CB7A7"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3</w:t>
            </w:r>
          </w:p>
        </w:tc>
      </w:tr>
      <w:tr w:rsidR="002309E7" w:rsidRPr="00C31285" w14:paraId="38EEE1D1" w14:textId="77777777" w:rsidTr="002309E7">
        <w:tc>
          <w:tcPr>
            <w:tcW w:w="806" w:type="dxa"/>
            <w:vAlign w:val="center"/>
          </w:tcPr>
          <w:p w14:paraId="224319A1" w14:textId="77777777" w:rsidR="002309E7" w:rsidRDefault="002309E7" w:rsidP="000A01EC">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ign w:val="center"/>
          </w:tcPr>
          <w:p w14:paraId="033AFCF9" w14:textId="77777777" w:rsidR="002309E7" w:rsidRPr="00C31285" w:rsidRDefault="002309E7" w:rsidP="000A01EC">
            <w:pPr>
              <w:spacing w:before="0" w:after="0"/>
              <w:rPr>
                <w:bCs/>
                <w:color w:val="000000" w:themeColor="text1"/>
                <w:spacing w:val="-3"/>
                <w:kern w:val="24"/>
                <w:sz w:val="20"/>
              </w:rPr>
            </w:pPr>
          </w:p>
        </w:tc>
        <w:tc>
          <w:tcPr>
            <w:tcW w:w="828" w:type="dxa"/>
            <w:vMerge/>
            <w:vAlign w:val="center"/>
          </w:tcPr>
          <w:p w14:paraId="09079AE0" w14:textId="77777777" w:rsidR="002309E7" w:rsidRPr="00C31285" w:rsidRDefault="002309E7" w:rsidP="002309E7">
            <w:pPr>
              <w:spacing w:before="0" w:after="0"/>
              <w:jc w:val="center"/>
              <w:rPr>
                <w:bCs/>
                <w:color w:val="000000" w:themeColor="text1"/>
                <w:spacing w:val="-3"/>
                <w:kern w:val="24"/>
                <w:sz w:val="20"/>
              </w:rPr>
            </w:pPr>
          </w:p>
        </w:tc>
        <w:tc>
          <w:tcPr>
            <w:tcW w:w="1434" w:type="dxa"/>
            <w:vMerge/>
            <w:vAlign w:val="center"/>
          </w:tcPr>
          <w:p w14:paraId="03CD429F" w14:textId="77777777" w:rsidR="002309E7" w:rsidRPr="00C31285" w:rsidRDefault="002309E7" w:rsidP="000A01EC">
            <w:pPr>
              <w:spacing w:before="0" w:after="0"/>
              <w:rPr>
                <w:bCs/>
                <w:color w:val="000000" w:themeColor="text1"/>
                <w:spacing w:val="-3"/>
                <w:kern w:val="24"/>
                <w:sz w:val="20"/>
              </w:rPr>
            </w:pPr>
          </w:p>
        </w:tc>
        <w:tc>
          <w:tcPr>
            <w:tcW w:w="5393" w:type="dxa"/>
            <w:vAlign w:val="center"/>
          </w:tcPr>
          <w:p w14:paraId="74817D8E" w14:textId="77777777" w:rsidR="002309E7" w:rsidRDefault="00653C37" w:rsidP="000A01EC">
            <w:pPr>
              <w:spacing w:before="0" w:after="0"/>
              <w:rPr>
                <w:bCs/>
                <w:color w:val="000000" w:themeColor="text1"/>
                <w:spacing w:val="-3"/>
                <w:kern w:val="24"/>
                <w:sz w:val="20"/>
              </w:rPr>
            </w:pPr>
            <w:r>
              <w:rPr>
                <w:bCs/>
                <w:color w:val="000000" w:themeColor="text1"/>
                <w:spacing w:val="-3"/>
                <w:kern w:val="24"/>
                <w:sz w:val="20"/>
              </w:rPr>
              <w:t>Les patients se répartissent sur</w:t>
            </w:r>
            <w:r w:rsidR="002309E7">
              <w:rPr>
                <w:bCs/>
                <w:color w:val="000000" w:themeColor="text1"/>
                <w:spacing w:val="-3"/>
                <w:kern w:val="24"/>
                <w:sz w:val="20"/>
              </w:rPr>
              <w:t xml:space="preserve"> 2 terrains.</w:t>
            </w:r>
          </w:p>
        </w:tc>
        <w:tc>
          <w:tcPr>
            <w:tcW w:w="3770" w:type="dxa"/>
            <w:vAlign w:val="center"/>
          </w:tcPr>
          <w:p w14:paraId="26BA9D30" w14:textId="77777777" w:rsidR="002309E7" w:rsidRDefault="002309E7"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à tour de rôle.</w:t>
            </w:r>
          </w:p>
        </w:tc>
        <w:tc>
          <w:tcPr>
            <w:tcW w:w="851" w:type="dxa"/>
            <w:vAlign w:val="center"/>
          </w:tcPr>
          <w:p w14:paraId="602CFCE6"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2309E7" w:rsidRPr="00C31285" w14:paraId="1E380663" w14:textId="77777777" w:rsidTr="002309E7">
        <w:tc>
          <w:tcPr>
            <w:tcW w:w="806" w:type="dxa"/>
            <w:vAlign w:val="center"/>
          </w:tcPr>
          <w:p w14:paraId="3F59D5BC"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26</w:t>
            </w:r>
          </w:p>
        </w:tc>
        <w:tc>
          <w:tcPr>
            <w:tcW w:w="1888" w:type="dxa"/>
            <w:vMerge w:val="restart"/>
            <w:vAlign w:val="center"/>
          </w:tcPr>
          <w:p w14:paraId="746959B9" w14:textId="77777777" w:rsidR="002309E7" w:rsidRPr="00C31285" w:rsidRDefault="002309E7" w:rsidP="000A01EC">
            <w:pPr>
              <w:spacing w:before="0" w:after="0"/>
              <w:rPr>
                <w:bCs/>
                <w:color w:val="000000" w:themeColor="text1"/>
                <w:spacing w:val="-3"/>
                <w:kern w:val="24"/>
                <w:sz w:val="20"/>
              </w:rPr>
            </w:pPr>
            <w:r>
              <w:rPr>
                <w:bCs/>
                <w:color w:val="000000" w:themeColor="text1"/>
                <w:spacing w:val="-3"/>
                <w:kern w:val="24"/>
                <w:sz w:val="20"/>
              </w:rPr>
              <w:t xml:space="preserve">Travail sur </w:t>
            </w:r>
            <w:r w:rsidRPr="00BD2457">
              <w:rPr>
                <w:bCs/>
                <w:color w:val="000000" w:themeColor="text1"/>
                <w:spacing w:val="-3"/>
                <w:kern w:val="24"/>
                <w:sz w:val="20"/>
              </w:rPr>
              <w:t>l</w:t>
            </w:r>
            <w:r>
              <w:rPr>
                <w:bCs/>
                <w:color w:val="000000" w:themeColor="text1"/>
                <w:spacing w:val="-3"/>
                <w:kern w:val="24"/>
                <w:sz w:val="20"/>
              </w:rPr>
              <w:t xml:space="preserve">e </w:t>
            </w:r>
            <w:r w:rsidRPr="00BD2457">
              <w:rPr>
                <w:b/>
                <w:bCs/>
                <w:color w:val="000000" w:themeColor="text1"/>
                <w:spacing w:val="-3"/>
                <w:kern w:val="24"/>
                <w:sz w:val="20"/>
              </w:rPr>
              <w:t>sens tactique</w:t>
            </w:r>
            <w:r>
              <w:rPr>
                <w:bCs/>
                <w:color w:val="000000" w:themeColor="text1"/>
                <w:spacing w:val="-3"/>
                <w:kern w:val="24"/>
                <w:sz w:val="20"/>
              </w:rPr>
              <w:t xml:space="preserve"> et la </w:t>
            </w:r>
            <w:r w:rsidRPr="00BD2457">
              <w:rPr>
                <w:b/>
                <w:bCs/>
                <w:color w:val="000000" w:themeColor="text1"/>
                <w:spacing w:val="-3"/>
                <w:kern w:val="24"/>
                <w:sz w:val="20"/>
              </w:rPr>
              <w:t>variation des trajectoires</w:t>
            </w:r>
          </w:p>
        </w:tc>
        <w:tc>
          <w:tcPr>
            <w:tcW w:w="828" w:type="dxa"/>
            <w:vMerge w:val="restart"/>
            <w:vAlign w:val="center"/>
          </w:tcPr>
          <w:p w14:paraId="08A3F28A" w14:textId="77777777" w:rsidR="002309E7" w:rsidRPr="00C31285" w:rsidRDefault="00CC2AC2" w:rsidP="002309E7">
            <w:pPr>
              <w:spacing w:before="0" w:after="0"/>
              <w:jc w:val="center"/>
              <w:rPr>
                <w:bCs/>
                <w:color w:val="000000" w:themeColor="text1"/>
                <w:spacing w:val="-3"/>
                <w:kern w:val="24"/>
                <w:sz w:val="20"/>
              </w:rPr>
            </w:pPr>
            <w:r>
              <w:rPr>
                <w:bCs/>
                <w:color w:val="000000" w:themeColor="text1"/>
                <w:spacing w:val="-3"/>
                <w:kern w:val="24"/>
                <w:sz w:val="20"/>
              </w:rPr>
              <w:t>7-8</w:t>
            </w:r>
          </w:p>
        </w:tc>
        <w:tc>
          <w:tcPr>
            <w:tcW w:w="1434" w:type="dxa"/>
            <w:vMerge w:val="restart"/>
            <w:vAlign w:val="center"/>
          </w:tcPr>
          <w:p w14:paraId="149C5401" w14:textId="77777777" w:rsidR="002309E7" w:rsidRPr="00C31285" w:rsidRDefault="009B7D75" w:rsidP="000A01EC">
            <w:pPr>
              <w:spacing w:before="0" w:after="0"/>
              <w:rPr>
                <w:bCs/>
                <w:color w:val="000000" w:themeColor="text1"/>
                <w:spacing w:val="-3"/>
                <w:kern w:val="24"/>
                <w:sz w:val="20"/>
              </w:rPr>
            </w:pPr>
            <w:hyperlink r:id="rId164" w:anchor="71" w:history="1">
              <w:r w:rsidR="002309E7" w:rsidRPr="00025D65">
                <w:rPr>
                  <w:rStyle w:val="Lienhypertexte"/>
                  <w:bCs/>
                  <w:spacing w:val="-3"/>
                  <w:kern w:val="24"/>
                  <w:sz w:val="20"/>
                </w:rPr>
                <w:t>La main nue</w:t>
              </w:r>
            </w:hyperlink>
          </w:p>
        </w:tc>
        <w:tc>
          <w:tcPr>
            <w:tcW w:w="5393" w:type="dxa"/>
            <w:vAlign w:val="center"/>
          </w:tcPr>
          <w:p w14:paraId="4C4F62DC" w14:textId="77777777" w:rsidR="002309E7" w:rsidRPr="00C31285" w:rsidRDefault="002309E7" w:rsidP="000A01EC">
            <w:pPr>
              <w:spacing w:before="0" w:after="0"/>
              <w:rPr>
                <w:bCs/>
                <w:color w:val="000000" w:themeColor="text1"/>
                <w:spacing w:val="-3"/>
                <w:kern w:val="24"/>
                <w:sz w:val="20"/>
              </w:rPr>
            </w:pPr>
            <w:r>
              <w:rPr>
                <w:bCs/>
                <w:color w:val="000000" w:themeColor="text1"/>
                <w:spacing w:val="-3"/>
                <w:kern w:val="24"/>
                <w:sz w:val="20"/>
              </w:rPr>
              <w:t xml:space="preserve">L’éducateur et 1 </w:t>
            </w:r>
            <w:r w:rsidR="000E5909">
              <w:rPr>
                <w:bCs/>
                <w:color w:val="000000" w:themeColor="text1"/>
                <w:spacing w:val="-3"/>
                <w:kern w:val="24"/>
                <w:sz w:val="20"/>
              </w:rPr>
              <w:t>patient</w:t>
            </w:r>
            <w:r>
              <w:rPr>
                <w:bCs/>
                <w:color w:val="000000" w:themeColor="text1"/>
                <w:spacing w:val="-3"/>
                <w:kern w:val="24"/>
                <w:sz w:val="20"/>
              </w:rPr>
              <w:t xml:space="preserve"> se placent face au mur frontal, les autres </w:t>
            </w:r>
            <w:r w:rsidR="000E5909">
              <w:rPr>
                <w:bCs/>
                <w:color w:val="000000" w:themeColor="text1"/>
                <w:spacing w:val="-3"/>
                <w:kern w:val="24"/>
                <w:sz w:val="20"/>
              </w:rPr>
              <w:t>patient</w:t>
            </w:r>
            <w:r>
              <w:rPr>
                <w:bCs/>
                <w:color w:val="000000" w:themeColor="text1"/>
                <w:spacing w:val="-3"/>
                <w:kern w:val="24"/>
                <w:sz w:val="20"/>
              </w:rPr>
              <w:t>s à l’arrière du terrain.</w:t>
            </w:r>
          </w:p>
        </w:tc>
        <w:tc>
          <w:tcPr>
            <w:tcW w:w="3770" w:type="dxa"/>
            <w:vAlign w:val="center"/>
          </w:tcPr>
          <w:p w14:paraId="1C906A1D" w14:textId="77777777" w:rsidR="002309E7" w:rsidRPr="00C31285" w:rsidRDefault="002309E7"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 xml:space="preserve"> et avec les évolutions.</w:t>
            </w:r>
          </w:p>
        </w:tc>
        <w:tc>
          <w:tcPr>
            <w:tcW w:w="851" w:type="dxa"/>
            <w:vAlign w:val="center"/>
          </w:tcPr>
          <w:p w14:paraId="6B43AC5B"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3</w:t>
            </w:r>
          </w:p>
        </w:tc>
      </w:tr>
      <w:tr w:rsidR="002309E7" w:rsidRPr="00C31285" w14:paraId="779D5D58" w14:textId="77777777" w:rsidTr="002309E7">
        <w:tc>
          <w:tcPr>
            <w:tcW w:w="806" w:type="dxa"/>
            <w:vAlign w:val="center"/>
          </w:tcPr>
          <w:p w14:paraId="6659CA05" w14:textId="77777777" w:rsidR="002309E7" w:rsidRDefault="002309E7" w:rsidP="000A01EC">
            <w:pPr>
              <w:spacing w:before="0" w:after="0"/>
              <w:jc w:val="center"/>
              <w:rPr>
                <w:bCs/>
                <w:color w:val="000000" w:themeColor="text1"/>
                <w:spacing w:val="-3"/>
                <w:kern w:val="24"/>
                <w:sz w:val="20"/>
              </w:rPr>
            </w:pPr>
            <w:r>
              <w:rPr>
                <w:bCs/>
                <w:color w:val="000000" w:themeColor="text1"/>
                <w:spacing w:val="-3"/>
                <w:kern w:val="24"/>
                <w:sz w:val="20"/>
              </w:rPr>
              <w:t>29</w:t>
            </w:r>
          </w:p>
        </w:tc>
        <w:tc>
          <w:tcPr>
            <w:tcW w:w="1888" w:type="dxa"/>
            <w:vMerge/>
            <w:vAlign w:val="center"/>
          </w:tcPr>
          <w:p w14:paraId="1DA81BA7" w14:textId="77777777" w:rsidR="002309E7" w:rsidRPr="00C31285" w:rsidRDefault="002309E7" w:rsidP="000A01EC">
            <w:pPr>
              <w:spacing w:before="0" w:after="0"/>
              <w:rPr>
                <w:bCs/>
                <w:color w:val="000000" w:themeColor="text1"/>
                <w:spacing w:val="-3"/>
                <w:kern w:val="24"/>
                <w:sz w:val="20"/>
              </w:rPr>
            </w:pPr>
          </w:p>
        </w:tc>
        <w:tc>
          <w:tcPr>
            <w:tcW w:w="828" w:type="dxa"/>
            <w:vMerge/>
            <w:vAlign w:val="center"/>
          </w:tcPr>
          <w:p w14:paraId="5539967B" w14:textId="77777777" w:rsidR="002309E7" w:rsidRPr="00C31285" w:rsidRDefault="002309E7" w:rsidP="002309E7">
            <w:pPr>
              <w:spacing w:before="0" w:after="0"/>
              <w:jc w:val="center"/>
              <w:rPr>
                <w:bCs/>
                <w:color w:val="000000" w:themeColor="text1"/>
                <w:spacing w:val="-3"/>
                <w:kern w:val="24"/>
                <w:sz w:val="20"/>
              </w:rPr>
            </w:pPr>
          </w:p>
        </w:tc>
        <w:tc>
          <w:tcPr>
            <w:tcW w:w="1434" w:type="dxa"/>
            <w:vMerge/>
            <w:vAlign w:val="center"/>
          </w:tcPr>
          <w:p w14:paraId="1D4ECB18" w14:textId="77777777" w:rsidR="002309E7" w:rsidRPr="00C31285" w:rsidRDefault="002309E7" w:rsidP="000A01EC">
            <w:pPr>
              <w:spacing w:before="0" w:after="0"/>
              <w:rPr>
                <w:bCs/>
                <w:color w:val="000000" w:themeColor="text1"/>
                <w:spacing w:val="-3"/>
                <w:kern w:val="24"/>
                <w:sz w:val="20"/>
              </w:rPr>
            </w:pPr>
          </w:p>
        </w:tc>
        <w:tc>
          <w:tcPr>
            <w:tcW w:w="5393" w:type="dxa"/>
            <w:vAlign w:val="center"/>
          </w:tcPr>
          <w:p w14:paraId="72D22C76" w14:textId="77777777" w:rsidR="002309E7" w:rsidRDefault="009A3DAD" w:rsidP="000A01EC">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2309E7">
              <w:rPr>
                <w:bCs/>
                <w:color w:val="000000" w:themeColor="text1"/>
                <w:spacing w:val="-3"/>
                <w:kern w:val="24"/>
                <w:sz w:val="20"/>
              </w:rPr>
              <w:t>sur chaque terrain.</w:t>
            </w:r>
          </w:p>
        </w:tc>
        <w:tc>
          <w:tcPr>
            <w:tcW w:w="3770" w:type="dxa"/>
            <w:vAlign w:val="center"/>
          </w:tcPr>
          <w:p w14:paraId="0400956B" w14:textId="77777777" w:rsidR="002309E7" w:rsidRDefault="002309E7"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l’exercice sans se gêner entre eux.</w:t>
            </w:r>
          </w:p>
        </w:tc>
        <w:tc>
          <w:tcPr>
            <w:tcW w:w="851" w:type="dxa"/>
            <w:vAlign w:val="center"/>
          </w:tcPr>
          <w:p w14:paraId="2570E8BD"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2309E7" w:rsidRPr="00C31285" w14:paraId="5E3C6C32" w14:textId="77777777" w:rsidTr="002309E7">
        <w:tc>
          <w:tcPr>
            <w:tcW w:w="806" w:type="dxa"/>
            <w:vAlign w:val="center"/>
          </w:tcPr>
          <w:p w14:paraId="6B12EC22"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39</w:t>
            </w:r>
          </w:p>
        </w:tc>
        <w:tc>
          <w:tcPr>
            <w:tcW w:w="1888" w:type="dxa"/>
            <w:vMerge w:val="restart"/>
            <w:vAlign w:val="center"/>
          </w:tcPr>
          <w:p w14:paraId="4FF9B53C" w14:textId="77777777" w:rsidR="002309E7" w:rsidRPr="00C31285" w:rsidRDefault="002309E7" w:rsidP="002958FD">
            <w:pPr>
              <w:spacing w:before="0" w:after="0"/>
              <w:rPr>
                <w:bCs/>
                <w:color w:val="000000" w:themeColor="text1"/>
                <w:spacing w:val="-3"/>
                <w:kern w:val="24"/>
                <w:sz w:val="20"/>
              </w:rPr>
            </w:pPr>
            <w:r>
              <w:rPr>
                <w:bCs/>
                <w:color w:val="000000" w:themeColor="text1"/>
                <w:spacing w:val="-3"/>
                <w:kern w:val="24"/>
                <w:sz w:val="20"/>
              </w:rPr>
              <w:t xml:space="preserve">Découverte du </w:t>
            </w:r>
            <w:r w:rsidRPr="002958FD">
              <w:rPr>
                <w:b/>
                <w:bCs/>
                <w:color w:val="000000" w:themeColor="text1"/>
                <w:spacing w:val="-3"/>
                <w:kern w:val="24"/>
                <w:sz w:val="20"/>
              </w:rPr>
              <w:t>match de squash</w:t>
            </w:r>
            <w:r>
              <w:rPr>
                <w:b/>
                <w:bCs/>
                <w:color w:val="000000" w:themeColor="text1"/>
                <w:spacing w:val="-3"/>
                <w:kern w:val="24"/>
                <w:sz w:val="20"/>
              </w:rPr>
              <w:t xml:space="preserve"> </w:t>
            </w:r>
            <w:r w:rsidRPr="002958FD">
              <w:rPr>
                <w:bCs/>
                <w:color w:val="000000" w:themeColor="text1"/>
                <w:spacing w:val="-3"/>
                <w:kern w:val="24"/>
                <w:sz w:val="20"/>
              </w:rPr>
              <w:t xml:space="preserve">adapté au niveau de </w:t>
            </w:r>
            <w:r>
              <w:rPr>
                <w:bCs/>
                <w:color w:val="000000" w:themeColor="text1"/>
                <w:spacing w:val="-3"/>
                <w:kern w:val="24"/>
                <w:sz w:val="20"/>
              </w:rPr>
              <w:t>chacun</w:t>
            </w:r>
          </w:p>
        </w:tc>
        <w:tc>
          <w:tcPr>
            <w:tcW w:w="828" w:type="dxa"/>
            <w:vMerge w:val="restart"/>
            <w:vAlign w:val="center"/>
          </w:tcPr>
          <w:p w14:paraId="39AA9364" w14:textId="77777777" w:rsidR="002309E7" w:rsidRPr="00C31285" w:rsidRDefault="00CC2AC2" w:rsidP="002309E7">
            <w:pPr>
              <w:spacing w:before="0" w:after="0"/>
              <w:jc w:val="center"/>
              <w:rPr>
                <w:bCs/>
                <w:color w:val="000000" w:themeColor="text1"/>
                <w:spacing w:val="-3"/>
                <w:kern w:val="24"/>
                <w:sz w:val="20"/>
              </w:rPr>
            </w:pPr>
            <w:r>
              <w:rPr>
                <w:bCs/>
                <w:color w:val="000000" w:themeColor="text1"/>
                <w:spacing w:val="-3"/>
                <w:kern w:val="24"/>
                <w:sz w:val="20"/>
              </w:rPr>
              <w:t>8-12</w:t>
            </w:r>
          </w:p>
        </w:tc>
        <w:tc>
          <w:tcPr>
            <w:tcW w:w="1434" w:type="dxa"/>
            <w:vMerge w:val="restart"/>
            <w:vAlign w:val="center"/>
          </w:tcPr>
          <w:p w14:paraId="5FE53FF0" w14:textId="77777777" w:rsidR="002309E7" w:rsidRPr="00C31285" w:rsidRDefault="009B7D75" w:rsidP="000A01EC">
            <w:pPr>
              <w:spacing w:before="0" w:after="0"/>
              <w:rPr>
                <w:bCs/>
                <w:color w:val="000000" w:themeColor="text1"/>
                <w:spacing w:val="-3"/>
                <w:kern w:val="24"/>
                <w:sz w:val="20"/>
              </w:rPr>
            </w:pPr>
            <w:hyperlink r:id="rId165" w:anchor="72" w:history="1">
              <w:r w:rsidR="002309E7" w:rsidRPr="00025D65">
                <w:rPr>
                  <w:rStyle w:val="Lienhypertexte"/>
                  <w:bCs/>
                  <w:spacing w:val="-3"/>
                  <w:kern w:val="24"/>
                  <w:sz w:val="20"/>
                </w:rPr>
                <w:t>Le match aménagé</w:t>
              </w:r>
            </w:hyperlink>
          </w:p>
        </w:tc>
        <w:tc>
          <w:tcPr>
            <w:tcW w:w="5393" w:type="dxa"/>
            <w:vAlign w:val="center"/>
          </w:tcPr>
          <w:p w14:paraId="78D2C781" w14:textId="77777777" w:rsidR="002309E7" w:rsidRPr="00C31285" w:rsidRDefault="002309E7" w:rsidP="000A01EC">
            <w:pPr>
              <w:spacing w:before="0" w:after="0"/>
              <w:rPr>
                <w:bCs/>
                <w:color w:val="000000" w:themeColor="text1"/>
                <w:spacing w:val="-3"/>
                <w:kern w:val="24"/>
                <w:sz w:val="20"/>
              </w:rPr>
            </w:pPr>
            <w:r>
              <w:rPr>
                <w:bCs/>
                <w:color w:val="000000" w:themeColor="text1"/>
                <w:spacing w:val="-3"/>
                <w:kern w:val="24"/>
                <w:sz w:val="20"/>
              </w:rPr>
              <w:t xml:space="preserve">L’éducateur et 1 </w:t>
            </w:r>
            <w:r w:rsidR="000E5909">
              <w:rPr>
                <w:bCs/>
                <w:color w:val="000000" w:themeColor="text1"/>
                <w:spacing w:val="-3"/>
                <w:kern w:val="24"/>
                <w:sz w:val="20"/>
              </w:rPr>
              <w:t>patient</w:t>
            </w:r>
            <w:r>
              <w:rPr>
                <w:bCs/>
                <w:color w:val="000000" w:themeColor="text1"/>
                <w:spacing w:val="-3"/>
                <w:kern w:val="24"/>
                <w:sz w:val="20"/>
              </w:rPr>
              <w:t xml:space="preserve"> se placent face au mur frontal, les autres </w:t>
            </w:r>
            <w:r w:rsidR="000E5909">
              <w:rPr>
                <w:bCs/>
                <w:color w:val="000000" w:themeColor="text1"/>
                <w:spacing w:val="-3"/>
                <w:kern w:val="24"/>
                <w:sz w:val="20"/>
              </w:rPr>
              <w:t>patient</w:t>
            </w:r>
            <w:r>
              <w:rPr>
                <w:bCs/>
                <w:color w:val="000000" w:themeColor="text1"/>
                <w:spacing w:val="-3"/>
                <w:kern w:val="24"/>
                <w:sz w:val="20"/>
              </w:rPr>
              <w:t>s à l’arrière ou hors du terrain aménagé.</w:t>
            </w:r>
          </w:p>
        </w:tc>
        <w:tc>
          <w:tcPr>
            <w:tcW w:w="3770" w:type="dxa"/>
            <w:vAlign w:val="center"/>
          </w:tcPr>
          <w:p w14:paraId="493CA097" w14:textId="77777777" w:rsidR="002309E7" w:rsidRPr="00C31285" w:rsidRDefault="002309E7"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un </w:t>
            </w:r>
            <w:r w:rsidR="000E5909">
              <w:rPr>
                <w:bCs/>
                <w:color w:val="000000" w:themeColor="text1"/>
                <w:spacing w:val="-3"/>
                <w:kern w:val="24"/>
                <w:sz w:val="20"/>
              </w:rPr>
              <w:t>patient</w:t>
            </w:r>
            <w:r>
              <w:rPr>
                <w:bCs/>
                <w:color w:val="000000" w:themeColor="text1"/>
                <w:spacing w:val="-3"/>
                <w:kern w:val="24"/>
                <w:sz w:val="20"/>
              </w:rPr>
              <w:t>.</w:t>
            </w:r>
          </w:p>
        </w:tc>
        <w:tc>
          <w:tcPr>
            <w:tcW w:w="851" w:type="dxa"/>
            <w:vAlign w:val="center"/>
          </w:tcPr>
          <w:p w14:paraId="35E99D18"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3</w:t>
            </w:r>
          </w:p>
        </w:tc>
      </w:tr>
      <w:tr w:rsidR="002309E7" w:rsidRPr="00C31285" w14:paraId="7DA81CCD" w14:textId="77777777" w:rsidTr="002309E7">
        <w:tc>
          <w:tcPr>
            <w:tcW w:w="806" w:type="dxa"/>
            <w:vAlign w:val="center"/>
          </w:tcPr>
          <w:p w14:paraId="4F0FA922" w14:textId="77777777" w:rsidR="002309E7" w:rsidRDefault="002309E7" w:rsidP="000A01EC">
            <w:pPr>
              <w:spacing w:before="0" w:after="0"/>
              <w:jc w:val="center"/>
              <w:rPr>
                <w:bCs/>
                <w:color w:val="000000" w:themeColor="text1"/>
                <w:spacing w:val="-3"/>
                <w:kern w:val="24"/>
                <w:sz w:val="20"/>
              </w:rPr>
            </w:pPr>
            <w:r>
              <w:rPr>
                <w:bCs/>
                <w:color w:val="000000" w:themeColor="text1"/>
                <w:spacing w:val="-3"/>
                <w:kern w:val="24"/>
                <w:sz w:val="20"/>
              </w:rPr>
              <w:t>42</w:t>
            </w:r>
          </w:p>
        </w:tc>
        <w:tc>
          <w:tcPr>
            <w:tcW w:w="1888" w:type="dxa"/>
            <w:vMerge/>
            <w:vAlign w:val="center"/>
          </w:tcPr>
          <w:p w14:paraId="26D85791" w14:textId="77777777" w:rsidR="002309E7" w:rsidRPr="00C31285" w:rsidRDefault="002309E7" w:rsidP="000A01EC">
            <w:pPr>
              <w:spacing w:before="0" w:after="0"/>
              <w:rPr>
                <w:bCs/>
                <w:color w:val="000000" w:themeColor="text1"/>
                <w:spacing w:val="-3"/>
                <w:kern w:val="24"/>
                <w:sz w:val="20"/>
              </w:rPr>
            </w:pPr>
          </w:p>
        </w:tc>
        <w:tc>
          <w:tcPr>
            <w:tcW w:w="828" w:type="dxa"/>
            <w:vMerge/>
            <w:vAlign w:val="center"/>
          </w:tcPr>
          <w:p w14:paraId="54A423D3" w14:textId="77777777" w:rsidR="002309E7" w:rsidRPr="00C31285" w:rsidRDefault="002309E7" w:rsidP="002309E7">
            <w:pPr>
              <w:spacing w:before="0" w:after="0"/>
              <w:jc w:val="center"/>
              <w:rPr>
                <w:bCs/>
                <w:color w:val="000000" w:themeColor="text1"/>
                <w:spacing w:val="-3"/>
                <w:kern w:val="24"/>
                <w:sz w:val="20"/>
              </w:rPr>
            </w:pPr>
          </w:p>
        </w:tc>
        <w:tc>
          <w:tcPr>
            <w:tcW w:w="1434" w:type="dxa"/>
            <w:vMerge/>
            <w:vAlign w:val="center"/>
          </w:tcPr>
          <w:p w14:paraId="37FF40CD" w14:textId="77777777" w:rsidR="002309E7" w:rsidRPr="00C31285" w:rsidRDefault="002309E7" w:rsidP="000A01EC">
            <w:pPr>
              <w:spacing w:before="0" w:after="0"/>
              <w:rPr>
                <w:bCs/>
                <w:color w:val="000000" w:themeColor="text1"/>
                <w:spacing w:val="-3"/>
                <w:kern w:val="24"/>
                <w:sz w:val="20"/>
              </w:rPr>
            </w:pPr>
          </w:p>
        </w:tc>
        <w:tc>
          <w:tcPr>
            <w:tcW w:w="5393" w:type="dxa"/>
            <w:vAlign w:val="center"/>
          </w:tcPr>
          <w:p w14:paraId="5665C892" w14:textId="77777777" w:rsidR="002309E7" w:rsidRDefault="009A3DAD" w:rsidP="00BD2457">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2309E7">
              <w:rPr>
                <w:bCs/>
                <w:color w:val="000000" w:themeColor="text1"/>
                <w:spacing w:val="-3"/>
                <w:kern w:val="24"/>
                <w:sz w:val="20"/>
              </w:rPr>
              <w:t>sur chaque terrain.</w:t>
            </w:r>
          </w:p>
        </w:tc>
        <w:tc>
          <w:tcPr>
            <w:tcW w:w="3770" w:type="dxa"/>
            <w:vAlign w:val="center"/>
          </w:tcPr>
          <w:p w14:paraId="19CC698D" w14:textId="77777777" w:rsidR="002309E7" w:rsidRDefault="002309E7"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réalisent à tour de rôle des petits matchs.</w:t>
            </w:r>
          </w:p>
        </w:tc>
        <w:tc>
          <w:tcPr>
            <w:tcW w:w="851" w:type="dxa"/>
            <w:vAlign w:val="center"/>
          </w:tcPr>
          <w:p w14:paraId="51F9F7E6" w14:textId="77777777" w:rsidR="002309E7" w:rsidRPr="00C31285" w:rsidRDefault="002309E7" w:rsidP="000A01EC">
            <w:pPr>
              <w:spacing w:before="0" w:after="0"/>
              <w:jc w:val="center"/>
              <w:rPr>
                <w:bCs/>
                <w:color w:val="000000" w:themeColor="text1"/>
                <w:spacing w:val="-3"/>
                <w:kern w:val="24"/>
                <w:sz w:val="20"/>
              </w:rPr>
            </w:pPr>
            <w:r>
              <w:rPr>
                <w:bCs/>
                <w:color w:val="000000" w:themeColor="text1"/>
                <w:spacing w:val="-3"/>
                <w:kern w:val="24"/>
                <w:sz w:val="20"/>
              </w:rPr>
              <w:t>10</w:t>
            </w:r>
          </w:p>
        </w:tc>
      </w:tr>
      <w:tr w:rsidR="002309E7" w:rsidRPr="007F4DCC" w14:paraId="1BDA1DD3" w14:textId="77777777" w:rsidTr="002309E7">
        <w:tc>
          <w:tcPr>
            <w:tcW w:w="806" w:type="dxa"/>
            <w:tcBorders>
              <w:left w:val="nil"/>
              <w:bottom w:val="nil"/>
              <w:right w:val="nil"/>
            </w:tcBorders>
          </w:tcPr>
          <w:p w14:paraId="3565D40B" w14:textId="77777777" w:rsidR="002309E7" w:rsidRPr="007F4DCC" w:rsidRDefault="002309E7" w:rsidP="000A01EC">
            <w:pPr>
              <w:spacing w:before="0" w:after="0"/>
              <w:rPr>
                <w:bCs/>
                <w:color w:val="000000" w:themeColor="text1"/>
                <w:spacing w:val="-3"/>
                <w:kern w:val="24"/>
                <w:sz w:val="20"/>
              </w:rPr>
            </w:pPr>
          </w:p>
        </w:tc>
        <w:tc>
          <w:tcPr>
            <w:tcW w:w="1888" w:type="dxa"/>
            <w:tcBorders>
              <w:left w:val="nil"/>
              <w:bottom w:val="nil"/>
              <w:right w:val="nil"/>
            </w:tcBorders>
          </w:tcPr>
          <w:p w14:paraId="1E846F4F" w14:textId="77777777" w:rsidR="002309E7" w:rsidRPr="007F4DCC" w:rsidRDefault="002309E7" w:rsidP="000A01EC">
            <w:pPr>
              <w:spacing w:before="0" w:after="0"/>
              <w:rPr>
                <w:bCs/>
                <w:color w:val="000000" w:themeColor="text1"/>
                <w:spacing w:val="-3"/>
                <w:kern w:val="24"/>
                <w:sz w:val="20"/>
              </w:rPr>
            </w:pPr>
          </w:p>
        </w:tc>
        <w:tc>
          <w:tcPr>
            <w:tcW w:w="828" w:type="dxa"/>
            <w:tcBorders>
              <w:left w:val="nil"/>
              <w:bottom w:val="nil"/>
              <w:right w:val="nil"/>
            </w:tcBorders>
          </w:tcPr>
          <w:p w14:paraId="59AEDDD9" w14:textId="77777777" w:rsidR="002309E7" w:rsidRPr="007F4DCC" w:rsidRDefault="002309E7" w:rsidP="002309E7">
            <w:pPr>
              <w:spacing w:before="0" w:after="0"/>
              <w:jc w:val="center"/>
              <w:rPr>
                <w:bCs/>
                <w:color w:val="000000" w:themeColor="text1"/>
                <w:spacing w:val="-3"/>
                <w:kern w:val="24"/>
                <w:sz w:val="20"/>
              </w:rPr>
            </w:pPr>
          </w:p>
        </w:tc>
        <w:tc>
          <w:tcPr>
            <w:tcW w:w="1434" w:type="dxa"/>
            <w:tcBorders>
              <w:left w:val="nil"/>
              <w:bottom w:val="nil"/>
              <w:right w:val="nil"/>
            </w:tcBorders>
          </w:tcPr>
          <w:p w14:paraId="2481B7DC" w14:textId="77777777" w:rsidR="002309E7" w:rsidRPr="007F4DCC" w:rsidRDefault="002309E7" w:rsidP="000A01EC">
            <w:pPr>
              <w:spacing w:before="0" w:after="0"/>
              <w:rPr>
                <w:bCs/>
                <w:color w:val="000000" w:themeColor="text1"/>
                <w:spacing w:val="-3"/>
                <w:kern w:val="24"/>
                <w:sz w:val="20"/>
              </w:rPr>
            </w:pPr>
          </w:p>
        </w:tc>
        <w:tc>
          <w:tcPr>
            <w:tcW w:w="5393" w:type="dxa"/>
            <w:tcBorders>
              <w:left w:val="nil"/>
              <w:bottom w:val="nil"/>
              <w:right w:val="nil"/>
            </w:tcBorders>
          </w:tcPr>
          <w:p w14:paraId="1F772739" w14:textId="77777777" w:rsidR="002309E7" w:rsidRPr="007F4DCC" w:rsidRDefault="002309E7" w:rsidP="000A01EC">
            <w:pPr>
              <w:spacing w:before="0" w:after="0"/>
              <w:rPr>
                <w:bCs/>
                <w:color w:val="000000" w:themeColor="text1"/>
                <w:spacing w:val="-3"/>
                <w:kern w:val="24"/>
                <w:sz w:val="20"/>
              </w:rPr>
            </w:pPr>
          </w:p>
        </w:tc>
        <w:tc>
          <w:tcPr>
            <w:tcW w:w="3770" w:type="dxa"/>
            <w:tcBorders>
              <w:left w:val="nil"/>
              <w:bottom w:val="nil"/>
            </w:tcBorders>
          </w:tcPr>
          <w:p w14:paraId="3928874E" w14:textId="77777777" w:rsidR="002309E7" w:rsidRPr="007F4DCC" w:rsidRDefault="002309E7" w:rsidP="000A01EC">
            <w:pPr>
              <w:spacing w:before="0" w:after="0"/>
              <w:rPr>
                <w:bCs/>
                <w:color w:val="000000" w:themeColor="text1"/>
                <w:spacing w:val="-3"/>
                <w:kern w:val="24"/>
                <w:sz w:val="20"/>
              </w:rPr>
            </w:pPr>
          </w:p>
        </w:tc>
        <w:tc>
          <w:tcPr>
            <w:tcW w:w="851" w:type="dxa"/>
          </w:tcPr>
          <w:p w14:paraId="62DB8DC1" w14:textId="77777777" w:rsidR="002309E7" w:rsidRPr="007F4DCC" w:rsidRDefault="002309E7" w:rsidP="000A01EC">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19B6F308" w14:textId="77777777" w:rsidR="002D3C6A" w:rsidRDefault="002D3C6A" w:rsidP="002D3C6A">
      <w:pPr>
        <w:spacing w:before="0" w:after="0"/>
        <w:rPr>
          <w:sz w:val="20"/>
        </w:rPr>
      </w:pPr>
    </w:p>
    <w:p w14:paraId="1A964968" w14:textId="77777777" w:rsidR="0015426A" w:rsidRDefault="002D3C6A" w:rsidP="0015426A">
      <w:pPr>
        <w:pStyle w:val="H3"/>
        <w:rPr>
          <w:sz w:val="20"/>
          <w:lang w:val="fr-FR"/>
        </w:rPr>
      </w:pPr>
      <w:r>
        <w:rPr>
          <w:sz w:val="20"/>
        </w:rPr>
        <w:br w:type="page"/>
      </w:r>
      <w:bookmarkStart w:id="78" w:name="_Ref505802340"/>
    </w:p>
    <w:p w14:paraId="128AE9E9" w14:textId="77777777" w:rsidR="000A01EC" w:rsidRPr="00E04AD7" w:rsidRDefault="0015426A" w:rsidP="001B1320">
      <w:pPr>
        <w:pStyle w:val="H3"/>
        <w:rPr>
          <w:sz w:val="20"/>
          <w:lang w:val="fr-FR"/>
        </w:rPr>
      </w:pPr>
      <w:r w:rsidRPr="0015426A">
        <w:rPr>
          <w:sz w:val="20"/>
          <w:lang w:val="fr-FR"/>
        </w:rPr>
        <w:lastRenderedPageBreak/>
        <w:t>Habiletés motrices et trajectoires</w:t>
      </w:r>
      <w:r w:rsidR="000A01EC">
        <w:rPr>
          <w:sz w:val="20"/>
          <w:lang w:val="fr-FR"/>
        </w:rPr>
        <w:t xml:space="preserve"> - </w:t>
      </w:r>
      <w:r w:rsidR="00F558C1">
        <w:rPr>
          <w:sz w:val="20"/>
          <w:lang w:val="fr-FR"/>
        </w:rPr>
        <w:t>Séance</w:t>
      </w:r>
      <w:r w:rsidR="000A01EC">
        <w:rPr>
          <w:sz w:val="20"/>
          <w:lang w:val="fr-FR"/>
        </w:rPr>
        <w:t xml:space="preserve"> 1</w:t>
      </w:r>
      <w:r w:rsidR="009B7C0D">
        <w:rPr>
          <w:sz w:val="20"/>
          <w:lang w:val="fr-FR"/>
        </w:rPr>
        <w:t>9</w:t>
      </w:r>
      <w:r w:rsidR="000A01EC" w:rsidRPr="00E04AD7">
        <w:rPr>
          <w:sz w:val="20"/>
          <w:lang w:val="fr-FR"/>
        </w:rPr>
        <w:t xml:space="preserve"> – SEANCE TYPE</w:t>
      </w:r>
      <w:bookmarkEnd w:id="78"/>
    </w:p>
    <w:p w14:paraId="763C3BED" w14:textId="77777777" w:rsidR="000A01EC" w:rsidRDefault="000A01EC" w:rsidP="000A01EC">
      <w:pPr>
        <w:spacing w:before="0" w:after="0"/>
        <w:rPr>
          <w:sz w:val="20"/>
        </w:rPr>
      </w:pPr>
    </w:p>
    <w:tbl>
      <w:tblPr>
        <w:tblStyle w:val="Grilledutableau"/>
        <w:tblW w:w="12977" w:type="dxa"/>
        <w:tblInd w:w="-885" w:type="dxa"/>
        <w:tblLook w:val="04A0" w:firstRow="1" w:lastRow="0" w:firstColumn="1" w:lastColumn="0" w:noHBand="0" w:noVBand="1"/>
      </w:tblPr>
      <w:tblGrid>
        <w:gridCol w:w="1434"/>
        <w:gridCol w:w="2325"/>
        <w:gridCol w:w="282"/>
        <w:gridCol w:w="6685"/>
        <w:gridCol w:w="282"/>
        <w:gridCol w:w="1969"/>
      </w:tblGrid>
      <w:tr w:rsidR="0099700E" w14:paraId="20F114B8" w14:textId="77777777" w:rsidTr="001C571F">
        <w:tc>
          <w:tcPr>
            <w:tcW w:w="1306" w:type="dxa"/>
            <w:shd w:val="clear" w:color="auto" w:fill="0070C0"/>
          </w:tcPr>
          <w:p w14:paraId="7FD3DA58"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7D6C6DDB"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43BF6F8E" w14:textId="77777777" w:rsidR="0099700E" w:rsidRDefault="0099700E" w:rsidP="000A01EC">
            <w:pPr>
              <w:spacing w:before="0" w:after="0"/>
              <w:rPr>
                <w:bCs/>
                <w:color w:val="000000" w:themeColor="text1"/>
                <w:spacing w:val="-3"/>
                <w:kern w:val="24"/>
                <w:sz w:val="20"/>
              </w:rPr>
            </w:pPr>
          </w:p>
        </w:tc>
        <w:tc>
          <w:tcPr>
            <w:tcW w:w="6765" w:type="dxa"/>
            <w:shd w:val="clear" w:color="auto" w:fill="0070C0"/>
          </w:tcPr>
          <w:p w14:paraId="22278450"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610BAFDA" w14:textId="77777777" w:rsidR="0099700E" w:rsidRDefault="0099700E" w:rsidP="000A01EC">
            <w:pPr>
              <w:spacing w:before="0" w:after="0"/>
              <w:rPr>
                <w:bCs/>
                <w:color w:val="000000" w:themeColor="text1"/>
                <w:spacing w:val="-3"/>
                <w:kern w:val="24"/>
                <w:sz w:val="20"/>
              </w:rPr>
            </w:pPr>
          </w:p>
        </w:tc>
        <w:tc>
          <w:tcPr>
            <w:tcW w:w="1985" w:type="dxa"/>
            <w:shd w:val="clear" w:color="auto" w:fill="0070C0"/>
          </w:tcPr>
          <w:p w14:paraId="18662047" w14:textId="77777777" w:rsidR="0099700E" w:rsidRPr="00B75FF8" w:rsidRDefault="0099700E" w:rsidP="000A01EC">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700E" w14:paraId="549337D8" w14:textId="77777777" w:rsidTr="001C571F">
        <w:tc>
          <w:tcPr>
            <w:tcW w:w="1306" w:type="dxa"/>
            <w:shd w:val="clear" w:color="auto" w:fill="0070C0"/>
          </w:tcPr>
          <w:p w14:paraId="5BB490E9"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39283215"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561617A2" w14:textId="77777777" w:rsidR="0099700E" w:rsidRDefault="0099700E" w:rsidP="000A01EC">
            <w:pPr>
              <w:spacing w:before="0" w:after="0"/>
              <w:rPr>
                <w:bCs/>
                <w:color w:val="000000" w:themeColor="text1"/>
                <w:spacing w:val="-3"/>
                <w:kern w:val="24"/>
                <w:sz w:val="20"/>
              </w:rPr>
            </w:pPr>
          </w:p>
        </w:tc>
        <w:tc>
          <w:tcPr>
            <w:tcW w:w="6765" w:type="dxa"/>
            <w:tcBorders>
              <w:bottom w:val="single" w:sz="4" w:space="0" w:color="auto"/>
            </w:tcBorders>
          </w:tcPr>
          <w:p w14:paraId="2895910C" w14:textId="77777777" w:rsidR="0099700E" w:rsidRPr="00386D7D" w:rsidRDefault="0099700E" w:rsidP="000A01E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en mousse par terrain (la balle au prisonnier)</w:t>
            </w:r>
          </w:p>
        </w:tc>
        <w:tc>
          <w:tcPr>
            <w:tcW w:w="283" w:type="dxa"/>
            <w:tcBorders>
              <w:top w:val="nil"/>
              <w:bottom w:val="nil"/>
            </w:tcBorders>
          </w:tcPr>
          <w:p w14:paraId="0CEA421E" w14:textId="77777777" w:rsidR="0099700E" w:rsidRDefault="0099700E" w:rsidP="000A01EC">
            <w:pPr>
              <w:spacing w:before="0" w:after="0"/>
              <w:rPr>
                <w:bCs/>
                <w:color w:val="000000" w:themeColor="text1"/>
                <w:spacing w:val="-3"/>
                <w:kern w:val="24"/>
                <w:sz w:val="20"/>
              </w:rPr>
            </w:pPr>
          </w:p>
        </w:tc>
        <w:tc>
          <w:tcPr>
            <w:tcW w:w="1985" w:type="dxa"/>
          </w:tcPr>
          <w:p w14:paraId="11F73AB0" w14:textId="77777777" w:rsidR="0099700E" w:rsidRDefault="0099700E" w:rsidP="000A01EC">
            <w:pPr>
              <w:spacing w:before="0" w:after="0"/>
              <w:rPr>
                <w:bCs/>
                <w:color w:val="000000" w:themeColor="text1"/>
                <w:spacing w:val="-3"/>
                <w:kern w:val="24"/>
                <w:sz w:val="20"/>
              </w:rPr>
            </w:pPr>
            <w:r>
              <w:rPr>
                <w:bCs/>
                <w:color w:val="000000" w:themeColor="text1"/>
                <w:spacing w:val="-3"/>
                <w:kern w:val="24"/>
                <w:sz w:val="20"/>
              </w:rPr>
              <w:t>52 mn</w:t>
            </w:r>
          </w:p>
        </w:tc>
      </w:tr>
      <w:tr w:rsidR="0099700E" w14:paraId="2A9D5577" w14:textId="77777777" w:rsidTr="001C571F">
        <w:trPr>
          <w:gridAfter w:val="1"/>
          <w:wAfter w:w="1985" w:type="dxa"/>
        </w:trPr>
        <w:tc>
          <w:tcPr>
            <w:tcW w:w="1306" w:type="dxa"/>
            <w:shd w:val="clear" w:color="auto" w:fill="0070C0"/>
          </w:tcPr>
          <w:p w14:paraId="2ED2455E"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53BBF034" w14:textId="77777777" w:rsidR="0099700E" w:rsidRDefault="0099700E" w:rsidP="000E5909">
            <w:pPr>
              <w:spacing w:before="0" w:after="0"/>
              <w:rPr>
                <w:bCs/>
                <w:color w:val="000000" w:themeColor="text1"/>
                <w:spacing w:val="-3"/>
                <w:kern w:val="24"/>
                <w:sz w:val="20"/>
              </w:rPr>
            </w:pPr>
          </w:p>
        </w:tc>
        <w:tc>
          <w:tcPr>
            <w:tcW w:w="283" w:type="dxa"/>
            <w:tcBorders>
              <w:top w:val="nil"/>
              <w:bottom w:val="nil"/>
            </w:tcBorders>
          </w:tcPr>
          <w:p w14:paraId="6BFAD88C" w14:textId="77777777" w:rsidR="0099700E" w:rsidRDefault="0099700E" w:rsidP="000A01EC">
            <w:pPr>
              <w:spacing w:before="0" w:after="0"/>
              <w:rPr>
                <w:bCs/>
                <w:color w:val="000000" w:themeColor="text1"/>
                <w:spacing w:val="-3"/>
                <w:kern w:val="24"/>
                <w:sz w:val="20"/>
              </w:rPr>
            </w:pPr>
          </w:p>
        </w:tc>
        <w:tc>
          <w:tcPr>
            <w:tcW w:w="6765" w:type="dxa"/>
            <w:tcBorders>
              <w:bottom w:val="single" w:sz="4" w:space="0" w:color="auto"/>
            </w:tcBorders>
          </w:tcPr>
          <w:p w14:paraId="11527503" w14:textId="77777777" w:rsidR="0099700E" w:rsidRPr="009F0279" w:rsidRDefault="0099700E" w:rsidP="000A01EC">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ballon paille, 4 plots et 4 piquets par terrain (le foot, le hockey, le hand)</w:t>
            </w:r>
          </w:p>
        </w:tc>
        <w:tc>
          <w:tcPr>
            <w:tcW w:w="283" w:type="dxa"/>
            <w:tcBorders>
              <w:top w:val="nil"/>
              <w:bottom w:val="nil"/>
              <w:right w:val="nil"/>
            </w:tcBorders>
          </w:tcPr>
          <w:p w14:paraId="235FBB33" w14:textId="77777777" w:rsidR="0099700E" w:rsidRDefault="0099700E" w:rsidP="000A01EC">
            <w:pPr>
              <w:spacing w:before="0" w:after="0"/>
              <w:rPr>
                <w:bCs/>
                <w:color w:val="000000" w:themeColor="text1"/>
                <w:spacing w:val="-3"/>
                <w:kern w:val="24"/>
                <w:sz w:val="20"/>
              </w:rPr>
            </w:pPr>
          </w:p>
        </w:tc>
      </w:tr>
      <w:tr w:rsidR="0099700E" w14:paraId="1FA24590" w14:textId="77777777" w:rsidTr="001C571F">
        <w:trPr>
          <w:gridAfter w:val="1"/>
          <w:wAfter w:w="1985" w:type="dxa"/>
        </w:trPr>
        <w:tc>
          <w:tcPr>
            <w:tcW w:w="1306" w:type="dxa"/>
            <w:shd w:val="clear" w:color="auto" w:fill="0070C0"/>
          </w:tcPr>
          <w:p w14:paraId="70E48A1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0A91DE90"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1913DDE8" w14:textId="77777777" w:rsidR="0099700E" w:rsidRDefault="0099700E" w:rsidP="000A01EC">
            <w:pPr>
              <w:spacing w:before="0" w:after="0"/>
              <w:rPr>
                <w:bCs/>
                <w:color w:val="000000" w:themeColor="text1"/>
                <w:spacing w:val="-3"/>
                <w:kern w:val="24"/>
                <w:sz w:val="20"/>
              </w:rPr>
            </w:pPr>
          </w:p>
        </w:tc>
        <w:tc>
          <w:tcPr>
            <w:tcW w:w="6765" w:type="dxa"/>
            <w:tcBorders>
              <w:top w:val="single" w:sz="4" w:space="0" w:color="auto"/>
              <w:left w:val="nil"/>
              <w:bottom w:val="nil"/>
              <w:right w:val="nil"/>
            </w:tcBorders>
          </w:tcPr>
          <w:p w14:paraId="2A34CB79" w14:textId="77777777" w:rsidR="0099700E" w:rsidRPr="009F0279" w:rsidRDefault="0099700E" w:rsidP="006C4D67">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466EB1A8" w14:textId="77777777" w:rsidR="0099700E" w:rsidRDefault="0099700E" w:rsidP="000A01EC">
            <w:pPr>
              <w:spacing w:before="0" w:after="0"/>
              <w:rPr>
                <w:bCs/>
                <w:color w:val="000000" w:themeColor="text1"/>
                <w:spacing w:val="-3"/>
                <w:kern w:val="24"/>
                <w:sz w:val="20"/>
              </w:rPr>
            </w:pPr>
          </w:p>
        </w:tc>
      </w:tr>
      <w:tr w:rsidR="0099700E" w14:paraId="19320B86" w14:textId="77777777" w:rsidTr="001C571F">
        <w:trPr>
          <w:gridAfter w:val="1"/>
          <w:wAfter w:w="1985" w:type="dxa"/>
        </w:trPr>
        <w:tc>
          <w:tcPr>
            <w:tcW w:w="1306" w:type="dxa"/>
            <w:shd w:val="clear" w:color="auto" w:fill="0070C0"/>
          </w:tcPr>
          <w:p w14:paraId="2F535C63" w14:textId="77777777" w:rsidR="0099700E" w:rsidRPr="00B75FF8" w:rsidRDefault="0099700E" w:rsidP="000E590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2C0C08D9"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64BC403A" w14:textId="77777777" w:rsidR="0099700E" w:rsidRDefault="0099700E" w:rsidP="000A01EC">
            <w:pPr>
              <w:spacing w:before="0" w:after="0"/>
              <w:rPr>
                <w:bCs/>
                <w:color w:val="000000" w:themeColor="text1"/>
                <w:spacing w:val="-3"/>
                <w:kern w:val="24"/>
                <w:sz w:val="20"/>
              </w:rPr>
            </w:pPr>
          </w:p>
        </w:tc>
        <w:tc>
          <w:tcPr>
            <w:tcW w:w="6765" w:type="dxa"/>
            <w:tcBorders>
              <w:top w:val="nil"/>
              <w:left w:val="nil"/>
              <w:bottom w:val="nil"/>
              <w:right w:val="nil"/>
            </w:tcBorders>
          </w:tcPr>
          <w:p w14:paraId="24F8D148" w14:textId="77777777" w:rsidR="0099700E" w:rsidRPr="009F0279"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78817352" w14:textId="77777777" w:rsidR="0099700E" w:rsidRDefault="0099700E" w:rsidP="000A01EC">
            <w:pPr>
              <w:spacing w:before="0" w:after="0"/>
              <w:rPr>
                <w:bCs/>
                <w:color w:val="000000" w:themeColor="text1"/>
                <w:spacing w:val="-3"/>
                <w:kern w:val="24"/>
                <w:sz w:val="20"/>
              </w:rPr>
            </w:pPr>
          </w:p>
        </w:tc>
      </w:tr>
      <w:tr w:rsidR="0099700E" w14:paraId="035CCB97" w14:textId="77777777" w:rsidTr="001C571F">
        <w:trPr>
          <w:gridAfter w:val="1"/>
          <w:wAfter w:w="1985" w:type="dxa"/>
        </w:trPr>
        <w:tc>
          <w:tcPr>
            <w:tcW w:w="1306" w:type="dxa"/>
            <w:tcBorders>
              <w:bottom w:val="single" w:sz="4" w:space="0" w:color="auto"/>
            </w:tcBorders>
            <w:shd w:val="clear" w:color="auto" w:fill="0070C0"/>
          </w:tcPr>
          <w:p w14:paraId="2FF0DB8A" w14:textId="77777777" w:rsidR="0099700E" w:rsidRDefault="0099700E" w:rsidP="000E590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4622F807" w14:textId="77777777" w:rsidR="0099700E" w:rsidRDefault="0099700E" w:rsidP="000E5909">
            <w:pPr>
              <w:spacing w:before="0" w:after="0"/>
              <w:rPr>
                <w:bCs/>
                <w:color w:val="000000" w:themeColor="text1"/>
                <w:spacing w:val="-3"/>
                <w:kern w:val="24"/>
                <w:sz w:val="20"/>
              </w:rPr>
            </w:pPr>
          </w:p>
        </w:tc>
        <w:tc>
          <w:tcPr>
            <w:tcW w:w="283" w:type="dxa"/>
            <w:tcBorders>
              <w:top w:val="nil"/>
              <w:bottom w:val="nil"/>
              <w:right w:val="nil"/>
            </w:tcBorders>
          </w:tcPr>
          <w:p w14:paraId="4691F58A" w14:textId="77777777" w:rsidR="0099700E" w:rsidRDefault="0099700E" w:rsidP="000A01EC">
            <w:pPr>
              <w:spacing w:before="0" w:after="0"/>
              <w:rPr>
                <w:bCs/>
                <w:color w:val="000000" w:themeColor="text1"/>
                <w:spacing w:val="-3"/>
                <w:kern w:val="24"/>
                <w:sz w:val="20"/>
              </w:rPr>
            </w:pPr>
          </w:p>
        </w:tc>
        <w:tc>
          <w:tcPr>
            <w:tcW w:w="6765" w:type="dxa"/>
            <w:tcBorders>
              <w:top w:val="nil"/>
              <w:left w:val="nil"/>
              <w:bottom w:val="nil"/>
              <w:right w:val="nil"/>
            </w:tcBorders>
          </w:tcPr>
          <w:p w14:paraId="68859688" w14:textId="77777777" w:rsidR="0099700E" w:rsidRDefault="0099700E" w:rsidP="000A01EC">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67ECD2B8" w14:textId="77777777" w:rsidR="0099700E" w:rsidRDefault="0099700E" w:rsidP="000A01EC">
            <w:pPr>
              <w:spacing w:before="0" w:after="0"/>
              <w:rPr>
                <w:bCs/>
                <w:color w:val="000000" w:themeColor="text1"/>
                <w:spacing w:val="-3"/>
                <w:kern w:val="24"/>
                <w:sz w:val="20"/>
              </w:rPr>
            </w:pPr>
          </w:p>
        </w:tc>
      </w:tr>
    </w:tbl>
    <w:p w14:paraId="19FB252B" w14:textId="77777777" w:rsidR="000A01EC" w:rsidRDefault="000A01EC" w:rsidP="000A01EC">
      <w:pPr>
        <w:spacing w:before="0" w:after="0"/>
        <w:rPr>
          <w:sz w:val="20"/>
        </w:rPr>
      </w:pPr>
    </w:p>
    <w:tbl>
      <w:tblPr>
        <w:tblStyle w:val="Grilledutableau"/>
        <w:tblW w:w="14970" w:type="dxa"/>
        <w:tblInd w:w="-885" w:type="dxa"/>
        <w:tblLook w:val="04A0" w:firstRow="1" w:lastRow="0" w:firstColumn="1" w:lastColumn="0" w:noHBand="0" w:noVBand="1"/>
      </w:tblPr>
      <w:tblGrid>
        <w:gridCol w:w="806"/>
        <w:gridCol w:w="2030"/>
        <w:gridCol w:w="828"/>
        <w:gridCol w:w="1292"/>
        <w:gridCol w:w="4684"/>
        <w:gridCol w:w="4479"/>
        <w:gridCol w:w="851"/>
      </w:tblGrid>
      <w:tr w:rsidR="001C0C3A" w:rsidRPr="007F4DCC" w14:paraId="4A7898F8" w14:textId="77777777" w:rsidTr="001C0C3A">
        <w:trPr>
          <w:trHeight w:val="131"/>
        </w:trPr>
        <w:tc>
          <w:tcPr>
            <w:tcW w:w="806" w:type="dxa"/>
            <w:shd w:val="clear" w:color="auto" w:fill="0070C0"/>
            <w:vAlign w:val="bottom"/>
          </w:tcPr>
          <w:p w14:paraId="52CD96C5" w14:textId="77777777" w:rsidR="001C0C3A" w:rsidRPr="007F4DCC" w:rsidRDefault="001C0C3A" w:rsidP="000A01EC">
            <w:pPr>
              <w:jc w:val="center"/>
              <w:rPr>
                <w:color w:val="FFFFFF" w:themeColor="background1"/>
                <w:sz w:val="20"/>
              </w:rPr>
            </w:pPr>
            <w:r w:rsidRPr="007F4DCC">
              <w:rPr>
                <w:color w:val="FFFFFF" w:themeColor="background1"/>
                <w:sz w:val="20"/>
              </w:rPr>
              <w:t>Jalon</w:t>
            </w:r>
          </w:p>
        </w:tc>
        <w:tc>
          <w:tcPr>
            <w:tcW w:w="2030" w:type="dxa"/>
            <w:shd w:val="clear" w:color="auto" w:fill="0070C0"/>
            <w:vAlign w:val="bottom"/>
          </w:tcPr>
          <w:p w14:paraId="341DED97" w14:textId="77777777" w:rsidR="001C0C3A" w:rsidRPr="007F4DCC" w:rsidRDefault="001C0C3A" w:rsidP="000A01EC">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B309484" w14:textId="77777777" w:rsidR="001C0C3A" w:rsidRPr="007F4DCC" w:rsidRDefault="001C0C3A" w:rsidP="001C0C3A">
            <w:pPr>
              <w:jc w:val="center"/>
              <w:rPr>
                <w:color w:val="FFFFFF" w:themeColor="background1"/>
                <w:sz w:val="20"/>
              </w:rPr>
            </w:pPr>
            <w:r>
              <w:rPr>
                <w:color w:val="FFFFFF" w:themeColor="background1"/>
                <w:sz w:val="20"/>
              </w:rPr>
              <w:t>Met/h</w:t>
            </w:r>
          </w:p>
        </w:tc>
        <w:tc>
          <w:tcPr>
            <w:tcW w:w="1292" w:type="dxa"/>
            <w:shd w:val="clear" w:color="auto" w:fill="0070C0"/>
            <w:vAlign w:val="bottom"/>
          </w:tcPr>
          <w:p w14:paraId="11BE83EB" w14:textId="77777777" w:rsidR="001C0C3A" w:rsidRPr="007F4DCC" w:rsidRDefault="001C0C3A" w:rsidP="000A01EC">
            <w:pPr>
              <w:jc w:val="center"/>
              <w:rPr>
                <w:color w:val="FFFFFF" w:themeColor="background1"/>
                <w:sz w:val="20"/>
              </w:rPr>
            </w:pPr>
            <w:r w:rsidRPr="007F4DCC">
              <w:rPr>
                <w:color w:val="FFFFFF" w:themeColor="background1"/>
                <w:sz w:val="20"/>
              </w:rPr>
              <w:t>Exercices</w:t>
            </w:r>
          </w:p>
        </w:tc>
        <w:tc>
          <w:tcPr>
            <w:tcW w:w="4684" w:type="dxa"/>
            <w:shd w:val="clear" w:color="auto" w:fill="0070C0"/>
            <w:vAlign w:val="center"/>
          </w:tcPr>
          <w:p w14:paraId="54D77A81" w14:textId="77777777" w:rsidR="001C0C3A" w:rsidRPr="007F4DCC" w:rsidRDefault="001C0C3A" w:rsidP="000A01EC">
            <w:pPr>
              <w:jc w:val="center"/>
              <w:rPr>
                <w:color w:val="FFFFFF" w:themeColor="background1"/>
                <w:sz w:val="20"/>
              </w:rPr>
            </w:pPr>
            <w:r w:rsidRPr="007F4DCC">
              <w:rPr>
                <w:color w:val="FFFFFF" w:themeColor="background1"/>
                <w:sz w:val="20"/>
              </w:rPr>
              <w:t>Organisation spatiale</w:t>
            </w:r>
          </w:p>
        </w:tc>
        <w:tc>
          <w:tcPr>
            <w:tcW w:w="4479" w:type="dxa"/>
            <w:shd w:val="clear" w:color="auto" w:fill="0070C0"/>
            <w:vAlign w:val="center"/>
          </w:tcPr>
          <w:p w14:paraId="6983802D" w14:textId="77777777" w:rsidR="001C0C3A" w:rsidRPr="007F4DCC" w:rsidRDefault="001C0C3A" w:rsidP="000A01EC">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74D92BF7" w14:textId="77777777" w:rsidR="001C0C3A" w:rsidRPr="007F4DCC" w:rsidRDefault="001C0C3A" w:rsidP="000A01EC">
            <w:pPr>
              <w:jc w:val="center"/>
              <w:rPr>
                <w:color w:val="FFFFFF" w:themeColor="background1"/>
                <w:sz w:val="20"/>
              </w:rPr>
            </w:pPr>
            <w:r w:rsidRPr="007F4DCC">
              <w:rPr>
                <w:color w:val="FFFFFF" w:themeColor="background1"/>
                <w:sz w:val="20"/>
              </w:rPr>
              <w:t>Durée</w:t>
            </w:r>
          </w:p>
        </w:tc>
      </w:tr>
      <w:tr w:rsidR="001C0C3A" w:rsidRPr="00C31285" w14:paraId="1155DB79" w14:textId="77777777" w:rsidTr="001C0C3A">
        <w:tc>
          <w:tcPr>
            <w:tcW w:w="806" w:type="dxa"/>
            <w:vAlign w:val="center"/>
          </w:tcPr>
          <w:p w14:paraId="0F912DD9" w14:textId="77777777" w:rsidR="001C0C3A" w:rsidRPr="00C31285" w:rsidRDefault="001C0C3A" w:rsidP="00F61D31">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30" w:type="dxa"/>
            <w:vMerge w:val="restart"/>
            <w:vAlign w:val="center"/>
          </w:tcPr>
          <w:p w14:paraId="4F98A9CF" w14:textId="77777777" w:rsidR="001C0C3A" w:rsidRPr="000A01EC" w:rsidRDefault="001C0C3A" w:rsidP="00666401">
            <w:pPr>
              <w:spacing w:before="0" w:after="0"/>
              <w:rPr>
                <w:bCs/>
                <w:color w:val="000000" w:themeColor="text1"/>
                <w:spacing w:val="-3"/>
                <w:kern w:val="24"/>
                <w:sz w:val="20"/>
              </w:rPr>
            </w:pPr>
            <w:r>
              <w:rPr>
                <w:bCs/>
                <w:color w:val="000000" w:themeColor="text1"/>
                <w:spacing w:val="-3"/>
                <w:kern w:val="24"/>
                <w:sz w:val="20"/>
              </w:rPr>
              <w:t xml:space="preserve">Travail sur la </w:t>
            </w:r>
            <w:r w:rsidRPr="00666401">
              <w:rPr>
                <w:b/>
                <w:bCs/>
                <w:color w:val="000000" w:themeColor="text1"/>
                <w:spacing w:val="-3"/>
                <w:kern w:val="24"/>
                <w:sz w:val="20"/>
              </w:rPr>
              <w:t>visée</w:t>
            </w:r>
            <w:r w:rsidRPr="00666401">
              <w:rPr>
                <w:bCs/>
                <w:color w:val="000000" w:themeColor="text1"/>
                <w:spacing w:val="-3"/>
                <w:kern w:val="24"/>
                <w:sz w:val="20"/>
              </w:rPr>
              <w:t>,</w:t>
            </w:r>
            <w:r>
              <w:rPr>
                <w:bCs/>
                <w:color w:val="000000" w:themeColor="text1"/>
                <w:spacing w:val="-3"/>
                <w:kern w:val="24"/>
                <w:sz w:val="20"/>
              </w:rPr>
              <w:t xml:space="preserve"> les </w:t>
            </w:r>
            <w:r w:rsidRPr="002C07B0">
              <w:rPr>
                <w:b/>
                <w:bCs/>
                <w:color w:val="000000" w:themeColor="text1"/>
                <w:spacing w:val="-3"/>
                <w:kern w:val="24"/>
                <w:sz w:val="20"/>
              </w:rPr>
              <w:t>trajectoires</w:t>
            </w:r>
            <w:r>
              <w:rPr>
                <w:bCs/>
                <w:color w:val="000000" w:themeColor="text1"/>
                <w:spacing w:val="-3"/>
                <w:kern w:val="24"/>
                <w:sz w:val="20"/>
              </w:rPr>
              <w:t xml:space="preserve">, et la vitesse de </w:t>
            </w:r>
            <w:r w:rsidRPr="000A01EC">
              <w:rPr>
                <w:b/>
                <w:bCs/>
                <w:color w:val="000000" w:themeColor="text1"/>
                <w:spacing w:val="-3"/>
                <w:kern w:val="24"/>
                <w:sz w:val="20"/>
              </w:rPr>
              <w:t>dégagement</w:t>
            </w:r>
          </w:p>
        </w:tc>
        <w:tc>
          <w:tcPr>
            <w:tcW w:w="828" w:type="dxa"/>
            <w:vMerge w:val="restart"/>
            <w:vAlign w:val="center"/>
          </w:tcPr>
          <w:p w14:paraId="2EB74B15" w14:textId="77777777" w:rsidR="001C0C3A" w:rsidRPr="00C31285" w:rsidRDefault="001C0C3A" w:rsidP="001C0C3A">
            <w:pPr>
              <w:spacing w:before="0" w:after="0"/>
              <w:jc w:val="center"/>
              <w:rPr>
                <w:bCs/>
                <w:color w:val="000000" w:themeColor="text1"/>
                <w:spacing w:val="-3"/>
                <w:kern w:val="24"/>
                <w:sz w:val="20"/>
              </w:rPr>
            </w:pPr>
            <w:r>
              <w:rPr>
                <w:bCs/>
                <w:color w:val="000000" w:themeColor="text1"/>
                <w:spacing w:val="-3"/>
                <w:kern w:val="24"/>
                <w:sz w:val="20"/>
              </w:rPr>
              <w:t>6-8</w:t>
            </w:r>
          </w:p>
        </w:tc>
        <w:tc>
          <w:tcPr>
            <w:tcW w:w="1292" w:type="dxa"/>
            <w:vMerge w:val="restart"/>
            <w:vAlign w:val="center"/>
          </w:tcPr>
          <w:p w14:paraId="48C83926" w14:textId="77777777" w:rsidR="001C0C3A" w:rsidRPr="00C31285" w:rsidRDefault="009B7D75" w:rsidP="000A01EC">
            <w:pPr>
              <w:spacing w:before="0" w:after="0"/>
              <w:rPr>
                <w:bCs/>
                <w:color w:val="000000" w:themeColor="text1"/>
                <w:spacing w:val="-3"/>
                <w:kern w:val="24"/>
                <w:sz w:val="20"/>
              </w:rPr>
            </w:pPr>
            <w:hyperlink r:id="rId166" w:anchor="73" w:history="1">
              <w:r w:rsidR="001C0C3A" w:rsidRPr="00025D65">
                <w:rPr>
                  <w:rStyle w:val="Lienhypertexte"/>
                  <w:bCs/>
                  <w:spacing w:val="-3"/>
                  <w:kern w:val="24"/>
                  <w:sz w:val="20"/>
                </w:rPr>
                <w:t>La balle au prisonnier</w:t>
              </w:r>
            </w:hyperlink>
          </w:p>
        </w:tc>
        <w:tc>
          <w:tcPr>
            <w:tcW w:w="4684" w:type="dxa"/>
            <w:vAlign w:val="center"/>
          </w:tcPr>
          <w:p w14:paraId="44453C73" w14:textId="77777777" w:rsidR="001C0C3A" w:rsidRPr="00C31285" w:rsidRDefault="001C0C3A" w:rsidP="000A01EC">
            <w:pPr>
              <w:spacing w:before="0" w:after="0"/>
              <w:rPr>
                <w:bCs/>
                <w:color w:val="000000" w:themeColor="text1"/>
                <w:spacing w:val="-3"/>
                <w:kern w:val="24"/>
                <w:sz w:val="20"/>
              </w:rPr>
            </w:pPr>
            <w:r>
              <w:rPr>
                <w:bCs/>
                <w:color w:val="000000" w:themeColor="text1"/>
                <w:spacing w:val="-3"/>
                <w:kern w:val="24"/>
                <w:sz w:val="20"/>
              </w:rPr>
              <w:t xml:space="preserve">2 équipes de 6 </w:t>
            </w:r>
            <w:r w:rsidR="000E5909">
              <w:rPr>
                <w:bCs/>
                <w:color w:val="000000" w:themeColor="text1"/>
                <w:spacing w:val="-3"/>
                <w:kern w:val="24"/>
                <w:sz w:val="20"/>
              </w:rPr>
              <w:t>patient</w:t>
            </w:r>
            <w:r>
              <w:rPr>
                <w:bCs/>
                <w:color w:val="000000" w:themeColor="text1"/>
                <w:spacing w:val="-3"/>
                <w:kern w:val="24"/>
                <w:sz w:val="20"/>
              </w:rPr>
              <w:t>s, se trouvent chacune dans un camp délimité par la ligne médiane</w:t>
            </w:r>
          </w:p>
        </w:tc>
        <w:tc>
          <w:tcPr>
            <w:tcW w:w="4479" w:type="dxa"/>
            <w:vAlign w:val="center"/>
          </w:tcPr>
          <w:p w14:paraId="2F2CD2DB" w14:textId="77777777" w:rsidR="001C0C3A" w:rsidRPr="00C31285" w:rsidRDefault="001C0C3A"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w:t>
            </w:r>
            <w:r w:rsidR="000E5909">
              <w:rPr>
                <w:bCs/>
                <w:color w:val="000000" w:themeColor="text1"/>
                <w:spacing w:val="-3"/>
                <w:kern w:val="24"/>
                <w:sz w:val="20"/>
              </w:rPr>
              <w:t>patient</w:t>
            </w:r>
            <w:r>
              <w:rPr>
                <w:bCs/>
                <w:color w:val="000000" w:themeColor="text1"/>
                <w:spacing w:val="-3"/>
                <w:kern w:val="24"/>
                <w:sz w:val="20"/>
              </w:rPr>
              <w:t>s et avec les évolutions.</w:t>
            </w:r>
          </w:p>
        </w:tc>
        <w:tc>
          <w:tcPr>
            <w:tcW w:w="851" w:type="dxa"/>
            <w:vAlign w:val="center"/>
          </w:tcPr>
          <w:p w14:paraId="65A1F58C"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1C0C3A" w:rsidRPr="00C31285" w14:paraId="142507AD" w14:textId="77777777" w:rsidTr="001C0C3A">
        <w:tc>
          <w:tcPr>
            <w:tcW w:w="806" w:type="dxa"/>
            <w:vAlign w:val="center"/>
          </w:tcPr>
          <w:p w14:paraId="25D15BBE"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3</w:t>
            </w:r>
          </w:p>
        </w:tc>
        <w:tc>
          <w:tcPr>
            <w:tcW w:w="2030" w:type="dxa"/>
            <w:vMerge/>
            <w:vAlign w:val="center"/>
          </w:tcPr>
          <w:p w14:paraId="6BB956FF" w14:textId="77777777" w:rsidR="001C0C3A" w:rsidRPr="00C31285" w:rsidRDefault="001C0C3A" w:rsidP="000A01EC">
            <w:pPr>
              <w:spacing w:before="0" w:after="0"/>
              <w:rPr>
                <w:bCs/>
                <w:color w:val="000000" w:themeColor="text1"/>
                <w:spacing w:val="-3"/>
                <w:kern w:val="24"/>
                <w:sz w:val="20"/>
              </w:rPr>
            </w:pPr>
          </w:p>
        </w:tc>
        <w:tc>
          <w:tcPr>
            <w:tcW w:w="828" w:type="dxa"/>
            <w:vMerge/>
            <w:vAlign w:val="center"/>
          </w:tcPr>
          <w:p w14:paraId="404B5FB6" w14:textId="77777777" w:rsidR="001C0C3A" w:rsidRPr="00C31285" w:rsidRDefault="001C0C3A" w:rsidP="001C0C3A">
            <w:pPr>
              <w:spacing w:before="0" w:after="0"/>
              <w:jc w:val="center"/>
              <w:rPr>
                <w:bCs/>
                <w:color w:val="000000" w:themeColor="text1"/>
                <w:spacing w:val="-3"/>
                <w:kern w:val="24"/>
                <w:sz w:val="20"/>
              </w:rPr>
            </w:pPr>
          </w:p>
        </w:tc>
        <w:tc>
          <w:tcPr>
            <w:tcW w:w="1292" w:type="dxa"/>
            <w:vMerge/>
            <w:vAlign w:val="center"/>
          </w:tcPr>
          <w:p w14:paraId="26A39253" w14:textId="77777777" w:rsidR="001C0C3A" w:rsidRPr="00C31285" w:rsidRDefault="001C0C3A" w:rsidP="000A01EC">
            <w:pPr>
              <w:spacing w:before="0" w:after="0"/>
              <w:rPr>
                <w:bCs/>
                <w:color w:val="000000" w:themeColor="text1"/>
                <w:spacing w:val="-3"/>
                <w:kern w:val="24"/>
                <w:sz w:val="20"/>
              </w:rPr>
            </w:pPr>
          </w:p>
        </w:tc>
        <w:tc>
          <w:tcPr>
            <w:tcW w:w="4684" w:type="dxa"/>
            <w:vAlign w:val="center"/>
          </w:tcPr>
          <w:p w14:paraId="6C313F62" w14:textId="77777777" w:rsidR="001C0C3A" w:rsidRDefault="001C0C3A" w:rsidP="00DD68E7">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se répartissent en 2 groupes de 6 sur 2 terrains.</w:t>
            </w:r>
          </w:p>
        </w:tc>
        <w:tc>
          <w:tcPr>
            <w:tcW w:w="4479" w:type="dxa"/>
            <w:vAlign w:val="center"/>
          </w:tcPr>
          <w:p w14:paraId="38598C83" w14:textId="77777777" w:rsidR="001C0C3A" w:rsidRDefault="001C0C3A" w:rsidP="00666401">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jouent entre eux.</w:t>
            </w:r>
          </w:p>
        </w:tc>
        <w:tc>
          <w:tcPr>
            <w:tcW w:w="851" w:type="dxa"/>
            <w:vAlign w:val="center"/>
          </w:tcPr>
          <w:p w14:paraId="5E704572" w14:textId="77777777" w:rsidR="001C0C3A" w:rsidRDefault="001C0C3A" w:rsidP="00F61D31">
            <w:pPr>
              <w:spacing w:before="0" w:after="0"/>
              <w:jc w:val="center"/>
              <w:rPr>
                <w:bCs/>
                <w:color w:val="000000" w:themeColor="text1"/>
                <w:spacing w:val="-3"/>
                <w:kern w:val="24"/>
                <w:sz w:val="20"/>
              </w:rPr>
            </w:pPr>
            <w:r>
              <w:rPr>
                <w:bCs/>
                <w:color w:val="000000" w:themeColor="text1"/>
                <w:spacing w:val="-3"/>
                <w:kern w:val="24"/>
                <w:sz w:val="20"/>
              </w:rPr>
              <w:t>10</w:t>
            </w:r>
          </w:p>
        </w:tc>
      </w:tr>
      <w:tr w:rsidR="001C0C3A" w:rsidRPr="00C31285" w14:paraId="330CA34A" w14:textId="77777777" w:rsidTr="001C0C3A">
        <w:tc>
          <w:tcPr>
            <w:tcW w:w="806" w:type="dxa"/>
            <w:vAlign w:val="center"/>
          </w:tcPr>
          <w:p w14:paraId="6BA4227B"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13</w:t>
            </w:r>
          </w:p>
        </w:tc>
        <w:tc>
          <w:tcPr>
            <w:tcW w:w="2030" w:type="dxa"/>
            <w:vMerge w:val="restart"/>
            <w:vAlign w:val="center"/>
          </w:tcPr>
          <w:p w14:paraId="12CBB016" w14:textId="77777777" w:rsidR="001C0C3A" w:rsidRPr="00971CB2" w:rsidRDefault="001C0C3A" w:rsidP="000A01EC">
            <w:pPr>
              <w:spacing w:before="0" w:after="0"/>
              <w:rPr>
                <w:b/>
                <w:bCs/>
                <w:color w:val="000000" w:themeColor="text1"/>
                <w:spacing w:val="-3"/>
                <w:kern w:val="24"/>
                <w:sz w:val="20"/>
              </w:rPr>
            </w:pPr>
            <w:r>
              <w:rPr>
                <w:bCs/>
                <w:color w:val="000000" w:themeColor="text1"/>
                <w:spacing w:val="-3"/>
                <w:kern w:val="24"/>
                <w:sz w:val="20"/>
              </w:rPr>
              <w:t xml:space="preserve">Travail </w:t>
            </w:r>
            <w:r w:rsidRPr="00DD68E7">
              <w:rPr>
                <w:b/>
                <w:bCs/>
                <w:color w:val="000000" w:themeColor="text1"/>
                <w:spacing w:val="-3"/>
                <w:kern w:val="24"/>
                <w:sz w:val="20"/>
              </w:rPr>
              <w:t>collectif</w:t>
            </w:r>
            <w:r>
              <w:rPr>
                <w:bCs/>
                <w:color w:val="000000" w:themeColor="text1"/>
                <w:spacing w:val="-3"/>
                <w:kern w:val="24"/>
                <w:sz w:val="20"/>
              </w:rPr>
              <w:t xml:space="preserve">, sur la vitesse et la variation des </w:t>
            </w:r>
            <w:r w:rsidRPr="00DD68E7">
              <w:rPr>
                <w:b/>
                <w:bCs/>
                <w:color w:val="000000" w:themeColor="text1"/>
                <w:spacing w:val="-3"/>
                <w:kern w:val="24"/>
                <w:sz w:val="20"/>
              </w:rPr>
              <w:t>déplacements</w:t>
            </w:r>
          </w:p>
        </w:tc>
        <w:tc>
          <w:tcPr>
            <w:tcW w:w="828" w:type="dxa"/>
            <w:vMerge w:val="restart"/>
            <w:vAlign w:val="center"/>
          </w:tcPr>
          <w:p w14:paraId="2B2F08F2" w14:textId="77777777" w:rsidR="001C0C3A" w:rsidRPr="00C31285" w:rsidRDefault="001C0C3A" w:rsidP="001C0C3A">
            <w:pPr>
              <w:spacing w:before="0" w:after="0"/>
              <w:jc w:val="center"/>
              <w:rPr>
                <w:bCs/>
                <w:color w:val="000000" w:themeColor="text1"/>
                <w:spacing w:val="-3"/>
                <w:kern w:val="24"/>
                <w:sz w:val="20"/>
              </w:rPr>
            </w:pPr>
            <w:r>
              <w:rPr>
                <w:bCs/>
                <w:color w:val="000000" w:themeColor="text1"/>
                <w:spacing w:val="-3"/>
                <w:kern w:val="24"/>
                <w:sz w:val="20"/>
              </w:rPr>
              <w:t>8-10</w:t>
            </w:r>
          </w:p>
        </w:tc>
        <w:tc>
          <w:tcPr>
            <w:tcW w:w="1292" w:type="dxa"/>
            <w:vMerge w:val="restart"/>
            <w:vAlign w:val="center"/>
          </w:tcPr>
          <w:p w14:paraId="4676F44B" w14:textId="77777777" w:rsidR="001C0C3A" w:rsidRPr="00C31285" w:rsidRDefault="009B7D75" w:rsidP="000A01EC">
            <w:pPr>
              <w:spacing w:before="0" w:after="0"/>
              <w:rPr>
                <w:bCs/>
                <w:color w:val="000000" w:themeColor="text1"/>
                <w:spacing w:val="-3"/>
                <w:kern w:val="24"/>
                <w:sz w:val="20"/>
              </w:rPr>
            </w:pPr>
            <w:hyperlink r:id="rId167" w:anchor="74" w:history="1">
              <w:r w:rsidR="001C0C3A" w:rsidRPr="00025D65">
                <w:rPr>
                  <w:rStyle w:val="Lienhypertexte"/>
                  <w:bCs/>
                  <w:spacing w:val="-3"/>
                  <w:kern w:val="24"/>
                  <w:sz w:val="20"/>
                </w:rPr>
                <w:t>Le foot</w:t>
              </w:r>
            </w:hyperlink>
          </w:p>
        </w:tc>
        <w:tc>
          <w:tcPr>
            <w:tcW w:w="4684" w:type="dxa"/>
            <w:vAlign w:val="center"/>
          </w:tcPr>
          <w:p w14:paraId="5C86CCEB" w14:textId="77777777" w:rsidR="001C0C3A" w:rsidRPr="00C31285" w:rsidRDefault="001C0C3A" w:rsidP="008F15E9">
            <w:pPr>
              <w:spacing w:before="0" w:after="0"/>
              <w:rPr>
                <w:bCs/>
                <w:color w:val="000000" w:themeColor="text1"/>
                <w:spacing w:val="-3"/>
                <w:kern w:val="24"/>
                <w:sz w:val="20"/>
              </w:rPr>
            </w:pPr>
            <w:r>
              <w:rPr>
                <w:bCs/>
                <w:color w:val="000000" w:themeColor="text1"/>
                <w:spacing w:val="-3"/>
                <w:kern w:val="24"/>
                <w:sz w:val="20"/>
              </w:rPr>
              <w:t xml:space="preserve">2 équipes de 6 </w:t>
            </w:r>
            <w:r w:rsidR="000E5909">
              <w:rPr>
                <w:bCs/>
                <w:color w:val="000000" w:themeColor="text1"/>
                <w:spacing w:val="-3"/>
                <w:kern w:val="24"/>
                <w:sz w:val="20"/>
              </w:rPr>
              <w:t>patient</w:t>
            </w:r>
            <w:r>
              <w:rPr>
                <w:bCs/>
                <w:color w:val="000000" w:themeColor="text1"/>
                <w:spacing w:val="-3"/>
                <w:kern w:val="24"/>
                <w:sz w:val="20"/>
              </w:rPr>
              <w:t>s, se trouvent chacune dans un camp délimité par la ligne médiane</w:t>
            </w:r>
          </w:p>
        </w:tc>
        <w:tc>
          <w:tcPr>
            <w:tcW w:w="4479" w:type="dxa"/>
            <w:vAlign w:val="center"/>
          </w:tcPr>
          <w:p w14:paraId="3A702DE3" w14:textId="77777777" w:rsidR="001C0C3A" w:rsidRPr="00C31285" w:rsidRDefault="001C0C3A" w:rsidP="008F15E9">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w:t>
            </w:r>
            <w:r w:rsidR="000E5909">
              <w:rPr>
                <w:bCs/>
                <w:color w:val="000000" w:themeColor="text1"/>
                <w:spacing w:val="-3"/>
                <w:kern w:val="24"/>
                <w:sz w:val="20"/>
              </w:rPr>
              <w:t>patient</w:t>
            </w:r>
            <w:r>
              <w:rPr>
                <w:bCs/>
                <w:color w:val="000000" w:themeColor="text1"/>
                <w:spacing w:val="-3"/>
                <w:kern w:val="24"/>
                <w:sz w:val="20"/>
              </w:rPr>
              <w:t>s et avec les évolutions.</w:t>
            </w:r>
          </w:p>
        </w:tc>
        <w:tc>
          <w:tcPr>
            <w:tcW w:w="851" w:type="dxa"/>
            <w:vAlign w:val="center"/>
          </w:tcPr>
          <w:p w14:paraId="7C9D211F"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1C0C3A" w:rsidRPr="00C31285" w14:paraId="388D92E4" w14:textId="77777777" w:rsidTr="001C0C3A">
        <w:tc>
          <w:tcPr>
            <w:tcW w:w="806" w:type="dxa"/>
            <w:vAlign w:val="center"/>
          </w:tcPr>
          <w:p w14:paraId="06E11FA2" w14:textId="77777777" w:rsidR="001C0C3A" w:rsidRDefault="001C0C3A"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2030" w:type="dxa"/>
            <w:vMerge/>
            <w:vAlign w:val="center"/>
          </w:tcPr>
          <w:p w14:paraId="058743DA" w14:textId="77777777" w:rsidR="001C0C3A" w:rsidRPr="00C31285" w:rsidRDefault="001C0C3A" w:rsidP="000A01EC">
            <w:pPr>
              <w:spacing w:before="0" w:after="0"/>
              <w:rPr>
                <w:bCs/>
                <w:color w:val="000000" w:themeColor="text1"/>
                <w:spacing w:val="-3"/>
                <w:kern w:val="24"/>
                <w:sz w:val="20"/>
              </w:rPr>
            </w:pPr>
          </w:p>
        </w:tc>
        <w:tc>
          <w:tcPr>
            <w:tcW w:w="828" w:type="dxa"/>
            <w:vMerge/>
            <w:vAlign w:val="center"/>
          </w:tcPr>
          <w:p w14:paraId="3142A5F0" w14:textId="77777777" w:rsidR="001C0C3A" w:rsidRPr="00C31285" w:rsidRDefault="001C0C3A" w:rsidP="001C0C3A">
            <w:pPr>
              <w:spacing w:before="0" w:after="0"/>
              <w:jc w:val="center"/>
              <w:rPr>
                <w:bCs/>
                <w:color w:val="000000" w:themeColor="text1"/>
                <w:spacing w:val="-3"/>
                <w:kern w:val="24"/>
                <w:sz w:val="20"/>
              </w:rPr>
            </w:pPr>
          </w:p>
        </w:tc>
        <w:tc>
          <w:tcPr>
            <w:tcW w:w="1292" w:type="dxa"/>
            <w:vMerge/>
            <w:vAlign w:val="center"/>
          </w:tcPr>
          <w:p w14:paraId="64E4B450" w14:textId="77777777" w:rsidR="001C0C3A" w:rsidRPr="00C31285" w:rsidRDefault="001C0C3A" w:rsidP="000A01EC">
            <w:pPr>
              <w:spacing w:before="0" w:after="0"/>
              <w:rPr>
                <w:bCs/>
                <w:color w:val="000000" w:themeColor="text1"/>
                <w:spacing w:val="-3"/>
                <w:kern w:val="24"/>
                <w:sz w:val="20"/>
              </w:rPr>
            </w:pPr>
          </w:p>
        </w:tc>
        <w:tc>
          <w:tcPr>
            <w:tcW w:w="4684" w:type="dxa"/>
            <w:vAlign w:val="center"/>
          </w:tcPr>
          <w:p w14:paraId="34E64FE2" w14:textId="77777777" w:rsidR="001C0C3A" w:rsidRDefault="001C0C3A" w:rsidP="008F15E9">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se répartissent en 2 groupes de 6 sur 2 terrains.</w:t>
            </w:r>
          </w:p>
        </w:tc>
        <w:tc>
          <w:tcPr>
            <w:tcW w:w="4479" w:type="dxa"/>
            <w:vAlign w:val="center"/>
          </w:tcPr>
          <w:p w14:paraId="02935D62" w14:textId="77777777" w:rsidR="001C0C3A" w:rsidRDefault="001C0C3A" w:rsidP="008F15E9">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jouent entre eux.</w:t>
            </w:r>
          </w:p>
        </w:tc>
        <w:tc>
          <w:tcPr>
            <w:tcW w:w="851" w:type="dxa"/>
            <w:vAlign w:val="center"/>
          </w:tcPr>
          <w:p w14:paraId="6A7228A1"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10</w:t>
            </w:r>
          </w:p>
        </w:tc>
      </w:tr>
      <w:tr w:rsidR="001C0C3A" w:rsidRPr="00C31285" w14:paraId="6F7FBA8D" w14:textId="77777777" w:rsidTr="001C0C3A">
        <w:tc>
          <w:tcPr>
            <w:tcW w:w="806" w:type="dxa"/>
            <w:vAlign w:val="center"/>
          </w:tcPr>
          <w:p w14:paraId="2A48FC9C"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2030" w:type="dxa"/>
            <w:vMerge/>
            <w:vAlign w:val="center"/>
          </w:tcPr>
          <w:p w14:paraId="4D0FC6F6" w14:textId="77777777" w:rsidR="001C0C3A" w:rsidRPr="00C31285" w:rsidRDefault="001C0C3A" w:rsidP="000A01EC">
            <w:pPr>
              <w:spacing w:before="0" w:after="0"/>
              <w:rPr>
                <w:bCs/>
                <w:color w:val="000000" w:themeColor="text1"/>
                <w:spacing w:val="-3"/>
                <w:kern w:val="24"/>
                <w:sz w:val="20"/>
              </w:rPr>
            </w:pPr>
          </w:p>
        </w:tc>
        <w:tc>
          <w:tcPr>
            <w:tcW w:w="828" w:type="dxa"/>
            <w:vMerge w:val="restart"/>
            <w:vAlign w:val="center"/>
          </w:tcPr>
          <w:p w14:paraId="7150A07C" w14:textId="77777777" w:rsidR="001C0C3A" w:rsidRPr="00C31285" w:rsidRDefault="001C0C3A" w:rsidP="001C0C3A">
            <w:pPr>
              <w:spacing w:before="0" w:after="0"/>
              <w:jc w:val="center"/>
              <w:rPr>
                <w:bCs/>
                <w:color w:val="000000" w:themeColor="text1"/>
                <w:spacing w:val="-3"/>
                <w:kern w:val="24"/>
                <w:sz w:val="20"/>
              </w:rPr>
            </w:pPr>
            <w:r w:rsidRPr="001C0C3A">
              <w:rPr>
                <w:bCs/>
                <w:color w:val="000000" w:themeColor="text1"/>
                <w:spacing w:val="-3"/>
                <w:kern w:val="24"/>
                <w:sz w:val="20"/>
              </w:rPr>
              <w:t>8-10</w:t>
            </w:r>
          </w:p>
        </w:tc>
        <w:tc>
          <w:tcPr>
            <w:tcW w:w="1292" w:type="dxa"/>
            <w:vMerge w:val="restart"/>
            <w:vAlign w:val="center"/>
          </w:tcPr>
          <w:p w14:paraId="3D299C13" w14:textId="77777777" w:rsidR="001C0C3A" w:rsidRPr="00C31285" w:rsidRDefault="009B7D75" w:rsidP="000A01EC">
            <w:pPr>
              <w:spacing w:before="0" w:after="0"/>
              <w:rPr>
                <w:bCs/>
                <w:color w:val="000000" w:themeColor="text1"/>
                <w:spacing w:val="-3"/>
                <w:kern w:val="24"/>
                <w:sz w:val="20"/>
              </w:rPr>
            </w:pPr>
            <w:hyperlink r:id="rId168" w:anchor="75" w:history="1">
              <w:r w:rsidR="001C0C3A" w:rsidRPr="00025D65">
                <w:rPr>
                  <w:rStyle w:val="Lienhypertexte"/>
                  <w:bCs/>
                  <w:spacing w:val="-3"/>
                  <w:kern w:val="24"/>
                  <w:sz w:val="20"/>
                </w:rPr>
                <w:t>Le hockey</w:t>
              </w:r>
            </w:hyperlink>
          </w:p>
        </w:tc>
        <w:tc>
          <w:tcPr>
            <w:tcW w:w="4684" w:type="dxa"/>
            <w:vAlign w:val="center"/>
          </w:tcPr>
          <w:p w14:paraId="00555574" w14:textId="77777777" w:rsidR="001C0C3A" w:rsidRPr="00C31285" w:rsidRDefault="001C0C3A" w:rsidP="002958FD">
            <w:pPr>
              <w:spacing w:before="0" w:after="0"/>
              <w:rPr>
                <w:bCs/>
                <w:color w:val="000000" w:themeColor="text1"/>
                <w:spacing w:val="-3"/>
                <w:kern w:val="24"/>
                <w:sz w:val="20"/>
              </w:rPr>
            </w:pPr>
            <w:r>
              <w:rPr>
                <w:bCs/>
                <w:color w:val="000000" w:themeColor="text1"/>
                <w:spacing w:val="-3"/>
                <w:kern w:val="24"/>
                <w:sz w:val="20"/>
              </w:rPr>
              <w:t xml:space="preserve">2 équipes de 3 </w:t>
            </w:r>
            <w:r w:rsidR="000E5909">
              <w:rPr>
                <w:bCs/>
                <w:color w:val="000000" w:themeColor="text1"/>
                <w:spacing w:val="-3"/>
                <w:kern w:val="24"/>
                <w:sz w:val="20"/>
              </w:rPr>
              <w:t>patient</w:t>
            </w:r>
            <w:r>
              <w:rPr>
                <w:bCs/>
                <w:color w:val="000000" w:themeColor="text1"/>
                <w:spacing w:val="-3"/>
                <w:kern w:val="24"/>
                <w:sz w:val="20"/>
              </w:rPr>
              <w:t>s, se trouvent chacune dans un camp délimité par la ligne médiane</w:t>
            </w:r>
          </w:p>
        </w:tc>
        <w:tc>
          <w:tcPr>
            <w:tcW w:w="4479" w:type="dxa"/>
            <w:vAlign w:val="center"/>
          </w:tcPr>
          <w:p w14:paraId="64BC00BB" w14:textId="77777777" w:rsidR="001C0C3A" w:rsidRPr="00C31285" w:rsidRDefault="001C0C3A" w:rsidP="000A01EC">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w:t>
            </w:r>
            <w:r w:rsidR="000E5909">
              <w:rPr>
                <w:bCs/>
                <w:color w:val="000000" w:themeColor="text1"/>
                <w:spacing w:val="-3"/>
                <w:kern w:val="24"/>
                <w:sz w:val="20"/>
              </w:rPr>
              <w:t>patient</w:t>
            </w:r>
            <w:r>
              <w:rPr>
                <w:bCs/>
                <w:color w:val="000000" w:themeColor="text1"/>
                <w:spacing w:val="-3"/>
                <w:kern w:val="24"/>
                <w:sz w:val="20"/>
              </w:rPr>
              <w:t>s et avec les évolutions.</w:t>
            </w:r>
          </w:p>
        </w:tc>
        <w:tc>
          <w:tcPr>
            <w:tcW w:w="851" w:type="dxa"/>
            <w:vAlign w:val="center"/>
          </w:tcPr>
          <w:p w14:paraId="1B74EB9E"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1C0C3A" w:rsidRPr="00C31285" w14:paraId="657874F5" w14:textId="77777777" w:rsidTr="001C0C3A">
        <w:tc>
          <w:tcPr>
            <w:tcW w:w="806" w:type="dxa"/>
            <w:vAlign w:val="center"/>
          </w:tcPr>
          <w:p w14:paraId="1224AF3B" w14:textId="77777777" w:rsidR="001C0C3A" w:rsidRDefault="001C0C3A" w:rsidP="00F61D31">
            <w:pPr>
              <w:spacing w:before="0" w:after="0"/>
              <w:jc w:val="center"/>
              <w:rPr>
                <w:bCs/>
                <w:color w:val="000000" w:themeColor="text1"/>
                <w:spacing w:val="-3"/>
                <w:kern w:val="24"/>
                <w:sz w:val="20"/>
              </w:rPr>
            </w:pPr>
            <w:r>
              <w:rPr>
                <w:bCs/>
                <w:color w:val="000000" w:themeColor="text1"/>
                <w:spacing w:val="-3"/>
                <w:kern w:val="24"/>
                <w:sz w:val="20"/>
              </w:rPr>
              <w:t>29</w:t>
            </w:r>
          </w:p>
        </w:tc>
        <w:tc>
          <w:tcPr>
            <w:tcW w:w="2030" w:type="dxa"/>
            <w:vMerge/>
            <w:vAlign w:val="center"/>
          </w:tcPr>
          <w:p w14:paraId="24633597" w14:textId="77777777" w:rsidR="001C0C3A" w:rsidRPr="00C31285" w:rsidRDefault="001C0C3A" w:rsidP="000A01EC">
            <w:pPr>
              <w:spacing w:before="0" w:after="0"/>
              <w:rPr>
                <w:bCs/>
                <w:color w:val="000000" w:themeColor="text1"/>
                <w:spacing w:val="-3"/>
                <w:kern w:val="24"/>
                <w:sz w:val="20"/>
              </w:rPr>
            </w:pPr>
          </w:p>
        </w:tc>
        <w:tc>
          <w:tcPr>
            <w:tcW w:w="828" w:type="dxa"/>
            <w:vMerge/>
            <w:vAlign w:val="center"/>
          </w:tcPr>
          <w:p w14:paraId="0D0B9C74" w14:textId="77777777" w:rsidR="001C0C3A" w:rsidRPr="00C31285" w:rsidRDefault="001C0C3A" w:rsidP="001C0C3A">
            <w:pPr>
              <w:spacing w:before="0" w:after="0"/>
              <w:jc w:val="center"/>
              <w:rPr>
                <w:bCs/>
                <w:color w:val="000000" w:themeColor="text1"/>
                <w:spacing w:val="-3"/>
                <w:kern w:val="24"/>
                <w:sz w:val="20"/>
              </w:rPr>
            </w:pPr>
          </w:p>
        </w:tc>
        <w:tc>
          <w:tcPr>
            <w:tcW w:w="1292" w:type="dxa"/>
            <w:vMerge/>
            <w:vAlign w:val="center"/>
          </w:tcPr>
          <w:p w14:paraId="117DC345" w14:textId="77777777" w:rsidR="001C0C3A" w:rsidRPr="00C31285" w:rsidRDefault="001C0C3A" w:rsidP="000A01EC">
            <w:pPr>
              <w:spacing w:before="0" w:after="0"/>
              <w:rPr>
                <w:bCs/>
                <w:color w:val="000000" w:themeColor="text1"/>
                <w:spacing w:val="-3"/>
                <w:kern w:val="24"/>
                <w:sz w:val="20"/>
              </w:rPr>
            </w:pPr>
          </w:p>
        </w:tc>
        <w:tc>
          <w:tcPr>
            <w:tcW w:w="4684" w:type="dxa"/>
            <w:vAlign w:val="center"/>
          </w:tcPr>
          <w:p w14:paraId="20B8D93A" w14:textId="77777777" w:rsidR="001C0C3A" w:rsidRDefault="009A3DAD" w:rsidP="002958FD">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1C0C3A">
              <w:rPr>
                <w:bCs/>
                <w:color w:val="000000" w:themeColor="text1"/>
                <w:spacing w:val="-3"/>
                <w:kern w:val="24"/>
                <w:sz w:val="20"/>
              </w:rPr>
              <w:t>chaque terrain.</w:t>
            </w:r>
          </w:p>
        </w:tc>
        <w:tc>
          <w:tcPr>
            <w:tcW w:w="4479" w:type="dxa"/>
            <w:vAlign w:val="center"/>
          </w:tcPr>
          <w:p w14:paraId="6E725185" w14:textId="77777777" w:rsidR="001C0C3A" w:rsidRDefault="001C0C3A" w:rsidP="000A01EC">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jouent entre eux.</w:t>
            </w:r>
          </w:p>
        </w:tc>
        <w:tc>
          <w:tcPr>
            <w:tcW w:w="851" w:type="dxa"/>
            <w:vAlign w:val="center"/>
          </w:tcPr>
          <w:p w14:paraId="32AE5826"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10</w:t>
            </w:r>
          </w:p>
        </w:tc>
      </w:tr>
      <w:tr w:rsidR="001C0C3A" w:rsidRPr="00C31285" w14:paraId="0625D6D3" w14:textId="77777777" w:rsidTr="001C0C3A">
        <w:tc>
          <w:tcPr>
            <w:tcW w:w="806" w:type="dxa"/>
            <w:vAlign w:val="center"/>
          </w:tcPr>
          <w:p w14:paraId="592BBBF6"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39</w:t>
            </w:r>
          </w:p>
        </w:tc>
        <w:tc>
          <w:tcPr>
            <w:tcW w:w="2030" w:type="dxa"/>
            <w:vMerge/>
            <w:vAlign w:val="center"/>
          </w:tcPr>
          <w:p w14:paraId="7DD6A7DA" w14:textId="77777777" w:rsidR="001C0C3A" w:rsidRPr="00C31285" w:rsidRDefault="001C0C3A" w:rsidP="000A01EC">
            <w:pPr>
              <w:spacing w:before="0" w:after="0"/>
              <w:rPr>
                <w:bCs/>
                <w:color w:val="000000" w:themeColor="text1"/>
                <w:spacing w:val="-3"/>
                <w:kern w:val="24"/>
                <w:sz w:val="20"/>
              </w:rPr>
            </w:pPr>
          </w:p>
        </w:tc>
        <w:tc>
          <w:tcPr>
            <w:tcW w:w="828" w:type="dxa"/>
            <w:vMerge w:val="restart"/>
            <w:vAlign w:val="center"/>
          </w:tcPr>
          <w:p w14:paraId="2EF24E15" w14:textId="77777777" w:rsidR="001C0C3A" w:rsidRPr="00C31285" w:rsidRDefault="001C0C3A" w:rsidP="001C0C3A">
            <w:pPr>
              <w:spacing w:before="0" w:after="0"/>
              <w:jc w:val="center"/>
              <w:rPr>
                <w:bCs/>
                <w:color w:val="000000" w:themeColor="text1"/>
                <w:spacing w:val="-3"/>
                <w:kern w:val="24"/>
                <w:sz w:val="20"/>
              </w:rPr>
            </w:pPr>
            <w:r w:rsidRPr="001C0C3A">
              <w:rPr>
                <w:bCs/>
                <w:color w:val="000000" w:themeColor="text1"/>
                <w:spacing w:val="-3"/>
                <w:kern w:val="24"/>
                <w:sz w:val="20"/>
              </w:rPr>
              <w:t>8-10</w:t>
            </w:r>
          </w:p>
        </w:tc>
        <w:tc>
          <w:tcPr>
            <w:tcW w:w="1292" w:type="dxa"/>
            <w:vMerge w:val="restart"/>
            <w:vAlign w:val="center"/>
          </w:tcPr>
          <w:p w14:paraId="20AA4715" w14:textId="77777777" w:rsidR="001C0C3A" w:rsidRPr="00C31285" w:rsidRDefault="009B7D75" w:rsidP="000A01EC">
            <w:pPr>
              <w:spacing w:before="0" w:after="0"/>
              <w:rPr>
                <w:bCs/>
                <w:color w:val="000000" w:themeColor="text1"/>
                <w:spacing w:val="-3"/>
                <w:kern w:val="24"/>
                <w:sz w:val="20"/>
              </w:rPr>
            </w:pPr>
            <w:hyperlink r:id="rId169" w:anchor="76" w:history="1">
              <w:r w:rsidR="001C0C3A" w:rsidRPr="00025D65">
                <w:rPr>
                  <w:rStyle w:val="Lienhypertexte"/>
                  <w:bCs/>
                  <w:spacing w:val="-3"/>
                  <w:kern w:val="24"/>
                  <w:sz w:val="20"/>
                </w:rPr>
                <w:t>Le hand</w:t>
              </w:r>
            </w:hyperlink>
          </w:p>
        </w:tc>
        <w:tc>
          <w:tcPr>
            <w:tcW w:w="4684" w:type="dxa"/>
            <w:vAlign w:val="center"/>
          </w:tcPr>
          <w:p w14:paraId="3F75C719" w14:textId="77777777" w:rsidR="001C0C3A" w:rsidRPr="00C31285" w:rsidRDefault="001C0C3A" w:rsidP="008F15E9">
            <w:pPr>
              <w:spacing w:before="0" w:after="0"/>
              <w:rPr>
                <w:bCs/>
                <w:color w:val="000000" w:themeColor="text1"/>
                <w:spacing w:val="-3"/>
                <w:kern w:val="24"/>
                <w:sz w:val="20"/>
              </w:rPr>
            </w:pPr>
            <w:r>
              <w:rPr>
                <w:bCs/>
                <w:color w:val="000000" w:themeColor="text1"/>
                <w:spacing w:val="-3"/>
                <w:kern w:val="24"/>
                <w:sz w:val="20"/>
              </w:rPr>
              <w:t xml:space="preserve">2 équipes de 3 </w:t>
            </w:r>
            <w:r w:rsidR="000E5909">
              <w:rPr>
                <w:bCs/>
                <w:color w:val="000000" w:themeColor="text1"/>
                <w:spacing w:val="-3"/>
                <w:kern w:val="24"/>
                <w:sz w:val="20"/>
              </w:rPr>
              <w:t>patient</w:t>
            </w:r>
            <w:r>
              <w:rPr>
                <w:bCs/>
                <w:color w:val="000000" w:themeColor="text1"/>
                <w:spacing w:val="-3"/>
                <w:kern w:val="24"/>
                <w:sz w:val="20"/>
              </w:rPr>
              <w:t>s, se trouvent chacune dans un camp délimité par la ligne médiane</w:t>
            </w:r>
          </w:p>
        </w:tc>
        <w:tc>
          <w:tcPr>
            <w:tcW w:w="4479" w:type="dxa"/>
            <w:vAlign w:val="center"/>
          </w:tcPr>
          <w:p w14:paraId="2463D516" w14:textId="77777777" w:rsidR="001C0C3A" w:rsidRPr="00C31285" w:rsidRDefault="001C0C3A" w:rsidP="008F15E9">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w:t>
            </w:r>
            <w:r w:rsidR="000E5909">
              <w:rPr>
                <w:bCs/>
                <w:color w:val="000000" w:themeColor="text1"/>
                <w:spacing w:val="-3"/>
                <w:kern w:val="24"/>
                <w:sz w:val="20"/>
              </w:rPr>
              <w:t>patient</w:t>
            </w:r>
            <w:r>
              <w:rPr>
                <w:bCs/>
                <w:color w:val="000000" w:themeColor="text1"/>
                <w:spacing w:val="-3"/>
                <w:kern w:val="24"/>
                <w:sz w:val="20"/>
              </w:rPr>
              <w:t>s et avec les évolutions.</w:t>
            </w:r>
          </w:p>
        </w:tc>
        <w:tc>
          <w:tcPr>
            <w:tcW w:w="851" w:type="dxa"/>
            <w:vAlign w:val="center"/>
          </w:tcPr>
          <w:p w14:paraId="24F28004"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1C0C3A" w:rsidRPr="00C31285" w14:paraId="20650DB2" w14:textId="77777777" w:rsidTr="001C0C3A">
        <w:tc>
          <w:tcPr>
            <w:tcW w:w="806" w:type="dxa"/>
            <w:vAlign w:val="center"/>
          </w:tcPr>
          <w:p w14:paraId="74AF070F" w14:textId="77777777" w:rsidR="001C0C3A" w:rsidRDefault="001C0C3A" w:rsidP="00F61D31">
            <w:pPr>
              <w:spacing w:before="0" w:after="0"/>
              <w:jc w:val="center"/>
              <w:rPr>
                <w:bCs/>
                <w:color w:val="000000" w:themeColor="text1"/>
                <w:spacing w:val="-3"/>
                <w:kern w:val="24"/>
                <w:sz w:val="20"/>
              </w:rPr>
            </w:pPr>
            <w:r>
              <w:rPr>
                <w:bCs/>
                <w:color w:val="000000" w:themeColor="text1"/>
                <w:spacing w:val="-3"/>
                <w:kern w:val="24"/>
                <w:sz w:val="20"/>
              </w:rPr>
              <w:t>42</w:t>
            </w:r>
          </w:p>
        </w:tc>
        <w:tc>
          <w:tcPr>
            <w:tcW w:w="2030" w:type="dxa"/>
            <w:vMerge/>
            <w:vAlign w:val="center"/>
          </w:tcPr>
          <w:p w14:paraId="79AEC34E" w14:textId="77777777" w:rsidR="001C0C3A" w:rsidRPr="00C31285" w:rsidRDefault="001C0C3A" w:rsidP="000A01EC">
            <w:pPr>
              <w:spacing w:before="0" w:after="0"/>
              <w:rPr>
                <w:bCs/>
                <w:color w:val="000000" w:themeColor="text1"/>
                <w:spacing w:val="-3"/>
                <w:kern w:val="24"/>
                <w:sz w:val="20"/>
              </w:rPr>
            </w:pPr>
          </w:p>
        </w:tc>
        <w:tc>
          <w:tcPr>
            <w:tcW w:w="828" w:type="dxa"/>
            <w:vMerge/>
            <w:vAlign w:val="center"/>
          </w:tcPr>
          <w:p w14:paraId="40878717" w14:textId="77777777" w:rsidR="001C0C3A" w:rsidRPr="00C31285" w:rsidRDefault="001C0C3A" w:rsidP="001C0C3A">
            <w:pPr>
              <w:spacing w:before="0" w:after="0"/>
              <w:jc w:val="center"/>
              <w:rPr>
                <w:bCs/>
                <w:color w:val="000000" w:themeColor="text1"/>
                <w:spacing w:val="-3"/>
                <w:kern w:val="24"/>
                <w:sz w:val="20"/>
              </w:rPr>
            </w:pPr>
          </w:p>
        </w:tc>
        <w:tc>
          <w:tcPr>
            <w:tcW w:w="1292" w:type="dxa"/>
            <w:vMerge/>
            <w:vAlign w:val="center"/>
          </w:tcPr>
          <w:p w14:paraId="2A564BA8" w14:textId="77777777" w:rsidR="001C0C3A" w:rsidRPr="00C31285" w:rsidRDefault="001C0C3A" w:rsidP="000A01EC">
            <w:pPr>
              <w:spacing w:before="0" w:after="0"/>
              <w:rPr>
                <w:bCs/>
                <w:color w:val="000000" w:themeColor="text1"/>
                <w:spacing w:val="-3"/>
                <w:kern w:val="24"/>
                <w:sz w:val="20"/>
              </w:rPr>
            </w:pPr>
          </w:p>
        </w:tc>
        <w:tc>
          <w:tcPr>
            <w:tcW w:w="4684" w:type="dxa"/>
            <w:vAlign w:val="center"/>
          </w:tcPr>
          <w:p w14:paraId="4BA13EC0" w14:textId="77777777" w:rsidR="001C0C3A" w:rsidRDefault="009A3DAD" w:rsidP="008F15E9">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1C0C3A">
              <w:rPr>
                <w:bCs/>
                <w:color w:val="000000" w:themeColor="text1"/>
                <w:spacing w:val="-3"/>
                <w:kern w:val="24"/>
                <w:sz w:val="20"/>
              </w:rPr>
              <w:t>chaque terrain.</w:t>
            </w:r>
          </w:p>
        </w:tc>
        <w:tc>
          <w:tcPr>
            <w:tcW w:w="4479" w:type="dxa"/>
            <w:vAlign w:val="center"/>
          </w:tcPr>
          <w:p w14:paraId="03F139F9" w14:textId="77777777" w:rsidR="001C0C3A" w:rsidRDefault="001C0C3A" w:rsidP="008F15E9">
            <w:pPr>
              <w:spacing w:before="0" w:after="0"/>
              <w:rPr>
                <w:bCs/>
                <w:color w:val="000000" w:themeColor="text1"/>
                <w:spacing w:val="-3"/>
                <w:kern w:val="24"/>
                <w:sz w:val="20"/>
              </w:rPr>
            </w:pPr>
            <w:r>
              <w:rPr>
                <w:bCs/>
                <w:color w:val="000000" w:themeColor="text1"/>
                <w:spacing w:val="-3"/>
                <w:kern w:val="24"/>
                <w:sz w:val="20"/>
              </w:rPr>
              <w:t xml:space="preserve">Les </w:t>
            </w:r>
            <w:r w:rsidR="000E5909">
              <w:rPr>
                <w:bCs/>
                <w:color w:val="000000" w:themeColor="text1"/>
                <w:spacing w:val="-3"/>
                <w:kern w:val="24"/>
                <w:sz w:val="20"/>
              </w:rPr>
              <w:t>patient</w:t>
            </w:r>
            <w:r>
              <w:rPr>
                <w:bCs/>
                <w:color w:val="000000" w:themeColor="text1"/>
                <w:spacing w:val="-3"/>
                <w:kern w:val="24"/>
                <w:sz w:val="20"/>
              </w:rPr>
              <w:t>s jouent entre eux.</w:t>
            </w:r>
          </w:p>
        </w:tc>
        <w:tc>
          <w:tcPr>
            <w:tcW w:w="851" w:type="dxa"/>
            <w:vAlign w:val="center"/>
          </w:tcPr>
          <w:p w14:paraId="5849C059" w14:textId="77777777" w:rsidR="001C0C3A" w:rsidRPr="00C31285" w:rsidRDefault="001C0C3A" w:rsidP="00F61D31">
            <w:pPr>
              <w:spacing w:before="0" w:after="0"/>
              <w:jc w:val="center"/>
              <w:rPr>
                <w:bCs/>
                <w:color w:val="000000" w:themeColor="text1"/>
                <w:spacing w:val="-3"/>
                <w:kern w:val="24"/>
                <w:sz w:val="20"/>
              </w:rPr>
            </w:pPr>
            <w:r>
              <w:rPr>
                <w:bCs/>
                <w:color w:val="000000" w:themeColor="text1"/>
                <w:spacing w:val="-3"/>
                <w:kern w:val="24"/>
                <w:sz w:val="20"/>
              </w:rPr>
              <w:t>10</w:t>
            </w:r>
          </w:p>
        </w:tc>
      </w:tr>
      <w:tr w:rsidR="001C0C3A" w:rsidRPr="007F4DCC" w14:paraId="4DBCECA5" w14:textId="77777777" w:rsidTr="001C0C3A">
        <w:tc>
          <w:tcPr>
            <w:tcW w:w="806" w:type="dxa"/>
            <w:tcBorders>
              <w:left w:val="nil"/>
              <w:bottom w:val="nil"/>
              <w:right w:val="nil"/>
            </w:tcBorders>
          </w:tcPr>
          <w:p w14:paraId="5FCB26B3" w14:textId="77777777" w:rsidR="001C0C3A" w:rsidRPr="007F4DCC" w:rsidRDefault="001C0C3A" w:rsidP="000A01EC">
            <w:pPr>
              <w:spacing w:before="0" w:after="0"/>
              <w:rPr>
                <w:bCs/>
                <w:color w:val="000000" w:themeColor="text1"/>
                <w:spacing w:val="-3"/>
                <w:kern w:val="24"/>
                <w:sz w:val="20"/>
              </w:rPr>
            </w:pPr>
          </w:p>
        </w:tc>
        <w:tc>
          <w:tcPr>
            <w:tcW w:w="2030" w:type="dxa"/>
            <w:tcBorders>
              <w:left w:val="nil"/>
              <w:bottom w:val="nil"/>
              <w:right w:val="nil"/>
            </w:tcBorders>
          </w:tcPr>
          <w:p w14:paraId="0F989458" w14:textId="77777777" w:rsidR="001C0C3A" w:rsidRPr="007F4DCC" w:rsidRDefault="001C0C3A" w:rsidP="000A01EC">
            <w:pPr>
              <w:spacing w:before="0" w:after="0"/>
              <w:rPr>
                <w:bCs/>
                <w:color w:val="000000" w:themeColor="text1"/>
                <w:spacing w:val="-3"/>
                <w:kern w:val="24"/>
                <w:sz w:val="20"/>
              </w:rPr>
            </w:pPr>
          </w:p>
        </w:tc>
        <w:tc>
          <w:tcPr>
            <w:tcW w:w="828" w:type="dxa"/>
            <w:tcBorders>
              <w:left w:val="nil"/>
              <w:bottom w:val="nil"/>
              <w:right w:val="nil"/>
            </w:tcBorders>
          </w:tcPr>
          <w:p w14:paraId="6B7FBC59" w14:textId="77777777" w:rsidR="001C0C3A" w:rsidRPr="007F4DCC" w:rsidRDefault="001C0C3A" w:rsidP="001C0C3A">
            <w:pPr>
              <w:spacing w:before="0" w:after="0"/>
              <w:jc w:val="center"/>
              <w:rPr>
                <w:bCs/>
                <w:color w:val="000000" w:themeColor="text1"/>
                <w:spacing w:val="-3"/>
                <w:kern w:val="24"/>
                <w:sz w:val="20"/>
              </w:rPr>
            </w:pPr>
          </w:p>
        </w:tc>
        <w:tc>
          <w:tcPr>
            <w:tcW w:w="1292" w:type="dxa"/>
            <w:tcBorders>
              <w:left w:val="nil"/>
              <w:bottom w:val="nil"/>
              <w:right w:val="nil"/>
            </w:tcBorders>
          </w:tcPr>
          <w:p w14:paraId="1E698E02" w14:textId="77777777" w:rsidR="001C0C3A" w:rsidRPr="007F4DCC" w:rsidRDefault="001C0C3A" w:rsidP="000A01EC">
            <w:pPr>
              <w:spacing w:before="0" w:after="0"/>
              <w:rPr>
                <w:bCs/>
                <w:color w:val="000000" w:themeColor="text1"/>
                <w:spacing w:val="-3"/>
                <w:kern w:val="24"/>
                <w:sz w:val="20"/>
              </w:rPr>
            </w:pPr>
          </w:p>
        </w:tc>
        <w:tc>
          <w:tcPr>
            <w:tcW w:w="4684" w:type="dxa"/>
            <w:tcBorders>
              <w:left w:val="nil"/>
              <w:bottom w:val="nil"/>
              <w:right w:val="nil"/>
            </w:tcBorders>
          </w:tcPr>
          <w:p w14:paraId="527996F3" w14:textId="77777777" w:rsidR="001C0C3A" w:rsidRPr="007F4DCC" w:rsidRDefault="001C0C3A" w:rsidP="000A01EC">
            <w:pPr>
              <w:spacing w:before="0" w:after="0"/>
              <w:rPr>
                <w:bCs/>
                <w:color w:val="000000" w:themeColor="text1"/>
                <w:spacing w:val="-3"/>
                <w:kern w:val="24"/>
                <w:sz w:val="20"/>
              </w:rPr>
            </w:pPr>
          </w:p>
        </w:tc>
        <w:tc>
          <w:tcPr>
            <w:tcW w:w="4479" w:type="dxa"/>
            <w:tcBorders>
              <w:left w:val="nil"/>
              <w:bottom w:val="nil"/>
            </w:tcBorders>
          </w:tcPr>
          <w:p w14:paraId="1DA0D946" w14:textId="77777777" w:rsidR="001C0C3A" w:rsidRPr="007F4DCC" w:rsidRDefault="001C0C3A" w:rsidP="000A01EC">
            <w:pPr>
              <w:spacing w:before="0" w:after="0"/>
              <w:rPr>
                <w:bCs/>
                <w:color w:val="000000" w:themeColor="text1"/>
                <w:spacing w:val="-3"/>
                <w:kern w:val="24"/>
                <w:sz w:val="20"/>
              </w:rPr>
            </w:pPr>
          </w:p>
        </w:tc>
        <w:tc>
          <w:tcPr>
            <w:tcW w:w="851" w:type="dxa"/>
          </w:tcPr>
          <w:p w14:paraId="3EBC029C" w14:textId="77777777" w:rsidR="001C0C3A" w:rsidRPr="007F4DCC" w:rsidRDefault="001C0C3A" w:rsidP="00F61D3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63CF44D7" w14:textId="77777777" w:rsidR="0015426A" w:rsidRDefault="0015426A" w:rsidP="000A01EC">
      <w:pPr>
        <w:spacing w:before="0" w:after="0"/>
        <w:rPr>
          <w:sz w:val="20"/>
        </w:rPr>
        <w:sectPr w:rsidR="0015426A" w:rsidSect="0015426A">
          <w:headerReference w:type="even" r:id="rId170"/>
          <w:pgSz w:w="16834" w:h="11909" w:orient="landscape" w:code="9"/>
          <w:pgMar w:top="1418" w:right="1525" w:bottom="1419" w:left="1440" w:header="680" w:footer="794" w:gutter="0"/>
          <w:cols w:space="720"/>
          <w:formProt w:val="0"/>
          <w:docGrid w:linePitch="245"/>
        </w:sectPr>
      </w:pPr>
    </w:p>
    <w:p w14:paraId="2190D036" w14:textId="77777777" w:rsidR="006156E9" w:rsidRDefault="006156E9" w:rsidP="006156E9">
      <w:pPr>
        <w:pStyle w:val="H2"/>
        <w:rPr>
          <w:sz w:val="20"/>
        </w:rPr>
      </w:pPr>
      <w:bookmarkStart w:id="79" w:name="_Ref505953734"/>
      <w:bookmarkStart w:id="80" w:name="_Toc3815962"/>
      <w:r w:rsidRPr="00E6585F">
        <w:rPr>
          <w:noProof/>
        </w:rPr>
        <w:lastRenderedPageBreak/>
        <w:t>Jeux et exercices adaptés</w:t>
      </w:r>
      <w:r>
        <w:rPr>
          <w:noProof/>
        </w:rPr>
        <w:t xml:space="preserve"> 1</w:t>
      </w:r>
      <w:bookmarkEnd w:id="80"/>
    </w:p>
    <w:p w14:paraId="4B9074DE" w14:textId="77777777" w:rsidR="005A7F4F" w:rsidRPr="00E04AD7" w:rsidRDefault="003749EE" w:rsidP="005A7F4F">
      <w:pPr>
        <w:pStyle w:val="H3"/>
        <w:rPr>
          <w:sz w:val="20"/>
          <w:lang w:val="fr-FR"/>
        </w:rPr>
      </w:pPr>
      <w:r w:rsidRPr="003749EE">
        <w:rPr>
          <w:sz w:val="20"/>
          <w:lang w:val="fr-FR"/>
        </w:rPr>
        <w:t>Jeux et exercices adaptés</w:t>
      </w:r>
      <w:r w:rsidR="009B5B6D">
        <w:rPr>
          <w:sz w:val="20"/>
          <w:lang w:val="fr-FR"/>
        </w:rPr>
        <w:t xml:space="preserve"> 1</w:t>
      </w:r>
      <w:r>
        <w:rPr>
          <w:sz w:val="20"/>
          <w:lang w:val="fr-FR"/>
        </w:rPr>
        <w:t xml:space="preserve"> – </w:t>
      </w:r>
      <w:r w:rsidR="00F558C1">
        <w:rPr>
          <w:sz w:val="20"/>
          <w:lang w:val="fr-FR"/>
        </w:rPr>
        <w:t>Séance</w:t>
      </w:r>
      <w:r>
        <w:rPr>
          <w:sz w:val="20"/>
          <w:lang w:val="fr-FR"/>
        </w:rPr>
        <w:t xml:space="preserve"> 1</w:t>
      </w:r>
      <w:r w:rsidR="005A7F4F" w:rsidRPr="00E04AD7">
        <w:rPr>
          <w:sz w:val="20"/>
          <w:lang w:val="fr-FR"/>
        </w:rPr>
        <w:t xml:space="preserve"> – SEANCE TYPE</w:t>
      </w:r>
      <w:bookmarkEnd w:id="79"/>
    </w:p>
    <w:p w14:paraId="7FE04CE6" w14:textId="77777777" w:rsidR="005A7F4F" w:rsidRDefault="005A7F4F" w:rsidP="005A7F4F">
      <w:pPr>
        <w:spacing w:before="0" w:after="0"/>
        <w:rPr>
          <w:sz w:val="20"/>
        </w:rPr>
      </w:pPr>
    </w:p>
    <w:tbl>
      <w:tblPr>
        <w:tblStyle w:val="Grilledutableau"/>
        <w:tblW w:w="14625" w:type="dxa"/>
        <w:tblInd w:w="-885" w:type="dxa"/>
        <w:tblLook w:val="04A0" w:firstRow="1" w:lastRow="0" w:firstColumn="1" w:lastColumn="0" w:noHBand="0" w:noVBand="1"/>
      </w:tblPr>
      <w:tblGrid>
        <w:gridCol w:w="1434"/>
        <w:gridCol w:w="2279"/>
        <w:gridCol w:w="281"/>
        <w:gridCol w:w="8339"/>
        <w:gridCol w:w="284"/>
        <w:gridCol w:w="2008"/>
      </w:tblGrid>
      <w:tr w:rsidR="003749EE" w14:paraId="4789C5C5" w14:textId="77777777" w:rsidTr="0063478F">
        <w:tc>
          <w:tcPr>
            <w:tcW w:w="1434" w:type="dxa"/>
            <w:shd w:val="clear" w:color="auto" w:fill="0070C0"/>
          </w:tcPr>
          <w:p w14:paraId="5AF3151B"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79" w:type="dxa"/>
          </w:tcPr>
          <w:p w14:paraId="3A7D88E5"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7CF99C18" w14:textId="77777777" w:rsidR="003749EE" w:rsidRDefault="003749EE" w:rsidP="005A7F4F">
            <w:pPr>
              <w:spacing w:before="0" w:after="0"/>
              <w:rPr>
                <w:bCs/>
                <w:color w:val="000000" w:themeColor="text1"/>
                <w:spacing w:val="-3"/>
                <w:kern w:val="24"/>
                <w:sz w:val="20"/>
              </w:rPr>
            </w:pPr>
          </w:p>
        </w:tc>
        <w:tc>
          <w:tcPr>
            <w:tcW w:w="8339" w:type="dxa"/>
            <w:shd w:val="clear" w:color="auto" w:fill="0070C0"/>
          </w:tcPr>
          <w:p w14:paraId="0EE63BEF" w14:textId="77777777" w:rsidR="003749EE" w:rsidRPr="00B75FF8" w:rsidRDefault="003749EE" w:rsidP="005A7F4F">
            <w:pPr>
              <w:spacing w:before="0" w:after="0"/>
              <w:rPr>
                <w:bCs/>
                <w:color w:val="FFFFFF" w:themeColor="background1"/>
                <w:spacing w:val="-3"/>
                <w:kern w:val="24"/>
                <w:sz w:val="20"/>
              </w:rPr>
            </w:pPr>
            <w:r>
              <w:rPr>
                <w:bCs/>
                <w:color w:val="FFFFFF" w:themeColor="background1"/>
                <w:spacing w:val="-3"/>
                <w:kern w:val="24"/>
                <w:sz w:val="20"/>
              </w:rPr>
              <w:t>Matériel</w:t>
            </w:r>
          </w:p>
        </w:tc>
        <w:tc>
          <w:tcPr>
            <w:tcW w:w="284" w:type="dxa"/>
            <w:tcBorders>
              <w:top w:val="nil"/>
              <w:bottom w:val="nil"/>
            </w:tcBorders>
          </w:tcPr>
          <w:p w14:paraId="3195F300" w14:textId="77777777" w:rsidR="003749EE" w:rsidRDefault="003749EE" w:rsidP="005A7F4F">
            <w:pPr>
              <w:spacing w:before="0" w:after="0"/>
              <w:rPr>
                <w:bCs/>
                <w:color w:val="000000" w:themeColor="text1"/>
                <w:spacing w:val="-3"/>
                <w:kern w:val="24"/>
                <w:sz w:val="20"/>
              </w:rPr>
            </w:pPr>
          </w:p>
        </w:tc>
        <w:tc>
          <w:tcPr>
            <w:tcW w:w="2008" w:type="dxa"/>
            <w:shd w:val="clear" w:color="auto" w:fill="0070C0"/>
          </w:tcPr>
          <w:p w14:paraId="60982329" w14:textId="77777777" w:rsidR="003749EE" w:rsidRPr="00B75FF8" w:rsidRDefault="003749EE" w:rsidP="005A7F4F">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706BA75F" w14:textId="77777777" w:rsidTr="0063478F">
        <w:tc>
          <w:tcPr>
            <w:tcW w:w="1434" w:type="dxa"/>
            <w:shd w:val="clear" w:color="auto" w:fill="0070C0"/>
          </w:tcPr>
          <w:p w14:paraId="0B74E34C"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79" w:type="dxa"/>
          </w:tcPr>
          <w:p w14:paraId="1E408E16"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2D97B3AA" w14:textId="77777777" w:rsidR="003749EE" w:rsidRDefault="003749EE" w:rsidP="005A7F4F">
            <w:pPr>
              <w:spacing w:before="0" w:after="0"/>
              <w:rPr>
                <w:bCs/>
                <w:color w:val="000000" w:themeColor="text1"/>
                <w:spacing w:val="-3"/>
                <w:kern w:val="24"/>
                <w:sz w:val="20"/>
              </w:rPr>
            </w:pPr>
          </w:p>
        </w:tc>
        <w:tc>
          <w:tcPr>
            <w:tcW w:w="8339" w:type="dxa"/>
            <w:tcBorders>
              <w:bottom w:val="single" w:sz="4" w:space="0" w:color="auto"/>
            </w:tcBorders>
          </w:tcPr>
          <w:p w14:paraId="2FD45A26" w14:textId="77777777" w:rsidR="003749EE" w:rsidRPr="00386D7D"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de squash </w:t>
            </w:r>
            <w:r w:rsidR="0063478F">
              <w:rPr>
                <w:rFonts w:ascii="Arial" w:eastAsia="Arial" w:hAnsi="Arial" w:cs="Arial"/>
                <w:sz w:val="20"/>
                <w:szCs w:val="20"/>
                <w:lang w:val="fr-FR"/>
              </w:rPr>
              <w:t>par patient</w:t>
            </w:r>
            <w:r>
              <w:rPr>
                <w:rFonts w:ascii="Arial" w:eastAsia="Arial" w:hAnsi="Arial" w:cs="Arial"/>
                <w:sz w:val="20"/>
                <w:szCs w:val="20"/>
                <w:lang w:val="fr-FR"/>
              </w:rPr>
              <w:t>, 1 réceptacle au sol par terrain (coordination)</w:t>
            </w:r>
          </w:p>
        </w:tc>
        <w:tc>
          <w:tcPr>
            <w:tcW w:w="284" w:type="dxa"/>
            <w:tcBorders>
              <w:top w:val="nil"/>
              <w:bottom w:val="nil"/>
            </w:tcBorders>
          </w:tcPr>
          <w:p w14:paraId="00933209" w14:textId="77777777" w:rsidR="003749EE" w:rsidRDefault="003749EE" w:rsidP="005A7F4F">
            <w:pPr>
              <w:spacing w:before="0" w:after="0"/>
              <w:rPr>
                <w:bCs/>
                <w:color w:val="000000" w:themeColor="text1"/>
                <w:spacing w:val="-3"/>
                <w:kern w:val="24"/>
                <w:sz w:val="20"/>
              </w:rPr>
            </w:pPr>
          </w:p>
        </w:tc>
        <w:tc>
          <w:tcPr>
            <w:tcW w:w="2008" w:type="dxa"/>
          </w:tcPr>
          <w:p w14:paraId="29F328A9" w14:textId="77777777" w:rsidR="003749EE" w:rsidRDefault="003749EE" w:rsidP="005A7F4F">
            <w:pPr>
              <w:spacing w:before="0" w:after="0"/>
              <w:rPr>
                <w:bCs/>
                <w:color w:val="000000" w:themeColor="text1"/>
                <w:spacing w:val="-3"/>
                <w:kern w:val="24"/>
                <w:sz w:val="20"/>
              </w:rPr>
            </w:pPr>
            <w:r>
              <w:rPr>
                <w:bCs/>
                <w:color w:val="000000" w:themeColor="text1"/>
                <w:spacing w:val="-3"/>
                <w:kern w:val="24"/>
                <w:sz w:val="20"/>
              </w:rPr>
              <w:t>45 mn</w:t>
            </w:r>
          </w:p>
        </w:tc>
      </w:tr>
      <w:tr w:rsidR="003749EE" w14:paraId="26544FED" w14:textId="77777777" w:rsidTr="0063478F">
        <w:trPr>
          <w:gridAfter w:val="1"/>
          <w:wAfter w:w="2008" w:type="dxa"/>
        </w:trPr>
        <w:tc>
          <w:tcPr>
            <w:tcW w:w="1434" w:type="dxa"/>
            <w:shd w:val="clear" w:color="auto" w:fill="0070C0"/>
          </w:tcPr>
          <w:p w14:paraId="6D00D3E5"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79" w:type="dxa"/>
          </w:tcPr>
          <w:p w14:paraId="53CDDB78"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1B697E5C" w14:textId="77777777" w:rsidR="003749EE" w:rsidRDefault="003749EE" w:rsidP="005A7F4F">
            <w:pPr>
              <w:spacing w:before="0" w:after="0"/>
              <w:rPr>
                <w:bCs/>
                <w:color w:val="000000" w:themeColor="text1"/>
                <w:spacing w:val="-3"/>
                <w:kern w:val="24"/>
                <w:sz w:val="20"/>
              </w:rPr>
            </w:pPr>
          </w:p>
        </w:tc>
        <w:tc>
          <w:tcPr>
            <w:tcW w:w="8339" w:type="dxa"/>
            <w:tcBorders>
              <w:bottom w:val="single" w:sz="4" w:space="0" w:color="auto"/>
            </w:tcBorders>
          </w:tcPr>
          <w:p w14:paraId="39215B40"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balle de racquetball </w:t>
            </w:r>
            <w:r w:rsidR="0063478F">
              <w:rPr>
                <w:rFonts w:ascii="Arial" w:eastAsia="Arial" w:hAnsi="Arial" w:cs="Arial"/>
                <w:sz w:val="20"/>
                <w:szCs w:val="20"/>
                <w:lang w:val="fr-FR"/>
              </w:rPr>
              <w:t>par patient</w:t>
            </w:r>
            <w:r>
              <w:rPr>
                <w:rFonts w:ascii="Arial" w:eastAsia="Arial" w:hAnsi="Arial" w:cs="Arial"/>
                <w:sz w:val="20"/>
                <w:szCs w:val="20"/>
                <w:lang w:val="fr-FR"/>
              </w:rPr>
              <w:t xml:space="preserve"> (trajectoires et contrôle 1</w:t>
            </w:r>
            <w:r w:rsidR="001E7C9F">
              <w:rPr>
                <w:rFonts w:ascii="Arial" w:eastAsia="Arial" w:hAnsi="Arial" w:cs="Arial"/>
                <w:sz w:val="20"/>
                <w:szCs w:val="20"/>
                <w:lang w:val="fr-FR"/>
              </w:rPr>
              <w:t xml:space="preserve"> à 4</w:t>
            </w:r>
            <w:r>
              <w:rPr>
                <w:rFonts w:ascii="Arial" w:eastAsia="Arial" w:hAnsi="Arial" w:cs="Arial"/>
                <w:sz w:val="20"/>
                <w:szCs w:val="20"/>
                <w:lang w:val="fr-FR"/>
              </w:rPr>
              <w:t>)</w:t>
            </w:r>
          </w:p>
        </w:tc>
        <w:tc>
          <w:tcPr>
            <w:tcW w:w="284" w:type="dxa"/>
            <w:tcBorders>
              <w:top w:val="nil"/>
              <w:bottom w:val="nil"/>
              <w:right w:val="nil"/>
            </w:tcBorders>
          </w:tcPr>
          <w:p w14:paraId="4FB67932" w14:textId="77777777" w:rsidR="003749EE" w:rsidRDefault="003749EE" w:rsidP="005A7F4F">
            <w:pPr>
              <w:spacing w:before="0" w:after="0"/>
              <w:rPr>
                <w:bCs/>
                <w:color w:val="000000" w:themeColor="text1"/>
                <w:spacing w:val="-3"/>
                <w:kern w:val="24"/>
                <w:sz w:val="20"/>
              </w:rPr>
            </w:pPr>
          </w:p>
        </w:tc>
      </w:tr>
      <w:tr w:rsidR="003749EE" w14:paraId="6496ED20" w14:textId="77777777" w:rsidTr="0063478F">
        <w:trPr>
          <w:gridAfter w:val="1"/>
          <w:wAfter w:w="2008" w:type="dxa"/>
        </w:trPr>
        <w:tc>
          <w:tcPr>
            <w:tcW w:w="1434" w:type="dxa"/>
            <w:shd w:val="clear" w:color="auto" w:fill="0070C0"/>
          </w:tcPr>
          <w:p w14:paraId="0B8B0BFF"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79" w:type="dxa"/>
          </w:tcPr>
          <w:p w14:paraId="7057E164"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766EBC86" w14:textId="77777777" w:rsidR="003749EE" w:rsidRDefault="003749EE" w:rsidP="005A7F4F">
            <w:pPr>
              <w:spacing w:before="0" w:after="0"/>
              <w:rPr>
                <w:bCs/>
                <w:color w:val="000000" w:themeColor="text1"/>
                <w:spacing w:val="-3"/>
                <w:kern w:val="24"/>
                <w:sz w:val="20"/>
              </w:rPr>
            </w:pPr>
          </w:p>
        </w:tc>
        <w:tc>
          <w:tcPr>
            <w:tcW w:w="8339" w:type="dxa"/>
            <w:tcBorders>
              <w:top w:val="single" w:sz="4" w:space="0" w:color="auto"/>
              <w:left w:val="single" w:sz="4" w:space="0" w:color="auto"/>
              <w:bottom w:val="single" w:sz="4" w:space="0" w:color="auto"/>
              <w:right w:val="single" w:sz="4" w:space="0" w:color="auto"/>
            </w:tcBorders>
          </w:tcPr>
          <w:p w14:paraId="114362FC"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balle de racquetball et une balle bleue </w:t>
            </w:r>
            <w:r w:rsidR="0063478F">
              <w:rPr>
                <w:rFonts w:ascii="Arial" w:eastAsia="Arial" w:hAnsi="Arial" w:cs="Arial"/>
                <w:sz w:val="20"/>
                <w:szCs w:val="20"/>
                <w:lang w:val="fr-FR"/>
              </w:rPr>
              <w:t>par patient</w:t>
            </w:r>
            <w:r>
              <w:rPr>
                <w:rFonts w:ascii="Arial" w:eastAsia="Arial" w:hAnsi="Arial" w:cs="Arial"/>
                <w:sz w:val="20"/>
                <w:szCs w:val="20"/>
                <w:lang w:val="fr-FR"/>
              </w:rPr>
              <w:t xml:space="preserve">, 2 coussins d’équilibre par terrain (trajectoires et contrôle </w:t>
            </w:r>
            <w:r w:rsidR="001E7C9F">
              <w:rPr>
                <w:rFonts w:ascii="Arial" w:eastAsia="Arial" w:hAnsi="Arial" w:cs="Arial"/>
                <w:sz w:val="20"/>
                <w:szCs w:val="20"/>
                <w:lang w:val="fr-FR"/>
              </w:rPr>
              <w:t>5 à 8</w:t>
            </w:r>
            <w:r>
              <w:rPr>
                <w:rFonts w:ascii="Arial" w:eastAsia="Arial" w:hAnsi="Arial" w:cs="Arial"/>
                <w:sz w:val="20"/>
                <w:szCs w:val="20"/>
                <w:lang w:val="fr-FR"/>
              </w:rPr>
              <w:t>)</w:t>
            </w:r>
          </w:p>
        </w:tc>
        <w:tc>
          <w:tcPr>
            <w:tcW w:w="284" w:type="dxa"/>
            <w:tcBorders>
              <w:top w:val="nil"/>
              <w:left w:val="single" w:sz="4" w:space="0" w:color="auto"/>
              <w:bottom w:val="nil"/>
              <w:right w:val="nil"/>
            </w:tcBorders>
          </w:tcPr>
          <w:p w14:paraId="61390C3A" w14:textId="77777777" w:rsidR="003749EE" w:rsidRDefault="003749EE" w:rsidP="005A7F4F">
            <w:pPr>
              <w:spacing w:before="0" w:after="0"/>
              <w:rPr>
                <w:bCs/>
                <w:color w:val="000000" w:themeColor="text1"/>
                <w:spacing w:val="-3"/>
                <w:kern w:val="24"/>
                <w:sz w:val="20"/>
              </w:rPr>
            </w:pPr>
          </w:p>
        </w:tc>
      </w:tr>
      <w:tr w:rsidR="003749EE" w14:paraId="24F43D49" w14:textId="77777777" w:rsidTr="0063478F">
        <w:trPr>
          <w:gridAfter w:val="1"/>
          <w:wAfter w:w="2008" w:type="dxa"/>
        </w:trPr>
        <w:tc>
          <w:tcPr>
            <w:tcW w:w="1434" w:type="dxa"/>
            <w:shd w:val="clear" w:color="auto" w:fill="0070C0"/>
          </w:tcPr>
          <w:p w14:paraId="0D13DF96"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79" w:type="dxa"/>
          </w:tcPr>
          <w:p w14:paraId="4E7533BD"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014EC6FC" w14:textId="77777777" w:rsidR="003749EE" w:rsidRDefault="003749EE" w:rsidP="005A7F4F">
            <w:pPr>
              <w:spacing w:before="0" w:after="0"/>
              <w:rPr>
                <w:bCs/>
                <w:color w:val="000000" w:themeColor="text1"/>
                <w:spacing w:val="-3"/>
                <w:kern w:val="24"/>
                <w:sz w:val="20"/>
              </w:rPr>
            </w:pPr>
          </w:p>
        </w:tc>
        <w:tc>
          <w:tcPr>
            <w:tcW w:w="8339" w:type="dxa"/>
            <w:tcBorders>
              <w:top w:val="single" w:sz="4" w:space="0" w:color="auto"/>
              <w:left w:val="nil"/>
              <w:bottom w:val="nil"/>
              <w:right w:val="nil"/>
            </w:tcBorders>
          </w:tcPr>
          <w:p w14:paraId="4634658C" w14:textId="77777777" w:rsidR="003749EE" w:rsidRPr="009F0279" w:rsidRDefault="003749EE" w:rsidP="005A7F4F">
            <w:pPr>
              <w:pStyle w:val="TableParagraph"/>
              <w:spacing w:line="226" w:lineRule="exact"/>
              <w:rPr>
                <w:rFonts w:ascii="Arial" w:eastAsia="Arial" w:hAnsi="Arial" w:cs="Arial"/>
                <w:sz w:val="20"/>
                <w:szCs w:val="20"/>
                <w:lang w:val="fr-FR"/>
              </w:rPr>
            </w:pPr>
          </w:p>
        </w:tc>
        <w:tc>
          <w:tcPr>
            <w:tcW w:w="284" w:type="dxa"/>
            <w:tcBorders>
              <w:top w:val="nil"/>
              <w:left w:val="nil"/>
              <w:bottom w:val="nil"/>
              <w:right w:val="nil"/>
            </w:tcBorders>
          </w:tcPr>
          <w:p w14:paraId="632887F2" w14:textId="77777777" w:rsidR="003749EE" w:rsidRDefault="003749EE" w:rsidP="005A7F4F">
            <w:pPr>
              <w:spacing w:before="0" w:after="0"/>
              <w:rPr>
                <w:bCs/>
                <w:color w:val="000000" w:themeColor="text1"/>
                <w:spacing w:val="-3"/>
                <w:kern w:val="24"/>
                <w:sz w:val="20"/>
              </w:rPr>
            </w:pPr>
          </w:p>
        </w:tc>
      </w:tr>
      <w:tr w:rsidR="003749EE" w14:paraId="5D455D49" w14:textId="77777777" w:rsidTr="0063478F">
        <w:trPr>
          <w:gridAfter w:val="1"/>
          <w:wAfter w:w="2008" w:type="dxa"/>
        </w:trPr>
        <w:tc>
          <w:tcPr>
            <w:tcW w:w="1434" w:type="dxa"/>
            <w:tcBorders>
              <w:bottom w:val="single" w:sz="4" w:space="0" w:color="auto"/>
            </w:tcBorders>
            <w:shd w:val="clear" w:color="auto" w:fill="0070C0"/>
          </w:tcPr>
          <w:p w14:paraId="48DFE25A"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79" w:type="dxa"/>
            <w:tcBorders>
              <w:bottom w:val="single" w:sz="4" w:space="0" w:color="auto"/>
            </w:tcBorders>
          </w:tcPr>
          <w:p w14:paraId="4FFB5F73"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7989A6ED" w14:textId="77777777" w:rsidR="003749EE" w:rsidRDefault="003749EE" w:rsidP="005A7F4F">
            <w:pPr>
              <w:spacing w:before="0" w:after="0"/>
              <w:rPr>
                <w:bCs/>
                <w:color w:val="000000" w:themeColor="text1"/>
                <w:spacing w:val="-3"/>
                <w:kern w:val="24"/>
                <w:sz w:val="20"/>
              </w:rPr>
            </w:pPr>
          </w:p>
        </w:tc>
        <w:tc>
          <w:tcPr>
            <w:tcW w:w="8339" w:type="dxa"/>
            <w:tcBorders>
              <w:top w:val="nil"/>
              <w:left w:val="nil"/>
              <w:bottom w:val="nil"/>
              <w:right w:val="nil"/>
            </w:tcBorders>
          </w:tcPr>
          <w:p w14:paraId="30D5BE5F" w14:textId="77777777" w:rsidR="003749EE" w:rsidRDefault="003749EE" w:rsidP="005A7F4F">
            <w:pPr>
              <w:pStyle w:val="TableParagraph"/>
              <w:spacing w:line="226" w:lineRule="exact"/>
              <w:rPr>
                <w:rFonts w:ascii="Arial" w:eastAsia="Arial" w:hAnsi="Arial" w:cs="Arial"/>
                <w:sz w:val="20"/>
                <w:szCs w:val="20"/>
                <w:lang w:val="fr-FR"/>
              </w:rPr>
            </w:pPr>
          </w:p>
        </w:tc>
        <w:tc>
          <w:tcPr>
            <w:tcW w:w="284" w:type="dxa"/>
            <w:tcBorders>
              <w:top w:val="nil"/>
              <w:left w:val="nil"/>
              <w:bottom w:val="nil"/>
              <w:right w:val="nil"/>
            </w:tcBorders>
          </w:tcPr>
          <w:p w14:paraId="12F50820" w14:textId="77777777" w:rsidR="003749EE" w:rsidRDefault="003749EE" w:rsidP="005A7F4F">
            <w:pPr>
              <w:spacing w:before="0" w:after="0"/>
              <w:rPr>
                <w:bCs/>
                <w:color w:val="000000" w:themeColor="text1"/>
                <w:spacing w:val="-3"/>
                <w:kern w:val="24"/>
                <w:sz w:val="20"/>
              </w:rPr>
            </w:pPr>
          </w:p>
        </w:tc>
      </w:tr>
    </w:tbl>
    <w:p w14:paraId="4918930F" w14:textId="77777777" w:rsidR="005A7F4F" w:rsidRDefault="005A7F4F" w:rsidP="005A7F4F">
      <w:pPr>
        <w:spacing w:before="0" w:after="0"/>
        <w:rPr>
          <w:sz w:val="20"/>
        </w:rPr>
      </w:pPr>
    </w:p>
    <w:tbl>
      <w:tblPr>
        <w:tblStyle w:val="Grilledutableau"/>
        <w:tblW w:w="14700" w:type="dxa"/>
        <w:tblInd w:w="-885" w:type="dxa"/>
        <w:tblLook w:val="04A0" w:firstRow="1" w:lastRow="0" w:firstColumn="1" w:lastColumn="0" w:noHBand="0" w:noVBand="1"/>
      </w:tblPr>
      <w:tblGrid>
        <w:gridCol w:w="806"/>
        <w:gridCol w:w="2027"/>
        <w:gridCol w:w="928"/>
        <w:gridCol w:w="1315"/>
        <w:gridCol w:w="4925"/>
        <w:gridCol w:w="3827"/>
        <w:gridCol w:w="872"/>
      </w:tblGrid>
      <w:tr w:rsidR="004C09DE" w:rsidRPr="007F4DCC" w14:paraId="206059F7" w14:textId="77777777" w:rsidTr="00AD5240">
        <w:trPr>
          <w:trHeight w:val="131"/>
        </w:trPr>
        <w:tc>
          <w:tcPr>
            <w:tcW w:w="806" w:type="dxa"/>
            <w:shd w:val="clear" w:color="auto" w:fill="0070C0"/>
            <w:vAlign w:val="bottom"/>
          </w:tcPr>
          <w:p w14:paraId="4ECE829C" w14:textId="77777777" w:rsidR="004C09DE" w:rsidRPr="007F4DCC" w:rsidRDefault="004C09DE" w:rsidP="005A7F4F">
            <w:pPr>
              <w:jc w:val="center"/>
              <w:rPr>
                <w:color w:val="FFFFFF" w:themeColor="background1"/>
                <w:sz w:val="20"/>
              </w:rPr>
            </w:pPr>
            <w:r w:rsidRPr="007F4DCC">
              <w:rPr>
                <w:color w:val="FFFFFF" w:themeColor="background1"/>
                <w:sz w:val="20"/>
              </w:rPr>
              <w:t>Jalon</w:t>
            </w:r>
          </w:p>
        </w:tc>
        <w:tc>
          <w:tcPr>
            <w:tcW w:w="2027" w:type="dxa"/>
            <w:shd w:val="clear" w:color="auto" w:fill="0070C0"/>
            <w:vAlign w:val="bottom"/>
          </w:tcPr>
          <w:p w14:paraId="6375848B" w14:textId="77777777" w:rsidR="004C09DE" w:rsidRPr="007F4DCC" w:rsidRDefault="004C09DE" w:rsidP="005A7F4F">
            <w:pPr>
              <w:jc w:val="center"/>
              <w:rPr>
                <w:color w:val="FFFFFF" w:themeColor="background1"/>
                <w:sz w:val="20"/>
              </w:rPr>
            </w:pPr>
            <w:r w:rsidRPr="007F4DCC">
              <w:rPr>
                <w:color w:val="FFFFFF" w:themeColor="background1"/>
                <w:sz w:val="20"/>
              </w:rPr>
              <w:t>Objectifs</w:t>
            </w:r>
          </w:p>
        </w:tc>
        <w:tc>
          <w:tcPr>
            <w:tcW w:w="928" w:type="dxa"/>
            <w:shd w:val="clear" w:color="auto" w:fill="0070C0"/>
            <w:vAlign w:val="bottom"/>
          </w:tcPr>
          <w:p w14:paraId="2E6ABB96" w14:textId="77777777" w:rsidR="004C09DE" w:rsidRPr="007F4DCC" w:rsidRDefault="004C09DE" w:rsidP="00AD5240">
            <w:pPr>
              <w:jc w:val="center"/>
              <w:rPr>
                <w:color w:val="FFFFFF" w:themeColor="background1"/>
                <w:sz w:val="20"/>
              </w:rPr>
            </w:pPr>
            <w:r>
              <w:rPr>
                <w:color w:val="FFFFFF" w:themeColor="background1"/>
                <w:sz w:val="20"/>
              </w:rPr>
              <w:t>Met/h</w:t>
            </w:r>
          </w:p>
        </w:tc>
        <w:tc>
          <w:tcPr>
            <w:tcW w:w="1315" w:type="dxa"/>
            <w:shd w:val="clear" w:color="auto" w:fill="0070C0"/>
            <w:vAlign w:val="bottom"/>
          </w:tcPr>
          <w:p w14:paraId="4FAB4355" w14:textId="77777777" w:rsidR="004C09DE" w:rsidRPr="007F4DCC" w:rsidRDefault="004C09DE" w:rsidP="005A7F4F">
            <w:pPr>
              <w:jc w:val="center"/>
              <w:rPr>
                <w:color w:val="FFFFFF" w:themeColor="background1"/>
                <w:sz w:val="20"/>
              </w:rPr>
            </w:pPr>
            <w:r w:rsidRPr="007F4DCC">
              <w:rPr>
                <w:color w:val="FFFFFF" w:themeColor="background1"/>
                <w:sz w:val="20"/>
              </w:rPr>
              <w:t>Exercices</w:t>
            </w:r>
          </w:p>
        </w:tc>
        <w:tc>
          <w:tcPr>
            <w:tcW w:w="4925" w:type="dxa"/>
            <w:shd w:val="clear" w:color="auto" w:fill="0070C0"/>
            <w:vAlign w:val="center"/>
          </w:tcPr>
          <w:p w14:paraId="7842E58C" w14:textId="77777777" w:rsidR="004C09DE" w:rsidRPr="007F4DCC" w:rsidRDefault="004C09DE" w:rsidP="005A7F4F">
            <w:pPr>
              <w:jc w:val="center"/>
              <w:rPr>
                <w:color w:val="FFFFFF" w:themeColor="background1"/>
                <w:sz w:val="20"/>
              </w:rPr>
            </w:pPr>
            <w:r w:rsidRPr="007F4DCC">
              <w:rPr>
                <w:color w:val="FFFFFF" w:themeColor="background1"/>
                <w:sz w:val="20"/>
              </w:rPr>
              <w:t>Organisation spatiale</w:t>
            </w:r>
          </w:p>
        </w:tc>
        <w:tc>
          <w:tcPr>
            <w:tcW w:w="3827" w:type="dxa"/>
            <w:shd w:val="clear" w:color="auto" w:fill="0070C0"/>
            <w:vAlign w:val="center"/>
          </w:tcPr>
          <w:p w14:paraId="396D2B9D" w14:textId="77777777" w:rsidR="004C09DE" w:rsidRPr="007F4DCC" w:rsidRDefault="004C09DE" w:rsidP="005A7F4F">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2C2EF456" w14:textId="77777777" w:rsidR="004C09DE" w:rsidRPr="007F4DCC" w:rsidRDefault="004C09DE" w:rsidP="005A7F4F">
            <w:pPr>
              <w:jc w:val="center"/>
              <w:rPr>
                <w:color w:val="FFFFFF" w:themeColor="background1"/>
                <w:sz w:val="20"/>
              </w:rPr>
            </w:pPr>
            <w:r w:rsidRPr="007F4DCC">
              <w:rPr>
                <w:color w:val="FFFFFF" w:themeColor="background1"/>
                <w:sz w:val="20"/>
              </w:rPr>
              <w:t>Durée</w:t>
            </w:r>
          </w:p>
        </w:tc>
      </w:tr>
      <w:tr w:rsidR="004C09DE" w:rsidRPr="00C31285" w14:paraId="5D6543D6" w14:textId="77777777" w:rsidTr="00AD5240">
        <w:tc>
          <w:tcPr>
            <w:tcW w:w="806" w:type="dxa"/>
            <w:vAlign w:val="center"/>
          </w:tcPr>
          <w:p w14:paraId="2B682097" w14:textId="77777777" w:rsidR="004C09DE" w:rsidRPr="00C31285" w:rsidRDefault="004C09DE" w:rsidP="005A7F4F">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27" w:type="dxa"/>
            <w:vMerge w:val="restart"/>
            <w:vAlign w:val="center"/>
          </w:tcPr>
          <w:p w14:paraId="54B6FBC0" w14:textId="77777777" w:rsidR="004C09DE" w:rsidRPr="000A01EC" w:rsidRDefault="004C09DE" w:rsidP="005A7F4F">
            <w:pPr>
              <w:spacing w:before="0" w:after="0"/>
              <w:rPr>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de la balle et de la </w:t>
            </w:r>
            <w:r w:rsidRPr="00BA6DF2">
              <w:rPr>
                <w:b/>
                <w:bCs/>
                <w:color w:val="000000" w:themeColor="text1"/>
                <w:spacing w:val="-3"/>
                <w:kern w:val="24"/>
                <w:sz w:val="20"/>
              </w:rPr>
              <w:t>précision</w:t>
            </w:r>
          </w:p>
        </w:tc>
        <w:tc>
          <w:tcPr>
            <w:tcW w:w="928" w:type="dxa"/>
            <w:vMerge w:val="restart"/>
            <w:vAlign w:val="center"/>
          </w:tcPr>
          <w:p w14:paraId="0AE4C5C0" w14:textId="77777777" w:rsidR="004C09DE" w:rsidRPr="00C31285" w:rsidRDefault="00F64827" w:rsidP="00F64827">
            <w:pPr>
              <w:spacing w:before="0" w:after="0"/>
              <w:jc w:val="center"/>
              <w:rPr>
                <w:bCs/>
                <w:color w:val="000000" w:themeColor="text1"/>
                <w:spacing w:val="-3"/>
                <w:kern w:val="24"/>
                <w:sz w:val="20"/>
              </w:rPr>
            </w:pPr>
            <w:r>
              <w:rPr>
                <w:bCs/>
                <w:color w:val="000000" w:themeColor="text1"/>
                <w:spacing w:val="-3"/>
                <w:kern w:val="24"/>
                <w:sz w:val="20"/>
              </w:rPr>
              <w:t>4</w:t>
            </w:r>
          </w:p>
        </w:tc>
        <w:tc>
          <w:tcPr>
            <w:tcW w:w="1315" w:type="dxa"/>
            <w:vMerge w:val="restart"/>
            <w:vAlign w:val="center"/>
          </w:tcPr>
          <w:p w14:paraId="058317CB" w14:textId="77777777" w:rsidR="004C09DE" w:rsidRPr="00C31285" w:rsidRDefault="009B7D75" w:rsidP="005A7F4F">
            <w:pPr>
              <w:spacing w:before="0" w:after="0"/>
              <w:rPr>
                <w:bCs/>
                <w:color w:val="000000" w:themeColor="text1"/>
                <w:spacing w:val="-3"/>
                <w:kern w:val="24"/>
                <w:sz w:val="20"/>
              </w:rPr>
            </w:pPr>
            <w:hyperlink r:id="rId171" w:anchor="2" w:history="1">
              <w:r w:rsidR="004C09DE" w:rsidRPr="00A857A4">
                <w:rPr>
                  <w:rStyle w:val="Lienhypertexte"/>
                  <w:bCs/>
                  <w:spacing w:val="-3"/>
                  <w:kern w:val="24"/>
                  <w:sz w:val="20"/>
                </w:rPr>
                <w:t>Coordination</w:t>
              </w:r>
            </w:hyperlink>
          </w:p>
        </w:tc>
        <w:tc>
          <w:tcPr>
            <w:tcW w:w="4925" w:type="dxa"/>
            <w:vAlign w:val="center"/>
          </w:tcPr>
          <w:p w14:paraId="11346D56" w14:textId="77777777" w:rsidR="004C09DE" w:rsidRPr="00C31285" w:rsidRDefault="004C09DE" w:rsidP="00D944C3">
            <w:pPr>
              <w:spacing w:before="0" w:after="0"/>
              <w:rPr>
                <w:bCs/>
                <w:color w:val="000000" w:themeColor="text1"/>
                <w:spacing w:val="-3"/>
                <w:kern w:val="24"/>
                <w:sz w:val="20"/>
              </w:rPr>
            </w:pPr>
            <w:r>
              <w:rPr>
                <w:bCs/>
                <w:color w:val="000000" w:themeColor="text1"/>
                <w:spacing w:val="-3"/>
                <w:kern w:val="24"/>
                <w:sz w:val="20"/>
              </w:rPr>
              <w:t>L’éducateur se place sur le carré de service droit et les patients le long du mur latéral gauche.</w:t>
            </w:r>
          </w:p>
        </w:tc>
        <w:tc>
          <w:tcPr>
            <w:tcW w:w="3827" w:type="dxa"/>
            <w:vAlign w:val="center"/>
          </w:tcPr>
          <w:p w14:paraId="235344A0" w14:textId="77777777" w:rsidR="004C09DE" w:rsidRPr="00C31285" w:rsidRDefault="004C09DE" w:rsidP="00BA6DF2">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72" w:type="dxa"/>
            <w:vAlign w:val="center"/>
          </w:tcPr>
          <w:p w14:paraId="4C7C736F" w14:textId="77777777" w:rsidR="004C09DE" w:rsidRPr="00C31285" w:rsidRDefault="004C09DE" w:rsidP="005A7F4F">
            <w:pPr>
              <w:spacing w:before="0" w:after="0"/>
              <w:jc w:val="center"/>
              <w:rPr>
                <w:bCs/>
                <w:color w:val="000000" w:themeColor="text1"/>
                <w:spacing w:val="-3"/>
                <w:kern w:val="24"/>
                <w:sz w:val="20"/>
              </w:rPr>
            </w:pPr>
            <w:r>
              <w:rPr>
                <w:bCs/>
                <w:color w:val="000000" w:themeColor="text1"/>
                <w:spacing w:val="-3"/>
                <w:kern w:val="24"/>
                <w:sz w:val="20"/>
              </w:rPr>
              <w:t>5</w:t>
            </w:r>
          </w:p>
        </w:tc>
      </w:tr>
      <w:tr w:rsidR="004C09DE" w:rsidRPr="00C31285" w14:paraId="66438604" w14:textId="77777777" w:rsidTr="00AD5240">
        <w:tc>
          <w:tcPr>
            <w:tcW w:w="806" w:type="dxa"/>
            <w:vAlign w:val="center"/>
          </w:tcPr>
          <w:p w14:paraId="10E852C5" w14:textId="77777777" w:rsidR="004C09DE" w:rsidRPr="00C31285" w:rsidRDefault="004C09DE" w:rsidP="005A7F4F">
            <w:pPr>
              <w:spacing w:before="0" w:after="0"/>
              <w:jc w:val="center"/>
              <w:rPr>
                <w:bCs/>
                <w:color w:val="000000" w:themeColor="text1"/>
                <w:spacing w:val="-3"/>
                <w:kern w:val="24"/>
                <w:sz w:val="20"/>
              </w:rPr>
            </w:pPr>
            <w:r>
              <w:rPr>
                <w:bCs/>
                <w:color w:val="000000" w:themeColor="text1"/>
                <w:spacing w:val="-3"/>
                <w:kern w:val="24"/>
                <w:sz w:val="20"/>
              </w:rPr>
              <w:t>5</w:t>
            </w:r>
          </w:p>
        </w:tc>
        <w:tc>
          <w:tcPr>
            <w:tcW w:w="2027" w:type="dxa"/>
            <w:vMerge/>
            <w:vAlign w:val="center"/>
          </w:tcPr>
          <w:p w14:paraId="3BBC03DE" w14:textId="77777777" w:rsidR="004C09DE" w:rsidRPr="00C31285" w:rsidRDefault="004C09DE" w:rsidP="005A7F4F">
            <w:pPr>
              <w:spacing w:before="0" w:after="0"/>
              <w:rPr>
                <w:bCs/>
                <w:color w:val="000000" w:themeColor="text1"/>
                <w:spacing w:val="-3"/>
                <w:kern w:val="24"/>
                <w:sz w:val="20"/>
              </w:rPr>
            </w:pPr>
          </w:p>
        </w:tc>
        <w:tc>
          <w:tcPr>
            <w:tcW w:w="928" w:type="dxa"/>
            <w:vMerge/>
            <w:vAlign w:val="center"/>
          </w:tcPr>
          <w:p w14:paraId="36ED2D3F" w14:textId="77777777" w:rsidR="004C09DE" w:rsidRPr="00C31285" w:rsidRDefault="004C09DE" w:rsidP="00F64827">
            <w:pPr>
              <w:spacing w:before="0" w:after="0"/>
              <w:jc w:val="center"/>
              <w:rPr>
                <w:bCs/>
                <w:color w:val="000000" w:themeColor="text1"/>
                <w:spacing w:val="-3"/>
                <w:kern w:val="24"/>
                <w:sz w:val="20"/>
              </w:rPr>
            </w:pPr>
          </w:p>
        </w:tc>
        <w:tc>
          <w:tcPr>
            <w:tcW w:w="1315" w:type="dxa"/>
            <w:vMerge/>
            <w:vAlign w:val="center"/>
          </w:tcPr>
          <w:p w14:paraId="43ED9C4F" w14:textId="77777777" w:rsidR="004C09DE" w:rsidRPr="00C31285" w:rsidRDefault="004C09DE" w:rsidP="005A7F4F">
            <w:pPr>
              <w:spacing w:before="0" w:after="0"/>
              <w:rPr>
                <w:bCs/>
                <w:color w:val="000000" w:themeColor="text1"/>
                <w:spacing w:val="-3"/>
                <w:kern w:val="24"/>
                <w:sz w:val="20"/>
              </w:rPr>
            </w:pPr>
          </w:p>
        </w:tc>
        <w:tc>
          <w:tcPr>
            <w:tcW w:w="4925" w:type="dxa"/>
            <w:vAlign w:val="center"/>
          </w:tcPr>
          <w:p w14:paraId="0D92550C" w14:textId="77777777" w:rsidR="004C09DE" w:rsidRDefault="009A3DAD" w:rsidP="00A97C12">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4C09DE">
              <w:rPr>
                <w:bCs/>
                <w:color w:val="000000" w:themeColor="text1"/>
                <w:spacing w:val="-3"/>
                <w:kern w:val="24"/>
                <w:sz w:val="20"/>
              </w:rPr>
              <w:t>chaque terrain.</w:t>
            </w:r>
          </w:p>
        </w:tc>
        <w:tc>
          <w:tcPr>
            <w:tcW w:w="3827" w:type="dxa"/>
            <w:vAlign w:val="center"/>
          </w:tcPr>
          <w:p w14:paraId="41D578BD" w14:textId="77777777" w:rsidR="004C09DE" w:rsidRDefault="004C09DE" w:rsidP="007C6BBA">
            <w:pPr>
              <w:spacing w:before="0" w:after="0"/>
              <w:rPr>
                <w:bCs/>
                <w:color w:val="000000" w:themeColor="text1"/>
                <w:spacing w:val="-3"/>
                <w:kern w:val="24"/>
                <w:sz w:val="20"/>
              </w:rPr>
            </w:pPr>
            <w:r>
              <w:rPr>
                <w:bCs/>
                <w:color w:val="000000" w:themeColor="text1"/>
                <w:spacing w:val="-3"/>
                <w:kern w:val="24"/>
                <w:sz w:val="20"/>
              </w:rPr>
              <w:t>Les patients réalisent les exercices à tour de rôle.</w:t>
            </w:r>
          </w:p>
        </w:tc>
        <w:tc>
          <w:tcPr>
            <w:tcW w:w="872" w:type="dxa"/>
            <w:vAlign w:val="center"/>
          </w:tcPr>
          <w:p w14:paraId="3585BA29" w14:textId="77777777" w:rsidR="004C09DE" w:rsidRDefault="004C09DE" w:rsidP="005A7F4F">
            <w:pPr>
              <w:spacing w:before="0" w:after="0"/>
              <w:jc w:val="center"/>
              <w:rPr>
                <w:bCs/>
                <w:color w:val="000000" w:themeColor="text1"/>
                <w:spacing w:val="-3"/>
                <w:kern w:val="24"/>
                <w:sz w:val="20"/>
              </w:rPr>
            </w:pPr>
            <w:r>
              <w:rPr>
                <w:bCs/>
                <w:color w:val="000000" w:themeColor="text1"/>
                <w:spacing w:val="-3"/>
                <w:kern w:val="24"/>
                <w:sz w:val="20"/>
              </w:rPr>
              <w:t>10</w:t>
            </w:r>
          </w:p>
        </w:tc>
      </w:tr>
      <w:tr w:rsidR="004C09DE" w:rsidRPr="00C31285" w14:paraId="3A1F0D92" w14:textId="77777777" w:rsidTr="00AD5240">
        <w:tc>
          <w:tcPr>
            <w:tcW w:w="806" w:type="dxa"/>
            <w:vAlign w:val="center"/>
          </w:tcPr>
          <w:p w14:paraId="47794076" w14:textId="77777777" w:rsidR="004C09DE" w:rsidRPr="00C31285" w:rsidRDefault="004C09DE" w:rsidP="005A7F4F">
            <w:pPr>
              <w:spacing w:before="0" w:after="0"/>
              <w:jc w:val="center"/>
              <w:rPr>
                <w:bCs/>
                <w:color w:val="000000" w:themeColor="text1"/>
                <w:spacing w:val="-3"/>
                <w:kern w:val="24"/>
                <w:sz w:val="20"/>
              </w:rPr>
            </w:pPr>
            <w:r>
              <w:rPr>
                <w:bCs/>
                <w:color w:val="000000" w:themeColor="text1"/>
                <w:spacing w:val="-3"/>
                <w:kern w:val="24"/>
                <w:sz w:val="20"/>
              </w:rPr>
              <w:t>15</w:t>
            </w:r>
          </w:p>
        </w:tc>
        <w:tc>
          <w:tcPr>
            <w:tcW w:w="2027" w:type="dxa"/>
            <w:vMerge w:val="restart"/>
            <w:vAlign w:val="center"/>
          </w:tcPr>
          <w:p w14:paraId="11AAD61F" w14:textId="77777777" w:rsidR="004C09DE" w:rsidRPr="00971CB2" w:rsidRDefault="004C09DE" w:rsidP="0015142F">
            <w:pPr>
              <w:spacing w:before="0" w:after="0"/>
              <w:rPr>
                <w:b/>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de la balle et de la </w:t>
            </w:r>
            <w:r w:rsidRPr="0015142F">
              <w:rPr>
                <w:b/>
                <w:bCs/>
                <w:color w:val="000000" w:themeColor="text1"/>
                <w:spacing w:val="-3"/>
                <w:kern w:val="24"/>
                <w:sz w:val="20"/>
              </w:rPr>
              <w:t>trajectoire</w:t>
            </w:r>
          </w:p>
        </w:tc>
        <w:tc>
          <w:tcPr>
            <w:tcW w:w="928" w:type="dxa"/>
            <w:vMerge w:val="restart"/>
            <w:vAlign w:val="center"/>
          </w:tcPr>
          <w:p w14:paraId="61E52246" w14:textId="77777777" w:rsidR="004C09DE" w:rsidRPr="00C31285" w:rsidRDefault="00F64827" w:rsidP="00F64827">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2E60CE6B" w14:textId="77777777" w:rsidR="004C09DE" w:rsidRPr="00C31285" w:rsidRDefault="009B7D75" w:rsidP="005A7F4F">
            <w:pPr>
              <w:spacing w:before="0" w:after="0"/>
              <w:rPr>
                <w:bCs/>
                <w:color w:val="000000" w:themeColor="text1"/>
                <w:spacing w:val="-3"/>
                <w:kern w:val="24"/>
                <w:sz w:val="20"/>
              </w:rPr>
            </w:pPr>
            <w:hyperlink r:id="rId172" w:anchor="3" w:history="1">
              <w:r w:rsidR="004C09DE" w:rsidRPr="001E7C9F">
                <w:rPr>
                  <w:rStyle w:val="Lienhypertexte"/>
                  <w:bCs/>
                  <w:spacing w:val="-3"/>
                  <w:kern w:val="24"/>
                  <w:sz w:val="20"/>
                </w:rPr>
                <w:t>Trajectoires et contrôle 1</w:t>
              </w:r>
              <w:r w:rsidR="001E7C9F" w:rsidRPr="001E7C9F">
                <w:rPr>
                  <w:rStyle w:val="Lienhypertexte"/>
                  <w:bCs/>
                  <w:spacing w:val="-3"/>
                  <w:kern w:val="24"/>
                  <w:sz w:val="20"/>
                </w:rPr>
                <w:t xml:space="preserve"> à 4</w:t>
              </w:r>
            </w:hyperlink>
          </w:p>
        </w:tc>
        <w:tc>
          <w:tcPr>
            <w:tcW w:w="4925" w:type="dxa"/>
            <w:vAlign w:val="center"/>
          </w:tcPr>
          <w:p w14:paraId="52DBA36E" w14:textId="77777777" w:rsidR="004C09DE" w:rsidRPr="00C31285" w:rsidRDefault="004C09DE" w:rsidP="00A75228">
            <w:pPr>
              <w:spacing w:before="0" w:after="0"/>
              <w:rPr>
                <w:bCs/>
                <w:color w:val="000000" w:themeColor="text1"/>
                <w:spacing w:val="-3"/>
                <w:kern w:val="24"/>
                <w:sz w:val="20"/>
              </w:rPr>
            </w:pPr>
            <w:r>
              <w:rPr>
                <w:bCs/>
                <w:color w:val="000000" w:themeColor="text1"/>
                <w:spacing w:val="-3"/>
                <w:kern w:val="24"/>
                <w:sz w:val="20"/>
              </w:rPr>
              <w:t>L’éducateur se place devant le mur frontal (3 m) et les patients le long des murs latéraux.</w:t>
            </w:r>
          </w:p>
        </w:tc>
        <w:tc>
          <w:tcPr>
            <w:tcW w:w="3827" w:type="dxa"/>
            <w:vAlign w:val="center"/>
          </w:tcPr>
          <w:p w14:paraId="4F199484" w14:textId="77777777" w:rsidR="004C09DE" w:rsidRPr="00C31285" w:rsidRDefault="004C09DE" w:rsidP="00A75228">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72" w:type="dxa"/>
            <w:vAlign w:val="center"/>
          </w:tcPr>
          <w:p w14:paraId="236378D3" w14:textId="77777777" w:rsidR="004C09DE" w:rsidRPr="00C31285" w:rsidRDefault="004C09DE" w:rsidP="005A7F4F">
            <w:pPr>
              <w:spacing w:before="0" w:after="0"/>
              <w:jc w:val="center"/>
              <w:rPr>
                <w:bCs/>
                <w:color w:val="000000" w:themeColor="text1"/>
                <w:spacing w:val="-3"/>
                <w:kern w:val="24"/>
                <w:sz w:val="20"/>
              </w:rPr>
            </w:pPr>
            <w:r>
              <w:rPr>
                <w:bCs/>
                <w:color w:val="000000" w:themeColor="text1"/>
                <w:spacing w:val="-3"/>
                <w:kern w:val="24"/>
                <w:sz w:val="20"/>
              </w:rPr>
              <w:t>5</w:t>
            </w:r>
          </w:p>
        </w:tc>
      </w:tr>
      <w:tr w:rsidR="004C09DE" w:rsidRPr="00C31285" w14:paraId="7925718C" w14:textId="77777777" w:rsidTr="00AD5240">
        <w:tc>
          <w:tcPr>
            <w:tcW w:w="806" w:type="dxa"/>
            <w:vAlign w:val="center"/>
          </w:tcPr>
          <w:p w14:paraId="5458687D" w14:textId="77777777" w:rsidR="004C09DE" w:rsidRDefault="004C09DE" w:rsidP="005A7F4F">
            <w:pPr>
              <w:spacing w:before="0" w:after="0"/>
              <w:jc w:val="center"/>
              <w:rPr>
                <w:bCs/>
                <w:color w:val="000000" w:themeColor="text1"/>
                <w:spacing w:val="-3"/>
                <w:kern w:val="24"/>
                <w:sz w:val="20"/>
              </w:rPr>
            </w:pPr>
            <w:r>
              <w:rPr>
                <w:bCs/>
                <w:color w:val="000000" w:themeColor="text1"/>
                <w:spacing w:val="-3"/>
                <w:kern w:val="24"/>
                <w:sz w:val="20"/>
              </w:rPr>
              <w:t>20</w:t>
            </w:r>
          </w:p>
        </w:tc>
        <w:tc>
          <w:tcPr>
            <w:tcW w:w="2027" w:type="dxa"/>
            <w:vMerge/>
            <w:vAlign w:val="center"/>
          </w:tcPr>
          <w:p w14:paraId="5EAD6411" w14:textId="77777777" w:rsidR="004C09DE" w:rsidRPr="00C31285" w:rsidRDefault="004C09DE" w:rsidP="005A7F4F">
            <w:pPr>
              <w:spacing w:before="0" w:after="0"/>
              <w:rPr>
                <w:bCs/>
                <w:color w:val="000000" w:themeColor="text1"/>
                <w:spacing w:val="-3"/>
                <w:kern w:val="24"/>
                <w:sz w:val="20"/>
              </w:rPr>
            </w:pPr>
          </w:p>
        </w:tc>
        <w:tc>
          <w:tcPr>
            <w:tcW w:w="928" w:type="dxa"/>
            <w:vMerge/>
            <w:vAlign w:val="center"/>
          </w:tcPr>
          <w:p w14:paraId="3CE4C627" w14:textId="77777777" w:rsidR="004C09DE" w:rsidRPr="00C31285" w:rsidRDefault="004C09DE" w:rsidP="00F64827">
            <w:pPr>
              <w:spacing w:before="0" w:after="0"/>
              <w:jc w:val="center"/>
              <w:rPr>
                <w:bCs/>
                <w:color w:val="000000" w:themeColor="text1"/>
                <w:spacing w:val="-3"/>
                <w:kern w:val="24"/>
                <w:sz w:val="20"/>
              </w:rPr>
            </w:pPr>
          </w:p>
        </w:tc>
        <w:tc>
          <w:tcPr>
            <w:tcW w:w="1315" w:type="dxa"/>
            <w:vMerge/>
            <w:vAlign w:val="center"/>
          </w:tcPr>
          <w:p w14:paraId="2F92A82D" w14:textId="77777777" w:rsidR="004C09DE" w:rsidRPr="00C31285" w:rsidRDefault="004C09DE" w:rsidP="005A7F4F">
            <w:pPr>
              <w:spacing w:before="0" w:after="0"/>
              <w:rPr>
                <w:bCs/>
                <w:color w:val="000000" w:themeColor="text1"/>
                <w:spacing w:val="-3"/>
                <w:kern w:val="24"/>
                <w:sz w:val="20"/>
              </w:rPr>
            </w:pPr>
          </w:p>
        </w:tc>
        <w:tc>
          <w:tcPr>
            <w:tcW w:w="4925" w:type="dxa"/>
            <w:vAlign w:val="center"/>
          </w:tcPr>
          <w:p w14:paraId="284A904E" w14:textId="77777777" w:rsidR="004C09DE" w:rsidRDefault="009A3DAD" w:rsidP="00A97C12">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4C09DE">
              <w:rPr>
                <w:bCs/>
                <w:color w:val="000000" w:themeColor="text1"/>
                <w:spacing w:val="-3"/>
                <w:kern w:val="24"/>
                <w:sz w:val="20"/>
              </w:rPr>
              <w:t>chaque terrain.</w:t>
            </w:r>
          </w:p>
        </w:tc>
        <w:tc>
          <w:tcPr>
            <w:tcW w:w="3827" w:type="dxa"/>
            <w:vAlign w:val="center"/>
          </w:tcPr>
          <w:p w14:paraId="4F8EBE87" w14:textId="77777777" w:rsidR="004C09DE" w:rsidRDefault="004C09DE" w:rsidP="007C6BBA">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w:t>
            </w:r>
          </w:p>
        </w:tc>
        <w:tc>
          <w:tcPr>
            <w:tcW w:w="872" w:type="dxa"/>
            <w:vAlign w:val="center"/>
          </w:tcPr>
          <w:p w14:paraId="323011BE" w14:textId="77777777" w:rsidR="004C09DE" w:rsidRPr="00C31285" w:rsidRDefault="004C09DE" w:rsidP="005A7F4F">
            <w:pPr>
              <w:spacing w:before="0" w:after="0"/>
              <w:jc w:val="center"/>
              <w:rPr>
                <w:bCs/>
                <w:color w:val="000000" w:themeColor="text1"/>
                <w:spacing w:val="-3"/>
                <w:kern w:val="24"/>
                <w:sz w:val="20"/>
              </w:rPr>
            </w:pPr>
            <w:r>
              <w:rPr>
                <w:bCs/>
                <w:color w:val="000000" w:themeColor="text1"/>
                <w:spacing w:val="-3"/>
                <w:kern w:val="24"/>
                <w:sz w:val="20"/>
              </w:rPr>
              <w:t>10</w:t>
            </w:r>
          </w:p>
        </w:tc>
      </w:tr>
      <w:tr w:rsidR="004C09DE" w:rsidRPr="00C31285" w14:paraId="471CF32F" w14:textId="77777777" w:rsidTr="00AD5240">
        <w:tc>
          <w:tcPr>
            <w:tcW w:w="806" w:type="dxa"/>
            <w:vAlign w:val="center"/>
          </w:tcPr>
          <w:p w14:paraId="2C820BA9" w14:textId="77777777" w:rsidR="004C09DE" w:rsidRPr="00C31285" w:rsidRDefault="004C09DE" w:rsidP="005A7F4F">
            <w:pPr>
              <w:spacing w:before="0" w:after="0"/>
              <w:jc w:val="center"/>
              <w:rPr>
                <w:bCs/>
                <w:color w:val="000000" w:themeColor="text1"/>
                <w:spacing w:val="-3"/>
                <w:kern w:val="24"/>
                <w:sz w:val="20"/>
              </w:rPr>
            </w:pPr>
            <w:r>
              <w:rPr>
                <w:bCs/>
                <w:color w:val="000000" w:themeColor="text1"/>
                <w:spacing w:val="-3"/>
                <w:kern w:val="24"/>
                <w:sz w:val="20"/>
              </w:rPr>
              <w:t>30</w:t>
            </w:r>
          </w:p>
        </w:tc>
        <w:tc>
          <w:tcPr>
            <w:tcW w:w="2027" w:type="dxa"/>
            <w:vMerge w:val="restart"/>
            <w:vAlign w:val="center"/>
          </w:tcPr>
          <w:p w14:paraId="1406195B" w14:textId="77777777" w:rsidR="004C09DE" w:rsidRPr="00C31285" w:rsidRDefault="004C09DE" w:rsidP="005A7F4F">
            <w:pPr>
              <w:spacing w:before="0" w:after="0"/>
              <w:rPr>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de la balle et de la </w:t>
            </w:r>
            <w:r w:rsidRPr="0015142F">
              <w:rPr>
                <w:b/>
                <w:bCs/>
                <w:color w:val="000000" w:themeColor="text1"/>
                <w:spacing w:val="-3"/>
                <w:kern w:val="24"/>
                <w:sz w:val="20"/>
              </w:rPr>
              <w:t>trajectoire</w:t>
            </w:r>
          </w:p>
        </w:tc>
        <w:tc>
          <w:tcPr>
            <w:tcW w:w="928" w:type="dxa"/>
            <w:vMerge w:val="restart"/>
            <w:vAlign w:val="center"/>
          </w:tcPr>
          <w:p w14:paraId="49076C0F" w14:textId="77777777" w:rsidR="004C09DE" w:rsidRPr="00C31285" w:rsidRDefault="00F64827" w:rsidP="00F64827">
            <w:pPr>
              <w:spacing w:before="0" w:after="0"/>
              <w:jc w:val="center"/>
              <w:rPr>
                <w:bCs/>
                <w:color w:val="000000" w:themeColor="text1"/>
                <w:spacing w:val="-3"/>
                <w:kern w:val="24"/>
                <w:sz w:val="20"/>
              </w:rPr>
            </w:pPr>
            <w:r w:rsidRPr="00F64827">
              <w:rPr>
                <w:bCs/>
                <w:color w:val="000000" w:themeColor="text1"/>
                <w:spacing w:val="-3"/>
                <w:kern w:val="24"/>
                <w:sz w:val="20"/>
              </w:rPr>
              <w:t>5</w:t>
            </w:r>
          </w:p>
        </w:tc>
        <w:tc>
          <w:tcPr>
            <w:tcW w:w="1315" w:type="dxa"/>
            <w:vMerge w:val="restart"/>
            <w:vAlign w:val="center"/>
          </w:tcPr>
          <w:p w14:paraId="3CC95789" w14:textId="77777777" w:rsidR="004C09DE" w:rsidRPr="00C31285" w:rsidRDefault="009B7D75" w:rsidP="005A7F4F">
            <w:pPr>
              <w:spacing w:before="0" w:after="0"/>
              <w:rPr>
                <w:bCs/>
                <w:color w:val="000000" w:themeColor="text1"/>
                <w:spacing w:val="-3"/>
                <w:kern w:val="24"/>
                <w:sz w:val="20"/>
              </w:rPr>
            </w:pPr>
            <w:hyperlink r:id="rId173" w:anchor="3" w:history="1">
              <w:r w:rsidR="004C09DE" w:rsidRPr="001E7C9F">
                <w:rPr>
                  <w:rStyle w:val="Lienhypertexte"/>
                  <w:bCs/>
                  <w:spacing w:val="-3"/>
                  <w:kern w:val="24"/>
                  <w:sz w:val="20"/>
                </w:rPr>
                <w:t xml:space="preserve">Trajectoires et contrôle </w:t>
              </w:r>
              <w:r w:rsidR="001E7C9F">
                <w:rPr>
                  <w:rStyle w:val="Lienhypertexte"/>
                  <w:bCs/>
                  <w:spacing w:val="-3"/>
                  <w:kern w:val="24"/>
                  <w:sz w:val="20"/>
                </w:rPr>
                <w:t>5</w:t>
              </w:r>
              <w:r w:rsidR="001E7C9F">
                <w:rPr>
                  <w:rStyle w:val="Lienhypertexte"/>
                </w:rPr>
                <w:t xml:space="preserve"> à 8</w:t>
              </w:r>
            </w:hyperlink>
          </w:p>
        </w:tc>
        <w:tc>
          <w:tcPr>
            <w:tcW w:w="4925" w:type="dxa"/>
            <w:vAlign w:val="center"/>
          </w:tcPr>
          <w:p w14:paraId="133005AE" w14:textId="77777777" w:rsidR="004C09DE" w:rsidRPr="00C31285" w:rsidRDefault="004C09DE" w:rsidP="007C6BBA">
            <w:pPr>
              <w:spacing w:before="0" w:after="0"/>
              <w:rPr>
                <w:bCs/>
                <w:color w:val="000000" w:themeColor="text1"/>
                <w:spacing w:val="-3"/>
                <w:kern w:val="24"/>
                <w:sz w:val="20"/>
              </w:rPr>
            </w:pPr>
            <w:r>
              <w:rPr>
                <w:bCs/>
                <w:color w:val="000000" w:themeColor="text1"/>
                <w:spacing w:val="-3"/>
                <w:kern w:val="24"/>
                <w:sz w:val="20"/>
              </w:rPr>
              <w:t>L’éducateur se place devant le mur frontal (1,5 m) et les patients le long des murs latéraux.</w:t>
            </w:r>
          </w:p>
        </w:tc>
        <w:tc>
          <w:tcPr>
            <w:tcW w:w="3827" w:type="dxa"/>
            <w:vAlign w:val="center"/>
          </w:tcPr>
          <w:p w14:paraId="34568EB2" w14:textId="77777777" w:rsidR="004C09DE" w:rsidRPr="00C31285" w:rsidRDefault="004C09DE" w:rsidP="007C6BBA">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72" w:type="dxa"/>
            <w:vAlign w:val="center"/>
          </w:tcPr>
          <w:p w14:paraId="77AD1C20" w14:textId="77777777" w:rsidR="004C09DE" w:rsidRPr="00C31285" w:rsidRDefault="004C09DE" w:rsidP="005A7F4F">
            <w:pPr>
              <w:spacing w:before="0" w:after="0"/>
              <w:jc w:val="center"/>
              <w:rPr>
                <w:bCs/>
                <w:color w:val="000000" w:themeColor="text1"/>
                <w:spacing w:val="-3"/>
                <w:kern w:val="24"/>
                <w:sz w:val="20"/>
              </w:rPr>
            </w:pPr>
            <w:r>
              <w:rPr>
                <w:bCs/>
                <w:color w:val="000000" w:themeColor="text1"/>
                <w:spacing w:val="-3"/>
                <w:kern w:val="24"/>
                <w:sz w:val="20"/>
              </w:rPr>
              <w:t>5</w:t>
            </w:r>
          </w:p>
        </w:tc>
      </w:tr>
      <w:tr w:rsidR="004C09DE" w:rsidRPr="00C31285" w14:paraId="51A18636" w14:textId="77777777" w:rsidTr="00AD5240">
        <w:tc>
          <w:tcPr>
            <w:tcW w:w="806" w:type="dxa"/>
            <w:vAlign w:val="center"/>
          </w:tcPr>
          <w:p w14:paraId="3CAA19C8" w14:textId="77777777" w:rsidR="004C09DE" w:rsidRDefault="004C09DE" w:rsidP="005A7F4F">
            <w:pPr>
              <w:spacing w:before="0" w:after="0"/>
              <w:jc w:val="center"/>
              <w:rPr>
                <w:bCs/>
                <w:color w:val="000000" w:themeColor="text1"/>
                <w:spacing w:val="-3"/>
                <w:kern w:val="24"/>
                <w:sz w:val="20"/>
              </w:rPr>
            </w:pPr>
            <w:r>
              <w:rPr>
                <w:bCs/>
                <w:color w:val="000000" w:themeColor="text1"/>
                <w:spacing w:val="-3"/>
                <w:kern w:val="24"/>
                <w:sz w:val="20"/>
              </w:rPr>
              <w:t>35</w:t>
            </w:r>
          </w:p>
        </w:tc>
        <w:tc>
          <w:tcPr>
            <w:tcW w:w="2027" w:type="dxa"/>
            <w:vMerge/>
            <w:vAlign w:val="center"/>
          </w:tcPr>
          <w:p w14:paraId="64ABE0F9" w14:textId="77777777" w:rsidR="004C09DE" w:rsidRPr="00C31285" w:rsidRDefault="004C09DE" w:rsidP="005A7F4F">
            <w:pPr>
              <w:spacing w:before="0" w:after="0"/>
              <w:rPr>
                <w:bCs/>
                <w:color w:val="000000" w:themeColor="text1"/>
                <w:spacing w:val="-3"/>
                <w:kern w:val="24"/>
                <w:sz w:val="20"/>
              </w:rPr>
            </w:pPr>
          </w:p>
        </w:tc>
        <w:tc>
          <w:tcPr>
            <w:tcW w:w="928" w:type="dxa"/>
            <w:vMerge/>
            <w:vAlign w:val="center"/>
          </w:tcPr>
          <w:p w14:paraId="30E2B010" w14:textId="77777777" w:rsidR="004C09DE" w:rsidRPr="00C31285" w:rsidRDefault="004C09DE" w:rsidP="00AD5240">
            <w:pPr>
              <w:spacing w:before="0" w:after="0"/>
              <w:rPr>
                <w:bCs/>
                <w:color w:val="000000" w:themeColor="text1"/>
                <w:spacing w:val="-3"/>
                <w:kern w:val="24"/>
                <w:sz w:val="20"/>
              </w:rPr>
            </w:pPr>
          </w:p>
        </w:tc>
        <w:tc>
          <w:tcPr>
            <w:tcW w:w="1315" w:type="dxa"/>
            <w:vMerge/>
            <w:vAlign w:val="center"/>
          </w:tcPr>
          <w:p w14:paraId="0389161B" w14:textId="77777777" w:rsidR="004C09DE" w:rsidRPr="00C31285" w:rsidRDefault="004C09DE" w:rsidP="005A7F4F">
            <w:pPr>
              <w:spacing w:before="0" w:after="0"/>
              <w:rPr>
                <w:bCs/>
                <w:color w:val="000000" w:themeColor="text1"/>
                <w:spacing w:val="-3"/>
                <w:kern w:val="24"/>
                <w:sz w:val="20"/>
              </w:rPr>
            </w:pPr>
          </w:p>
        </w:tc>
        <w:tc>
          <w:tcPr>
            <w:tcW w:w="4925" w:type="dxa"/>
            <w:vAlign w:val="center"/>
          </w:tcPr>
          <w:p w14:paraId="3D21B771" w14:textId="77777777" w:rsidR="004C09DE" w:rsidRDefault="009A3DAD" w:rsidP="00A97C12">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4C09DE">
              <w:rPr>
                <w:bCs/>
                <w:color w:val="000000" w:themeColor="text1"/>
                <w:spacing w:val="-3"/>
                <w:kern w:val="24"/>
                <w:sz w:val="20"/>
              </w:rPr>
              <w:t>chaque terrain.</w:t>
            </w:r>
          </w:p>
        </w:tc>
        <w:tc>
          <w:tcPr>
            <w:tcW w:w="3827" w:type="dxa"/>
            <w:vAlign w:val="center"/>
          </w:tcPr>
          <w:p w14:paraId="51873547" w14:textId="77777777" w:rsidR="004C09DE" w:rsidRDefault="004C09DE" w:rsidP="005A7F4F">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w:t>
            </w:r>
          </w:p>
        </w:tc>
        <w:tc>
          <w:tcPr>
            <w:tcW w:w="872" w:type="dxa"/>
            <w:vAlign w:val="center"/>
          </w:tcPr>
          <w:p w14:paraId="4B13CCB8" w14:textId="77777777" w:rsidR="004C09DE" w:rsidRPr="00C31285" w:rsidRDefault="004C09DE" w:rsidP="005A7F4F">
            <w:pPr>
              <w:spacing w:before="0" w:after="0"/>
              <w:jc w:val="center"/>
              <w:rPr>
                <w:bCs/>
                <w:color w:val="000000" w:themeColor="text1"/>
                <w:spacing w:val="-3"/>
                <w:kern w:val="24"/>
                <w:sz w:val="20"/>
              </w:rPr>
            </w:pPr>
            <w:r>
              <w:rPr>
                <w:bCs/>
                <w:color w:val="000000" w:themeColor="text1"/>
                <w:spacing w:val="-3"/>
                <w:kern w:val="24"/>
                <w:sz w:val="20"/>
              </w:rPr>
              <w:t>10</w:t>
            </w:r>
          </w:p>
        </w:tc>
      </w:tr>
      <w:tr w:rsidR="004C09DE" w:rsidRPr="007F4DCC" w14:paraId="21D2C33B" w14:textId="77777777" w:rsidTr="00AD5240">
        <w:tc>
          <w:tcPr>
            <w:tcW w:w="806" w:type="dxa"/>
            <w:tcBorders>
              <w:left w:val="nil"/>
              <w:bottom w:val="nil"/>
              <w:right w:val="nil"/>
            </w:tcBorders>
          </w:tcPr>
          <w:p w14:paraId="3CA69784" w14:textId="77777777" w:rsidR="004C09DE" w:rsidRPr="007F4DCC" w:rsidRDefault="004C09DE" w:rsidP="005A7F4F">
            <w:pPr>
              <w:spacing w:before="0" w:after="0"/>
              <w:rPr>
                <w:bCs/>
                <w:color w:val="000000" w:themeColor="text1"/>
                <w:spacing w:val="-3"/>
                <w:kern w:val="24"/>
                <w:sz w:val="20"/>
              </w:rPr>
            </w:pPr>
          </w:p>
        </w:tc>
        <w:tc>
          <w:tcPr>
            <w:tcW w:w="2027" w:type="dxa"/>
            <w:tcBorders>
              <w:left w:val="nil"/>
              <w:bottom w:val="nil"/>
              <w:right w:val="nil"/>
            </w:tcBorders>
          </w:tcPr>
          <w:p w14:paraId="5E0F6AE2" w14:textId="77777777" w:rsidR="004C09DE" w:rsidRPr="007F4DCC" w:rsidRDefault="004C09DE" w:rsidP="005A7F4F">
            <w:pPr>
              <w:spacing w:before="0" w:after="0"/>
              <w:rPr>
                <w:bCs/>
                <w:color w:val="000000" w:themeColor="text1"/>
                <w:spacing w:val="-3"/>
                <w:kern w:val="24"/>
                <w:sz w:val="20"/>
              </w:rPr>
            </w:pPr>
          </w:p>
        </w:tc>
        <w:tc>
          <w:tcPr>
            <w:tcW w:w="928" w:type="dxa"/>
            <w:tcBorders>
              <w:left w:val="nil"/>
              <w:bottom w:val="nil"/>
              <w:right w:val="nil"/>
            </w:tcBorders>
          </w:tcPr>
          <w:p w14:paraId="10844854" w14:textId="77777777" w:rsidR="004C09DE" w:rsidRPr="007F4DCC" w:rsidRDefault="004C09DE" w:rsidP="00AD5240">
            <w:pPr>
              <w:spacing w:before="0" w:after="0"/>
              <w:rPr>
                <w:bCs/>
                <w:color w:val="000000" w:themeColor="text1"/>
                <w:spacing w:val="-3"/>
                <w:kern w:val="24"/>
                <w:sz w:val="20"/>
              </w:rPr>
            </w:pPr>
          </w:p>
        </w:tc>
        <w:tc>
          <w:tcPr>
            <w:tcW w:w="1315" w:type="dxa"/>
            <w:tcBorders>
              <w:left w:val="nil"/>
              <w:bottom w:val="nil"/>
              <w:right w:val="nil"/>
            </w:tcBorders>
          </w:tcPr>
          <w:p w14:paraId="3DD78B64" w14:textId="77777777" w:rsidR="004C09DE" w:rsidRPr="007F4DCC" w:rsidRDefault="004C09DE" w:rsidP="005A7F4F">
            <w:pPr>
              <w:spacing w:before="0" w:after="0"/>
              <w:rPr>
                <w:bCs/>
                <w:color w:val="000000" w:themeColor="text1"/>
                <w:spacing w:val="-3"/>
                <w:kern w:val="24"/>
                <w:sz w:val="20"/>
              </w:rPr>
            </w:pPr>
          </w:p>
        </w:tc>
        <w:tc>
          <w:tcPr>
            <w:tcW w:w="4925" w:type="dxa"/>
            <w:tcBorders>
              <w:left w:val="nil"/>
              <w:bottom w:val="nil"/>
              <w:right w:val="nil"/>
            </w:tcBorders>
          </w:tcPr>
          <w:p w14:paraId="110B631B" w14:textId="77777777" w:rsidR="004C09DE" w:rsidRPr="007F4DCC" w:rsidRDefault="004C09DE" w:rsidP="005A7F4F">
            <w:pPr>
              <w:spacing w:before="0" w:after="0"/>
              <w:rPr>
                <w:bCs/>
                <w:color w:val="000000" w:themeColor="text1"/>
                <w:spacing w:val="-3"/>
                <w:kern w:val="24"/>
                <w:sz w:val="20"/>
              </w:rPr>
            </w:pPr>
          </w:p>
        </w:tc>
        <w:tc>
          <w:tcPr>
            <w:tcW w:w="3827" w:type="dxa"/>
            <w:tcBorders>
              <w:left w:val="nil"/>
              <w:bottom w:val="nil"/>
            </w:tcBorders>
          </w:tcPr>
          <w:p w14:paraId="7CE5CC3C" w14:textId="77777777" w:rsidR="004C09DE" w:rsidRPr="007F4DCC" w:rsidRDefault="004C09DE" w:rsidP="005A7F4F">
            <w:pPr>
              <w:spacing w:before="0" w:after="0"/>
              <w:rPr>
                <w:bCs/>
                <w:color w:val="000000" w:themeColor="text1"/>
                <w:spacing w:val="-3"/>
                <w:kern w:val="24"/>
                <w:sz w:val="20"/>
              </w:rPr>
            </w:pPr>
          </w:p>
        </w:tc>
        <w:tc>
          <w:tcPr>
            <w:tcW w:w="872" w:type="dxa"/>
          </w:tcPr>
          <w:p w14:paraId="16D91A4D" w14:textId="77777777" w:rsidR="004C09DE" w:rsidRPr="007F4DCC" w:rsidRDefault="004C09DE" w:rsidP="005A7F4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2D987E4F" w14:textId="77777777" w:rsidR="005A7F4F" w:rsidRDefault="005A7F4F" w:rsidP="005A7F4F">
      <w:pPr>
        <w:spacing w:before="0" w:after="0"/>
        <w:rPr>
          <w:sz w:val="20"/>
        </w:rPr>
      </w:pPr>
    </w:p>
    <w:p w14:paraId="4E32684D" w14:textId="77777777" w:rsidR="005A7F4F" w:rsidRDefault="005A7F4F" w:rsidP="005A7F4F">
      <w:pPr>
        <w:spacing w:before="0" w:after="0"/>
        <w:rPr>
          <w:sz w:val="20"/>
        </w:rPr>
      </w:pPr>
      <w:r>
        <w:rPr>
          <w:sz w:val="20"/>
        </w:rPr>
        <w:br w:type="page"/>
      </w:r>
    </w:p>
    <w:p w14:paraId="7ED83660" w14:textId="77777777" w:rsidR="00903CA6" w:rsidRPr="00E04AD7" w:rsidRDefault="003749EE" w:rsidP="00903CA6">
      <w:pPr>
        <w:pStyle w:val="H3"/>
        <w:rPr>
          <w:sz w:val="20"/>
          <w:lang w:val="fr-FR"/>
        </w:rPr>
      </w:pPr>
      <w:r w:rsidRPr="003749EE">
        <w:rPr>
          <w:sz w:val="20"/>
          <w:lang w:val="fr-FR"/>
        </w:rPr>
        <w:lastRenderedPageBreak/>
        <w:t>Jeux et exercices adaptés</w:t>
      </w:r>
      <w:r w:rsidR="009B5B6D">
        <w:rPr>
          <w:sz w:val="20"/>
          <w:lang w:val="fr-FR"/>
        </w:rPr>
        <w:t xml:space="preserve"> 1</w:t>
      </w:r>
      <w:r w:rsidRPr="003749EE">
        <w:rPr>
          <w:sz w:val="20"/>
          <w:lang w:val="fr-FR"/>
        </w:rPr>
        <w:t xml:space="preserve"> – </w:t>
      </w:r>
      <w:r w:rsidR="00F558C1">
        <w:rPr>
          <w:sz w:val="20"/>
          <w:lang w:val="fr-FR"/>
        </w:rPr>
        <w:t>Séance</w:t>
      </w:r>
      <w:r w:rsidR="00903CA6">
        <w:rPr>
          <w:sz w:val="20"/>
          <w:lang w:val="fr-FR"/>
        </w:rPr>
        <w:t xml:space="preserve"> 2</w:t>
      </w:r>
      <w:r w:rsidR="00903CA6" w:rsidRPr="00E04AD7">
        <w:rPr>
          <w:sz w:val="20"/>
          <w:lang w:val="fr-FR"/>
        </w:rPr>
        <w:t xml:space="preserve"> – SEANCE TYPE</w:t>
      </w:r>
    </w:p>
    <w:p w14:paraId="47AAEA00" w14:textId="77777777" w:rsidR="00903CA6" w:rsidRDefault="00903CA6" w:rsidP="00903CA6">
      <w:pPr>
        <w:spacing w:before="0" w:after="0"/>
        <w:rPr>
          <w:sz w:val="20"/>
        </w:rPr>
      </w:pPr>
    </w:p>
    <w:tbl>
      <w:tblPr>
        <w:tblStyle w:val="Grilledutableau"/>
        <w:tblW w:w="13758" w:type="dxa"/>
        <w:tblInd w:w="-885" w:type="dxa"/>
        <w:tblLook w:val="04A0" w:firstRow="1" w:lastRow="0" w:firstColumn="1" w:lastColumn="0" w:noHBand="0" w:noVBand="1"/>
      </w:tblPr>
      <w:tblGrid>
        <w:gridCol w:w="1435"/>
        <w:gridCol w:w="2282"/>
        <w:gridCol w:w="281"/>
        <w:gridCol w:w="7533"/>
        <w:gridCol w:w="281"/>
        <w:gridCol w:w="1946"/>
      </w:tblGrid>
      <w:tr w:rsidR="003749EE" w14:paraId="5F095222" w14:textId="77777777" w:rsidTr="0063478F">
        <w:tc>
          <w:tcPr>
            <w:tcW w:w="1435" w:type="dxa"/>
            <w:shd w:val="clear" w:color="auto" w:fill="0070C0"/>
          </w:tcPr>
          <w:p w14:paraId="02DFD5D9"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601BA31F"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1F4DCC6F" w14:textId="77777777" w:rsidR="003749EE" w:rsidRDefault="003749EE" w:rsidP="00A75228">
            <w:pPr>
              <w:spacing w:before="0" w:after="0"/>
              <w:rPr>
                <w:bCs/>
                <w:color w:val="000000" w:themeColor="text1"/>
                <w:spacing w:val="-3"/>
                <w:kern w:val="24"/>
                <w:sz w:val="20"/>
              </w:rPr>
            </w:pPr>
          </w:p>
        </w:tc>
        <w:tc>
          <w:tcPr>
            <w:tcW w:w="7533" w:type="dxa"/>
            <w:shd w:val="clear" w:color="auto" w:fill="0070C0"/>
          </w:tcPr>
          <w:p w14:paraId="06A88596"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0A197502" w14:textId="77777777" w:rsidR="003749EE" w:rsidRDefault="003749EE" w:rsidP="00A75228">
            <w:pPr>
              <w:spacing w:before="0" w:after="0"/>
              <w:rPr>
                <w:bCs/>
                <w:color w:val="000000" w:themeColor="text1"/>
                <w:spacing w:val="-3"/>
                <w:kern w:val="24"/>
                <w:sz w:val="20"/>
              </w:rPr>
            </w:pPr>
          </w:p>
        </w:tc>
        <w:tc>
          <w:tcPr>
            <w:tcW w:w="1946" w:type="dxa"/>
            <w:shd w:val="clear" w:color="auto" w:fill="0070C0"/>
          </w:tcPr>
          <w:p w14:paraId="0DAA72F8"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056B588B" w14:textId="77777777" w:rsidTr="0063478F">
        <w:tc>
          <w:tcPr>
            <w:tcW w:w="1435" w:type="dxa"/>
            <w:shd w:val="clear" w:color="auto" w:fill="0070C0"/>
          </w:tcPr>
          <w:p w14:paraId="03A0CB7B"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4AAADB17"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17A3DE0B" w14:textId="77777777" w:rsidR="003749EE" w:rsidRDefault="003749EE" w:rsidP="00A75228">
            <w:pPr>
              <w:spacing w:before="0" w:after="0"/>
              <w:rPr>
                <w:bCs/>
                <w:color w:val="000000" w:themeColor="text1"/>
                <w:spacing w:val="-3"/>
                <w:kern w:val="24"/>
                <w:sz w:val="20"/>
              </w:rPr>
            </w:pPr>
          </w:p>
        </w:tc>
        <w:tc>
          <w:tcPr>
            <w:tcW w:w="7533" w:type="dxa"/>
            <w:tcBorders>
              <w:bottom w:val="single" w:sz="4" w:space="0" w:color="auto"/>
            </w:tcBorders>
          </w:tcPr>
          <w:p w14:paraId="048A19ED" w14:textId="77777777" w:rsidR="003749EE" w:rsidRPr="00386D7D"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ballon de baudruche </w:t>
            </w:r>
            <w:r w:rsidR="0063478F">
              <w:rPr>
                <w:rFonts w:ascii="Arial" w:eastAsia="Arial" w:hAnsi="Arial" w:cs="Arial"/>
                <w:sz w:val="20"/>
                <w:szCs w:val="20"/>
                <w:lang w:val="fr-FR"/>
              </w:rPr>
              <w:t>par patient</w:t>
            </w:r>
            <w:r>
              <w:rPr>
                <w:rFonts w:ascii="Arial" w:eastAsia="Arial" w:hAnsi="Arial" w:cs="Arial"/>
                <w:sz w:val="20"/>
                <w:szCs w:val="20"/>
                <w:lang w:val="fr-FR"/>
              </w:rPr>
              <w:t>, 1 corbeille par terrain (Jeu 1)</w:t>
            </w:r>
          </w:p>
        </w:tc>
        <w:tc>
          <w:tcPr>
            <w:tcW w:w="281" w:type="dxa"/>
            <w:tcBorders>
              <w:top w:val="nil"/>
              <w:bottom w:val="nil"/>
            </w:tcBorders>
          </w:tcPr>
          <w:p w14:paraId="411148FA" w14:textId="77777777" w:rsidR="003749EE" w:rsidRDefault="003749EE" w:rsidP="00A75228">
            <w:pPr>
              <w:spacing w:before="0" w:after="0"/>
              <w:rPr>
                <w:bCs/>
                <w:color w:val="000000" w:themeColor="text1"/>
                <w:spacing w:val="-3"/>
                <w:kern w:val="24"/>
                <w:sz w:val="20"/>
              </w:rPr>
            </w:pPr>
          </w:p>
        </w:tc>
        <w:tc>
          <w:tcPr>
            <w:tcW w:w="1946" w:type="dxa"/>
          </w:tcPr>
          <w:p w14:paraId="4F297B48" w14:textId="77777777" w:rsidR="003749EE" w:rsidRDefault="003749EE" w:rsidP="00A75228">
            <w:pPr>
              <w:spacing w:before="0" w:after="0"/>
              <w:rPr>
                <w:bCs/>
                <w:color w:val="000000" w:themeColor="text1"/>
                <w:spacing w:val="-3"/>
                <w:kern w:val="24"/>
                <w:sz w:val="20"/>
              </w:rPr>
            </w:pPr>
            <w:r>
              <w:rPr>
                <w:bCs/>
                <w:color w:val="000000" w:themeColor="text1"/>
                <w:spacing w:val="-3"/>
                <w:kern w:val="24"/>
                <w:sz w:val="20"/>
              </w:rPr>
              <w:t>40 mn</w:t>
            </w:r>
          </w:p>
        </w:tc>
      </w:tr>
      <w:tr w:rsidR="003749EE" w14:paraId="0BA8DB17" w14:textId="77777777" w:rsidTr="0063478F">
        <w:trPr>
          <w:gridAfter w:val="1"/>
          <w:wAfter w:w="1946" w:type="dxa"/>
        </w:trPr>
        <w:tc>
          <w:tcPr>
            <w:tcW w:w="1435" w:type="dxa"/>
            <w:shd w:val="clear" w:color="auto" w:fill="0070C0"/>
          </w:tcPr>
          <w:p w14:paraId="023088BE"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1AFA9600"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1A594197" w14:textId="77777777" w:rsidR="003749EE" w:rsidRDefault="003749EE" w:rsidP="00A75228">
            <w:pPr>
              <w:spacing w:before="0" w:after="0"/>
              <w:rPr>
                <w:bCs/>
                <w:color w:val="000000" w:themeColor="text1"/>
                <w:spacing w:val="-3"/>
                <w:kern w:val="24"/>
                <w:sz w:val="20"/>
              </w:rPr>
            </w:pPr>
          </w:p>
        </w:tc>
        <w:tc>
          <w:tcPr>
            <w:tcW w:w="7533" w:type="dxa"/>
            <w:tcBorders>
              <w:bottom w:val="single" w:sz="4" w:space="0" w:color="auto"/>
            </w:tcBorders>
          </w:tcPr>
          <w:p w14:paraId="6D360230" w14:textId="77777777" w:rsidR="003749EE" w:rsidRPr="009F0279" w:rsidRDefault="003749EE" w:rsidP="00903CA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ballon de baudruche </w:t>
            </w:r>
            <w:r w:rsidR="0063478F">
              <w:rPr>
                <w:rFonts w:ascii="Arial" w:eastAsia="Arial" w:hAnsi="Arial" w:cs="Arial"/>
                <w:sz w:val="20"/>
                <w:szCs w:val="20"/>
                <w:lang w:val="fr-FR"/>
              </w:rPr>
              <w:t>par patient</w:t>
            </w:r>
            <w:r>
              <w:rPr>
                <w:rFonts w:ascii="Arial" w:eastAsia="Arial" w:hAnsi="Arial" w:cs="Arial"/>
                <w:sz w:val="20"/>
                <w:szCs w:val="20"/>
                <w:lang w:val="fr-FR"/>
              </w:rPr>
              <w:t>, 1 corbeille par terrain (Jeu 2)</w:t>
            </w:r>
          </w:p>
        </w:tc>
        <w:tc>
          <w:tcPr>
            <w:tcW w:w="281" w:type="dxa"/>
            <w:tcBorders>
              <w:top w:val="nil"/>
              <w:bottom w:val="nil"/>
              <w:right w:val="nil"/>
            </w:tcBorders>
          </w:tcPr>
          <w:p w14:paraId="4BFEDE74" w14:textId="77777777" w:rsidR="003749EE" w:rsidRDefault="003749EE" w:rsidP="00A75228">
            <w:pPr>
              <w:spacing w:before="0" w:after="0"/>
              <w:rPr>
                <w:bCs/>
                <w:color w:val="000000" w:themeColor="text1"/>
                <w:spacing w:val="-3"/>
                <w:kern w:val="24"/>
                <w:sz w:val="20"/>
              </w:rPr>
            </w:pPr>
          </w:p>
        </w:tc>
      </w:tr>
      <w:tr w:rsidR="003749EE" w14:paraId="36DEFBB3" w14:textId="77777777" w:rsidTr="0063478F">
        <w:trPr>
          <w:gridAfter w:val="1"/>
          <w:wAfter w:w="1946" w:type="dxa"/>
        </w:trPr>
        <w:tc>
          <w:tcPr>
            <w:tcW w:w="1435" w:type="dxa"/>
            <w:shd w:val="clear" w:color="auto" w:fill="0070C0"/>
          </w:tcPr>
          <w:p w14:paraId="67E9B7C0"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0C3B3C03"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5779EAD9" w14:textId="77777777" w:rsidR="003749EE" w:rsidRDefault="003749EE" w:rsidP="00A75228">
            <w:pPr>
              <w:spacing w:before="0" w:after="0"/>
              <w:rPr>
                <w:bCs/>
                <w:color w:val="000000" w:themeColor="text1"/>
                <w:spacing w:val="-3"/>
                <w:kern w:val="24"/>
                <w:sz w:val="20"/>
              </w:rPr>
            </w:pPr>
          </w:p>
        </w:tc>
        <w:tc>
          <w:tcPr>
            <w:tcW w:w="7533" w:type="dxa"/>
            <w:tcBorders>
              <w:top w:val="single" w:sz="4" w:space="0" w:color="auto"/>
              <w:left w:val="single" w:sz="4" w:space="0" w:color="auto"/>
              <w:bottom w:val="single" w:sz="4" w:space="0" w:color="auto"/>
              <w:right w:val="single" w:sz="4" w:space="0" w:color="auto"/>
            </w:tcBorders>
          </w:tcPr>
          <w:p w14:paraId="7B3363AA"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ballon de baudruche </w:t>
            </w:r>
            <w:r w:rsidR="0063478F">
              <w:rPr>
                <w:rFonts w:ascii="Arial" w:eastAsia="Arial" w:hAnsi="Arial" w:cs="Arial"/>
                <w:sz w:val="20"/>
                <w:szCs w:val="20"/>
                <w:lang w:val="fr-FR"/>
              </w:rPr>
              <w:t>par patient</w:t>
            </w:r>
            <w:r>
              <w:rPr>
                <w:rFonts w:ascii="Arial" w:eastAsia="Arial" w:hAnsi="Arial" w:cs="Arial"/>
                <w:sz w:val="20"/>
                <w:szCs w:val="20"/>
                <w:lang w:val="fr-FR"/>
              </w:rPr>
              <w:t xml:space="preserve"> (Jeux 3,4 et 5)</w:t>
            </w:r>
          </w:p>
        </w:tc>
        <w:tc>
          <w:tcPr>
            <w:tcW w:w="281" w:type="dxa"/>
            <w:tcBorders>
              <w:top w:val="nil"/>
              <w:left w:val="single" w:sz="4" w:space="0" w:color="auto"/>
              <w:bottom w:val="nil"/>
              <w:right w:val="nil"/>
            </w:tcBorders>
          </w:tcPr>
          <w:p w14:paraId="7D8372FB" w14:textId="77777777" w:rsidR="003749EE" w:rsidRDefault="003749EE" w:rsidP="00A75228">
            <w:pPr>
              <w:spacing w:before="0" w:after="0"/>
              <w:rPr>
                <w:bCs/>
                <w:color w:val="000000" w:themeColor="text1"/>
                <w:spacing w:val="-3"/>
                <w:kern w:val="24"/>
                <w:sz w:val="20"/>
              </w:rPr>
            </w:pPr>
          </w:p>
        </w:tc>
      </w:tr>
      <w:tr w:rsidR="003749EE" w14:paraId="3FCB5BBA" w14:textId="77777777" w:rsidTr="0063478F">
        <w:trPr>
          <w:gridAfter w:val="1"/>
          <w:wAfter w:w="1946" w:type="dxa"/>
        </w:trPr>
        <w:tc>
          <w:tcPr>
            <w:tcW w:w="1435" w:type="dxa"/>
            <w:shd w:val="clear" w:color="auto" w:fill="0070C0"/>
          </w:tcPr>
          <w:p w14:paraId="236AC6E3"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525CC988"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4CAC42CB" w14:textId="77777777" w:rsidR="003749EE" w:rsidRDefault="003749EE" w:rsidP="00A75228">
            <w:pPr>
              <w:spacing w:before="0" w:after="0"/>
              <w:rPr>
                <w:bCs/>
                <w:color w:val="000000" w:themeColor="text1"/>
                <w:spacing w:val="-3"/>
                <w:kern w:val="24"/>
                <w:sz w:val="20"/>
              </w:rPr>
            </w:pPr>
          </w:p>
        </w:tc>
        <w:tc>
          <w:tcPr>
            <w:tcW w:w="7533" w:type="dxa"/>
            <w:tcBorders>
              <w:top w:val="single" w:sz="4" w:space="0" w:color="auto"/>
              <w:left w:val="nil"/>
              <w:bottom w:val="nil"/>
              <w:right w:val="nil"/>
            </w:tcBorders>
          </w:tcPr>
          <w:p w14:paraId="078B3E2A"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3DC91A0" w14:textId="77777777" w:rsidR="003749EE" w:rsidRDefault="003749EE" w:rsidP="00A75228">
            <w:pPr>
              <w:spacing w:before="0" w:after="0"/>
              <w:rPr>
                <w:bCs/>
                <w:color w:val="000000" w:themeColor="text1"/>
                <w:spacing w:val="-3"/>
                <w:kern w:val="24"/>
                <w:sz w:val="20"/>
              </w:rPr>
            </w:pPr>
          </w:p>
        </w:tc>
      </w:tr>
      <w:tr w:rsidR="003749EE" w14:paraId="208543AE" w14:textId="77777777" w:rsidTr="0063478F">
        <w:trPr>
          <w:gridAfter w:val="1"/>
          <w:wAfter w:w="1946" w:type="dxa"/>
        </w:trPr>
        <w:tc>
          <w:tcPr>
            <w:tcW w:w="1435" w:type="dxa"/>
            <w:tcBorders>
              <w:bottom w:val="single" w:sz="4" w:space="0" w:color="auto"/>
            </w:tcBorders>
            <w:shd w:val="clear" w:color="auto" w:fill="0070C0"/>
          </w:tcPr>
          <w:p w14:paraId="778AB5AD"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1F689626"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0A5503A7" w14:textId="77777777" w:rsidR="003749EE" w:rsidRDefault="003749EE" w:rsidP="00A75228">
            <w:pPr>
              <w:spacing w:before="0" w:after="0"/>
              <w:rPr>
                <w:bCs/>
                <w:color w:val="000000" w:themeColor="text1"/>
                <w:spacing w:val="-3"/>
                <w:kern w:val="24"/>
                <w:sz w:val="20"/>
              </w:rPr>
            </w:pPr>
          </w:p>
        </w:tc>
        <w:tc>
          <w:tcPr>
            <w:tcW w:w="7533" w:type="dxa"/>
            <w:tcBorders>
              <w:top w:val="nil"/>
              <w:left w:val="nil"/>
              <w:bottom w:val="nil"/>
              <w:right w:val="nil"/>
            </w:tcBorders>
          </w:tcPr>
          <w:p w14:paraId="7A79DAF5"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FD1D92C" w14:textId="77777777" w:rsidR="003749EE" w:rsidRDefault="003749EE" w:rsidP="00A75228">
            <w:pPr>
              <w:spacing w:before="0" w:after="0"/>
              <w:rPr>
                <w:bCs/>
                <w:color w:val="000000" w:themeColor="text1"/>
                <w:spacing w:val="-3"/>
                <w:kern w:val="24"/>
                <w:sz w:val="20"/>
              </w:rPr>
            </w:pPr>
          </w:p>
        </w:tc>
      </w:tr>
    </w:tbl>
    <w:p w14:paraId="338223C2" w14:textId="77777777" w:rsidR="00903CA6" w:rsidRDefault="00903CA6" w:rsidP="00903CA6">
      <w:pPr>
        <w:spacing w:before="0" w:after="0"/>
        <w:rPr>
          <w:sz w:val="20"/>
        </w:rPr>
      </w:pPr>
    </w:p>
    <w:tbl>
      <w:tblPr>
        <w:tblStyle w:val="Grilledutableau"/>
        <w:tblW w:w="14459" w:type="dxa"/>
        <w:tblInd w:w="-885" w:type="dxa"/>
        <w:tblLook w:val="04A0" w:firstRow="1" w:lastRow="0" w:firstColumn="1" w:lastColumn="0" w:noHBand="0" w:noVBand="1"/>
      </w:tblPr>
      <w:tblGrid>
        <w:gridCol w:w="806"/>
        <w:gridCol w:w="1605"/>
        <w:gridCol w:w="828"/>
        <w:gridCol w:w="1417"/>
        <w:gridCol w:w="4678"/>
        <w:gridCol w:w="4253"/>
        <w:gridCol w:w="872"/>
      </w:tblGrid>
      <w:tr w:rsidR="00F64827" w:rsidRPr="007F4DCC" w14:paraId="7380A5BC" w14:textId="77777777" w:rsidTr="00AD5240">
        <w:trPr>
          <w:trHeight w:val="131"/>
        </w:trPr>
        <w:tc>
          <w:tcPr>
            <w:tcW w:w="806" w:type="dxa"/>
            <w:shd w:val="clear" w:color="auto" w:fill="0070C0"/>
            <w:vAlign w:val="bottom"/>
          </w:tcPr>
          <w:p w14:paraId="22A29023" w14:textId="77777777" w:rsidR="00F64827" w:rsidRPr="007F4DCC" w:rsidRDefault="00F64827" w:rsidP="00A75228">
            <w:pPr>
              <w:jc w:val="center"/>
              <w:rPr>
                <w:color w:val="FFFFFF" w:themeColor="background1"/>
                <w:sz w:val="20"/>
              </w:rPr>
            </w:pPr>
            <w:r w:rsidRPr="007F4DCC">
              <w:rPr>
                <w:color w:val="FFFFFF" w:themeColor="background1"/>
                <w:sz w:val="20"/>
              </w:rPr>
              <w:t>Jalon</w:t>
            </w:r>
          </w:p>
        </w:tc>
        <w:tc>
          <w:tcPr>
            <w:tcW w:w="1605" w:type="dxa"/>
            <w:shd w:val="clear" w:color="auto" w:fill="0070C0"/>
            <w:vAlign w:val="bottom"/>
          </w:tcPr>
          <w:p w14:paraId="51804D34" w14:textId="77777777" w:rsidR="00F64827" w:rsidRPr="007F4DCC" w:rsidRDefault="00F64827"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21EB076" w14:textId="77777777" w:rsidR="00F64827" w:rsidRPr="007F4DCC" w:rsidRDefault="00F64827" w:rsidP="00AD5240">
            <w:pPr>
              <w:jc w:val="center"/>
              <w:rPr>
                <w:color w:val="FFFFFF" w:themeColor="background1"/>
                <w:sz w:val="20"/>
              </w:rPr>
            </w:pPr>
            <w:r>
              <w:rPr>
                <w:color w:val="FFFFFF" w:themeColor="background1"/>
                <w:sz w:val="20"/>
              </w:rPr>
              <w:t>Met/h</w:t>
            </w:r>
          </w:p>
        </w:tc>
        <w:tc>
          <w:tcPr>
            <w:tcW w:w="1417" w:type="dxa"/>
            <w:shd w:val="clear" w:color="auto" w:fill="0070C0"/>
            <w:vAlign w:val="bottom"/>
          </w:tcPr>
          <w:p w14:paraId="2E648046" w14:textId="77777777" w:rsidR="00F64827" w:rsidRPr="007F4DCC" w:rsidRDefault="00F64827" w:rsidP="00A75228">
            <w:pPr>
              <w:jc w:val="center"/>
              <w:rPr>
                <w:color w:val="FFFFFF" w:themeColor="background1"/>
                <w:sz w:val="20"/>
              </w:rPr>
            </w:pPr>
            <w:r w:rsidRPr="007F4DCC">
              <w:rPr>
                <w:color w:val="FFFFFF" w:themeColor="background1"/>
                <w:sz w:val="20"/>
              </w:rPr>
              <w:t>Exercices</w:t>
            </w:r>
          </w:p>
        </w:tc>
        <w:tc>
          <w:tcPr>
            <w:tcW w:w="4678" w:type="dxa"/>
            <w:shd w:val="clear" w:color="auto" w:fill="0070C0"/>
            <w:vAlign w:val="center"/>
          </w:tcPr>
          <w:p w14:paraId="6099DC5D" w14:textId="77777777" w:rsidR="00F64827" w:rsidRPr="007F4DCC" w:rsidRDefault="00F64827" w:rsidP="00A75228">
            <w:pPr>
              <w:jc w:val="center"/>
              <w:rPr>
                <w:color w:val="FFFFFF" w:themeColor="background1"/>
                <w:sz w:val="20"/>
              </w:rPr>
            </w:pPr>
            <w:r w:rsidRPr="007F4DCC">
              <w:rPr>
                <w:color w:val="FFFFFF" w:themeColor="background1"/>
                <w:sz w:val="20"/>
              </w:rPr>
              <w:t>Organisation spatiale</w:t>
            </w:r>
          </w:p>
        </w:tc>
        <w:tc>
          <w:tcPr>
            <w:tcW w:w="4253" w:type="dxa"/>
            <w:shd w:val="clear" w:color="auto" w:fill="0070C0"/>
            <w:vAlign w:val="center"/>
          </w:tcPr>
          <w:p w14:paraId="09A7BAF3" w14:textId="77777777" w:rsidR="00F64827" w:rsidRPr="007F4DCC" w:rsidRDefault="00F64827" w:rsidP="00A75228">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02BBA39E" w14:textId="77777777" w:rsidR="00F64827" w:rsidRPr="007F4DCC" w:rsidRDefault="00F64827" w:rsidP="00A75228">
            <w:pPr>
              <w:jc w:val="center"/>
              <w:rPr>
                <w:color w:val="FFFFFF" w:themeColor="background1"/>
                <w:sz w:val="20"/>
              </w:rPr>
            </w:pPr>
            <w:r w:rsidRPr="007F4DCC">
              <w:rPr>
                <w:color w:val="FFFFFF" w:themeColor="background1"/>
                <w:sz w:val="20"/>
              </w:rPr>
              <w:t>Durée</w:t>
            </w:r>
          </w:p>
        </w:tc>
      </w:tr>
      <w:tr w:rsidR="00F64827" w:rsidRPr="00C31285" w14:paraId="33F3C851" w14:textId="77777777" w:rsidTr="00AD5240">
        <w:tc>
          <w:tcPr>
            <w:tcW w:w="806" w:type="dxa"/>
            <w:vAlign w:val="center"/>
          </w:tcPr>
          <w:p w14:paraId="29630620" w14:textId="77777777" w:rsidR="00F64827" w:rsidRPr="00C31285" w:rsidRDefault="00F64827"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605" w:type="dxa"/>
            <w:vMerge w:val="restart"/>
            <w:vAlign w:val="center"/>
          </w:tcPr>
          <w:p w14:paraId="56EEC886" w14:textId="77777777" w:rsidR="00F64827" w:rsidRPr="00C31285" w:rsidRDefault="00F64827" w:rsidP="00A75228">
            <w:pPr>
              <w:spacing w:before="0" w:after="0"/>
              <w:rPr>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de la raquette et de l’</w:t>
            </w:r>
            <w:r w:rsidRPr="00E71E6D">
              <w:rPr>
                <w:b/>
                <w:bCs/>
                <w:color w:val="000000" w:themeColor="text1"/>
                <w:spacing w:val="-3"/>
                <w:kern w:val="24"/>
                <w:sz w:val="20"/>
              </w:rPr>
              <w:t>orientation</w:t>
            </w:r>
          </w:p>
        </w:tc>
        <w:tc>
          <w:tcPr>
            <w:tcW w:w="828" w:type="dxa"/>
            <w:vMerge w:val="restart"/>
            <w:vAlign w:val="center"/>
          </w:tcPr>
          <w:p w14:paraId="218FA0C9" w14:textId="77777777" w:rsidR="00F64827" w:rsidRPr="00C31285" w:rsidRDefault="00F64827" w:rsidP="00F64827">
            <w:pPr>
              <w:spacing w:before="0" w:after="0"/>
              <w:jc w:val="center"/>
              <w:rPr>
                <w:bCs/>
                <w:color w:val="000000" w:themeColor="text1"/>
                <w:spacing w:val="-3"/>
                <w:kern w:val="24"/>
                <w:sz w:val="20"/>
              </w:rPr>
            </w:pPr>
            <w:r>
              <w:rPr>
                <w:bCs/>
                <w:color w:val="000000" w:themeColor="text1"/>
                <w:spacing w:val="-3"/>
                <w:kern w:val="24"/>
                <w:sz w:val="20"/>
              </w:rPr>
              <w:t>4</w:t>
            </w:r>
          </w:p>
        </w:tc>
        <w:tc>
          <w:tcPr>
            <w:tcW w:w="1417" w:type="dxa"/>
            <w:vMerge w:val="restart"/>
            <w:vAlign w:val="center"/>
          </w:tcPr>
          <w:p w14:paraId="1E180C46" w14:textId="77777777" w:rsidR="00F64827" w:rsidRPr="00C31285" w:rsidRDefault="009B7D75" w:rsidP="00903CA6">
            <w:pPr>
              <w:spacing w:before="0" w:after="0"/>
              <w:rPr>
                <w:bCs/>
                <w:color w:val="000000" w:themeColor="text1"/>
                <w:spacing w:val="-3"/>
                <w:kern w:val="24"/>
                <w:sz w:val="20"/>
              </w:rPr>
            </w:pPr>
            <w:hyperlink r:id="rId174" w:anchor="6" w:history="1">
              <w:r w:rsidR="00F64827" w:rsidRPr="000C3994">
                <w:rPr>
                  <w:rStyle w:val="Lienhypertexte"/>
                  <w:bCs/>
                  <w:spacing w:val="-3"/>
                  <w:kern w:val="24"/>
                  <w:sz w:val="20"/>
                </w:rPr>
                <w:t>Contrôle et orientation (jeu 1)</w:t>
              </w:r>
            </w:hyperlink>
          </w:p>
        </w:tc>
        <w:tc>
          <w:tcPr>
            <w:tcW w:w="4678" w:type="dxa"/>
            <w:vAlign w:val="center"/>
          </w:tcPr>
          <w:p w14:paraId="1B9B9753" w14:textId="77777777" w:rsidR="00F64827" w:rsidRPr="00C31285" w:rsidRDefault="00F64827" w:rsidP="00A75228">
            <w:pPr>
              <w:spacing w:before="0" w:after="0"/>
              <w:rPr>
                <w:bCs/>
                <w:color w:val="000000" w:themeColor="text1"/>
                <w:spacing w:val="-3"/>
                <w:kern w:val="24"/>
                <w:sz w:val="20"/>
              </w:rPr>
            </w:pPr>
            <w:r>
              <w:rPr>
                <w:bCs/>
                <w:color w:val="000000" w:themeColor="text1"/>
                <w:spacing w:val="-3"/>
                <w:kern w:val="24"/>
                <w:sz w:val="20"/>
              </w:rPr>
              <w:t>L’éducateur se place au milieu du terrain et les patients au pied de la vitre arrière.</w:t>
            </w:r>
          </w:p>
        </w:tc>
        <w:tc>
          <w:tcPr>
            <w:tcW w:w="4253" w:type="dxa"/>
            <w:vAlign w:val="center"/>
          </w:tcPr>
          <w:p w14:paraId="3B08FFFA" w14:textId="77777777" w:rsidR="00F64827" w:rsidRPr="00C31285" w:rsidRDefault="00F64827" w:rsidP="00903CA6">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72" w:type="dxa"/>
            <w:vAlign w:val="center"/>
          </w:tcPr>
          <w:p w14:paraId="6350F5D5" w14:textId="77777777" w:rsidR="00F64827" w:rsidRPr="00C31285" w:rsidRDefault="00F64827"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F64827" w:rsidRPr="00C31285" w14:paraId="01C7A3C5" w14:textId="77777777" w:rsidTr="00AD5240">
        <w:tc>
          <w:tcPr>
            <w:tcW w:w="806" w:type="dxa"/>
            <w:vAlign w:val="center"/>
          </w:tcPr>
          <w:p w14:paraId="2A58A065" w14:textId="77777777" w:rsidR="00F64827" w:rsidRPr="00C31285" w:rsidRDefault="00F64827" w:rsidP="00A75228">
            <w:pPr>
              <w:spacing w:before="0" w:after="0"/>
              <w:jc w:val="center"/>
              <w:rPr>
                <w:bCs/>
                <w:color w:val="000000" w:themeColor="text1"/>
                <w:spacing w:val="-3"/>
                <w:kern w:val="24"/>
                <w:sz w:val="20"/>
              </w:rPr>
            </w:pPr>
            <w:r>
              <w:rPr>
                <w:bCs/>
                <w:color w:val="000000" w:themeColor="text1"/>
                <w:spacing w:val="-3"/>
                <w:kern w:val="24"/>
                <w:sz w:val="20"/>
              </w:rPr>
              <w:t>2</w:t>
            </w:r>
          </w:p>
        </w:tc>
        <w:tc>
          <w:tcPr>
            <w:tcW w:w="1605" w:type="dxa"/>
            <w:vMerge/>
            <w:vAlign w:val="center"/>
          </w:tcPr>
          <w:p w14:paraId="250E1BC8" w14:textId="77777777" w:rsidR="00F64827" w:rsidRPr="00C31285" w:rsidRDefault="00F64827" w:rsidP="00A75228">
            <w:pPr>
              <w:spacing w:before="0" w:after="0"/>
              <w:rPr>
                <w:bCs/>
                <w:color w:val="000000" w:themeColor="text1"/>
                <w:spacing w:val="-3"/>
                <w:kern w:val="24"/>
                <w:sz w:val="20"/>
              </w:rPr>
            </w:pPr>
          </w:p>
        </w:tc>
        <w:tc>
          <w:tcPr>
            <w:tcW w:w="828" w:type="dxa"/>
            <w:vMerge/>
            <w:vAlign w:val="center"/>
          </w:tcPr>
          <w:p w14:paraId="294CA060" w14:textId="77777777" w:rsidR="00F64827" w:rsidRPr="00C31285" w:rsidRDefault="00F64827" w:rsidP="00F64827">
            <w:pPr>
              <w:spacing w:before="0" w:after="0"/>
              <w:jc w:val="center"/>
              <w:rPr>
                <w:bCs/>
                <w:color w:val="000000" w:themeColor="text1"/>
                <w:spacing w:val="-3"/>
                <w:kern w:val="24"/>
                <w:sz w:val="20"/>
              </w:rPr>
            </w:pPr>
          </w:p>
        </w:tc>
        <w:tc>
          <w:tcPr>
            <w:tcW w:w="1417" w:type="dxa"/>
            <w:vMerge/>
            <w:vAlign w:val="center"/>
          </w:tcPr>
          <w:p w14:paraId="7BB138BF" w14:textId="77777777" w:rsidR="00F64827" w:rsidRPr="00C31285" w:rsidRDefault="00F64827" w:rsidP="00A75228">
            <w:pPr>
              <w:spacing w:before="0" w:after="0"/>
              <w:rPr>
                <w:bCs/>
                <w:color w:val="000000" w:themeColor="text1"/>
                <w:spacing w:val="-3"/>
                <w:kern w:val="24"/>
                <w:sz w:val="20"/>
              </w:rPr>
            </w:pPr>
          </w:p>
        </w:tc>
        <w:tc>
          <w:tcPr>
            <w:tcW w:w="4678" w:type="dxa"/>
            <w:vAlign w:val="center"/>
          </w:tcPr>
          <w:p w14:paraId="58DAE83A" w14:textId="77777777" w:rsidR="00F64827"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4827">
              <w:rPr>
                <w:bCs/>
                <w:color w:val="000000" w:themeColor="text1"/>
                <w:spacing w:val="-3"/>
                <w:kern w:val="24"/>
                <w:sz w:val="20"/>
              </w:rPr>
              <w:t>chaque terrain.</w:t>
            </w:r>
          </w:p>
        </w:tc>
        <w:tc>
          <w:tcPr>
            <w:tcW w:w="4253" w:type="dxa"/>
            <w:vAlign w:val="center"/>
          </w:tcPr>
          <w:p w14:paraId="610BE830" w14:textId="77777777" w:rsidR="00F64827" w:rsidRDefault="00F64827" w:rsidP="00A75228">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w:t>
            </w:r>
          </w:p>
        </w:tc>
        <w:tc>
          <w:tcPr>
            <w:tcW w:w="872" w:type="dxa"/>
            <w:vAlign w:val="center"/>
          </w:tcPr>
          <w:p w14:paraId="20D76197" w14:textId="77777777" w:rsidR="00F64827" w:rsidRDefault="00F64827" w:rsidP="00A75228">
            <w:pPr>
              <w:spacing w:before="0" w:after="0"/>
              <w:jc w:val="center"/>
              <w:rPr>
                <w:bCs/>
                <w:color w:val="000000" w:themeColor="text1"/>
                <w:spacing w:val="-3"/>
                <w:kern w:val="24"/>
                <w:sz w:val="20"/>
              </w:rPr>
            </w:pPr>
            <w:r>
              <w:rPr>
                <w:bCs/>
                <w:color w:val="000000" w:themeColor="text1"/>
                <w:spacing w:val="-3"/>
                <w:kern w:val="24"/>
                <w:sz w:val="20"/>
              </w:rPr>
              <w:t>6</w:t>
            </w:r>
          </w:p>
        </w:tc>
      </w:tr>
      <w:tr w:rsidR="00F64827" w:rsidRPr="00C31285" w14:paraId="7CA0F17F" w14:textId="77777777" w:rsidTr="00AD5240">
        <w:tc>
          <w:tcPr>
            <w:tcW w:w="806" w:type="dxa"/>
            <w:vAlign w:val="center"/>
          </w:tcPr>
          <w:p w14:paraId="62E25BBC" w14:textId="77777777" w:rsidR="00F64827" w:rsidRPr="00C31285" w:rsidRDefault="00F64827" w:rsidP="00903CA6">
            <w:pPr>
              <w:spacing w:before="0" w:after="0"/>
              <w:jc w:val="center"/>
              <w:rPr>
                <w:bCs/>
                <w:color w:val="000000" w:themeColor="text1"/>
                <w:spacing w:val="-3"/>
                <w:kern w:val="24"/>
                <w:sz w:val="20"/>
              </w:rPr>
            </w:pPr>
            <w:r>
              <w:rPr>
                <w:bCs/>
                <w:color w:val="000000" w:themeColor="text1"/>
                <w:spacing w:val="-3"/>
                <w:kern w:val="24"/>
                <w:sz w:val="20"/>
              </w:rPr>
              <w:t>8</w:t>
            </w:r>
          </w:p>
        </w:tc>
        <w:tc>
          <w:tcPr>
            <w:tcW w:w="1605" w:type="dxa"/>
            <w:vMerge/>
            <w:vAlign w:val="center"/>
          </w:tcPr>
          <w:p w14:paraId="20E62AB8" w14:textId="77777777" w:rsidR="00F64827" w:rsidRPr="00971CB2" w:rsidRDefault="00F64827" w:rsidP="00A75228">
            <w:pPr>
              <w:spacing w:before="0" w:after="0"/>
              <w:rPr>
                <w:b/>
                <w:bCs/>
                <w:color w:val="000000" w:themeColor="text1"/>
                <w:spacing w:val="-3"/>
                <w:kern w:val="24"/>
                <w:sz w:val="20"/>
              </w:rPr>
            </w:pPr>
          </w:p>
        </w:tc>
        <w:tc>
          <w:tcPr>
            <w:tcW w:w="828" w:type="dxa"/>
            <w:vMerge w:val="restart"/>
            <w:vAlign w:val="center"/>
          </w:tcPr>
          <w:p w14:paraId="3901A325" w14:textId="77777777" w:rsidR="00F64827" w:rsidRPr="00C31285" w:rsidRDefault="00F64827" w:rsidP="00F64827">
            <w:pPr>
              <w:spacing w:before="0" w:after="0"/>
              <w:jc w:val="center"/>
              <w:rPr>
                <w:bCs/>
                <w:color w:val="000000" w:themeColor="text1"/>
                <w:spacing w:val="-3"/>
                <w:kern w:val="24"/>
                <w:sz w:val="20"/>
              </w:rPr>
            </w:pPr>
            <w:r>
              <w:rPr>
                <w:bCs/>
                <w:color w:val="000000" w:themeColor="text1"/>
                <w:spacing w:val="-3"/>
                <w:kern w:val="24"/>
                <w:sz w:val="20"/>
              </w:rPr>
              <w:t>4</w:t>
            </w:r>
          </w:p>
        </w:tc>
        <w:tc>
          <w:tcPr>
            <w:tcW w:w="1417" w:type="dxa"/>
            <w:vMerge w:val="restart"/>
            <w:vAlign w:val="center"/>
          </w:tcPr>
          <w:p w14:paraId="0EDC952A" w14:textId="77777777" w:rsidR="00F64827" w:rsidRPr="00C31285" w:rsidRDefault="009B7D75" w:rsidP="00903CA6">
            <w:pPr>
              <w:spacing w:before="0" w:after="0"/>
              <w:rPr>
                <w:bCs/>
                <w:color w:val="000000" w:themeColor="text1"/>
                <w:spacing w:val="-3"/>
                <w:kern w:val="24"/>
                <w:sz w:val="20"/>
              </w:rPr>
            </w:pPr>
            <w:hyperlink r:id="rId175" w:anchor="6" w:history="1">
              <w:r w:rsidR="00F64827" w:rsidRPr="000C3994">
                <w:rPr>
                  <w:rStyle w:val="Lienhypertexte"/>
                  <w:bCs/>
                  <w:spacing w:val="-3"/>
                  <w:kern w:val="24"/>
                  <w:sz w:val="20"/>
                </w:rPr>
                <w:t>Contrôle et orientation (jeu 2)</w:t>
              </w:r>
            </w:hyperlink>
          </w:p>
        </w:tc>
        <w:tc>
          <w:tcPr>
            <w:tcW w:w="4678" w:type="dxa"/>
            <w:vAlign w:val="center"/>
          </w:tcPr>
          <w:p w14:paraId="3F53341D" w14:textId="77777777" w:rsidR="00F64827" w:rsidRPr="00C31285" w:rsidRDefault="00F64827" w:rsidP="00903CA6">
            <w:pPr>
              <w:spacing w:before="0" w:after="0"/>
              <w:rPr>
                <w:bCs/>
                <w:color w:val="000000" w:themeColor="text1"/>
                <w:spacing w:val="-3"/>
                <w:kern w:val="24"/>
                <w:sz w:val="20"/>
              </w:rPr>
            </w:pPr>
            <w:r>
              <w:rPr>
                <w:bCs/>
                <w:color w:val="000000" w:themeColor="text1"/>
                <w:spacing w:val="-3"/>
                <w:kern w:val="24"/>
                <w:sz w:val="20"/>
              </w:rPr>
              <w:t xml:space="preserve">L’éducateur se place d’un côté de la ligne médiane, les autres </w:t>
            </w:r>
            <w:r w:rsidR="00854244">
              <w:rPr>
                <w:bCs/>
                <w:color w:val="000000" w:themeColor="text1"/>
                <w:spacing w:val="-3"/>
                <w:kern w:val="24"/>
                <w:sz w:val="20"/>
              </w:rPr>
              <w:t>patient</w:t>
            </w:r>
            <w:r>
              <w:rPr>
                <w:bCs/>
                <w:color w:val="000000" w:themeColor="text1"/>
                <w:spacing w:val="-3"/>
                <w:kern w:val="24"/>
                <w:sz w:val="20"/>
              </w:rPr>
              <w:t>s au pied de la vitre arrière.</w:t>
            </w:r>
          </w:p>
        </w:tc>
        <w:tc>
          <w:tcPr>
            <w:tcW w:w="4253" w:type="dxa"/>
            <w:vAlign w:val="center"/>
          </w:tcPr>
          <w:p w14:paraId="76031DCA" w14:textId="77777777" w:rsidR="00F64827" w:rsidRPr="00C31285" w:rsidRDefault="00F64827"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709AC5BE" w14:textId="77777777" w:rsidR="00F64827" w:rsidRPr="00C31285" w:rsidRDefault="00F6482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F64827" w:rsidRPr="00C31285" w14:paraId="228156B2" w14:textId="77777777" w:rsidTr="00AD5240">
        <w:tc>
          <w:tcPr>
            <w:tcW w:w="806" w:type="dxa"/>
            <w:vAlign w:val="center"/>
          </w:tcPr>
          <w:p w14:paraId="455D8F7F" w14:textId="77777777" w:rsidR="00F64827" w:rsidRDefault="00F64827" w:rsidP="00A75228">
            <w:pPr>
              <w:spacing w:before="0" w:after="0"/>
              <w:jc w:val="center"/>
              <w:rPr>
                <w:bCs/>
                <w:color w:val="000000" w:themeColor="text1"/>
                <w:spacing w:val="-3"/>
                <w:kern w:val="24"/>
                <w:sz w:val="20"/>
              </w:rPr>
            </w:pPr>
            <w:r>
              <w:rPr>
                <w:bCs/>
                <w:color w:val="000000" w:themeColor="text1"/>
                <w:spacing w:val="-3"/>
                <w:kern w:val="24"/>
                <w:sz w:val="20"/>
              </w:rPr>
              <w:t>10</w:t>
            </w:r>
          </w:p>
        </w:tc>
        <w:tc>
          <w:tcPr>
            <w:tcW w:w="1605" w:type="dxa"/>
            <w:vMerge/>
            <w:vAlign w:val="center"/>
          </w:tcPr>
          <w:p w14:paraId="3156C671" w14:textId="77777777" w:rsidR="00F64827" w:rsidRPr="00C31285" w:rsidRDefault="00F64827" w:rsidP="00A75228">
            <w:pPr>
              <w:spacing w:before="0" w:after="0"/>
              <w:rPr>
                <w:bCs/>
                <w:color w:val="000000" w:themeColor="text1"/>
                <w:spacing w:val="-3"/>
                <w:kern w:val="24"/>
                <w:sz w:val="20"/>
              </w:rPr>
            </w:pPr>
          </w:p>
        </w:tc>
        <w:tc>
          <w:tcPr>
            <w:tcW w:w="828" w:type="dxa"/>
            <w:vMerge/>
            <w:vAlign w:val="center"/>
          </w:tcPr>
          <w:p w14:paraId="6907A594" w14:textId="77777777" w:rsidR="00F64827" w:rsidRPr="00C31285" w:rsidRDefault="00F64827" w:rsidP="00F64827">
            <w:pPr>
              <w:spacing w:before="0" w:after="0"/>
              <w:jc w:val="center"/>
              <w:rPr>
                <w:bCs/>
                <w:color w:val="000000" w:themeColor="text1"/>
                <w:spacing w:val="-3"/>
                <w:kern w:val="24"/>
                <w:sz w:val="20"/>
              </w:rPr>
            </w:pPr>
          </w:p>
        </w:tc>
        <w:tc>
          <w:tcPr>
            <w:tcW w:w="1417" w:type="dxa"/>
            <w:vMerge/>
            <w:vAlign w:val="center"/>
          </w:tcPr>
          <w:p w14:paraId="6568185F" w14:textId="77777777" w:rsidR="00F64827" w:rsidRPr="00C31285" w:rsidRDefault="00F64827" w:rsidP="00A75228">
            <w:pPr>
              <w:spacing w:before="0" w:after="0"/>
              <w:rPr>
                <w:bCs/>
                <w:color w:val="000000" w:themeColor="text1"/>
                <w:spacing w:val="-3"/>
                <w:kern w:val="24"/>
                <w:sz w:val="20"/>
              </w:rPr>
            </w:pPr>
          </w:p>
        </w:tc>
        <w:tc>
          <w:tcPr>
            <w:tcW w:w="4678" w:type="dxa"/>
            <w:vAlign w:val="center"/>
          </w:tcPr>
          <w:p w14:paraId="657BED25" w14:textId="77777777" w:rsidR="00F64827"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4827">
              <w:rPr>
                <w:bCs/>
                <w:color w:val="000000" w:themeColor="text1"/>
                <w:spacing w:val="-3"/>
                <w:kern w:val="24"/>
                <w:sz w:val="20"/>
              </w:rPr>
              <w:t>chaque terrain.</w:t>
            </w:r>
          </w:p>
        </w:tc>
        <w:tc>
          <w:tcPr>
            <w:tcW w:w="4253" w:type="dxa"/>
            <w:vAlign w:val="center"/>
          </w:tcPr>
          <w:p w14:paraId="5E458F36" w14:textId="77777777" w:rsidR="00F64827" w:rsidRDefault="00F64827"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2D94049A" w14:textId="77777777" w:rsidR="00F64827" w:rsidRDefault="00F6482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F64827" w:rsidRPr="00C31285" w14:paraId="68A6B57B" w14:textId="77777777" w:rsidTr="00AD5240">
        <w:tc>
          <w:tcPr>
            <w:tcW w:w="806" w:type="dxa"/>
            <w:vAlign w:val="center"/>
          </w:tcPr>
          <w:p w14:paraId="56E7C0D5" w14:textId="77777777" w:rsidR="00F64827" w:rsidRPr="00C31285" w:rsidRDefault="00F64827" w:rsidP="00A75228">
            <w:pPr>
              <w:spacing w:before="0" w:after="0"/>
              <w:jc w:val="center"/>
              <w:rPr>
                <w:bCs/>
                <w:color w:val="000000" w:themeColor="text1"/>
                <w:spacing w:val="-3"/>
                <w:kern w:val="24"/>
                <w:sz w:val="20"/>
              </w:rPr>
            </w:pPr>
            <w:r>
              <w:rPr>
                <w:bCs/>
                <w:color w:val="000000" w:themeColor="text1"/>
                <w:spacing w:val="-3"/>
                <w:kern w:val="24"/>
                <w:sz w:val="20"/>
              </w:rPr>
              <w:t>16</w:t>
            </w:r>
          </w:p>
        </w:tc>
        <w:tc>
          <w:tcPr>
            <w:tcW w:w="1605" w:type="dxa"/>
            <w:vMerge/>
            <w:vAlign w:val="center"/>
          </w:tcPr>
          <w:p w14:paraId="13DD80E0" w14:textId="77777777" w:rsidR="00F64827" w:rsidRPr="00C31285" w:rsidRDefault="00F64827" w:rsidP="00A75228">
            <w:pPr>
              <w:spacing w:before="0" w:after="0"/>
              <w:rPr>
                <w:bCs/>
                <w:color w:val="000000" w:themeColor="text1"/>
                <w:spacing w:val="-3"/>
                <w:kern w:val="24"/>
                <w:sz w:val="20"/>
              </w:rPr>
            </w:pPr>
          </w:p>
        </w:tc>
        <w:tc>
          <w:tcPr>
            <w:tcW w:w="828" w:type="dxa"/>
            <w:vMerge w:val="restart"/>
            <w:vAlign w:val="center"/>
          </w:tcPr>
          <w:p w14:paraId="33A5CE84" w14:textId="77777777" w:rsidR="00F64827" w:rsidRPr="00C31285" w:rsidRDefault="00F64827" w:rsidP="00F64827">
            <w:pPr>
              <w:spacing w:before="0" w:after="0"/>
              <w:jc w:val="center"/>
              <w:rPr>
                <w:bCs/>
                <w:color w:val="000000" w:themeColor="text1"/>
                <w:spacing w:val="-3"/>
                <w:kern w:val="24"/>
                <w:sz w:val="20"/>
              </w:rPr>
            </w:pPr>
            <w:r>
              <w:rPr>
                <w:bCs/>
                <w:color w:val="000000" w:themeColor="text1"/>
                <w:spacing w:val="-3"/>
                <w:kern w:val="24"/>
                <w:sz w:val="20"/>
              </w:rPr>
              <w:t>5</w:t>
            </w:r>
          </w:p>
        </w:tc>
        <w:tc>
          <w:tcPr>
            <w:tcW w:w="1417" w:type="dxa"/>
            <w:vMerge w:val="restart"/>
            <w:vAlign w:val="center"/>
          </w:tcPr>
          <w:p w14:paraId="7AF0802E" w14:textId="77777777" w:rsidR="00F64827" w:rsidRPr="00C31285" w:rsidRDefault="009B7D75" w:rsidP="00903CA6">
            <w:pPr>
              <w:spacing w:before="0" w:after="0"/>
              <w:rPr>
                <w:bCs/>
                <w:color w:val="000000" w:themeColor="text1"/>
                <w:spacing w:val="-3"/>
                <w:kern w:val="24"/>
                <w:sz w:val="20"/>
              </w:rPr>
            </w:pPr>
            <w:hyperlink r:id="rId176" w:anchor="6" w:history="1">
              <w:r w:rsidR="00F64827" w:rsidRPr="000C3994">
                <w:rPr>
                  <w:rStyle w:val="Lienhypertexte"/>
                  <w:bCs/>
                  <w:spacing w:val="-3"/>
                  <w:kern w:val="24"/>
                  <w:sz w:val="20"/>
                </w:rPr>
                <w:t>Contrôle et orientation (jeu 3)</w:t>
              </w:r>
            </w:hyperlink>
          </w:p>
        </w:tc>
        <w:tc>
          <w:tcPr>
            <w:tcW w:w="4678" w:type="dxa"/>
            <w:vAlign w:val="center"/>
          </w:tcPr>
          <w:p w14:paraId="777269EE" w14:textId="77777777" w:rsidR="00F64827" w:rsidRPr="00C31285" w:rsidRDefault="00F64827" w:rsidP="00903CA6">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les autres </w:t>
            </w:r>
            <w:r w:rsidR="00854244">
              <w:rPr>
                <w:bCs/>
                <w:color w:val="000000" w:themeColor="text1"/>
                <w:spacing w:val="-3"/>
                <w:kern w:val="24"/>
                <w:sz w:val="20"/>
              </w:rPr>
              <w:t>patient</w:t>
            </w:r>
            <w:r>
              <w:rPr>
                <w:bCs/>
                <w:color w:val="000000" w:themeColor="text1"/>
                <w:spacing w:val="-3"/>
                <w:kern w:val="24"/>
                <w:sz w:val="20"/>
              </w:rPr>
              <w:t>s au pied de la vitre arrière.</w:t>
            </w:r>
          </w:p>
        </w:tc>
        <w:tc>
          <w:tcPr>
            <w:tcW w:w="4253" w:type="dxa"/>
            <w:vAlign w:val="center"/>
          </w:tcPr>
          <w:p w14:paraId="7B56CE29" w14:textId="77777777" w:rsidR="00F64827" w:rsidRPr="00C31285" w:rsidRDefault="00F64827"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4C300117" w14:textId="77777777" w:rsidR="00F64827" w:rsidRPr="00C31285" w:rsidRDefault="00F6482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F64827" w:rsidRPr="00C31285" w14:paraId="5CCEE3EA" w14:textId="77777777" w:rsidTr="00AD5240">
        <w:tc>
          <w:tcPr>
            <w:tcW w:w="806" w:type="dxa"/>
            <w:vAlign w:val="center"/>
          </w:tcPr>
          <w:p w14:paraId="5E8D1FA0" w14:textId="77777777" w:rsidR="00F64827" w:rsidRDefault="00F64827" w:rsidP="00A75228">
            <w:pPr>
              <w:spacing w:before="0" w:after="0"/>
              <w:jc w:val="center"/>
              <w:rPr>
                <w:bCs/>
                <w:color w:val="000000" w:themeColor="text1"/>
                <w:spacing w:val="-3"/>
                <w:kern w:val="24"/>
                <w:sz w:val="20"/>
              </w:rPr>
            </w:pPr>
            <w:r>
              <w:rPr>
                <w:bCs/>
                <w:color w:val="000000" w:themeColor="text1"/>
                <w:spacing w:val="-3"/>
                <w:kern w:val="24"/>
                <w:sz w:val="20"/>
              </w:rPr>
              <w:t>18</w:t>
            </w:r>
          </w:p>
        </w:tc>
        <w:tc>
          <w:tcPr>
            <w:tcW w:w="1605" w:type="dxa"/>
            <w:vMerge/>
            <w:vAlign w:val="center"/>
          </w:tcPr>
          <w:p w14:paraId="67032533" w14:textId="77777777" w:rsidR="00F64827" w:rsidRPr="00C31285" w:rsidRDefault="00F64827" w:rsidP="00A75228">
            <w:pPr>
              <w:spacing w:before="0" w:after="0"/>
              <w:rPr>
                <w:bCs/>
                <w:color w:val="000000" w:themeColor="text1"/>
                <w:spacing w:val="-3"/>
                <w:kern w:val="24"/>
                <w:sz w:val="20"/>
              </w:rPr>
            </w:pPr>
          </w:p>
        </w:tc>
        <w:tc>
          <w:tcPr>
            <w:tcW w:w="828" w:type="dxa"/>
            <w:vMerge/>
            <w:vAlign w:val="center"/>
          </w:tcPr>
          <w:p w14:paraId="7EB6FAD4" w14:textId="77777777" w:rsidR="00F64827" w:rsidRPr="00C31285" w:rsidRDefault="00F64827" w:rsidP="00F64827">
            <w:pPr>
              <w:spacing w:before="0" w:after="0"/>
              <w:jc w:val="center"/>
              <w:rPr>
                <w:bCs/>
                <w:color w:val="000000" w:themeColor="text1"/>
                <w:spacing w:val="-3"/>
                <w:kern w:val="24"/>
                <w:sz w:val="20"/>
              </w:rPr>
            </w:pPr>
          </w:p>
        </w:tc>
        <w:tc>
          <w:tcPr>
            <w:tcW w:w="1417" w:type="dxa"/>
            <w:vMerge/>
            <w:vAlign w:val="center"/>
          </w:tcPr>
          <w:p w14:paraId="4CC18708" w14:textId="77777777" w:rsidR="00F64827" w:rsidRPr="00C31285" w:rsidRDefault="00F64827" w:rsidP="00A75228">
            <w:pPr>
              <w:spacing w:before="0" w:after="0"/>
              <w:rPr>
                <w:bCs/>
                <w:color w:val="000000" w:themeColor="text1"/>
                <w:spacing w:val="-3"/>
                <w:kern w:val="24"/>
                <w:sz w:val="20"/>
              </w:rPr>
            </w:pPr>
          </w:p>
        </w:tc>
        <w:tc>
          <w:tcPr>
            <w:tcW w:w="4678" w:type="dxa"/>
            <w:vAlign w:val="center"/>
          </w:tcPr>
          <w:p w14:paraId="37662D07" w14:textId="77777777" w:rsidR="00F64827"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4827">
              <w:rPr>
                <w:bCs/>
                <w:color w:val="000000" w:themeColor="text1"/>
                <w:spacing w:val="-3"/>
                <w:kern w:val="24"/>
                <w:sz w:val="20"/>
              </w:rPr>
              <w:t>chaque terrain.</w:t>
            </w:r>
          </w:p>
        </w:tc>
        <w:tc>
          <w:tcPr>
            <w:tcW w:w="4253" w:type="dxa"/>
            <w:vAlign w:val="center"/>
          </w:tcPr>
          <w:p w14:paraId="65DA2754" w14:textId="77777777" w:rsidR="00F64827" w:rsidRDefault="00F64827" w:rsidP="00A75228">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w:t>
            </w:r>
          </w:p>
        </w:tc>
        <w:tc>
          <w:tcPr>
            <w:tcW w:w="872" w:type="dxa"/>
            <w:vAlign w:val="center"/>
          </w:tcPr>
          <w:p w14:paraId="7D23ADC9" w14:textId="77777777" w:rsidR="00F64827" w:rsidRDefault="00F6482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F64827" w:rsidRPr="00C31285" w14:paraId="561EB522" w14:textId="77777777" w:rsidTr="00AD5240">
        <w:tc>
          <w:tcPr>
            <w:tcW w:w="806" w:type="dxa"/>
            <w:vAlign w:val="center"/>
          </w:tcPr>
          <w:p w14:paraId="080A776E" w14:textId="77777777" w:rsidR="00F64827" w:rsidRPr="00C31285" w:rsidRDefault="00F64827" w:rsidP="00A75228">
            <w:pPr>
              <w:spacing w:before="0" w:after="0"/>
              <w:jc w:val="center"/>
              <w:rPr>
                <w:bCs/>
                <w:color w:val="000000" w:themeColor="text1"/>
                <w:spacing w:val="-3"/>
                <w:kern w:val="24"/>
                <w:sz w:val="20"/>
              </w:rPr>
            </w:pPr>
            <w:r>
              <w:rPr>
                <w:bCs/>
                <w:color w:val="000000" w:themeColor="text1"/>
                <w:spacing w:val="-3"/>
                <w:kern w:val="24"/>
                <w:sz w:val="20"/>
              </w:rPr>
              <w:t>24</w:t>
            </w:r>
          </w:p>
        </w:tc>
        <w:tc>
          <w:tcPr>
            <w:tcW w:w="1605" w:type="dxa"/>
            <w:vMerge/>
            <w:vAlign w:val="center"/>
          </w:tcPr>
          <w:p w14:paraId="14946E43" w14:textId="77777777" w:rsidR="00F64827" w:rsidRPr="00C31285" w:rsidRDefault="00F64827" w:rsidP="00A75228">
            <w:pPr>
              <w:spacing w:before="0" w:after="0"/>
              <w:rPr>
                <w:bCs/>
                <w:color w:val="000000" w:themeColor="text1"/>
                <w:spacing w:val="-3"/>
                <w:kern w:val="24"/>
                <w:sz w:val="20"/>
              </w:rPr>
            </w:pPr>
          </w:p>
        </w:tc>
        <w:tc>
          <w:tcPr>
            <w:tcW w:w="828" w:type="dxa"/>
            <w:vMerge w:val="restart"/>
            <w:vAlign w:val="center"/>
          </w:tcPr>
          <w:p w14:paraId="1D56B5C4" w14:textId="77777777" w:rsidR="00F64827" w:rsidRPr="00C31285" w:rsidRDefault="00F64827" w:rsidP="00F64827">
            <w:pPr>
              <w:spacing w:before="0" w:after="0"/>
              <w:jc w:val="center"/>
              <w:rPr>
                <w:bCs/>
                <w:color w:val="000000" w:themeColor="text1"/>
                <w:spacing w:val="-3"/>
                <w:kern w:val="24"/>
                <w:sz w:val="20"/>
              </w:rPr>
            </w:pPr>
            <w:r>
              <w:rPr>
                <w:bCs/>
                <w:color w:val="000000" w:themeColor="text1"/>
                <w:spacing w:val="-3"/>
                <w:kern w:val="24"/>
                <w:sz w:val="20"/>
              </w:rPr>
              <w:t>4</w:t>
            </w:r>
          </w:p>
        </w:tc>
        <w:tc>
          <w:tcPr>
            <w:tcW w:w="1417" w:type="dxa"/>
            <w:vMerge w:val="restart"/>
            <w:vAlign w:val="center"/>
          </w:tcPr>
          <w:p w14:paraId="2287E73D" w14:textId="77777777" w:rsidR="00F64827" w:rsidRPr="00C31285" w:rsidRDefault="009B7D75" w:rsidP="00903CA6">
            <w:pPr>
              <w:spacing w:before="0" w:after="0"/>
              <w:rPr>
                <w:bCs/>
                <w:color w:val="000000" w:themeColor="text1"/>
                <w:spacing w:val="-3"/>
                <w:kern w:val="24"/>
                <w:sz w:val="20"/>
              </w:rPr>
            </w:pPr>
            <w:hyperlink r:id="rId177" w:anchor="6" w:history="1">
              <w:r w:rsidR="00F64827" w:rsidRPr="000C3994">
                <w:rPr>
                  <w:rStyle w:val="Lienhypertexte"/>
                  <w:bCs/>
                  <w:spacing w:val="-3"/>
                  <w:kern w:val="24"/>
                  <w:sz w:val="20"/>
                </w:rPr>
                <w:t>Contrôle et orientation (jeu 4)</w:t>
              </w:r>
            </w:hyperlink>
          </w:p>
        </w:tc>
        <w:tc>
          <w:tcPr>
            <w:tcW w:w="4678" w:type="dxa"/>
            <w:vAlign w:val="center"/>
          </w:tcPr>
          <w:p w14:paraId="52BECA21" w14:textId="77777777" w:rsidR="00F64827" w:rsidRPr="00C31285" w:rsidRDefault="00F64827" w:rsidP="00A75228">
            <w:pPr>
              <w:spacing w:before="0" w:after="0"/>
              <w:rPr>
                <w:bCs/>
                <w:color w:val="000000" w:themeColor="text1"/>
                <w:spacing w:val="-3"/>
                <w:kern w:val="24"/>
                <w:sz w:val="20"/>
              </w:rPr>
            </w:pPr>
            <w:r>
              <w:rPr>
                <w:bCs/>
                <w:color w:val="000000" w:themeColor="text1"/>
                <w:spacing w:val="-3"/>
                <w:kern w:val="24"/>
                <w:sz w:val="20"/>
              </w:rPr>
              <w:t>L’éducateur se place au milieu du terrain et les patients au pied de la vitre arrière.</w:t>
            </w:r>
          </w:p>
        </w:tc>
        <w:tc>
          <w:tcPr>
            <w:tcW w:w="4253" w:type="dxa"/>
            <w:vAlign w:val="center"/>
          </w:tcPr>
          <w:p w14:paraId="7C5D2BF3" w14:textId="77777777" w:rsidR="00F64827" w:rsidRPr="00C31285" w:rsidRDefault="00F64827" w:rsidP="00903CA6">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1D6C12EC" w14:textId="77777777" w:rsidR="00F64827" w:rsidRPr="00C31285" w:rsidRDefault="00F6482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F64827" w:rsidRPr="00C31285" w14:paraId="269BA1B6" w14:textId="77777777" w:rsidTr="00AD5240">
        <w:tc>
          <w:tcPr>
            <w:tcW w:w="806" w:type="dxa"/>
            <w:vAlign w:val="center"/>
          </w:tcPr>
          <w:p w14:paraId="7317CB8A" w14:textId="77777777" w:rsidR="00F64827" w:rsidRDefault="00F64827" w:rsidP="00A75228">
            <w:pPr>
              <w:spacing w:before="0" w:after="0"/>
              <w:jc w:val="center"/>
              <w:rPr>
                <w:bCs/>
                <w:color w:val="000000" w:themeColor="text1"/>
                <w:spacing w:val="-3"/>
                <w:kern w:val="24"/>
                <w:sz w:val="20"/>
              </w:rPr>
            </w:pPr>
            <w:r>
              <w:rPr>
                <w:bCs/>
                <w:color w:val="000000" w:themeColor="text1"/>
                <w:spacing w:val="-3"/>
                <w:kern w:val="24"/>
                <w:sz w:val="20"/>
              </w:rPr>
              <w:t>26</w:t>
            </w:r>
          </w:p>
        </w:tc>
        <w:tc>
          <w:tcPr>
            <w:tcW w:w="1605" w:type="dxa"/>
            <w:vMerge/>
            <w:vAlign w:val="center"/>
          </w:tcPr>
          <w:p w14:paraId="72E86670" w14:textId="77777777" w:rsidR="00F64827" w:rsidRPr="00C31285" w:rsidRDefault="00F64827" w:rsidP="00A75228">
            <w:pPr>
              <w:spacing w:before="0" w:after="0"/>
              <w:rPr>
                <w:bCs/>
                <w:color w:val="000000" w:themeColor="text1"/>
                <w:spacing w:val="-3"/>
                <w:kern w:val="24"/>
                <w:sz w:val="20"/>
              </w:rPr>
            </w:pPr>
          </w:p>
        </w:tc>
        <w:tc>
          <w:tcPr>
            <w:tcW w:w="828" w:type="dxa"/>
            <w:vMerge/>
            <w:vAlign w:val="center"/>
          </w:tcPr>
          <w:p w14:paraId="58AED9E3" w14:textId="77777777" w:rsidR="00F64827" w:rsidRPr="00C31285" w:rsidRDefault="00F64827" w:rsidP="00F64827">
            <w:pPr>
              <w:spacing w:before="0" w:after="0"/>
              <w:jc w:val="center"/>
              <w:rPr>
                <w:bCs/>
                <w:color w:val="000000" w:themeColor="text1"/>
                <w:spacing w:val="-3"/>
                <w:kern w:val="24"/>
                <w:sz w:val="20"/>
              </w:rPr>
            </w:pPr>
          </w:p>
        </w:tc>
        <w:tc>
          <w:tcPr>
            <w:tcW w:w="1417" w:type="dxa"/>
            <w:vMerge/>
            <w:vAlign w:val="center"/>
          </w:tcPr>
          <w:p w14:paraId="46E9B567" w14:textId="77777777" w:rsidR="00F64827" w:rsidRPr="00C31285" w:rsidRDefault="00F64827" w:rsidP="00A75228">
            <w:pPr>
              <w:spacing w:before="0" w:after="0"/>
              <w:rPr>
                <w:bCs/>
                <w:color w:val="000000" w:themeColor="text1"/>
                <w:spacing w:val="-3"/>
                <w:kern w:val="24"/>
                <w:sz w:val="20"/>
              </w:rPr>
            </w:pPr>
          </w:p>
        </w:tc>
        <w:tc>
          <w:tcPr>
            <w:tcW w:w="4678" w:type="dxa"/>
            <w:vAlign w:val="center"/>
          </w:tcPr>
          <w:p w14:paraId="0EE10564" w14:textId="77777777" w:rsidR="00F64827"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4827">
              <w:rPr>
                <w:bCs/>
                <w:color w:val="000000" w:themeColor="text1"/>
                <w:spacing w:val="-3"/>
                <w:kern w:val="24"/>
                <w:sz w:val="20"/>
              </w:rPr>
              <w:t>chaque terrain.</w:t>
            </w:r>
          </w:p>
        </w:tc>
        <w:tc>
          <w:tcPr>
            <w:tcW w:w="4253" w:type="dxa"/>
            <w:vAlign w:val="center"/>
          </w:tcPr>
          <w:p w14:paraId="6998800D" w14:textId="77777777" w:rsidR="00F64827" w:rsidRDefault="00F64827" w:rsidP="00A75228">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w:t>
            </w:r>
          </w:p>
        </w:tc>
        <w:tc>
          <w:tcPr>
            <w:tcW w:w="872" w:type="dxa"/>
            <w:vAlign w:val="center"/>
          </w:tcPr>
          <w:p w14:paraId="1A7571CE" w14:textId="77777777" w:rsidR="00F64827" w:rsidRDefault="00F6482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F64827" w:rsidRPr="00C31285" w14:paraId="22C22F45" w14:textId="77777777" w:rsidTr="00AD5240">
        <w:tc>
          <w:tcPr>
            <w:tcW w:w="806" w:type="dxa"/>
            <w:vAlign w:val="center"/>
          </w:tcPr>
          <w:p w14:paraId="3B978D99" w14:textId="77777777" w:rsidR="00F64827" w:rsidRPr="00C31285" w:rsidRDefault="00F64827" w:rsidP="00A75228">
            <w:pPr>
              <w:spacing w:before="0" w:after="0"/>
              <w:jc w:val="center"/>
              <w:rPr>
                <w:bCs/>
                <w:color w:val="000000" w:themeColor="text1"/>
                <w:spacing w:val="-3"/>
                <w:kern w:val="24"/>
                <w:sz w:val="20"/>
              </w:rPr>
            </w:pPr>
            <w:r>
              <w:rPr>
                <w:bCs/>
                <w:color w:val="000000" w:themeColor="text1"/>
                <w:spacing w:val="-3"/>
                <w:kern w:val="24"/>
                <w:sz w:val="20"/>
              </w:rPr>
              <w:t>32</w:t>
            </w:r>
          </w:p>
        </w:tc>
        <w:tc>
          <w:tcPr>
            <w:tcW w:w="1605" w:type="dxa"/>
            <w:vMerge/>
            <w:vAlign w:val="center"/>
          </w:tcPr>
          <w:p w14:paraId="401FEF30" w14:textId="77777777" w:rsidR="00F64827" w:rsidRPr="00C31285" w:rsidRDefault="00F64827" w:rsidP="00A75228">
            <w:pPr>
              <w:spacing w:before="0" w:after="0"/>
              <w:rPr>
                <w:bCs/>
                <w:color w:val="000000" w:themeColor="text1"/>
                <w:spacing w:val="-3"/>
                <w:kern w:val="24"/>
                <w:sz w:val="20"/>
              </w:rPr>
            </w:pPr>
          </w:p>
        </w:tc>
        <w:tc>
          <w:tcPr>
            <w:tcW w:w="828" w:type="dxa"/>
            <w:vMerge w:val="restart"/>
            <w:vAlign w:val="center"/>
          </w:tcPr>
          <w:p w14:paraId="2427DEA7" w14:textId="77777777" w:rsidR="00F64827" w:rsidRPr="00C31285" w:rsidRDefault="00F64827" w:rsidP="00F64827">
            <w:pPr>
              <w:spacing w:before="0" w:after="0"/>
              <w:jc w:val="center"/>
              <w:rPr>
                <w:bCs/>
                <w:color w:val="000000" w:themeColor="text1"/>
                <w:spacing w:val="-3"/>
                <w:kern w:val="24"/>
                <w:sz w:val="20"/>
              </w:rPr>
            </w:pPr>
            <w:r w:rsidRPr="00F64827">
              <w:rPr>
                <w:bCs/>
                <w:color w:val="000000" w:themeColor="text1"/>
                <w:spacing w:val="-3"/>
                <w:kern w:val="24"/>
                <w:sz w:val="20"/>
              </w:rPr>
              <w:t>5</w:t>
            </w:r>
          </w:p>
        </w:tc>
        <w:tc>
          <w:tcPr>
            <w:tcW w:w="1417" w:type="dxa"/>
            <w:vMerge w:val="restart"/>
            <w:vAlign w:val="center"/>
          </w:tcPr>
          <w:p w14:paraId="28957AD2" w14:textId="77777777" w:rsidR="00F64827" w:rsidRPr="00C31285" w:rsidRDefault="009B7D75" w:rsidP="00903CA6">
            <w:pPr>
              <w:spacing w:before="0" w:after="0"/>
              <w:rPr>
                <w:bCs/>
                <w:color w:val="000000" w:themeColor="text1"/>
                <w:spacing w:val="-3"/>
                <w:kern w:val="24"/>
                <w:sz w:val="20"/>
              </w:rPr>
            </w:pPr>
            <w:hyperlink r:id="rId178" w:anchor="6" w:history="1">
              <w:r w:rsidR="00F64827" w:rsidRPr="000C3994">
                <w:rPr>
                  <w:rStyle w:val="Lienhypertexte"/>
                  <w:bCs/>
                  <w:spacing w:val="-3"/>
                  <w:kern w:val="24"/>
                  <w:sz w:val="20"/>
                </w:rPr>
                <w:t>Contrôle et orientation (jeu 5)</w:t>
              </w:r>
            </w:hyperlink>
          </w:p>
        </w:tc>
        <w:tc>
          <w:tcPr>
            <w:tcW w:w="4678" w:type="dxa"/>
            <w:vAlign w:val="center"/>
          </w:tcPr>
          <w:p w14:paraId="09958F14" w14:textId="77777777" w:rsidR="00F64827" w:rsidRPr="00C31285" w:rsidRDefault="00F64827" w:rsidP="00903CA6">
            <w:pPr>
              <w:spacing w:before="0" w:after="0"/>
              <w:rPr>
                <w:bCs/>
                <w:color w:val="000000" w:themeColor="text1"/>
                <w:spacing w:val="-3"/>
                <w:kern w:val="24"/>
                <w:sz w:val="20"/>
              </w:rPr>
            </w:pPr>
            <w:r>
              <w:rPr>
                <w:bCs/>
                <w:color w:val="000000" w:themeColor="text1"/>
                <w:spacing w:val="-3"/>
                <w:kern w:val="24"/>
                <w:sz w:val="20"/>
              </w:rPr>
              <w:t xml:space="preserve">L’éducateur se place au pied d’un mur latéral, les autres </w:t>
            </w:r>
            <w:r w:rsidR="00854244">
              <w:rPr>
                <w:bCs/>
                <w:color w:val="000000" w:themeColor="text1"/>
                <w:spacing w:val="-3"/>
                <w:kern w:val="24"/>
                <w:sz w:val="20"/>
              </w:rPr>
              <w:t>patient</w:t>
            </w:r>
            <w:r>
              <w:rPr>
                <w:bCs/>
                <w:color w:val="000000" w:themeColor="text1"/>
                <w:spacing w:val="-3"/>
                <w:kern w:val="24"/>
                <w:sz w:val="20"/>
              </w:rPr>
              <w:t>s au milieu du terrain.</w:t>
            </w:r>
          </w:p>
        </w:tc>
        <w:tc>
          <w:tcPr>
            <w:tcW w:w="4253" w:type="dxa"/>
            <w:vAlign w:val="center"/>
          </w:tcPr>
          <w:p w14:paraId="499E9C00" w14:textId="77777777" w:rsidR="00F64827" w:rsidRPr="00C31285" w:rsidRDefault="00F64827"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64D38C81" w14:textId="77777777" w:rsidR="00F64827" w:rsidRPr="00C31285" w:rsidRDefault="00F64827"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F64827" w:rsidRPr="00C31285" w14:paraId="78C56CF7" w14:textId="77777777" w:rsidTr="00AD5240">
        <w:tc>
          <w:tcPr>
            <w:tcW w:w="806" w:type="dxa"/>
            <w:vAlign w:val="center"/>
          </w:tcPr>
          <w:p w14:paraId="0E9C2DF4" w14:textId="77777777" w:rsidR="00F64827" w:rsidRDefault="00F64827" w:rsidP="00A75228">
            <w:pPr>
              <w:spacing w:before="0" w:after="0"/>
              <w:jc w:val="center"/>
              <w:rPr>
                <w:bCs/>
                <w:color w:val="000000" w:themeColor="text1"/>
                <w:spacing w:val="-3"/>
                <w:kern w:val="24"/>
                <w:sz w:val="20"/>
              </w:rPr>
            </w:pPr>
            <w:r>
              <w:rPr>
                <w:bCs/>
                <w:color w:val="000000" w:themeColor="text1"/>
                <w:spacing w:val="-3"/>
                <w:kern w:val="24"/>
                <w:sz w:val="20"/>
              </w:rPr>
              <w:t>34</w:t>
            </w:r>
          </w:p>
        </w:tc>
        <w:tc>
          <w:tcPr>
            <w:tcW w:w="1605" w:type="dxa"/>
            <w:vMerge/>
            <w:vAlign w:val="center"/>
          </w:tcPr>
          <w:p w14:paraId="189BB2D9" w14:textId="77777777" w:rsidR="00F64827" w:rsidRPr="00C31285" w:rsidRDefault="00F64827" w:rsidP="00A75228">
            <w:pPr>
              <w:spacing w:before="0" w:after="0"/>
              <w:rPr>
                <w:bCs/>
                <w:color w:val="000000" w:themeColor="text1"/>
                <w:spacing w:val="-3"/>
                <w:kern w:val="24"/>
                <w:sz w:val="20"/>
              </w:rPr>
            </w:pPr>
          </w:p>
        </w:tc>
        <w:tc>
          <w:tcPr>
            <w:tcW w:w="828" w:type="dxa"/>
            <w:vMerge/>
            <w:vAlign w:val="center"/>
          </w:tcPr>
          <w:p w14:paraId="2828F411" w14:textId="77777777" w:rsidR="00F64827" w:rsidRPr="00C31285" w:rsidRDefault="00F64827" w:rsidP="00F64827">
            <w:pPr>
              <w:spacing w:before="0" w:after="0"/>
              <w:jc w:val="center"/>
              <w:rPr>
                <w:bCs/>
                <w:color w:val="000000" w:themeColor="text1"/>
                <w:spacing w:val="-3"/>
                <w:kern w:val="24"/>
                <w:sz w:val="20"/>
              </w:rPr>
            </w:pPr>
          </w:p>
        </w:tc>
        <w:tc>
          <w:tcPr>
            <w:tcW w:w="1417" w:type="dxa"/>
            <w:vMerge/>
            <w:vAlign w:val="center"/>
          </w:tcPr>
          <w:p w14:paraId="462803B9" w14:textId="77777777" w:rsidR="00F64827" w:rsidRPr="00C31285" w:rsidRDefault="00F64827" w:rsidP="00A75228">
            <w:pPr>
              <w:spacing w:before="0" w:after="0"/>
              <w:rPr>
                <w:bCs/>
                <w:color w:val="000000" w:themeColor="text1"/>
                <w:spacing w:val="-3"/>
                <w:kern w:val="24"/>
                <w:sz w:val="20"/>
              </w:rPr>
            </w:pPr>
          </w:p>
        </w:tc>
        <w:tc>
          <w:tcPr>
            <w:tcW w:w="4678" w:type="dxa"/>
            <w:vAlign w:val="center"/>
          </w:tcPr>
          <w:p w14:paraId="082397FE" w14:textId="77777777" w:rsidR="00F64827"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64827">
              <w:rPr>
                <w:bCs/>
                <w:color w:val="000000" w:themeColor="text1"/>
                <w:spacing w:val="-3"/>
                <w:kern w:val="24"/>
                <w:sz w:val="20"/>
              </w:rPr>
              <w:t>chaque terrain.</w:t>
            </w:r>
          </w:p>
        </w:tc>
        <w:tc>
          <w:tcPr>
            <w:tcW w:w="4253" w:type="dxa"/>
            <w:vAlign w:val="center"/>
          </w:tcPr>
          <w:p w14:paraId="588A9F33" w14:textId="77777777" w:rsidR="00F64827" w:rsidRDefault="00F64827" w:rsidP="00A75228">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w:t>
            </w:r>
          </w:p>
        </w:tc>
        <w:tc>
          <w:tcPr>
            <w:tcW w:w="872" w:type="dxa"/>
            <w:vAlign w:val="center"/>
          </w:tcPr>
          <w:p w14:paraId="590A3CA5" w14:textId="77777777" w:rsidR="00F64827" w:rsidRDefault="00F64827"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F64827" w:rsidRPr="007F4DCC" w14:paraId="28D88E23" w14:textId="77777777" w:rsidTr="00AD5240">
        <w:tc>
          <w:tcPr>
            <w:tcW w:w="806" w:type="dxa"/>
            <w:tcBorders>
              <w:left w:val="nil"/>
              <w:bottom w:val="nil"/>
              <w:right w:val="nil"/>
            </w:tcBorders>
          </w:tcPr>
          <w:p w14:paraId="48F23691" w14:textId="77777777" w:rsidR="00F64827" w:rsidRPr="007F4DCC" w:rsidRDefault="00F64827" w:rsidP="00A75228">
            <w:pPr>
              <w:spacing w:before="0" w:after="0"/>
              <w:rPr>
                <w:bCs/>
                <w:color w:val="000000" w:themeColor="text1"/>
                <w:spacing w:val="-3"/>
                <w:kern w:val="24"/>
                <w:sz w:val="20"/>
              </w:rPr>
            </w:pPr>
          </w:p>
        </w:tc>
        <w:tc>
          <w:tcPr>
            <w:tcW w:w="1605" w:type="dxa"/>
            <w:tcBorders>
              <w:left w:val="nil"/>
              <w:bottom w:val="nil"/>
              <w:right w:val="nil"/>
            </w:tcBorders>
          </w:tcPr>
          <w:p w14:paraId="0F2435D1" w14:textId="77777777" w:rsidR="00F64827" w:rsidRPr="007F4DCC" w:rsidRDefault="00F64827" w:rsidP="00A75228">
            <w:pPr>
              <w:spacing w:before="0" w:after="0"/>
              <w:rPr>
                <w:bCs/>
                <w:color w:val="000000" w:themeColor="text1"/>
                <w:spacing w:val="-3"/>
                <w:kern w:val="24"/>
                <w:sz w:val="20"/>
              </w:rPr>
            </w:pPr>
          </w:p>
        </w:tc>
        <w:tc>
          <w:tcPr>
            <w:tcW w:w="828" w:type="dxa"/>
            <w:tcBorders>
              <w:left w:val="nil"/>
              <w:bottom w:val="nil"/>
              <w:right w:val="nil"/>
            </w:tcBorders>
          </w:tcPr>
          <w:p w14:paraId="7B313DEE" w14:textId="77777777" w:rsidR="00F64827" w:rsidRPr="007F4DCC" w:rsidRDefault="00F64827" w:rsidP="00AD5240">
            <w:pPr>
              <w:spacing w:before="0" w:after="0"/>
              <w:rPr>
                <w:bCs/>
                <w:color w:val="000000" w:themeColor="text1"/>
                <w:spacing w:val="-3"/>
                <w:kern w:val="24"/>
                <w:sz w:val="20"/>
              </w:rPr>
            </w:pPr>
          </w:p>
        </w:tc>
        <w:tc>
          <w:tcPr>
            <w:tcW w:w="1417" w:type="dxa"/>
            <w:tcBorders>
              <w:left w:val="nil"/>
              <w:bottom w:val="nil"/>
              <w:right w:val="nil"/>
            </w:tcBorders>
          </w:tcPr>
          <w:p w14:paraId="2B21DDB5" w14:textId="77777777" w:rsidR="00F64827" w:rsidRPr="007F4DCC" w:rsidRDefault="00F64827" w:rsidP="00A75228">
            <w:pPr>
              <w:spacing w:before="0" w:after="0"/>
              <w:rPr>
                <w:bCs/>
                <w:color w:val="000000" w:themeColor="text1"/>
                <w:spacing w:val="-3"/>
                <w:kern w:val="24"/>
                <w:sz w:val="20"/>
              </w:rPr>
            </w:pPr>
          </w:p>
        </w:tc>
        <w:tc>
          <w:tcPr>
            <w:tcW w:w="4678" w:type="dxa"/>
            <w:tcBorders>
              <w:left w:val="nil"/>
              <w:bottom w:val="nil"/>
              <w:right w:val="nil"/>
            </w:tcBorders>
          </w:tcPr>
          <w:p w14:paraId="4D43212D" w14:textId="77777777" w:rsidR="00F64827" w:rsidRPr="007F4DCC" w:rsidRDefault="00F64827" w:rsidP="00A75228">
            <w:pPr>
              <w:spacing w:before="0" w:after="0"/>
              <w:rPr>
                <w:bCs/>
                <w:color w:val="000000" w:themeColor="text1"/>
                <w:spacing w:val="-3"/>
                <w:kern w:val="24"/>
                <w:sz w:val="20"/>
              </w:rPr>
            </w:pPr>
          </w:p>
        </w:tc>
        <w:tc>
          <w:tcPr>
            <w:tcW w:w="4253" w:type="dxa"/>
            <w:tcBorders>
              <w:left w:val="nil"/>
              <w:bottom w:val="nil"/>
            </w:tcBorders>
          </w:tcPr>
          <w:p w14:paraId="235C8C92" w14:textId="77777777" w:rsidR="00F64827" w:rsidRPr="007F4DCC" w:rsidRDefault="00F64827" w:rsidP="00A75228">
            <w:pPr>
              <w:spacing w:before="0" w:after="0"/>
              <w:rPr>
                <w:bCs/>
                <w:color w:val="000000" w:themeColor="text1"/>
                <w:spacing w:val="-3"/>
                <w:kern w:val="24"/>
                <w:sz w:val="20"/>
              </w:rPr>
            </w:pPr>
          </w:p>
        </w:tc>
        <w:tc>
          <w:tcPr>
            <w:tcW w:w="872" w:type="dxa"/>
          </w:tcPr>
          <w:p w14:paraId="308992FC" w14:textId="77777777" w:rsidR="00F64827" w:rsidRPr="007F4DCC" w:rsidRDefault="00F64827"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color w:val="000000" w:themeColor="text1"/>
                <w:spacing w:val="-3"/>
                <w:kern w:val="24"/>
                <w:sz w:val="20"/>
              </w:rPr>
              <w:t>40</w:t>
            </w:r>
            <w:r>
              <w:rPr>
                <w:bCs/>
                <w:color w:val="000000" w:themeColor="text1"/>
                <w:spacing w:val="-3"/>
                <w:kern w:val="24"/>
                <w:sz w:val="20"/>
              </w:rPr>
              <w:fldChar w:fldCharType="end"/>
            </w:r>
          </w:p>
        </w:tc>
      </w:tr>
    </w:tbl>
    <w:p w14:paraId="16D19E39" w14:textId="77777777" w:rsidR="00903CA6" w:rsidRDefault="00903CA6" w:rsidP="00903CA6">
      <w:pPr>
        <w:spacing w:before="0" w:after="0"/>
        <w:rPr>
          <w:sz w:val="20"/>
        </w:rPr>
      </w:pPr>
    </w:p>
    <w:p w14:paraId="02AFAB74" w14:textId="77777777" w:rsidR="00235670" w:rsidRDefault="00903CA6" w:rsidP="003749EE">
      <w:pPr>
        <w:pStyle w:val="H3"/>
        <w:rPr>
          <w:sz w:val="20"/>
        </w:rPr>
      </w:pPr>
      <w:r>
        <w:rPr>
          <w:sz w:val="20"/>
        </w:rPr>
        <w:br w:type="page"/>
      </w:r>
    </w:p>
    <w:p w14:paraId="28514434" w14:textId="77777777" w:rsidR="00B6529A" w:rsidRPr="00E04AD7" w:rsidRDefault="003749EE" w:rsidP="00B6529A">
      <w:pPr>
        <w:pStyle w:val="H3"/>
        <w:rPr>
          <w:sz w:val="20"/>
          <w:lang w:val="fr-FR"/>
        </w:rPr>
      </w:pPr>
      <w:bookmarkStart w:id="81" w:name="_Ref505956152"/>
      <w:r w:rsidRPr="003749EE">
        <w:rPr>
          <w:sz w:val="20"/>
          <w:lang w:val="fr-FR"/>
        </w:rPr>
        <w:lastRenderedPageBreak/>
        <w:t>Jeux et exercices adaptés</w:t>
      </w:r>
      <w:r w:rsidR="009B5B6D">
        <w:rPr>
          <w:sz w:val="20"/>
          <w:lang w:val="fr-FR"/>
        </w:rPr>
        <w:t xml:space="preserve"> 1</w:t>
      </w:r>
      <w:r w:rsidRPr="003749EE">
        <w:rPr>
          <w:sz w:val="20"/>
          <w:lang w:val="fr-FR"/>
        </w:rPr>
        <w:t xml:space="preserve"> – </w:t>
      </w:r>
      <w:r w:rsidR="00F558C1">
        <w:rPr>
          <w:sz w:val="20"/>
          <w:lang w:val="fr-FR"/>
        </w:rPr>
        <w:t>Séance</w:t>
      </w:r>
      <w:r w:rsidR="00B6529A">
        <w:rPr>
          <w:sz w:val="20"/>
          <w:lang w:val="fr-FR"/>
        </w:rPr>
        <w:t xml:space="preserve"> </w:t>
      </w:r>
      <w:r w:rsidR="00903CA6">
        <w:rPr>
          <w:sz w:val="20"/>
          <w:lang w:val="fr-FR"/>
        </w:rPr>
        <w:t>3</w:t>
      </w:r>
      <w:r w:rsidR="00B6529A" w:rsidRPr="00E04AD7">
        <w:rPr>
          <w:sz w:val="20"/>
          <w:lang w:val="fr-FR"/>
        </w:rPr>
        <w:t xml:space="preserve"> – SEANCE TYPE</w:t>
      </w:r>
      <w:bookmarkEnd w:id="81"/>
    </w:p>
    <w:p w14:paraId="50B2482C" w14:textId="77777777" w:rsidR="00B6529A" w:rsidRDefault="00B6529A" w:rsidP="00B6529A">
      <w:pPr>
        <w:spacing w:before="0" w:after="0"/>
        <w:rPr>
          <w:sz w:val="20"/>
        </w:rPr>
      </w:pPr>
    </w:p>
    <w:tbl>
      <w:tblPr>
        <w:tblStyle w:val="Grilledutableau"/>
        <w:tblW w:w="14701" w:type="dxa"/>
        <w:tblInd w:w="-885" w:type="dxa"/>
        <w:tblLook w:val="04A0" w:firstRow="1" w:lastRow="0" w:firstColumn="1" w:lastColumn="0" w:noHBand="0" w:noVBand="1"/>
      </w:tblPr>
      <w:tblGrid>
        <w:gridCol w:w="1434"/>
        <w:gridCol w:w="2282"/>
        <w:gridCol w:w="281"/>
        <w:gridCol w:w="8477"/>
        <w:gridCol w:w="281"/>
        <w:gridCol w:w="1946"/>
      </w:tblGrid>
      <w:tr w:rsidR="003749EE" w14:paraId="1FCD5129" w14:textId="77777777" w:rsidTr="003749EE">
        <w:tc>
          <w:tcPr>
            <w:tcW w:w="1434" w:type="dxa"/>
            <w:shd w:val="clear" w:color="auto" w:fill="0070C0"/>
          </w:tcPr>
          <w:p w14:paraId="6287A330"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088C552A"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0AABCEE1" w14:textId="77777777" w:rsidR="003749EE" w:rsidRDefault="003749EE" w:rsidP="00A75228">
            <w:pPr>
              <w:spacing w:before="0" w:after="0"/>
              <w:rPr>
                <w:bCs/>
                <w:color w:val="000000" w:themeColor="text1"/>
                <w:spacing w:val="-3"/>
                <w:kern w:val="24"/>
                <w:sz w:val="20"/>
              </w:rPr>
            </w:pPr>
          </w:p>
        </w:tc>
        <w:tc>
          <w:tcPr>
            <w:tcW w:w="8477" w:type="dxa"/>
            <w:shd w:val="clear" w:color="auto" w:fill="0070C0"/>
          </w:tcPr>
          <w:p w14:paraId="7C2C3E10"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855F215" w14:textId="77777777" w:rsidR="003749EE" w:rsidRDefault="003749EE" w:rsidP="00A75228">
            <w:pPr>
              <w:spacing w:before="0" w:after="0"/>
              <w:rPr>
                <w:bCs/>
                <w:color w:val="000000" w:themeColor="text1"/>
                <w:spacing w:val="-3"/>
                <w:kern w:val="24"/>
                <w:sz w:val="20"/>
              </w:rPr>
            </w:pPr>
          </w:p>
        </w:tc>
        <w:tc>
          <w:tcPr>
            <w:tcW w:w="1946" w:type="dxa"/>
            <w:shd w:val="clear" w:color="auto" w:fill="0070C0"/>
          </w:tcPr>
          <w:p w14:paraId="2434FCA7"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67ECA523" w14:textId="77777777" w:rsidTr="003749EE">
        <w:tc>
          <w:tcPr>
            <w:tcW w:w="1434" w:type="dxa"/>
            <w:shd w:val="clear" w:color="auto" w:fill="0070C0"/>
          </w:tcPr>
          <w:p w14:paraId="22AF581B"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3BD3BEDA"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454D9021" w14:textId="77777777" w:rsidR="003749EE" w:rsidRDefault="003749EE" w:rsidP="00A75228">
            <w:pPr>
              <w:spacing w:before="0" w:after="0"/>
              <w:rPr>
                <w:bCs/>
                <w:color w:val="000000" w:themeColor="text1"/>
                <w:spacing w:val="-3"/>
                <w:kern w:val="24"/>
                <w:sz w:val="20"/>
              </w:rPr>
            </w:pPr>
          </w:p>
        </w:tc>
        <w:tc>
          <w:tcPr>
            <w:tcW w:w="8477" w:type="dxa"/>
            <w:tcBorders>
              <w:bottom w:val="single" w:sz="4" w:space="0" w:color="auto"/>
            </w:tcBorders>
          </w:tcPr>
          <w:p w14:paraId="4B9F2126" w14:textId="77777777" w:rsidR="003749EE" w:rsidRPr="00386D7D" w:rsidRDefault="003749EE" w:rsidP="00903CA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raquettes par gardien de but, toutes sortes de balles et du ruban adhésif par terrain (jeu 1)</w:t>
            </w:r>
          </w:p>
        </w:tc>
        <w:tc>
          <w:tcPr>
            <w:tcW w:w="281" w:type="dxa"/>
            <w:tcBorders>
              <w:top w:val="nil"/>
              <w:bottom w:val="nil"/>
            </w:tcBorders>
          </w:tcPr>
          <w:p w14:paraId="32C77C82" w14:textId="77777777" w:rsidR="003749EE" w:rsidRDefault="003749EE" w:rsidP="00A75228">
            <w:pPr>
              <w:spacing w:before="0" w:after="0"/>
              <w:rPr>
                <w:bCs/>
                <w:color w:val="000000" w:themeColor="text1"/>
                <w:spacing w:val="-3"/>
                <w:kern w:val="24"/>
                <w:sz w:val="20"/>
              </w:rPr>
            </w:pPr>
          </w:p>
        </w:tc>
        <w:tc>
          <w:tcPr>
            <w:tcW w:w="1946" w:type="dxa"/>
          </w:tcPr>
          <w:p w14:paraId="2A004891" w14:textId="77777777" w:rsidR="003749EE" w:rsidRDefault="003749EE" w:rsidP="00A75228">
            <w:pPr>
              <w:spacing w:before="0" w:after="0"/>
              <w:rPr>
                <w:bCs/>
                <w:color w:val="000000" w:themeColor="text1"/>
                <w:spacing w:val="-3"/>
                <w:kern w:val="24"/>
                <w:sz w:val="20"/>
              </w:rPr>
            </w:pPr>
            <w:r>
              <w:rPr>
                <w:bCs/>
                <w:color w:val="000000" w:themeColor="text1"/>
                <w:spacing w:val="-3"/>
                <w:kern w:val="24"/>
                <w:sz w:val="20"/>
              </w:rPr>
              <w:t>40 mn</w:t>
            </w:r>
          </w:p>
        </w:tc>
      </w:tr>
      <w:tr w:rsidR="003749EE" w14:paraId="4DB2D126" w14:textId="77777777" w:rsidTr="003749EE">
        <w:trPr>
          <w:gridAfter w:val="1"/>
          <w:wAfter w:w="1946" w:type="dxa"/>
        </w:trPr>
        <w:tc>
          <w:tcPr>
            <w:tcW w:w="1434" w:type="dxa"/>
            <w:shd w:val="clear" w:color="auto" w:fill="0070C0"/>
          </w:tcPr>
          <w:p w14:paraId="7C880DF9"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0A8CF6A2"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5CDE4AFD" w14:textId="77777777" w:rsidR="003749EE" w:rsidRDefault="003749EE" w:rsidP="00A75228">
            <w:pPr>
              <w:spacing w:before="0" w:after="0"/>
              <w:rPr>
                <w:bCs/>
                <w:color w:val="000000" w:themeColor="text1"/>
                <w:spacing w:val="-3"/>
                <w:kern w:val="24"/>
                <w:sz w:val="20"/>
              </w:rPr>
            </w:pPr>
          </w:p>
        </w:tc>
        <w:tc>
          <w:tcPr>
            <w:tcW w:w="8477" w:type="dxa"/>
            <w:tcBorders>
              <w:bottom w:val="single" w:sz="4" w:space="0" w:color="auto"/>
            </w:tcBorders>
          </w:tcPr>
          <w:p w14:paraId="56EFB735"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w:t>
            </w:r>
            <w:r w:rsidR="0063478F">
              <w:rPr>
                <w:rFonts w:ascii="Arial" w:eastAsia="Arial" w:hAnsi="Arial" w:cs="Arial"/>
                <w:sz w:val="20"/>
                <w:szCs w:val="20"/>
                <w:lang w:val="fr-FR"/>
              </w:rPr>
              <w:t>par patient</w:t>
            </w:r>
            <w:r>
              <w:rPr>
                <w:rFonts w:ascii="Arial" w:eastAsia="Arial" w:hAnsi="Arial" w:cs="Arial"/>
                <w:sz w:val="20"/>
                <w:szCs w:val="20"/>
                <w:lang w:val="fr-FR"/>
              </w:rPr>
              <w:t>, 1 balle par terrain (jeu 2)</w:t>
            </w:r>
          </w:p>
        </w:tc>
        <w:tc>
          <w:tcPr>
            <w:tcW w:w="281" w:type="dxa"/>
            <w:tcBorders>
              <w:top w:val="nil"/>
              <w:bottom w:val="nil"/>
              <w:right w:val="nil"/>
            </w:tcBorders>
          </w:tcPr>
          <w:p w14:paraId="45544A4A" w14:textId="77777777" w:rsidR="003749EE" w:rsidRDefault="003749EE" w:rsidP="00A75228">
            <w:pPr>
              <w:spacing w:before="0" w:after="0"/>
              <w:rPr>
                <w:bCs/>
                <w:color w:val="000000" w:themeColor="text1"/>
                <w:spacing w:val="-3"/>
                <w:kern w:val="24"/>
                <w:sz w:val="20"/>
              </w:rPr>
            </w:pPr>
          </w:p>
        </w:tc>
      </w:tr>
      <w:tr w:rsidR="003749EE" w14:paraId="5AE92912" w14:textId="77777777" w:rsidTr="003749EE">
        <w:trPr>
          <w:gridAfter w:val="1"/>
          <w:wAfter w:w="1946" w:type="dxa"/>
        </w:trPr>
        <w:tc>
          <w:tcPr>
            <w:tcW w:w="1434" w:type="dxa"/>
            <w:shd w:val="clear" w:color="auto" w:fill="0070C0"/>
          </w:tcPr>
          <w:p w14:paraId="600E7798"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260EE56D"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24844CF5" w14:textId="77777777" w:rsidR="003749EE" w:rsidRDefault="003749EE" w:rsidP="00A75228">
            <w:pPr>
              <w:spacing w:before="0" w:after="0"/>
              <w:rPr>
                <w:bCs/>
                <w:color w:val="000000" w:themeColor="text1"/>
                <w:spacing w:val="-3"/>
                <w:kern w:val="24"/>
                <w:sz w:val="20"/>
              </w:rPr>
            </w:pPr>
          </w:p>
        </w:tc>
        <w:tc>
          <w:tcPr>
            <w:tcW w:w="8477" w:type="dxa"/>
            <w:tcBorders>
              <w:top w:val="single" w:sz="4" w:space="0" w:color="auto"/>
              <w:left w:val="single" w:sz="4" w:space="0" w:color="auto"/>
              <w:bottom w:val="single" w:sz="4" w:space="0" w:color="auto"/>
              <w:right w:val="single" w:sz="4" w:space="0" w:color="auto"/>
            </w:tcBorders>
          </w:tcPr>
          <w:p w14:paraId="02891BFD"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ballon de plage </w:t>
            </w:r>
            <w:r w:rsidR="0063478F">
              <w:rPr>
                <w:rFonts w:ascii="Arial" w:eastAsia="Arial" w:hAnsi="Arial" w:cs="Arial"/>
                <w:sz w:val="20"/>
                <w:szCs w:val="20"/>
                <w:lang w:val="fr-FR"/>
              </w:rPr>
              <w:t>par patient</w:t>
            </w:r>
            <w:r>
              <w:rPr>
                <w:rFonts w:ascii="Arial" w:eastAsia="Arial" w:hAnsi="Arial" w:cs="Arial"/>
                <w:sz w:val="20"/>
                <w:szCs w:val="20"/>
                <w:lang w:val="fr-FR"/>
              </w:rPr>
              <w:t xml:space="preserve"> (jeu 3)</w:t>
            </w:r>
          </w:p>
        </w:tc>
        <w:tc>
          <w:tcPr>
            <w:tcW w:w="281" w:type="dxa"/>
            <w:tcBorders>
              <w:top w:val="nil"/>
              <w:left w:val="single" w:sz="4" w:space="0" w:color="auto"/>
              <w:bottom w:val="nil"/>
              <w:right w:val="nil"/>
            </w:tcBorders>
          </w:tcPr>
          <w:p w14:paraId="6103693D" w14:textId="77777777" w:rsidR="003749EE" w:rsidRDefault="003749EE" w:rsidP="00A75228">
            <w:pPr>
              <w:spacing w:before="0" w:after="0"/>
              <w:rPr>
                <w:bCs/>
                <w:color w:val="000000" w:themeColor="text1"/>
                <w:spacing w:val="-3"/>
                <w:kern w:val="24"/>
                <w:sz w:val="20"/>
              </w:rPr>
            </w:pPr>
          </w:p>
        </w:tc>
      </w:tr>
      <w:tr w:rsidR="003749EE" w14:paraId="6C3A7C08" w14:textId="77777777" w:rsidTr="003749EE">
        <w:trPr>
          <w:gridAfter w:val="1"/>
          <w:wAfter w:w="1946" w:type="dxa"/>
        </w:trPr>
        <w:tc>
          <w:tcPr>
            <w:tcW w:w="1434" w:type="dxa"/>
            <w:shd w:val="clear" w:color="auto" w:fill="0070C0"/>
          </w:tcPr>
          <w:p w14:paraId="3DD97533"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5A720150"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62A94775" w14:textId="77777777" w:rsidR="003749EE" w:rsidRDefault="003749EE" w:rsidP="00A75228">
            <w:pPr>
              <w:spacing w:before="0" w:after="0"/>
              <w:rPr>
                <w:bCs/>
                <w:color w:val="000000" w:themeColor="text1"/>
                <w:spacing w:val="-3"/>
                <w:kern w:val="24"/>
                <w:sz w:val="20"/>
              </w:rPr>
            </w:pPr>
          </w:p>
        </w:tc>
        <w:tc>
          <w:tcPr>
            <w:tcW w:w="8477" w:type="dxa"/>
            <w:tcBorders>
              <w:top w:val="single" w:sz="4" w:space="0" w:color="auto"/>
              <w:left w:val="single" w:sz="4" w:space="0" w:color="auto"/>
              <w:bottom w:val="single" w:sz="4" w:space="0" w:color="auto"/>
              <w:right w:val="single" w:sz="4" w:space="0" w:color="auto"/>
            </w:tcBorders>
          </w:tcPr>
          <w:p w14:paraId="132734D7"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et 1 ballon de plage pour 2 (jeu 4)</w:t>
            </w:r>
          </w:p>
        </w:tc>
        <w:tc>
          <w:tcPr>
            <w:tcW w:w="281" w:type="dxa"/>
            <w:tcBorders>
              <w:top w:val="nil"/>
              <w:left w:val="single" w:sz="4" w:space="0" w:color="auto"/>
              <w:bottom w:val="nil"/>
              <w:right w:val="nil"/>
            </w:tcBorders>
          </w:tcPr>
          <w:p w14:paraId="6222CDB5" w14:textId="77777777" w:rsidR="003749EE" w:rsidRDefault="003749EE" w:rsidP="00A75228">
            <w:pPr>
              <w:spacing w:before="0" w:after="0"/>
              <w:rPr>
                <w:bCs/>
                <w:color w:val="000000" w:themeColor="text1"/>
                <w:spacing w:val="-3"/>
                <w:kern w:val="24"/>
                <w:sz w:val="20"/>
              </w:rPr>
            </w:pPr>
          </w:p>
        </w:tc>
      </w:tr>
      <w:tr w:rsidR="003749EE" w14:paraId="77D24C8C" w14:textId="77777777" w:rsidTr="003749EE">
        <w:trPr>
          <w:gridAfter w:val="1"/>
          <w:wAfter w:w="1946" w:type="dxa"/>
        </w:trPr>
        <w:tc>
          <w:tcPr>
            <w:tcW w:w="1434" w:type="dxa"/>
            <w:tcBorders>
              <w:bottom w:val="single" w:sz="4" w:space="0" w:color="auto"/>
            </w:tcBorders>
            <w:shd w:val="clear" w:color="auto" w:fill="0070C0"/>
          </w:tcPr>
          <w:p w14:paraId="1AB53299"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3462DC71"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4FAFB21E" w14:textId="77777777" w:rsidR="003749EE" w:rsidRDefault="003749EE" w:rsidP="00A75228">
            <w:pPr>
              <w:spacing w:before="0" w:after="0"/>
              <w:rPr>
                <w:bCs/>
                <w:color w:val="000000" w:themeColor="text1"/>
                <w:spacing w:val="-3"/>
                <w:kern w:val="24"/>
                <w:sz w:val="20"/>
              </w:rPr>
            </w:pPr>
          </w:p>
        </w:tc>
        <w:tc>
          <w:tcPr>
            <w:tcW w:w="8477" w:type="dxa"/>
            <w:tcBorders>
              <w:top w:val="single" w:sz="4" w:space="0" w:color="auto"/>
              <w:left w:val="single" w:sz="4" w:space="0" w:color="auto"/>
              <w:bottom w:val="single" w:sz="4" w:space="0" w:color="auto"/>
              <w:right w:val="single" w:sz="4" w:space="0" w:color="auto"/>
            </w:tcBorders>
          </w:tcPr>
          <w:p w14:paraId="2251054A" w14:textId="77777777" w:rsidR="003749EE"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et 1 balle de racquetball par terrain (jeu 5)</w:t>
            </w:r>
          </w:p>
        </w:tc>
        <w:tc>
          <w:tcPr>
            <w:tcW w:w="281" w:type="dxa"/>
            <w:tcBorders>
              <w:top w:val="nil"/>
              <w:left w:val="single" w:sz="4" w:space="0" w:color="auto"/>
              <w:bottom w:val="nil"/>
              <w:right w:val="nil"/>
            </w:tcBorders>
          </w:tcPr>
          <w:p w14:paraId="194499F0" w14:textId="77777777" w:rsidR="003749EE" w:rsidRDefault="003749EE" w:rsidP="00A75228">
            <w:pPr>
              <w:spacing w:before="0" w:after="0"/>
              <w:rPr>
                <w:bCs/>
                <w:color w:val="000000" w:themeColor="text1"/>
                <w:spacing w:val="-3"/>
                <w:kern w:val="24"/>
                <w:sz w:val="20"/>
              </w:rPr>
            </w:pPr>
          </w:p>
        </w:tc>
      </w:tr>
    </w:tbl>
    <w:p w14:paraId="59CF982F" w14:textId="77777777" w:rsidR="00B6529A" w:rsidRDefault="00B6529A" w:rsidP="00B6529A">
      <w:pPr>
        <w:spacing w:before="0" w:after="0"/>
        <w:rPr>
          <w:sz w:val="20"/>
        </w:rPr>
      </w:pPr>
    </w:p>
    <w:tbl>
      <w:tblPr>
        <w:tblStyle w:val="Grilledutableau"/>
        <w:tblW w:w="14970" w:type="dxa"/>
        <w:tblInd w:w="-885" w:type="dxa"/>
        <w:tblLook w:val="04A0" w:firstRow="1" w:lastRow="0" w:firstColumn="1" w:lastColumn="0" w:noHBand="0" w:noVBand="1"/>
      </w:tblPr>
      <w:tblGrid>
        <w:gridCol w:w="806"/>
        <w:gridCol w:w="2027"/>
        <w:gridCol w:w="828"/>
        <w:gridCol w:w="1315"/>
        <w:gridCol w:w="5089"/>
        <w:gridCol w:w="4033"/>
        <w:gridCol w:w="872"/>
      </w:tblGrid>
      <w:tr w:rsidR="00AD5240" w:rsidRPr="007F4DCC" w14:paraId="0934D60C" w14:textId="77777777" w:rsidTr="00DD2318">
        <w:trPr>
          <w:trHeight w:val="131"/>
        </w:trPr>
        <w:tc>
          <w:tcPr>
            <w:tcW w:w="806" w:type="dxa"/>
            <w:shd w:val="clear" w:color="auto" w:fill="0070C0"/>
            <w:vAlign w:val="bottom"/>
          </w:tcPr>
          <w:p w14:paraId="0C0E30B3" w14:textId="77777777" w:rsidR="00AD5240" w:rsidRPr="007F4DCC" w:rsidRDefault="00AD5240" w:rsidP="00A75228">
            <w:pPr>
              <w:jc w:val="center"/>
              <w:rPr>
                <w:color w:val="FFFFFF" w:themeColor="background1"/>
                <w:sz w:val="20"/>
              </w:rPr>
            </w:pPr>
            <w:r w:rsidRPr="007F4DCC">
              <w:rPr>
                <w:color w:val="FFFFFF" w:themeColor="background1"/>
                <w:sz w:val="20"/>
              </w:rPr>
              <w:t>Jalon</w:t>
            </w:r>
          </w:p>
        </w:tc>
        <w:tc>
          <w:tcPr>
            <w:tcW w:w="2027" w:type="dxa"/>
            <w:shd w:val="clear" w:color="auto" w:fill="0070C0"/>
            <w:vAlign w:val="bottom"/>
          </w:tcPr>
          <w:p w14:paraId="176EEC8A" w14:textId="77777777" w:rsidR="00AD5240" w:rsidRPr="007F4DCC" w:rsidRDefault="00AD5240"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57535BD" w14:textId="77777777" w:rsidR="00AD5240" w:rsidRPr="007F4DCC" w:rsidRDefault="00AD5240" w:rsidP="00AD5240">
            <w:pPr>
              <w:jc w:val="center"/>
              <w:rPr>
                <w:color w:val="FFFFFF" w:themeColor="background1"/>
                <w:sz w:val="20"/>
              </w:rPr>
            </w:pPr>
            <w:r>
              <w:rPr>
                <w:color w:val="FFFFFF" w:themeColor="background1"/>
                <w:sz w:val="20"/>
              </w:rPr>
              <w:t>Met/h</w:t>
            </w:r>
          </w:p>
        </w:tc>
        <w:tc>
          <w:tcPr>
            <w:tcW w:w="1315" w:type="dxa"/>
            <w:shd w:val="clear" w:color="auto" w:fill="0070C0"/>
            <w:vAlign w:val="bottom"/>
          </w:tcPr>
          <w:p w14:paraId="4C9B51B3" w14:textId="77777777" w:rsidR="00AD5240" w:rsidRPr="007F4DCC" w:rsidRDefault="00AD5240" w:rsidP="00A75228">
            <w:pPr>
              <w:jc w:val="center"/>
              <w:rPr>
                <w:color w:val="FFFFFF" w:themeColor="background1"/>
                <w:sz w:val="20"/>
              </w:rPr>
            </w:pPr>
            <w:r w:rsidRPr="007F4DCC">
              <w:rPr>
                <w:color w:val="FFFFFF" w:themeColor="background1"/>
                <w:sz w:val="20"/>
              </w:rPr>
              <w:t>Exercices</w:t>
            </w:r>
          </w:p>
        </w:tc>
        <w:tc>
          <w:tcPr>
            <w:tcW w:w="5089" w:type="dxa"/>
            <w:shd w:val="clear" w:color="auto" w:fill="0070C0"/>
            <w:vAlign w:val="center"/>
          </w:tcPr>
          <w:p w14:paraId="7D9A2926" w14:textId="77777777" w:rsidR="00AD5240" w:rsidRPr="007F4DCC" w:rsidRDefault="00AD5240" w:rsidP="00A75228">
            <w:pPr>
              <w:jc w:val="center"/>
              <w:rPr>
                <w:color w:val="FFFFFF" w:themeColor="background1"/>
                <w:sz w:val="20"/>
              </w:rPr>
            </w:pPr>
            <w:r w:rsidRPr="007F4DCC">
              <w:rPr>
                <w:color w:val="FFFFFF" w:themeColor="background1"/>
                <w:sz w:val="20"/>
              </w:rPr>
              <w:t>Organisation spatiale</w:t>
            </w:r>
          </w:p>
        </w:tc>
        <w:tc>
          <w:tcPr>
            <w:tcW w:w="4033" w:type="dxa"/>
            <w:shd w:val="clear" w:color="auto" w:fill="0070C0"/>
            <w:vAlign w:val="center"/>
          </w:tcPr>
          <w:p w14:paraId="1E2990F1" w14:textId="77777777" w:rsidR="00AD5240" w:rsidRPr="007F4DCC" w:rsidRDefault="00AD5240" w:rsidP="00A75228">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3BAA2406" w14:textId="77777777" w:rsidR="00AD5240" w:rsidRPr="007F4DCC" w:rsidRDefault="00AD5240" w:rsidP="00A75228">
            <w:pPr>
              <w:jc w:val="center"/>
              <w:rPr>
                <w:color w:val="FFFFFF" w:themeColor="background1"/>
                <w:sz w:val="20"/>
              </w:rPr>
            </w:pPr>
            <w:r w:rsidRPr="007F4DCC">
              <w:rPr>
                <w:color w:val="FFFFFF" w:themeColor="background1"/>
                <w:sz w:val="20"/>
              </w:rPr>
              <w:t>Durée</w:t>
            </w:r>
          </w:p>
        </w:tc>
      </w:tr>
      <w:tr w:rsidR="00AD5240" w:rsidRPr="00C31285" w14:paraId="3452677B" w14:textId="77777777" w:rsidTr="00DD2318">
        <w:tc>
          <w:tcPr>
            <w:tcW w:w="806" w:type="dxa"/>
            <w:vAlign w:val="center"/>
          </w:tcPr>
          <w:p w14:paraId="4B0431FF" w14:textId="77777777" w:rsidR="00AD5240" w:rsidRPr="00C31285" w:rsidRDefault="00AD5240" w:rsidP="00F61D31">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27" w:type="dxa"/>
            <w:vMerge w:val="restart"/>
            <w:vAlign w:val="center"/>
          </w:tcPr>
          <w:p w14:paraId="7AFEE0D8" w14:textId="77777777" w:rsidR="00AD5240" w:rsidRPr="00C31285" w:rsidRDefault="00AD5240" w:rsidP="00A75228">
            <w:pPr>
              <w:spacing w:before="0" w:after="0"/>
              <w:rPr>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de la raquette et de l’</w:t>
            </w:r>
            <w:r w:rsidRPr="00E71E6D">
              <w:rPr>
                <w:b/>
                <w:bCs/>
                <w:color w:val="000000" w:themeColor="text1"/>
                <w:spacing w:val="-3"/>
                <w:kern w:val="24"/>
                <w:sz w:val="20"/>
              </w:rPr>
              <w:t>orientation</w:t>
            </w:r>
          </w:p>
        </w:tc>
        <w:tc>
          <w:tcPr>
            <w:tcW w:w="828" w:type="dxa"/>
            <w:vMerge w:val="restart"/>
            <w:vAlign w:val="center"/>
          </w:tcPr>
          <w:p w14:paraId="1F04BD2D" w14:textId="77777777" w:rsidR="00AD5240" w:rsidRPr="00C31285" w:rsidRDefault="00054D4E" w:rsidP="00AD5240">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13DA20D2" w14:textId="77777777" w:rsidR="00AD5240" w:rsidRPr="00C31285" w:rsidRDefault="009B7D75" w:rsidP="00A75228">
            <w:pPr>
              <w:spacing w:before="0" w:after="0"/>
              <w:rPr>
                <w:bCs/>
                <w:color w:val="000000" w:themeColor="text1"/>
                <w:spacing w:val="-3"/>
                <w:kern w:val="24"/>
                <w:sz w:val="20"/>
              </w:rPr>
            </w:pPr>
            <w:hyperlink r:id="rId179" w:anchor="8" w:history="1">
              <w:r w:rsidR="00AD5240" w:rsidRPr="000C3994">
                <w:rPr>
                  <w:rStyle w:val="Lienhypertexte"/>
                  <w:bCs/>
                  <w:spacing w:val="-3"/>
                  <w:kern w:val="24"/>
                  <w:sz w:val="20"/>
                </w:rPr>
                <w:t>Contrôle et orientation (jeu 1)</w:t>
              </w:r>
            </w:hyperlink>
          </w:p>
        </w:tc>
        <w:tc>
          <w:tcPr>
            <w:tcW w:w="5089" w:type="dxa"/>
            <w:vAlign w:val="center"/>
          </w:tcPr>
          <w:p w14:paraId="3229D7FB" w14:textId="77777777" w:rsidR="00AD5240" w:rsidRPr="00C31285" w:rsidRDefault="00AD5240" w:rsidP="00FE6E18">
            <w:pPr>
              <w:spacing w:before="0" w:after="0"/>
              <w:rPr>
                <w:bCs/>
                <w:color w:val="000000" w:themeColor="text1"/>
                <w:spacing w:val="-3"/>
                <w:kern w:val="24"/>
                <w:sz w:val="20"/>
              </w:rPr>
            </w:pPr>
            <w:r>
              <w:rPr>
                <w:bCs/>
                <w:color w:val="000000" w:themeColor="text1"/>
                <w:spacing w:val="-3"/>
                <w:kern w:val="24"/>
                <w:sz w:val="20"/>
              </w:rPr>
              <w:t>L’éducateur se place au T, un patient dans les buts, les autres patients au pied de la vitre arrière.</w:t>
            </w:r>
          </w:p>
        </w:tc>
        <w:tc>
          <w:tcPr>
            <w:tcW w:w="4033" w:type="dxa"/>
            <w:vAlign w:val="center"/>
          </w:tcPr>
          <w:p w14:paraId="0A4F7ACC" w14:textId="77777777" w:rsidR="00AD5240" w:rsidRPr="00C31285" w:rsidRDefault="00AD5240"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72" w:type="dxa"/>
            <w:vAlign w:val="center"/>
          </w:tcPr>
          <w:p w14:paraId="2626A9F2"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AD5240" w:rsidRPr="00C31285" w14:paraId="15D6D37D" w14:textId="77777777" w:rsidTr="00DD2318">
        <w:tc>
          <w:tcPr>
            <w:tcW w:w="806" w:type="dxa"/>
            <w:vAlign w:val="center"/>
          </w:tcPr>
          <w:p w14:paraId="5858A6DC"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2</w:t>
            </w:r>
          </w:p>
        </w:tc>
        <w:tc>
          <w:tcPr>
            <w:tcW w:w="2027" w:type="dxa"/>
            <w:vMerge/>
            <w:vAlign w:val="center"/>
          </w:tcPr>
          <w:p w14:paraId="5C062335" w14:textId="77777777" w:rsidR="00AD5240" w:rsidRPr="00C31285" w:rsidRDefault="00AD5240" w:rsidP="00A75228">
            <w:pPr>
              <w:spacing w:before="0" w:after="0"/>
              <w:rPr>
                <w:bCs/>
                <w:color w:val="000000" w:themeColor="text1"/>
                <w:spacing w:val="-3"/>
                <w:kern w:val="24"/>
                <w:sz w:val="20"/>
              </w:rPr>
            </w:pPr>
          </w:p>
        </w:tc>
        <w:tc>
          <w:tcPr>
            <w:tcW w:w="828" w:type="dxa"/>
            <w:vMerge/>
            <w:vAlign w:val="center"/>
          </w:tcPr>
          <w:p w14:paraId="7281878F" w14:textId="77777777" w:rsidR="00AD5240" w:rsidRPr="00C31285" w:rsidRDefault="00AD5240" w:rsidP="00AD5240">
            <w:pPr>
              <w:spacing w:before="0" w:after="0"/>
              <w:jc w:val="center"/>
              <w:rPr>
                <w:bCs/>
                <w:color w:val="000000" w:themeColor="text1"/>
                <w:spacing w:val="-3"/>
                <w:kern w:val="24"/>
                <w:sz w:val="20"/>
              </w:rPr>
            </w:pPr>
          </w:p>
        </w:tc>
        <w:tc>
          <w:tcPr>
            <w:tcW w:w="1315" w:type="dxa"/>
            <w:vMerge/>
            <w:vAlign w:val="center"/>
          </w:tcPr>
          <w:p w14:paraId="6E3A7AF3" w14:textId="77777777" w:rsidR="00AD5240" w:rsidRPr="00C31285" w:rsidRDefault="00AD5240" w:rsidP="00A75228">
            <w:pPr>
              <w:spacing w:before="0" w:after="0"/>
              <w:rPr>
                <w:bCs/>
                <w:color w:val="000000" w:themeColor="text1"/>
                <w:spacing w:val="-3"/>
                <w:kern w:val="24"/>
                <w:sz w:val="20"/>
              </w:rPr>
            </w:pPr>
          </w:p>
        </w:tc>
        <w:tc>
          <w:tcPr>
            <w:tcW w:w="5089" w:type="dxa"/>
            <w:vAlign w:val="center"/>
          </w:tcPr>
          <w:p w14:paraId="548B9BCF" w14:textId="77777777" w:rsidR="00AD5240"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AD5240">
              <w:rPr>
                <w:bCs/>
                <w:color w:val="000000" w:themeColor="text1"/>
                <w:spacing w:val="-3"/>
                <w:kern w:val="24"/>
                <w:sz w:val="20"/>
              </w:rPr>
              <w:t>chaque terrain.</w:t>
            </w:r>
          </w:p>
        </w:tc>
        <w:tc>
          <w:tcPr>
            <w:tcW w:w="4033" w:type="dxa"/>
            <w:vAlign w:val="center"/>
          </w:tcPr>
          <w:p w14:paraId="0AE544D2" w14:textId="77777777" w:rsidR="00AD5240" w:rsidRDefault="00AD5240"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188DDFFE"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AD5240" w:rsidRPr="00C31285" w14:paraId="1EED099B" w14:textId="77777777" w:rsidTr="00DD2318">
        <w:tc>
          <w:tcPr>
            <w:tcW w:w="806" w:type="dxa"/>
            <w:vAlign w:val="center"/>
          </w:tcPr>
          <w:p w14:paraId="6D7C2F6F"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8</w:t>
            </w:r>
          </w:p>
        </w:tc>
        <w:tc>
          <w:tcPr>
            <w:tcW w:w="2027" w:type="dxa"/>
            <w:vMerge/>
            <w:vAlign w:val="center"/>
          </w:tcPr>
          <w:p w14:paraId="5034AB09" w14:textId="77777777" w:rsidR="00AD5240" w:rsidRPr="00971CB2" w:rsidRDefault="00AD5240" w:rsidP="00A75228">
            <w:pPr>
              <w:spacing w:before="0" w:after="0"/>
              <w:rPr>
                <w:b/>
                <w:bCs/>
                <w:color w:val="000000" w:themeColor="text1"/>
                <w:spacing w:val="-3"/>
                <w:kern w:val="24"/>
                <w:sz w:val="20"/>
              </w:rPr>
            </w:pPr>
          </w:p>
        </w:tc>
        <w:tc>
          <w:tcPr>
            <w:tcW w:w="828" w:type="dxa"/>
            <w:vMerge w:val="restart"/>
            <w:vAlign w:val="center"/>
          </w:tcPr>
          <w:p w14:paraId="0F925FE6" w14:textId="77777777" w:rsidR="00AD5240" w:rsidRPr="00C31285" w:rsidRDefault="00054D4E" w:rsidP="00AD5240">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7D75B60B" w14:textId="77777777" w:rsidR="00AD5240" w:rsidRPr="00C31285" w:rsidRDefault="009B7D75" w:rsidP="00A75228">
            <w:pPr>
              <w:spacing w:before="0" w:after="0"/>
              <w:rPr>
                <w:bCs/>
                <w:color w:val="000000" w:themeColor="text1"/>
                <w:spacing w:val="-3"/>
                <w:kern w:val="24"/>
                <w:sz w:val="20"/>
              </w:rPr>
            </w:pPr>
            <w:hyperlink r:id="rId180" w:anchor="8" w:history="1">
              <w:r w:rsidR="00AD5240" w:rsidRPr="000C3994">
                <w:rPr>
                  <w:rStyle w:val="Lienhypertexte"/>
                  <w:bCs/>
                  <w:spacing w:val="-3"/>
                  <w:kern w:val="24"/>
                  <w:sz w:val="20"/>
                </w:rPr>
                <w:t>Contrôle et orientation (jeu 2)</w:t>
              </w:r>
            </w:hyperlink>
          </w:p>
        </w:tc>
        <w:tc>
          <w:tcPr>
            <w:tcW w:w="5089" w:type="dxa"/>
            <w:vAlign w:val="center"/>
          </w:tcPr>
          <w:p w14:paraId="27D5CCBE" w14:textId="77777777" w:rsidR="00AD5240" w:rsidRPr="00C31285" w:rsidRDefault="00AD5240" w:rsidP="00FE6E18">
            <w:pPr>
              <w:spacing w:before="0" w:after="0"/>
              <w:rPr>
                <w:bCs/>
                <w:color w:val="000000" w:themeColor="text1"/>
                <w:spacing w:val="-3"/>
                <w:kern w:val="24"/>
                <w:sz w:val="20"/>
              </w:rPr>
            </w:pPr>
            <w:r>
              <w:rPr>
                <w:bCs/>
                <w:color w:val="000000" w:themeColor="text1"/>
                <w:spacing w:val="-3"/>
                <w:kern w:val="24"/>
                <w:sz w:val="20"/>
              </w:rPr>
              <w:t>L’éducateur se place au T, un patient sur la ligne médiane, les autres patients au pied de la vitre arrière.</w:t>
            </w:r>
          </w:p>
        </w:tc>
        <w:tc>
          <w:tcPr>
            <w:tcW w:w="4033" w:type="dxa"/>
            <w:vAlign w:val="center"/>
          </w:tcPr>
          <w:p w14:paraId="501C5B88" w14:textId="77777777" w:rsidR="00AD5240" w:rsidRPr="00C31285" w:rsidRDefault="00AD5240"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6AF04752"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AD5240" w:rsidRPr="00C31285" w14:paraId="4D1083D2" w14:textId="77777777" w:rsidTr="00DD2318">
        <w:tc>
          <w:tcPr>
            <w:tcW w:w="806" w:type="dxa"/>
            <w:vAlign w:val="center"/>
          </w:tcPr>
          <w:p w14:paraId="069639AE"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10</w:t>
            </w:r>
          </w:p>
        </w:tc>
        <w:tc>
          <w:tcPr>
            <w:tcW w:w="2027" w:type="dxa"/>
            <w:vMerge/>
            <w:vAlign w:val="center"/>
          </w:tcPr>
          <w:p w14:paraId="4C2F8ECB" w14:textId="77777777" w:rsidR="00AD5240" w:rsidRPr="00C31285" w:rsidRDefault="00AD5240" w:rsidP="00A75228">
            <w:pPr>
              <w:spacing w:before="0" w:after="0"/>
              <w:rPr>
                <w:bCs/>
                <w:color w:val="000000" w:themeColor="text1"/>
                <w:spacing w:val="-3"/>
                <w:kern w:val="24"/>
                <w:sz w:val="20"/>
              </w:rPr>
            </w:pPr>
          </w:p>
        </w:tc>
        <w:tc>
          <w:tcPr>
            <w:tcW w:w="828" w:type="dxa"/>
            <w:vMerge/>
            <w:vAlign w:val="center"/>
          </w:tcPr>
          <w:p w14:paraId="5785DFA1" w14:textId="77777777" w:rsidR="00AD5240" w:rsidRPr="00C31285" w:rsidRDefault="00AD5240" w:rsidP="00AD5240">
            <w:pPr>
              <w:spacing w:before="0" w:after="0"/>
              <w:jc w:val="center"/>
              <w:rPr>
                <w:bCs/>
                <w:color w:val="000000" w:themeColor="text1"/>
                <w:spacing w:val="-3"/>
                <w:kern w:val="24"/>
                <w:sz w:val="20"/>
              </w:rPr>
            </w:pPr>
          </w:p>
        </w:tc>
        <w:tc>
          <w:tcPr>
            <w:tcW w:w="1315" w:type="dxa"/>
            <w:vMerge/>
            <w:vAlign w:val="center"/>
          </w:tcPr>
          <w:p w14:paraId="45E1142E" w14:textId="77777777" w:rsidR="00AD5240" w:rsidRPr="00C31285" w:rsidRDefault="00AD5240" w:rsidP="00A75228">
            <w:pPr>
              <w:spacing w:before="0" w:after="0"/>
              <w:rPr>
                <w:bCs/>
                <w:color w:val="000000" w:themeColor="text1"/>
                <w:spacing w:val="-3"/>
                <w:kern w:val="24"/>
                <w:sz w:val="20"/>
              </w:rPr>
            </w:pPr>
          </w:p>
        </w:tc>
        <w:tc>
          <w:tcPr>
            <w:tcW w:w="5089" w:type="dxa"/>
            <w:vAlign w:val="center"/>
          </w:tcPr>
          <w:p w14:paraId="66D009BE" w14:textId="77777777" w:rsidR="00AD5240"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AD5240">
              <w:rPr>
                <w:bCs/>
                <w:color w:val="000000" w:themeColor="text1"/>
                <w:spacing w:val="-3"/>
                <w:kern w:val="24"/>
                <w:sz w:val="20"/>
              </w:rPr>
              <w:t>chaque terrain.</w:t>
            </w:r>
          </w:p>
        </w:tc>
        <w:tc>
          <w:tcPr>
            <w:tcW w:w="4033" w:type="dxa"/>
            <w:vAlign w:val="center"/>
          </w:tcPr>
          <w:p w14:paraId="5612A07A" w14:textId="77777777" w:rsidR="00AD5240" w:rsidRDefault="00AD5240"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23A35C16"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AD5240" w:rsidRPr="00C31285" w14:paraId="19542E8F" w14:textId="77777777" w:rsidTr="00DD2318">
        <w:tc>
          <w:tcPr>
            <w:tcW w:w="806" w:type="dxa"/>
            <w:vAlign w:val="center"/>
          </w:tcPr>
          <w:p w14:paraId="0D9DE23D"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2027" w:type="dxa"/>
            <w:vMerge/>
            <w:vAlign w:val="center"/>
          </w:tcPr>
          <w:p w14:paraId="7CFCF48E" w14:textId="77777777" w:rsidR="00AD5240" w:rsidRPr="00C31285" w:rsidRDefault="00AD5240" w:rsidP="00A75228">
            <w:pPr>
              <w:spacing w:before="0" w:after="0"/>
              <w:rPr>
                <w:bCs/>
                <w:color w:val="000000" w:themeColor="text1"/>
                <w:spacing w:val="-3"/>
                <w:kern w:val="24"/>
                <w:sz w:val="20"/>
              </w:rPr>
            </w:pPr>
          </w:p>
        </w:tc>
        <w:tc>
          <w:tcPr>
            <w:tcW w:w="828" w:type="dxa"/>
            <w:vMerge w:val="restart"/>
            <w:vAlign w:val="center"/>
          </w:tcPr>
          <w:p w14:paraId="0F3EE6D9" w14:textId="77777777" w:rsidR="00AD5240" w:rsidRPr="00C31285" w:rsidRDefault="00054D4E" w:rsidP="00AD5240">
            <w:pPr>
              <w:spacing w:before="0" w:after="0"/>
              <w:jc w:val="center"/>
              <w:rPr>
                <w:bCs/>
                <w:color w:val="000000" w:themeColor="text1"/>
                <w:spacing w:val="-3"/>
                <w:kern w:val="24"/>
                <w:sz w:val="20"/>
              </w:rPr>
            </w:pPr>
            <w:r w:rsidRPr="00054D4E">
              <w:rPr>
                <w:bCs/>
                <w:color w:val="000000" w:themeColor="text1"/>
                <w:spacing w:val="-3"/>
                <w:kern w:val="24"/>
                <w:sz w:val="20"/>
              </w:rPr>
              <w:t>6</w:t>
            </w:r>
          </w:p>
        </w:tc>
        <w:tc>
          <w:tcPr>
            <w:tcW w:w="1315" w:type="dxa"/>
            <w:vMerge w:val="restart"/>
            <w:vAlign w:val="center"/>
          </w:tcPr>
          <w:p w14:paraId="7B2ABEA9" w14:textId="77777777" w:rsidR="00AD5240" w:rsidRPr="00C31285" w:rsidRDefault="009B7D75" w:rsidP="00A75228">
            <w:pPr>
              <w:spacing w:before="0" w:after="0"/>
              <w:rPr>
                <w:bCs/>
                <w:color w:val="000000" w:themeColor="text1"/>
                <w:spacing w:val="-3"/>
                <w:kern w:val="24"/>
                <w:sz w:val="20"/>
              </w:rPr>
            </w:pPr>
            <w:hyperlink r:id="rId181" w:anchor="8" w:history="1">
              <w:r w:rsidR="00AD5240" w:rsidRPr="000C3994">
                <w:rPr>
                  <w:rStyle w:val="Lienhypertexte"/>
                  <w:bCs/>
                  <w:spacing w:val="-3"/>
                  <w:kern w:val="24"/>
                  <w:sz w:val="20"/>
                </w:rPr>
                <w:t>Contrôle et orientation (jeu 3)</w:t>
              </w:r>
            </w:hyperlink>
          </w:p>
        </w:tc>
        <w:tc>
          <w:tcPr>
            <w:tcW w:w="5089" w:type="dxa"/>
            <w:vAlign w:val="center"/>
          </w:tcPr>
          <w:p w14:paraId="31E16390" w14:textId="77777777" w:rsidR="00AD5240" w:rsidRPr="00C31285" w:rsidRDefault="00AD5240" w:rsidP="00903CA6">
            <w:pPr>
              <w:spacing w:before="0" w:after="0"/>
              <w:rPr>
                <w:bCs/>
                <w:color w:val="000000" w:themeColor="text1"/>
                <w:spacing w:val="-3"/>
                <w:kern w:val="24"/>
                <w:sz w:val="20"/>
              </w:rPr>
            </w:pPr>
            <w:r>
              <w:rPr>
                <w:bCs/>
                <w:color w:val="000000" w:themeColor="text1"/>
                <w:spacing w:val="-3"/>
                <w:kern w:val="24"/>
                <w:sz w:val="20"/>
              </w:rPr>
              <w:t>L’éducateur et un patient se placent au centre du terrain, les autres patients au pied de la vitre arrière.</w:t>
            </w:r>
          </w:p>
        </w:tc>
        <w:tc>
          <w:tcPr>
            <w:tcW w:w="4033" w:type="dxa"/>
            <w:vAlign w:val="center"/>
          </w:tcPr>
          <w:p w14:paraId="2EB5630E" w14:textId="77777777" w:rsidR="00AD5240" w:rsidRPr="00C31285" w:rsidRDefault="00AD5240"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7FA5DE75"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AD5240" w:rsidRPr="00C31285" w14:paraId="2C405DFE" w14:textId="77777777" w:rsidTr="00DD2318">
        <w:tc>
          <w:tcPr>
            <w:tcW w:w="806" w:type="dxa"/>
            <w:vAlign w:val="center"/>
          </w:tcPr>
          <w:p w14:paraId="4D8AE7C2"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2027" w:type="dxa"/>
            <w:vMerge/>
            <w:vAlign w:val="center"/>
          </w:tcPr>
          <w:p w14:paraId="64E9E613" w14:textId="77777777" w:rsidR="00AD5240" w:rsidRPr="00C31285" w:rsidRDefault="00AD5240" w:rsidP="00A75228">
            <w:pPr>
              <w:spacing w:before="0" w:after="0"/>
              <w:rPr>
                <w:bCs/>
                <w:color w:val="000000" w:themeColor="text1"/>
                <w:spacing w:val="-3"/>
                <w:kern w:val="24"/>
                <w:sz w:val="20"/>
              </w:rPr>
            </w:pPr>
          </w:p>
        </w:tc>
        <w:tc>
          <w:tcPr>
            <w:tcW w:w="828" w:type="dxa"/>
            <w:vMerge/>
            <w:vAlign w:val="center"/>
          </w:tcPr>
          <w:p w14:paraId="7C2C569E" w14:textId="77777777" w:rsidR="00AD5240" w:rsidRPr="00C31285" w:rsidRDefault="00AD5240" w:rsidP="00AD5240">
            <w:pPr>
              <w:spacing w:before="0" w:after="0"/>
              <w:jc w:val="center"/>
              <w:rPr>
                <w:bCs/>
                <w:color w:val="000000" w:themeColor="text1"/>
                <w:spacing w:val="-3"/>
                <w:kern w:val="24"/>
                <w:sz w:val="20"/>
              </w:rPr>
            </w:pPr>
          </w:p>
        </w:tc>
        <w:tc>
          <w:tcPr>
            <w:tcW w:w="1315" w:type="dxa"/>
            <w:vMerge/>
            <w:vAlign w:val="center"/>
          </w:tcPr>
          <w:p w14:paraId="4C03E4EF" w14:textId="77777777" w:rsidR="00AD5240" w:rsidRPr="00C31285" w:rsidRDefault="00AD5240" w:rsidP="00A75228">
            <w:pPr>
              <w:spacing w:before="0" w:after="0"/>
              <w:rPr>
                <w:bCs/>
                <w:color w:val="000000" w:themeColor="text1"/>
                <w:spacing w:val="-3"/>
                <w:kern w:val="24"/>
                <w:sz w:val="20"/>
              </w:rPr>
            </w:pPr>
          </w:p>
        </w:tc>
        <w:tc>
          <w:tcPr>
            <w:tcW w:w="5089" w:type="dxa"/>
            <w:vAlign w:val="center"/>
          </w:tcPr>
          <w:p w14:paraId="4C727047" w14:textId="77777777" w:rsidR="00AD5240"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AD5240">
              <w:rPr>
                <w:bCs/>
                <w:color w:val="000000" w:themeColor="text1"/>
                <w:spacing w:val="-3"/>
                <w:kern w:val="24"/>
                <w:sz w:val="20"/>
              </w:rPr>
              <w:t>chaque terrain.</w:t>
            </w:r>
          </w:p>
        </w:tc>
        <w:tc>
          <w:tcPr>
            <w:tcW w:w="4033" w:type="dxa"/>
            <w:vAlign w:val="center"/>
          </w:tcPr>
          <w:p w14:paraId="5D4A2A42" w14:textId="77777777" w:rsidR="00AD5240" w:rsidRDefault="00AD5240" w:rsidP="00903CA6">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72" w:type="dxa"/>
            <w:vAlign w:val="center"/>
          </w:tcPr>
          <w:p w14:paraId="01441759"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AD5240" w:rsidRPr="00C31285" w14:paraId="344B1922" w14:textId="77777777" w:rsidTr="00DD2318">
        <w:tc>
          <w:tcPr>
            <w:tcW w:w="806" w:type="dxa"/>
            <w:vAlign w:val="center"/>
          </w:tcPr>
          <w:p w14:paraId="3C6296A4"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24</w:t>
            </w:r>
          </w:p>
        </w:tc>
        <w:tc>
          <w:tcPr>
            <w:tcW w:w="2027" w:type="dxa"/>
            <w:vMerge/>
            <w:vAlign w:val="center"/>
          </w:tcPr>
          <w:p w14:paraId="2D39EDDB" w14:textId="77777777" w:rsidR="00AD5240" w:rsidRPr="00C31285" w:rsidRDefault="00AD5240" w:rsidP="00A75228">
            <w:pPr>
              <w:spacing w:before="0" w:after="0"/>
              <w:rPr>
                <w:bCs/>
                <w:color w:val="000000" w:themeColor="text1"/>
                <w:spacing w:val="-3"/>
                <w:kern w:val="24"/>
                <w:sz w:val="20"/>
              </w:rPr>
            </w:pPr>
          </w:p>
        </w:tc>
        <w:tc>
          <w:tcPr>
            <w:tcW w:w="828" w:type="dxa"/>
            <w:vMerge w:val="restart"/>
            <w:vAlign w:val="center"/>
          </w:tcPr>
          <w:p w14:paraId="2266A54E" w14:textId="77777777" w:rsidR="00AD5240" w:rsidRPr="00C31285" w:rsidRDefault="00054D4E" w:rsidP="00AD5240">
            <w:pPr>
              <w:spacing w:before="0" w:after="0"/>
              <w:jc w:val="center"/>
              <w:rPr>
                <w:bCs/>
                <w:color w:val="000000" w:themeColor="text1"/>
                <w:spacing w:val="-3"/>
                <w:kern w:val="24"/>
                <w:sz w:val="20"/>
              </w:rPr>
            </w:pPr>
            <w:r w:rsidRPr="00054D4E">
              <w:rPr>
                <w:bCs/>
                <w:color w:val="000000" w:themeColor="text1"/>
                <w:spacing w:val="-3"/>
                <w:kern w:val="24"/>
                <w:sz w:val="20"/>
              </w:rPr>
              <w:t>5</w:t>
            </w:r>
          </w:p>
        </w:tc>
        <w:tc>
          <w:tcPr>
            <w:tcW w:w="1315" w:type="dxa"/>
            <w:vMerge w:val="restart"/>
            <w:vAlign w:val="center"/>
          </w:tcPr>
          <w:p w14:paraId="56E06465" w14:textId="77777777" w:rsidR="00AD5240" w:rsidRPr="00C31285" w:rsidRDefault="009B7D75" w:rsidP="00A75228">
            <w:pPr>
              <w:spacing w:before="0" w:after="0"/>
              <w:rPr>
                <w:bCs/>
                <w:color w:val="000000" w:themeColor="text1"/>
                <w:spacing w:val="-3"/>
                <w:kern w:val="24"/>
                <w:sz w:val="20"/>
              </w:rPr>
            </w:pPr>
            <w:hyperlink r:id="rId182" w:anchor="9" w:history="1">
              <w:r w:rsidR="00AD5240" w:rsidRPr="000C3994">
                <w:rPr>
                  <w:rStyle w:val="Lienhypertexte"/>
                  <w:bCs/>
                  <w:spacing w:val="-3"/>
                  <w:kern w:val="24"/>
                  <w:sz w:val="20"/>
                </w:rPr>
                <w:t>Contrôle et orientation (jeu 4)</w:t>
              </w:r>
            </w:hyperlink>
          </w:p>
        </w:tc>
        <w:tc>
          <w:tcPr>
            <w:tcW w:w="5089" w:type="dxa"/>
            <w:vAlign w:val="center"/>
          </w:tcPr>
          <w:p w14:paraId="79786655" w14:textId="77777777" w:rsidR="00AD5240" w:rsidRPr="00C31285" w:rsidRDefault="00AD5240" w:rsidP="00903CA6">
            <w:pPr>
              <w:spacing w:before="0" w:after="0"/>
              <w:rPr>
                <w:bCs/>
                <w:color w:val="000000" w:themeColor="text1"/>
                <w:spacing w:val="-3"/>
                <w:kern w:val="24"/>
                <w:sz w:val="20"/>
              </w:rPr>
            </w:pPr>
            <w:r>
              <w:rPr>
                <w:bCs/>
                <w:color w:val="000000" w:themeColor="text1"/>
                <w:spacing w:val="-3"/>
                <w:kern w:val="24"/>
                <w:sz w:val="20"/>
              </w:rPr>
              <w:t>L’éducateur et un patient se font face au pied des murs latéraux, les autres patients au pied de la vitre arrière.</w:t>
            </w:r>
          </w:p>
        </w:tc>
        <w:tc>
          <w:tcPr>
            <w:tcW w:w="4033" w:type="dxa"/>
            <w:vAlign w:val="center"/>
          </w:tcPr>
          <w:p w14:paraId="1AFABD72" w14:textId="77777777" w:rsidR="00AD5240" w:rsidRPr="00C31285" w:rsidRDefault="00AD5240"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20428DEA"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AD5240" w:rsidRPr="00C31285" w14:paraId="591DCA8C" w14:textId="77777777" w:rsidTr="00DD2318">
        <w:tc>
          <w:tcPr>
            <w:tcW w:w="806" w:type="dxa"/>
            <w:vAlign w:val="center"/>
          </w:tcPr>
          <w:p w14:paraId="400FFFFF"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2027" w:type="dxa"/>
            <w:vMerge/>
            <w:vAlign w:val="center"/>
          </w:tcPr>
          <w:p w14:paraId="40DCC0E3" w14:textId="77777777" w:rsidR="00AD5240" w:rsidRPr="00C31285" w:rsidRDefault="00AD5240" w:rsidP="00A75228">
            <w:pPr>
              <w:spacing w:before="0" w:after="0"/>
              <w:rPr>
                <w:bCs/>
                <w:color w:val="000000" w:themeColor="text1"/>
                <w:spacing w:val="-3"/>
                <w:kern w:val="24"/>
                <w:sz w:val="20"/>
              </w:rPr>
            </w:pPr>
          </w:p>
        </w:tc>
        <w:tc>
          <w:tcPr>
            <w:tcW w:w="828" w:type="dxa"/>
            <w:vMerge/>
            <w:vAlign w:val="center"/>
          </w:tcPr>
          <w:p w14:paraId="6FE0A9D7" w14:textId="77777777" w:rsidR="00AD5240" w:rsidRPr="00C31285" w:rsidRDefault="00AD5240" w:rsidP="00AD5240">
            <w:pPr>
              <w:spacing w:before="0" w:after="0"/>
              <w:jc w:val="center"/>
              <w:rPr>
                <w:bCs/>
                <w:color w:val="000000" w:themeColor="text1"/>
                <w:spacing w:val="-3"/>
                <w:kern w:val="24"/>
                <w:sz w:val="20"/>
              </w:rPr>
            </w:pPr>
          </w:p>
        </w:tc>
        <w:tc>
          <w:tcPr>
            <w:tcW w:w="1315" w:type="dxa"/>
            <w:vMerge/>
            <w:vAlign w:val="center"/>
          </w:tcPr>
          <w:p w14:paraId="18E09418" w14:textId="77777777" w:rsidR="00AD5240" w:rsidRPr="00C31285" w:rsidRDefault="00AD5240" w:rsidP="00A75228">
            <w:pPr>
              <w:spacing w:before="0" w:after="0"/>
              <w:rPr>
                <w:bCs/>
                <w:color w:val="000000" w:themeColor="text1"/>
                <w:spacing w:val="-3"/>
                <w:kern w:val="24"/>
                <w:sz w:val="20"/>
              </w:rPr>
            </w:pPr>
          </w:p>
        </w:tc>
        <w:tc>
          <w:tcPr>
            <w:tcW w:w="5089" w:type="dxa"/>
            <w:vAlign w:val="center"/>
          </w:tcPr>
          <w:p w14:paraId="7A9E2146" w14:textId="77777777" w:rsidR="00AD5240" w:rsidRDefault="009A3DAD" w:rsidP="00903CA6">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AD5240">
              <w:rPr>
                <w:bCs/>
                <w:color w:val="000000" w:themeColor="text1"/>
                <w:spacing w:val="-3"/>
                <w:kern w:val="24"/>
                <w:sz w:val="20"/>
              </w:rPr>
              <w:t>sur chaque terrain.</w:t>
            </w:r>
          </w:p>
        </w:tc>
        <w:tc>
          <w:tcPr>
            <w:tcW w:w="4033" w:type="dxa"/>
            <w:vAlign w:val="center"/>
          </w:tcPr>
          <w:p w14:paraId="1F6F825A" w14:textId="77777777" w:rsidR="00AD5240" w:rsidRDefault="00AD5240"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72" w:type="dxa"/>
            <w:vAlign w:val="center"/>
          </w:tcPr>
          <w:p w14:paraId="13E87D5B"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AD5240" w:rsidRPr="00C31285" w14:paraId="732430DF" w14:textId="77777777" w:rsidTr="00DD2318">
        <w:tc>
          <w:tcPr>
            <w:tcW w:w="806" w:type="dxa"/>
            <w:vAlign w:val="center"/>
          </w:tcPr>
          <w:p w14:paraId="66F0496E"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32</w:t>
            </w:r>
          </w:p>
        </w:tc>
        <w:tc>
          <w:tcPr>
            <w:tcW w:w="2027" w:type="dxa"/>
            <w:vMerge/>
            <w:vAlign w:val="center"/>
          </w:tcPr>
          <w:p w14:paraId="2B3DE25F" w14:textId="77777777" w:rsidR="00AD5240" w:rsidRPr="00C31285" w:rsidRDefault="00AD5240" w:rsidP="00A75228">
            <w:pPr>
              <w:spacing w:before="0" w:after="0"/>
              <w:rPr>
                <w:bCs/>
                <w:color w:val="000000" w:themeColor="text1"/>
                <w:spacing w:val="-3"/>
                <w:kern w:val="24"/>
                <w:sz w:val="20"/>
              </w:rPr>
            </w:pPr>
          </w:p>
        </w:tc>
        <w:tc>
          <w:tcPr>
            <w:tcW w:w="828" w:type="dxa"/>
            <w:vMerge w:val="restart"/>
            <w:vAlign w:val="center"/>
          </w:tcPr>
          <w:p w14:paraId="00220F16" w14:textId="77777777" w:rsidR="00AD5240" w:rsidRPr="00C31285" w:rsidRDefault="00054D4E" w:rsidP="00AD5240">
            <w:pPr>
              <w:spacing w:before="0" w:after="0"/>
              <w:jc w:val="center"/>
              <w:rPr>
                <w:bCs/>
                <w:color w:val="000000" w:themeColor="text1"/>
                <w:spacing w:val="-3"/>
                <w:kern w:val="24"/>
                <w:sz w:val="20"/>
              </w:rPr>
            </w:pPr>
            <w:r w:rsidRPr="00054D4E">
              <w:rPr>
                <w:bCs/>
                <w:color w:val="000000" w:themeColor="text1"/>
                <w:spacing w:val="-3"/>
                <w:kern w:val="24"/>
                <w:sz w:val="20"/>
              </w:rPr>
              <w:t>6</w:t>
            </w:r>
          </w:p>
        </w:tc>
        <w:tc>
          <w:tcPr>
            <w:tcW w:w="1315" w:type="dxa"/>
            <w:vMerge w:val="restart"/>
            <w:vAlign w:val="center"/>
          </w:tcPr>
          <w:p w14:paraId="35A977CA" w14:textId="77777777" w:rsidR="00AD5240" w:rsidRPr="00C31285" w:rsidRDefault="009B7D75" w:rsidP="00A75228">
            <w:pPr>
              <w:spacing w:before="0" w:after="0"/>
              <w:rPr>
                <w:bCs/>
                <w:color w:val="000000" w:themeColor="text1"/>
                <w:spacing w:val="-3"/>
                <w:kern w:val="24"/>
                <w:sz w:val="20"/>
              </w:rPr>
            </w:pPr>
            <w:hyperlink r:id="rId183" w:anchor="9" w:history="1">
              <w:r w:rsidR="00AD5240" w:rsidRPr="000C3994">
                <w:rPr>
                  <w:rStyle w:val="Lienhypertexte"/>
                  <w:bCs/>
                  <w:spacing w:val="-3"/>
                  <w:kern w:val="24"/>
                  <w:sz w:val="20"/>
                </w:rPr>
                <w:t>Contrôle et orientation (jeu 5</w:t>
              </w:r>
            </w:hyperlink>
            <w:r w:rsidR="00AD5240">
              <w:rPr>
                <w:bCs/>
                <w:color w:val="000000" w:themeColor="text1"/>
                <w:spacing w:val="-3"/>
                <w:kern w:val="24"/>
                <w:sz w:val="20"/>
              </w:rPr>
              <w:t>)</w:t>
            </w:r>
          </w:p>
        </w:tc>
        <w:tc>
          <w:tcPr>
            <w:tcW w:w="5089" w:type="dxa"/>
            <w:vAlign w:val="center"/>
          </w:tcPr>
          <w:p w14:paraId="41654E16" w14:textId="77777777" w:rsidR="00AD5240" w:rsidRPr="00C31285" w:rsidRDefault="00AD5240" w:rsidP="00FE6E18">
            <w:pPr>
              <w:spacing w:before="0" w:after="0"/>
              <w:rPr>
                <w:bCs/>
                <w:color w:val="000000" w:themeColor="text1"/>
                <w:spacing w:val="-3"/>
                <w:kern w:val="24"/>
                <w:sz w:val="20"/>
              </w:rPr>
            </w:pPr>
            <w:r>
              <w:rPr>
                <w:bCs/>
                <w:color w:val="000000" w:themeColor="text1"/>
                <w:spacing w:val="-3"/>
                <w:kern w:val="24"/>
                <w:sz w:val="20"/>
              </w:rPr>
              <w:t>L’éducateur se place entre le T et le carré de service droit, un patient est situé derrière le carré de service, les autres patients sont au pied du mur latéral gauche.</w:t>
            </w:r>
          </w:p>
        </w:tc>
        <w:tc>
          <w:tcPr>
            <w:tcW w:w="4033" w:type="dxa"/>
            <w:vAlign w:val="center"/>
          </w:tcPr>
          <w:p w14:paraId="667171B7" w14:textId="77777777" w:rsidR="00AD5240" w:rsidRPr="00C31285" w:rsidRDefault="00AD5240"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72" w:type="dxa"/>
            <w:vAlign w:val="center"/>
          </w:tcPr>
          <w:p w14:paraId="29245D83" w14:textId="77777777" w:rsidR="00AD5240" w:rsidRPr="00C31285" w:rsidRDefault="00AD5240"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AD5240" w:rsidRPr="00C31285" w14:paraId="0EBFE84F" w14:textId="77777777" w:rsidTr="00DD2318">
        <w:tc>
          <w:tcPr>
            <w:tcW w:w="806" w:type="dxa"/>
            <w:vAlign w:val="center"/>
          </w:tcPr>
          <w:p w14:paraId="4E73C363"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34</w:t>
            </w:r>
          </w:p>
        </w:tc>
        <w:tc>
          <w:tcPr>
            <w:tcW w:w="2027" w:type="dxa"/>
            <w:vMerge/>
            <w:vAlign w:val="center"/>
          </w:tcPr>
          <w:p w14:paraId="4A1B87DA" w14:textId="77777777" w:rsidR="00AD5240" w:rsidRPr="00C31285" w:rsidRDefault="00AD5240" w:rsidP="00A75228">
            <w:pPr>
              <w:spacing w:before="0" w:after="0"/>
              <w:rPr>
                <w:bCs/>
                <w:color w:val="000000" w:themeColor="text1"/>
                <w:spacing w:val="-3"/>
                <w:kern w:val="24"/>
                <w:sz w:val="20"/>
              </w:rPr>
            </w:pPr>
          </w:p>
        </w:tc>
        <w:tc>
          <w:tcPr>
            <w:tcW w:w="828" w:type="dxa"/>
            <w:vMerge/>
            <w:vAlign w:val="center"/>
          </w:tcPr>
          <w:p w14:paraId="1D379CB3" w14:textId="77777777" w:rsidR="00AD5240" w:rsidRPr="00C31285" w:rsidRDefault="00AD5240" w:rsidP="00AD5240">
            <w:pPr>
              <w:spacing w:before="0" w:after="0"/>
              <w:jc w:val="center"/>
              <w:rPr>
                <w:bCs/>
                <w:color w:val="000000" w:themeColor="text1"/>
                <w:spacing w:val="-3"/>
                <w:kern w:val="24"/>
                <w:sz w:val="20"/>
              </w:rPr>
            </w:pPr>
          </w:p>
        </w:tc>
        <w:tc>
          <w:tcPr>
            <w:tcW w:w="1315" w:type="dxa"/>
            <w:vMerge/>
            <w:vAlign w:val="center"/>
          </w:tcPr>
          <w:p w14:paraId="79834515" w14:textId="77777777" w:rsidR="00AD5240" w:rsidRPr="00C31285" w:rsidRDefault="00AD5240" w:rsidP="00A75228">
            <w:pPr>
              <w:spacing w:before="0" w:after="0"/>
              <w:rPr>
                <w:bCs/>
                <w:color w:val="000000" w:themeColor="text1"/>
                <w:spacing w:val="-3"/>
                <w:kern w:val="24"/>
                <w:sz w:val="20"/>
              </w:rPr>
            </w:pPr>
          </w:p>
        </w:tc>
        <w:tc>
          <w:tcPr>
            <w:tcW w:w="5089" w:type="dxa"/>
            <w:vAlign w:val="center"/>
          </w:tcPr>
          <w:p w14:paraId="3BFE3077" w14:textId="77777777" w:rsidR="00AD5240"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AD5240">
              <w:rPr>
                <w:bCs/>
                <w:color w:val="000000" w:themeColor="text1"/>
                <w:spacing w:val="-3"/>
                <w:kern w:val="24"/>
                <w:sz w:val="20"/>
              </w:rPr>
              <w:t>chaque terrain.</w:t>
            </w:r>
          </w:p>
        </w:tc>
        <w:tc>
          <w:tcPr>
            <w:tcW w:w="4033" w:type="dxa"/>
            <w:vAlign w:val="center"/>
          </w:tcPr>
          <w:p w14:paraId="21960632" w14:textId="77777777" w:rsidR="00AD5240" w:rsidRDefault="00AD5240"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13787226" w14:textId="77777777" w:rsidR="00AD5240" w:rsidRDefault="00AD5240"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AD5240" w:rsidRPr="007F4DCC" w14:paraId="6F25DB66" w14:textId="77777777" w:rsidTr="00DD2318">
        <w:tc>
          <w:tcPr>
            <w:tcW w:w="806" w:type="dxa"/>
            <w:tcBorders>
              <w:left w:val="nil"/>
              <w:bottom w:val="nil"/>
              <w:right w:val="nil"/>
            </w:tcBorders>
          </w:tcPr>
          <w:p w14:paraId="733FE3A1" w14:textId="77777777" w:rsidR="00AD5240" w:rsidRPr="007F4DCC" w:rsidRDefault="00AD5240" w:rsidP="00A75228">
            <w:pPr>
              <w:spacing w:before="0" w:after="0"/>
              <w:rPr>
                <w:bCs/>
                <w:color w:val="000000" w:themeColor="text1"/>
                <w:spacing w:val="-3"/>
                <w:kern w:val="24"/>
                <w:sz w:val="20"/>
              </w:rPr>
            </w:pPr>
          </w:p>
        </w:tc>
        <w:tc>
          <w:tcPr>
            <w:tcW w:w="2027" w:type="dxa"/>
            <w:tcBorders>
              <w:left w:val="nil"/>
              <w:bottom w:val="nil"/>
              <w:right w:val="nil"/>
            </w:tcBorders>
          </w:tcPr>
          <w:p w14:paraId="750C9BE2" w14:textId="77777777" w:rsidR="00AD5240" w:rsidRPr="007F4DCC" w:rsidRDefault="00AD5240" w:rsidP="00A75228">
            <w:pPr>
              <w:spacing w:before="0" w:after="0"/>
              <w:rPr>
                <w:bCs/>
                <w:color w:val="000000" w:themeColor="text1"/>
                <w:spacing w:val="-3"/>
                <w:kern w:val="24"/>
                <w:sz w:val="20"/>
              </w:rPr>
            </w:pPr>
          </w:p>
        </w:tc>
        <w:tc>
          <w:tcPr>
            <w:tcW w:w="828" w:type="dxa"/>
            <w:tcBorders>
              <w:left w:val="nil"/>
              <w:bottom w:val="nil"/>
              <w:right w:val="nil"/>
            </w:tcBorders>
          </w:tcPr>
          <w:p w14:paraId="7FC52BCD" w14:textId="77777777" w:rsidR="00AD5240" w:rsidRPr="007F4DCC" w:rsidRDefault="00AD5240" w:rsidP="00AD5240">
            <w:pPr>
              <w:spacing w:before="0" w:after="0"/>
              <w:jc w:val="center"/>
              <w:rPr>
                <w:bCs/>
                <w:color w:val="000000" w:themeColor="text1"/>
                <w:spacing w:val="-3"/>
                <w:kern w:val="24"/>
                <w:sz w:val="20"/>
              </w:rPr>
            </w:pPr>
          </w:p>
        </w:tc>
        <w:tc>
          <w:tcPr>
            <w:tcW w:w="1315" w:type="dxa"/>
            <w:tcBorders>
              <w:left w:val="nil"/>
              <w:bottom w:val="nil"/>
              <w:right w:val="nil"/>
            </w:tcBorders>
          </w:tcPr>
          <w:p w14:paraId="4A2E5DAB" w14:textId="77777777" w:rsidR="00AD5240" w:rsidRPr="007F4DCC" w:rsidRDefault="00AD5240" w:rsidP="00A75228">
            <w:pPr>
              <w:spacing w:before="0" w:after="0"/>
              <w:rPr>
                <w:bCs/>
                <w:color w:val="000000" w:themeColor="text1"/>
                <w:spacing w:val="-3"/>
                <w:kern w:val="24"/>
                <w:sz w:val="20"/>
              </w:rPr>
            </w:pPr>
          </w:p>
        </w:tc>
        <w:tc>
          <w:tcPr>
            <w:tcW w:w="5089" w:type="dxa"/>
            <w:tcBorders>
              <w:left w:val="nil"/>
              <w:bottom w:val="nil"/>
              <w:right w:val="nil"/>
            </w:tcBorders>
          </w:tcPr>
          <w:p w14:paraId="6FCC4F3F" w14:textId="77777777" w:rsidR="00AD5240" w:rsidRPr="007F4DCC" w:rsidRDefault="00AD5240" w:rsidP="00A75228">
            <w:pPr>
              <w:spacing w:before="0" w:after="0"/>
              <w:rPr>
                <w:bCs/>
                <w:color w:val="000000" w:themeColor="text1"/>
                <w:spacing w:val="-3"/>
                <w:kern w:val="24"/>
                <w:sz w:val="20"/>
              </w:rPr>
            </w:pPr>
          </w:p>
        </w:tc>
        <w:tc>
          <w:tcPr>
            <w:tcW w:w="4033" w:type="dxa"/>
            <w:tcBorders>
              <w:left w:val="nil"/>
              <w:bottom w:val="nil"/>
            </w:tcBorders>
          </w:tcPr>
          <w:p w14:paraId="0C0913D5" w14:textId="77777777" w:rsidR="00AD5240" w:rsidRPr="007F4DCC" w:rsidRDefault="00AD5240" w:rsidP="00A75228">
            <w:pPr>
              <w:spacing w:before="0" w:after="0"/>
              <w:rPr>
                <w:bCs/>
                <w:color w:val="000000" w:themeColor="text1"/>
                <w:spacing w:val="-3"/>
                <w:kern w:val="24"/>
                <w:sz w:val="20"/>
              </w:rPr>
            </w:pPr>
          </w:p>
        </w:tc>
        <w:tc>
          <w:tcPr>
            <w:tcW w:w="872" w:type="dxa"/>
          </w:tcPr>
          <w:p w14:paraId="534A943D" w14:textId="77777777" w:rsidR="00AD5240" w:rsidRPr="007F4DCC" w:rsidRDefault="00AD5240" w:rsidP="00F61D3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color w:val="000000" w:themeColor="text1"/>
                <w:spacing w:val="-3"/>
                <w:kern w:val="24"/>
                <w:sz w:val="20"/>
              </w:rPr>
              <w:t>40</w:t>
            </w:r>
            <w:r>
              <w:rPr>
                <w:bCs/>
                <w:color w:val="000000" w:themeColor="text1"/>
                <w:spacing w:val="-3"/>
                <w:kern w:val="24"/>
                <w:sz w:val="20"/>
              </w:rPr>
              <w:fldChar w:fldCharType="end"/>
            </w:r>
          </w:p>
        </w:tc>
      </w:tr>
    </w:tbl>
    <w:p w14:paraId="1A5EBFD5" w14:textId="77777777" w:rsidR="00DD2318" w:rsidRDefault="00DD2318" w:rsidP="00B6529A">
      <w:pPr>
        <w:spacing w:before="0" w:after="0"/>
        <w:rPr>
          <w:sz w:val="20"/>
        </w:rPr>
      </w:pPr>
    </w:p>
    <w:p w14:paraId="3FF217E2" w14:textId="77777777" w:rsidR="00DD2318" w:rsidRDefault="00DD2318">
      <w:pPr>
        <w:spacing w:before="0" w:after="0"/>
        <w:rPr>
          <w:sz w:val="20"/>
        </w:rPr>
      </w:pPr>
      <w:r>
        <w:rPr>
          <w:sz w:val="20"/>
        </w:rPr>
        <w:br w:type="page"/>
      </w:r>
    </w:p>
    <w:p w14:paraId="458B1A35" w14:textId="77777777" w:rsidR="00903CA6" w:rsidRPr="00E04AD7" w:rsidRDefault="003749EE" w:rsidP="00903CA6">
      <w:pPr>
        <w:pStyle w:val="H3"/>
        <w:rPr>
          <w:sz w:val="20"/>
          <w:lang w:val="fr-FR"/>
        </w:rPr>
      </w:pPr>
      <w:bookmarkStart w:id="82" w:name="_Ref506145242"/>
      <w:r w:rsidRPr="003749EE">
        <w:rPr>
          <w:sz w:val="20"/>
          <w:lang w:val="fr-FR"/>
        </w:rPr>
        <w:lastRenderedPageBreak/>
        <w:t xml:space="preserve">Jeux et exercices adaptés </w:t>
      </w:r>
      <w:r w:rsidR="009B5B6D">
        <w:rPr>
          <w:sz w:val="20"/>
          <w:lang w:val="fr-FR"/>
        </w:rPr>
        <w:t xml:space="preserve">1 </w:t>
      </w:r>
      <w:r w:rsidRPr="003749EE">
        <w:rPr>
          <w:sz w:val="20"/>
          <w:lang w:val="fr-FR"/>
        </w:rPr>
        <w:t xml:space="preserve">– </w:t>
      </w:r>
      <w:r w:rsidR="00F558C1">
        <w:rPr>
          <w:sz w:val="20"/>
          <w:lang w:val="fr-FR"/>
        </w:rPr>
        <w:t>Séance</w:t>
      </w:r>
      <w:r w:rsidR="00903CA6">
        <w:rPr>
          <w:sz w:val="20"/>
          <w:lang w:val="fr-FR"/>
        </w:rPr>
        <w:t xml:space="preserve"> 4</w:t>
      </w:r>
      <w:r w:rsidR="00903CA6" w:rsidRPr="00E04AD7">
        <w:rPr>
          <w:sz w:val="20"/>
          <w:lang w:val="fr-FR"/>
        </w:rPr>
        <w:t xml:space="preserve"> – SEANCE TYPE</w:t>
      </w:r>
      <w:bookmarkEnd w:id="82"/>
    </w:p>
    <w:p w14:paraId="04794CAF" w14:textId="77777777" w:rsidR="00903CA6" w:rsidRDefault="00903CA6" w:rsidP="00903CA6">
      <w:pPr>
        <w:spacing w:before="0" w:after="0"/>
        <w:rPr>
          <w:sz w:val="20"/>
        </w:rPr>
      </w:pPr>
    </w:p>
    <w:tbl>
      <w:tblPr>
        <w:tblStyle w:val="Grilledutableau"/>
        <w:tblW w:w="14390" w:type="dxa"/>
        <w:tblInd w:w="-885" w:type="dxa"/>
        <w:tblLook w:val="04A0" w:firstRow="1" w:lastRow="0" w:firstColumn="1" w:lastColumn="0" w:noHBand="0" w:noVBand="1"/>
      </w:tblPr>
      <w:tblGrid>
        <w:gridCol w:w="1434"/>
        <w:gridCol w:w="2282"/>
        <w:gridCol w:w="281"/>
        <w:gridCol w:w="8166"/>
        <w:gridCol w:w="281"/>
        <w:gridCol w:w="1946"/>
      </w:tblGrid>
      <w:tr w:rsidR="003749EE" w14:paraId="6A8E61CD" w14:textId="77777777" w:rsidTr="0063478F">
        <w:tc>
          <w:tcPr>
            <w:tcW w:w="1434" w:type="dxa"/>
            <w:shd w:val="clear" w:color="auto" w:fill="0070C0"/>
          </w:tcPr>
          <w:p w14:paraId="3C7F787E"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013E45FB"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4D0F573E" w14:textId="77777777" w:rsidR="003749EE" w:rsidRDefault="003749EE" w:rsidP="00A75228">
            <w:pPr>
              <w:spacing w:before="0" w:after="0"/>
              <w:rPr>
                <w:bCs/>
                <w:color w:val="000000" w:themeColor="text1"/>
                <w:spacing w:val="-3"/>
                <w:kern w:val="24"/>
                <w:sz w:val="20"/>
              </w:rPr>
            </w:pPr>
          </w:p>
        </w:tc>
        <w:tc>
          <w:tcPr>
            <w:tcW w:w="8166" w:type="dxa"/>
            <w:shd w:val="clear" w:color="auto" w:fill="0070C0"/>
          </w:tcPr>
          <w:p w14:paraId="6092D40B"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BDD8C39" w14:textId="77777777" w:rsidR="003749EE" w:rsidRDefault="003749EE" w:rsidP="00A75228">
            <w:pPr>
              <w:spacing w:before="0" w:after="0"/>
              <w:rPr>
                <w:bCs/>
                <w:color w:val="000000" w:themeColor="text1"/>
                <w:spacing w:val="-3"/>
                <w:kern w:val="24"/>
                <w:sz w:val="20"/>
              </w:rPr>
            </w:pPr>
          </w:p>
        </w:tc>
        <w:tc>
          <w:tcPr>
            <w:tcW w:w="1946" w:type="dxa"/>
            <w:shd w:val="clear" w:color="auto" w:fill="0070C0"/>
          </w:tcPr>
          <w:p w14:paraId="7D596BED"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2EE00227" w14:textId="77777777" w:rsidTr="0063478F">
        <w:tc>
          <w:tcPr>
            <w:tcW w:w="1434" w:type="dxa"/>
            <w:shd w:val="clear" w:color="auto" w:fill="0070C0"/>
          </w:tcPr>
          <w:p w14:paraId="734AD54E"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18E5F764"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49507A17" w14:textId="77777777" w:rsidR="003749EE" w:rsidRDefault="003749EE" w:rsidP="00A75228">
            <w:pPr>
              <w:spacing w:before="0" w:after="0"/>
              <w:rPr>
                <w:bCs/>
                <w:color w:val="000000" w:themeColor="text1"/>
                <w:spacing w:val="-3"/>
                <w:kern w:val="24"/>
                <w:sz w:val="20"/>
              </w:rPr>
            </w:pPr>
          </w:p>
        </w:tc>
        <w:tc>
          <w:tcPr>
            <w:tcW w:w="8166" w:type="dxa"/>
            <w:tcBorders>
              <w:bottom w:val="single" w:sz="4" w:space="0" w:color="auto"/>
            </w:tcBorders>
          </w:tcPr>
          <w:p w14:paraId="2F689820" w14:textId="77777777" w:rsidR="003749EE" w:rsidRPr="00386D7D" w:rsidRDefault="003749EE" w:rsidP="00903CA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balle de racquetball et 1 réceptacle </w:t>
            </w:r>
            <w:r w:rsidR="0063478F">
              <w:rPr>
                <w:rFonts w:ascii="Arial" w:eastAsia="Arial" w:hAnsi="Arial" w:cs="Arial"/>
                <w:sz w:val="20"/>
                <w:szCs w:val="20"/>
                <w:lang w:val="fr-FR"/>
              </w:rPr>
              <w:t>par patient</w:t>
            </w:r>
            <w:r>
              <w:rPr>
                <w:rFonts w:ascii="Arial" w:eastAsia="Arial" w:hAnsi="Arial" w:cs="Arial"/>
                <w:sz w:val="20"/>
                <w:szCs w:val="20"/>
                <w:lang w:val="fr-FR"/>
              </w:rPr>
              <w:t>, 1 coussin d’équilibre par terrain (jeu 1)</w:t>
            </w:r>
          </w:p>
        </w:tc>
        <w:tc>
          <w:tcPr>
            <w:tcW w:w="281" w:type="dxa"/>
            <w:tcBorders>
              <w:top w:val="nil"/>
              <w:bottom w:val="nil"/>
            </w:tcBorders>
          </w:tcPr>
          <w:p w14:paraId="5AA0E04F" w14:textId="77777777" w:rsidR="003749EE" w:rsidRDefault="003749EE" w:rsidP="00A75228">
            <w:pPr>
              <w:spacing w:before="0" w:after="0"/>
              <w:rPr>
                <w:bCs/>
                <w:color w:val="000000" w:themeColor="text1"/>
                <w:spacing w:val="-3"/>
                <w:kern w:val="24"/>
                <w:sz w:val="20"/>
              </w:rPr>
            </w:pPr>
          </w:p>
        </w:tc>
        <w:tc>
          <w:tcPr>
            <w:tcW w:w="1946" w:type="dxa"/>
          </w:tcPr>
          <w:p w14:paraId="68CA2AFC" w14:textId="77777777" w:rsidR="003749EE" w:rsidRDefault="003749EE" w:rsidP="00A75228">
            <w:pPr>
              <w:spacing w:before="0" w:after="0"/>
              <w:rPr>
                <w:bCs/>
                <w:color w:val="000000" w:themeColor="text1"/>
                <w:spacing w:val="-3"/>
                <w:kern w:val="24"/>
                <w:sz w:val="20"/>
              </w:rPr>
            </w:pPr>
            <w:r>
              <w:rPr>
                <w:bCs/>
                <w:color w:val="000000" w:themeColor="text1"/>
                <w:spacing w:val="-3"/>
                <w:kern w:val="24"/>
                <w:sz w:val="20"/>
              </w:rPr>
              <w:t>40 mn</w:t>
            </w:r>
          </w:p>
        </w:tc>
      </w:tr>
      <w:tr w:rsidR="003749EE" w14:paraId="2D3B9095" w14:textId="77777777" w:rsidTr="0063478F">
        <w:trPr>
          <w:gridAfter w:val="1"/>
          <w:wAfter w:w="1946" w:type="dxa"/>
        </w:trPr>
        <w:tc>
          <w:tcPr>
            <w:tcW w:w="1434" w:type="dxa"/>
            <w:shd w:val="clear" w:color="auto" w:fill="0070C0"/>
          </w:tcPr>
          <w:p w14:paraId="62BF6EA1"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6503F5DF"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63FC4E9E" w14:textId="77777777" w:rsidR="003749EE" w:rsidRDefault="003749EE" w:rsidP="00A75228">
            <w:pPr>
              <w:spacing w:before="0" w:after="0"/>
              <w:rPr>
                <w:bCs/>
                <w:color w:val="000000" w:themeColor="text1"/>
                <w:spacing w:val="-3"/>
                <w:kern w:val="24"/>
                <w:sz w:val="20"/>
              </w:rPr>
            </w:pPr>
          </w:p>
        </w:tc>
        <w:tc>
          <w:tcPr>
            <w:tcW w:w="8166" w:type="dxa"/>
            <w:tcBorders>
              <w:bottom w:val="single" w:sz="4" w:space="0" w:color="auto"/>
            </w:tcBorders>
          </w:tcPr>
          <w:p w14:paraId="6160DEBC" w14:textId="77777777" w:rsidR="003749EE" w:rsidRPr="009F0279" w:rsidRDefault="003749EE" w:rsidP="00903CA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balle de racquetball et 1 réceptacle </w:t>
            </w:r>
            <w:r w:rsidR="0063478F">
              <w:rPr>
                <w:rFonts w:ascii="Arial" w:eastAsia="Arial" w:hAnsi="Arial" w:cs="Arial"/>
                <w:sz w:val="20"/>
                <w:szCs w:val="20"/>
                <w:lang w:val="fr-FR"/>
              </w:rPr>
              <w:t>par patient</w:t>
            </w:r>
            <w:r>
              <w:rPr>
                <w:rFonts w:ascii="Arial" w:eastAsia="Arial" w:hAnsi="Arial" w:cs="Arial"/>
                <w:sz w:val="20"/>
                <w:szCs w:val="20"/>
                <w:lang w:val="fr-FR"/>
              </w:rPr>
              <w:t>, 2 coussins d’équilibre par terrain (jeu 2)</w:t>
            </w:r>
          </w:p>
        </w:tc>
        <w:tc>
          <w:tcPr>
            <w:tcW w:w="281" w:type="dxa"/>
            <w:tcBorders>
              <w:top w:val="nil"/>
              <w:bottom w:val="nil"/>
              <w:right w:val="nil"/>
            </w:tcBorders>
          </w:tcPr>
          <w:p w14:paraId="5C4DBC3E" w14:textId="77777777" w:rsidR="003749EE" w:rsidRDefault="003749EE" w:rsidP="00A75228">
            <w:pPr>
              <w:spacing w:before="0" w:after="0"/>
              <w:rPr>
                <w:bCs/>
                <w:color w:val="000000" w:themeColor="text1"/>
                <w:spacing w:val="-3"/>
                <w:kern w:val="24"/>
                <w:sz w:val="20"/>
              </w:rPr>
            </w:pPr>
          </w:p>
        </w:tc>
      </w:tr>
      <w:tr w:rsidR="003749EE" w14:paraId="1B1853BF" w14:textId="77777777" w:rsidTr="0063478F">
        <w:trPr>
          <w:gridAfter w:val="1"/>
          <w:wAfter w:w="1946" w:type="dxa"/>
        </w:trPr>
        <w:tc>
          <w:tcPr>
            <w:tcW w:w="1434" w:type="dxa"/>
            <w:shd w:val="clear" w:color="auto" w:fill="0070C0"/>
          </w:tcPr>
          <w:p w14:paraId="612679D8"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1C1D4BE2"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2AF4CC9C" w14:textId="77777777" w:rsidR="003749EE" w:rsidRDefault="003749EE" w:rsidP="00A75228">
            <w:pPr>
              <w:spacing w:before="0" w:after="0"/>
              <w:rPr>
                <w:bCs/>
                <w:color w:val="000000" w:themeColor="text1"/>
                <w:spacing w:val="-3"/>
                <w:kern w:val="24"/>
                <w:sz w:val="20"/>
              </w:rPr>
            </w:pPr>
          </w:p>
        </w:tc>
        <w:tc>
          <w:tcPr>
            <w:tcW w:w="8166" w:type="dxa"/>
            <w:tcBorders>
              <w:top w:val="single" w:sz="4" w:space="0" w:color="auto"/>
              <w:left w:val="single" w:sz="4" w:space="0" w:color="auto"/>
              <w:bottom w:val="single" w:sz="4" w:space="0" w:color="auto"/>
              <w:right w:val="single" w:sz="4" w:space="0" w:color="auto"/>
            </w:tcBorders>
          </w:tcPr>
          <w:p w14:paraId="0C5A364C"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ballon de baudruche </w:t>
            </w:r>
            <w:r w:rsidR="0063478F">
              <w:rPr>
                <w:rFonts w:ascii="Arial" w:eastAsia="Arial" w:hAnsi="Arial" w:cs="Arial"/>
                <w:sz w:val="20"/>
                <w:szCs w:val="20"/>
                <w:lang w:val="fr-FR"/>
              </w:rPr>
              <w:t>par patient</w:t>
            </w:r>
            <w:r>
              <w:rPr>
                <w:rFonts w:ascii="Arial" w:eastAsia="Arial" w:hAnsi="Arial" w:cs="Arial"/>
                <w:sz w:val="20"/>
                <w:szCs w:val="20"/>
                <w:lang w:val="fr-FR"/>
              </w:rPr>
              <w:t>, 1 coussin d’équilibre par terrain (jeu 3)</w:t>
            </w:r>
          </w:p>
        </w:tc>
        <w:tc>
          <w:tcPr>
            <w:tcW w:w="281" w:type="dxa"/>
            <w:tcBorders>
              <w:top w:val="nil"/>
              <w:left w:val="single" w:sz="4" w:space="0" w:color="auto"/>
              <w:bottom w:val="nil"/>
              <w:right w:val="nil"/>
            </w:tcBorders>
          </w:tcPr>
          <w:p w14:paraId="7BE1A8DE" w14:textId="77777777" w:rsidR="003749EE" w:rsidRDefault="003749EE" w:rsidP="00A75228">
            <w:pPr>
              <w:spacing w:before="0" w:after="0"/>
              <w:rPr>
                <w:bCs/>
                <w:color w:val="000000" w:themeColor="text1"/>
                <w:spacing w:val="-3"/>
                <w:kern w:val="24"/>
                <w:sz w:val="20"/>
              </w:rPr>
            </w:pPr>
          </w:p>
        </w:tc>
      </w:tr>
      <w:tr w:rsidR="003749EE" w14:paraId="38C0FAA7" w14:textId="77777777" w:rsidTr="0063478F">
        <w:trPr>
          <w:gridAfter w:val="1"/>
          <w:wAfter w:w="1946" w:type="dxa"/>
        </w:trPr>
        <w:tc>
          <w:tcPr>
            <w:tcW w:w="1434" w:type="dxa"/>
            <w:shd w:val="clear" w:color="auto" w:fill="0070C0"/>
          </w:tcPr>
          <w:p w14:paraId="0F518D0C"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469CC3D9"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07124868" w14:textId="77777777" w:rsidR="003749EE" w:rsidRDefault="003749EE" w:rsidP="00A75228">
            <w:pPr>
              <w:spacing w:before="0" w:after="0"/>
              <w:rPr>
                <w:bCs/>
                <w:color w:val="000000" w:themeColor="text1"/>
                <w:spacing w:val="-3"/>
                <w:kern w:val="24"/>
                <w:sz w:val="20"/>
              </w:rPr>
            </w:pPr>
          </w:p>
        </w:tc>
        <w:tc>
          <w:tcPr>
            <w:tcW w:w="8166" w:type="dxa"/>
            <w:tcBorders>
              <w:top w:val="single" w:sz="4" w:space="0" w:color="auto"/>
              <w:left w:val="single" w:sz="4" w:space="0" w:color="auto"/>
              <w:bottom w:val="single" w:sz="4" w:space="0" w:color="auto"/>
              <w:right w:val="single" w:sz="4" w:space="0" w:color="auto"/>
            </w:tcBorders>
          </w:tcPr>
          <w:p w14:paraId="637078D3"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ballon de baudruche </w:t>
            </w:r>
            <w:r w:rsidR="0063478F">
              <w:rPr>
                <w:rFonts w:ascii="Arial" w:eastAsia="Arial" w:hAnsi="Arial" w:cs="Arial"/>
                <w:sz w:val="20"/>
                <w:szCs w:val="20"/>
                <w:lang w:val="fr-FR"/>
              </w:rPr>
              <w:t>par patient</w:t>
            </w:r>
            <w:r>
              <w:rPr>
                <w:rFonts w:ascii="Arial" w:eastAsia="Arial" w:hAnsi="Arial" w:cs="Arial"/>
                <w:sz w:val="20"/>
                <w:szCs w:val="20"/>
                <w:lang w:val="fr-FR"/>
              </w:rPr>
              <w:t>, 2 coussins d’équilibre par terrain (jeu 4)</w:t>
            </w:r>
          </w:p>
        </w:tc>
        <w:tc>
          <w:tcPr>
            <w:tcW w:w="281" w:type="dxa"/>
            <w:tcBorders>
              <w:top w:val="nil"/>
              <w:left w:val="single" w:sz="4" w:space="0" w:color="auto"/>
              <w:bottom w:val="nil"/>
              <w:right w:val="nil"/>
            </w:tcBorders>
          </w:tcPr>
          <w:p w14:paraId="6CD81596" w14:textId="77777777" w:rsidR="003749EE" w:rsidRDefault="003749EE" w:rsidP="00A75228">
            <w:pPr>
              <w:spacing w:before="0" w:after="0"/>
              <w:rPr>
                <w:bCs/>
                <w:color w:val="000000" w:themeColor="text1"/>
                <w:spacing w:val="-3"/>
                <w:kern w:val="24"/>
                <w:sz w:val="20"/>
              </w:rPr>
            </w:pPr>
          </w:p>
        </w:tc>
      </w:tr>
      <w:tr w:rsidR="003749EE" w14:paraId="62B6DE53" w14:textId="77777777" w:rsidTr="0063478F">
        <w:trPr>
          <w:gridAfter w:val="1"/>
          <w:wAfter w:w="1946" w:type="dxa"/>
        </w:trPr>
        <w:tc>
          <w:tcPr>
            <w:tcW w:w="1434" w:type="dxa"/>
            <w:tcBorders>
              <w:bottom w:val="single" w:sz="4" w:space="0" w:color="auto"/>
            </w:tcBorders>
            <w:shd w:val="clear" w:color="auto" w:fill="0070C0"/>
          </w:tcPr>
          <w:p w14:paraId="5E5CA684"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236D0B98"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29628071" w14:textId="77777777" w:rsidR="003749EE" w:rsidRDefault="003749EE" w:rsidP="00A75228">
            <w:pPr>
              <w:spacing w:before="0" w:after="0"/>
              <w:rPr>
                <w:bCs/>
                <w:color w:val="000000" w:themeColor="text1"/>
                <w:spacing w:val="-3"/>
                <w:kern w:val="24"/>
                <w:sz w:val="20"/>
              </w:rPr>
            </w:pPr>
          </w:p>
        </w:tc>
        <w:tc>
          <w:tcPr>
            <w:tcW w:w="8166" w:type="dxa"/>
            <w:tcBorders>
              <w:top w:val="single" w:sz="4" w:space="0" w:color="auto"/>
              <w:left w:val="single" w:sz="4" w:space="0" w:color="auto"/>
              <w:bottom w:val="single" w:sz="4" w:space="0" w:color="auto"/>
              <w:right w:val="single" w:sz="4" w:space="0" w:color="auto"/>
            </w:tcBorders>
          </w:tcPr>
          <w:p w14:paraId="42E627B2" w14:textId="77777777" w:rsidR="003749EE"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1 ballon de baudruche et balles variées </w:t>
            </w:r>
            <w:r w:rsidR="0063478F">
              <w:rPr>
                <w:rFonts w:ascii="Arial" w:eastAsia="Arial" w:hAnsi="Arial" w:cs="Arial"/>
                <w:sz w:val="20"/>
                <w:szCs w:val="20"/>
                <w:lang w:val="fr-FR"/>
              </w:rPr>
              <w:t>par patient</w:t>
            </w:r>
            <w:r>
              <w:rPr>
                <w:rFonts w:ascii="Arial" w:eastAsia="Arial" w:hAnsi="Arial" w:cs="Arial"/>
                <w:sz w:val="20"/>
                <w:szCs w:val="20"/>
                <w:lang w:val="fr-FR"/>
              </w:rPr>
              <w:t xml:space="preserve"> (jeu 5)</w:t>
            </w:r>
          </w:p>
        </w:tc>
        <w:tc>
          <w:tcPr>
            <w:tcW w:w="281" w:type="dxa"/>
            <w:tcBorders>
              <w:top w:val="nil"/>
              <w:left w:val="single" w:sz="4" w:space="0" w:color="auto"/>
              <w:bottom w:val="nil"/>
              <w:right w:val="nil"/>
            </w:tcBorders>
          </w:tcPr>
          <w:p w14:paraId="128DBDCB" w14:textId="77777777" w:rsidR="003749EE" w:rsidRDefault="003749EE" w:rsidP="00A75228">
            <w:pPr>
              <w:spacing w:before="0" w:after="0"/>
              <w:rPr>
                <w:bCs/>
                <w:color w:val="000000" w:themeColor="text1"/>
                <w:spacing w:val="-3"/>
                <w:kern w:val="24"/>
                <w:sz w:val="20"/>
              </w:rPr>
            </w:pPr>
          </w:p>
        </w:tc>
      </w:tr>
    </w:tbl>
    <w:p w14:paraId="1C7BFE3B" w14:textId="77777777" w:rsidR="00903CA6" w:rsidRDefault="00903CA6" w:rsidP="00903CA6">
      <w:pPr>
        <w:spacing w:before="0" w:after="0"/>
        <w:rPr>
          <w:sz w:val="20"/>
        </w:rPr>
      </w:pPr>
    </w:p>
    <w:tbl>
      <w:tblPr>
        <w:tblStyle w:val="Grilledutableau"/>
        <w:tblW w:w="13608" w:type="dxa"/>
        <w:tblInd w:w="-885" w:type="dxa"/>
        <w:tblLook w:val="04A0" w:firstRow="1" w:lastRow="0" w:firstColumn="1" w:lastColumn="0" w:noHBand="0" w:noVBand="1"/>
      </w:tblPr>
      <w:tblGrid>
        <w:gridCol w:w="806"/>
        <w:gridCol w:w="2027"/>
        <w:gridCol w:w="828"/>
        <w:gridCol w:w="1315"/>
        <w:gridCol w:w="4075"/>
        <w:gridCol w:w="3685"/>
        <w:gridCol w:w="872"/>
      </w:tblGrid>
      <w:tr w:rsidR="00DD2318" w:rsidRPr="007F4DCC" w14:paraId="30BB90C1" w14:textId="77777777" w:rsidTr="00DD2318">
        <w:trPr>
          <w:trHeight w:val="131"/>
        </w:trPr>
        <w:tc>
          <w:tcPr>
            <w:tcW w:w="806" w:type="dxa"/>
            <w:shd w:val="clear" w:color="auto" w:fill="0070C0"/>
            <w:vAlign w:val="bottom"/>
          </w:tcPr>
          <w:p w14:paraId="5BD4DC5F" w14:textId="77777777" w:rsidR="00DD2318" w:rsidRPr="007F4DCC" w:rsidRDefault="00DD2318" w:rsidP="00A75228">
            <w:pPr>
              <w:jc w:val="center"/>
              <w:rPr>
                <w:color w:val="FFFFFF" w:themeColor="background1"/>
                <w:sz w:val="20"/>
              </w:rPr>
            </w:pPr>
            <w:r w:rsidRPr="007F4DCC">
              <w:rPr>
                <w:color w:val="FFFFFF" w:themeColor="background1"/>
                <w:sz w:val="20"/>
              </w:rPr>
              <w:t>Jalon</w:t>
            </w:r>
          </w:p>
        </w:tc>
        <w:tc>
          <w:tcPr>
            <w:tcW w:w="2027" w:type="dxa"/>
            <w:shd w:val="clear" w:color="auto" w:fill="0070C0"/>
            <w:vAlign w:val="bottom"/>
          </w:tcPr>
          <w:p w14:paraId="10171888" w14:textId="77777777" w:rsidR="00DD2318" w:rsidRPr="007F4DCC" w:rsidRDefault="00DD2318"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114E216" w14:textId="77777777" w:rsidR="00DD2318" w:rsidRPr="007F4DCC" w:rsidRDefault="00DD2318" w:rsidP="00DD2318">
            <w:pPr>
              <w:jc w:val="center"/>
              <w:rPr>
                <w:color w:val="FFFFFF" w:themeColor="background1"/>
                <w:sz w:val="20"/>
              </w:rPr>
            </w:pPr>
            <w:r>
              <w:rPr>
                <w:color w:val="FFFFFF" w:themeColor="background1"/>
                <w:sz w:val="20"/>
              </w:rPr>
              <w:t>Met/h</w:t>
            </w:r>
          </w:p>
        </w:tc>
        <w:tc>
          <w:tcPr>
            <w:tcW w:w="1315" w:type="dxa"/>
            <w:shd w:val="clear" w:color="auto" w:fill="0070C0"/>
            <w:vAlign w:val="bottom"/>
          </w:tcPr>
          <w:p w14:paraId="7932472C" w14:textId="77777777" w:rsidR="00DD2318" w:rsidRPr="007F4DCC" w:rsidRDefault="00DD2318" w:rsidP="00A75228">
            <w:pPr>
              <w:jc w:val="center"/>
              <w:rPr>
                <w:color w:val="FFFFFF" w:themeColor="background1"/>
                <w:sz w:val="20"/>
              </w:rPr>
            </w:pPr>
            <w:r w:rsidRPr="007F4DCC">
              <w:rPr>
                <w:color w:val="FFFFFF" w:themeColor="background1"/>
                <w:sz w:val="20"/>
              </w:rPr>
              <w:t>Exercices</w:t>
            </w:r>
          </w:p>
        </w:tc>
        <w:tc>
          <w:tcPr>
            <w:tcW w:w="4075" w:type="dxa"/>
            <w:shd w:val="clear" w:color="auto" w:fill="0070C0"/>
            <w:vAlign w:val="center"/>
          </w:tcPr>
          <w:p w14:paraId="18E15361" w14:textId="77777777" w:rsidR="00DD2318" w:rsidRPr="007F4DCC" w:rsidRDefault="00DD2318" w:rsidP="00A75228">
            <w:pPr>
              <w:jc w:val="center"/>
              <w:rPr>
                <w:color w:val="FFFFFF" w:themeColor="background1"/>
                <w:sz w:val="20"/>
              </w:rPr>
            </w:pPr>
            <w:r w:rsidRPr="007F4DCC">
              <w:rPr>
                <w:color w:val="FFFFFF" w:themeColor="background1"/>
                <w:sz w:val="20"/>
              </w:rPr>
              <w:t>Organisation spatiale</w:t>
            </w:r>
          </w:p>
        </w:tc>
        <w:tc>
          <w:tcPr>
            <w:tcW w:w="3685" w:type="dxa"/>
            <w:shd w:val="clear" w:color="auto" w:fill="0070C0"/>
            <w:vAlign w:val="center"/>
          </w:tcPr>
          <w:p w14:paraId="17487566" w14:textId="77777777" w:rsidR="00DD2318" w:rsidRPr="007F4DCC" w:rsidRDefault="00DD2318" w:rsidP="00A75228">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51CC96A1" w14:textId="77777777" w:rsidR="00DD2318" w:rsidRPr="007F4DCC" w:rsidRDefault="00DD2318" w:rsidP="00A75228">
            <w:pPr>
              <w:jc w:val="center"/>
              <w:rPr>
                <w:color w:val="FFFFFF" w:themeColor="background1"/>
                <w:sz w:val="20"/>
              </w:rPr>
            </w:pPr>
            <w:r w:rsidRPr="007F4DCC">
              <w:rPr>
                <w:color w:val="FFFFFF" w:themeColor="background1"/>
                <w:sz w:val="20"/>
              </w:rPr>
              <w:t>Durée</w:t>
            </w:r>
          </w:p>
        </w:tc>
      </w:tr>
      <w:tr w:rsidR="00DD2318" w:rsidRPr="00C31285" w14:paraId="27957363" w14:textId="77777777" w:rsidTr="00DD2318">
        <w:tc>
          <w:tcPr>
            <w:tcW w:w="806" w:type="dxa"/>
            <w:vAlign w:val="center"/>
          </w:tcPr>
          <w:p w14:paraId="26AD1607" w14:textId="77777777" w:rsidR="00DD2318" w:rsidRPr="00C31285" w:rsidRDefault="00DD2318" w:rsidP="00F61D31">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27" w:type="dxa"/>
            <w:vMerge w:val="restart"/>
            <w:vAlign w:val="center"/>
          </w:tcPr>
          <w:p w14:paraId="5932E32F" w14:textId="77777777" w:rsidR="00DD2318" w:rsidRDefault="00DD2318" w:rsidP="00903CA6">
            <w:pPr>
              <w:spacing w:before="0" w:after="0"/>
              <w:rPr>
                <w:bCs/>
                <w:color w:val="000000" w:themeColor="text1"/>
                <w:spacing w:val="-3"/>
                <w:kern w:val="24"/>
                <w:sz w:val="20"/>
              </w:rPr>
            </w:pPr>
          </w:p>
          <w:p w14:paraId="10425759" w14:textId="77777777" w:rsidR="00DD2318" w:rsidRDefault="00DD2318" w:rsidP="00903CA6">
            <w:pPr>
              <w:spacing w:before="0" w:after="0"/>
              <w:rPr>
                <w:bCs/>
                <w:color w:val="000000" w:themeColor="text1"/>
                <w:spacing w:val="-3"/>
                <w:kern w:val="24"/>
                <w:sz w:val="20"/>
              </w:rPr>
            </w:pPr>
            <w:r>
              <w:rPr>
                <w:bCs/>
                <w:color w:val="000000" w:themeColor="text1"/>
                <w:spacing w:val="-3"/>
                <w:kern w:val="24"/>
                <w:sz w:val="20"/>
              </w:rPr>
              <w:t>Travail de l’</w:t>
            </w:r>
            <w:r w:rsidRPr="00903CA6">
              <w:rPr>
                <w:b/>
                <w:bCs/>
                <w:color w:val="000000" w:themeColor="text1"/>
                <w:spacing w:val="-3"/>
                <w:kern w:val="24"/>
                <w:sz w:val="20"/>
              </w:rPr>
              <w:t>équilibre</w:t>
            </w:r>
            <w:r>
              <w:rPr>
                <w:bCs/>
                <w:color w:val="000000" w:themeColor="text1"/>
                <w:spacing w:val="-3"/>
                <w:kern w:val="24"/>
                <w:sz w:val="20"/>
              </w:rPr>
              <w:t xml:space="preserve"> et de la </w:t>
            </w:r>
            <w:r w:rsidRPr="00903CA6">
              <w:rPr>
                <w:b/>
                <w:bCs/>
                <w:color w:val="000000" w:themeColor="text1"/>
                <w:spacing w:val="-3"/>
                <w:kern w:val="24"/>
                <w:sz w:val="20"/>
              </w:rPr>
              <w:t>concentration</w:t>
            </w:r>
            <w:r>
              <w:rPr>
                <w:bCs/>
                <w:color w:val="000000" w:themeColor="text1"/>
                <w:spacing w:val="-3"/>
                <w:kern w:val="24"/>
                <w:sz w:val="20"/>
              </w:rPr>
              <w:t>.</w:t>
            </w:r>
          </w:p>
          <w:p w14:paraId="5C1D9991" w14:textId="77777777" w:rsidR="00DD2318" w:rsidRPr="00C31285" w:rsidRDefault="00DD2318" w:rsidP="00903CA6">
            <w:pPr>
              <w:spacing w:before="0" w:after="0"/>
              <w:rPr>
                <w:bCs/>
                <w:color w:val="000000" w:themeColor="text1"/>
                <w:spacing w:val="-3"/>
                <w:kern w:val="24"/>
                <w:sz w:val="20"/>
              </w:rPr>
            </w:pPr>
            <w:r>
              <w:rPr>
                <w:bCs/>
                <w:color w:val="000000" w:themeColor="text1"/>
                <w:spacing w:val="-3"/>
                <w:kern w:val="24"/>
                <w:sz w:val="20"/>
              </w:rPr>
              <w:t xml:space="preserve">Développement de la </w:t>
            </w:r>
            <w:r w:rsidRPr="00903CA6">
              <w:rPr>
                <w:b/>
                <w:bCs/>
                <w:color w:val="000000" w:themeColor="text1"/>
                <w:spacing w:val="-3"/>
                <w:kern w:val="24"/>
                <w:sz w:val="20"/>
              </w:rPr>
              <w:t>proprioception</w:t>
            </w:r>
            <w:r>
              <w:rPr>
                <w:bCs/>
                <w:color w:val="000000" w:themeColor="text1"/>
                <w:spacing w:val="-3"/>
                <w:kern w:val="24"/>
                <w:sz w:val="20"/>
              </w:rPr>
              <w:t xml:space="preserve"> et du </w:t>
            </w:r>
            <w:r w:rsidRPr="00BA6DF2">
              <w:rPr>
                <w:b/>
                <w:bCs/>
                <w:color w:val="000000" w:themeColor="text1"/>
                <w:spacing w:val="-3"/>
                <w:kern w:val="24"/>
                <w:sz w:val="20"/>
              </w:rPr>
              <w:t>contrôle</w:t>
            </w:r>
            <w:r>
              <w:rPr>
                <w:bCs/>
                <w:color w:val="000000" w:themeColor="text1"/>
                <w:spacing w:val="-3"/>
                <w:kern w:val="24"/>
                <w:sz w:val="20"/>
              </w:rPr>
              <w:t xml:space="preserve"> de la raquette</w:t>
            </w:r>
          </w:p>
        </w:tc>
        <w:tc>
          <w:tcPr>
            <w:tcW w:w="828" w:type="dxa"/>
            <w:vMerge w:val="restart"/>
            <w:vAlign w:val="center"/>
          </w:tcPr>
          <w:p w14:paraId="76993E44" w14:textId="77777777" w:rsidR="00DD2318" w:rsidRPr="00C31285" w:rsidRDefault="00DD2318" w:rsidP="00DD2318">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6FF6BACD" w14:textId="77777777" w:rsidR="00DD2318" w:rsidRPr="00C31285" w:rsidRDefault="009B7D75" w:rsidP="00A75228">
            <w:pPr>
              <w:spacing w:before="0" w:after="0"/>
              <w:rPr>
                <w:bCs/>
                <w:color w:val="000000" w:themeColor="text1"/>
                <w:spacing w:val="-3"/>
                <w:kern w:val="24"/>
                <w:sz w:val="20"/>
              </w:rPr>
            </w:pPr>
            <w:hyperlink r:id="rId184" w:anchor="11" w:history="1">
              <w:r w:rsidR="00DD2318" w:rsidRPr="000C3994">
                <w:rPr>
                  <w:rStyle w:val="Lienhypertexte"/>
                  <w:bCs/>
                  <w:spacing w:val="-3"/>
                  <w:kern w:val="24"/>
                  <w:sz w:val="20"/>
                </w:rPr>
                <w:t>Equilibre (jeu 1)</w:t>
              </w:r>
            </w:hyperlink>
          </w:p>
        </w:tc>
        <w:tc>
          <w:tcPr>
            <w:tcW w:w="4075" w:type="dxa"/>
            <w:vAlign w:val="center"/>
          </w:tcPr>
          <w:p w14:paraId="67692D4D" w14:textId="77777777" w:rsidR="00DD2318" w:rsidRPr="00C31285" w:rsidRDefault="00DD2318" w:rsidP="00903CA6">
            <w:pPr>
              <w:spacing w:before="0" w:after="0"/>
              <w:rPr>
                <w:bCs/>
                <w:color w:val="000000" w:themeColor="text1"/>
                <w:spacing w:val="-3"/>
                <w:kern w:val="24"/>
                <w:sz w:val="20"/>
              </w:rPr>
            </w:pPr>
            <w:r>
              <w:rPr>
                <w:bCs/>
                <w:color w:val="000000" w:themeColor="text1"/>
                <w:spacing w:val="-3"/>
                <w:kern w:val="24"/>
                <w:sz w:val="20"/>
              </w:rPr>
              <w:t>L’éducateur se place au centre du terrain face au mur frontal, les autres patients au pied des murs latéraux.</w:t>
            </w:r>
          </w:p>
        </w:tc>
        <w:tc>
          <w:tcPr>
            <w:tcW w:w="3685" w:type="dxa"/>
            <w:vAlign w:val="center"/>
          </w:tcPr>
          <w:p w14:paraId="48FBD34A" w14:textId="77777777" w:rsidR="00DD2318" w:rsidRPr="00C31285" w:rsidRDefault="00DD2318" w:rsidP="00903CA6">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7FE5A26F"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DD2318" w:rsidRPr="00C31285" w14:paraId="351F90CE" w14:textId="77777777" w:rsidTr="00DD2318">
        <w:tc>
          <w:tcPr>
            <w:tcW w:w="806" w:type="dxa"/>
            <w:vAlign w:val="center"/>
          </w:tcPr>
          <w:p w14:paraId="2B786892"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2</w:t>
            </w:r>
          </w:p>
        </w:tc>
        <w:tc>
          <w:tcPr>
            <w:tcW w:w="2027" w:type="dxa"/>
            <w:vMerge/>
            <w:vAlign w:val="center"/>
          </w:tcPr>
          <w:p w14:paraId="45506714" w14:textId="77777777" w:rsidR="00DD2318" w:rsidRPr="00C31285" w:rsidRDefault="00DD2318" w:rsidP="00A75228">
            <w:pPr>
              <w:spacing w:before="0" w:after="0"/>
              <w:rPr>
                <w:bCs/>
                <w:color w:val="000000" w:themeColor="text1"/>
                <w:spacing w:val="-3"/>
                <w:kern w:val="24"/>
                <w:sz w:val="20"/>
              </w:rPr>
            </w:pPr>
          </w:p>
        </w:tc>
        <w:tc>
          <w:tcPr>
            <w:tcW w:w="828" w:type="dxa"/>
            <w:vMerge/>
            <w:vAlign w:val="center"/>
          </w:tcPr>
          <w:p w14:paraId="388F5364" w14:textId="77777777" w:rsidR="00DD2318" w:rsidRPr="00C31285" w:rsidRDefault="00DD2318" w:rsidP="00DD2318">
            <w:pPr>
              <w:spacing w:before="0" w:after="0"/>
              <w:jc w:val="center"/>
              <w:rPr>
                <w:bCs/>
                <w:color w:val="000000" w:themeColor="text1"/>
                <w:spacing w:val="-3"/>
                <w:kern w:val="24"/>
                <w:sz w:val="20"/>
              </w:rPr>
            </w:pPr>
          </w:p>
        </w:tc>
        <w:tc>
          <w:tcPr>
            <w:tcW w:w="1315" w:type="dxa"/>
            <w:vMerge/>
            <w:vAlign w:val="center"/>
          </w:tcPr>
          <w:p w14:paraId="6D7EF718" w14:textId="77777777" w:rsidR="00DD2318" w:rsidRPr="00C31285" w:rsidRDefault="00DD2318" w:rsidP="00A75228">
            <w:pPr>
              <w:spacing w:before="0" w:after="0"/>
              <w:rPr>
                <w:bCs/>
                <w:color w:val="000000" w:themeColor="text1"/>
                <w:spacing w:val="-3"/>
                <w:kern w:val="24"/>
                <w:sz w:val="20"/>
              </w:rPr>
            </w:pPr>
          </w:p>
        </w:tc>
        <w:tc>
          <w:tcPr>
            <w:tcW w:w="4075" w:type="dxa"/>
            <w:vAlign w:val="center"/>
          </w:tcPr>
          <w:p w14:paraId="3ADA56C5" w14:textId="77777777" w:rsidR="00DD2318"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2318">
              <w:rPr>
                <w:bCs/>
                <w:color w:val="000000" w:themeColor="text1"/>
                <w:spacing w:val="-3"/>
                <w:kern w:val="24"/>
                <w:sz w:val="20"/>
              </w:rPr>
              <w:t>chaque terrain.</w:t>
            </w:r>
          </w:p>
        </w:tc>
        <w:tc>
          <w:tcPr>
            <w:tcW w:w="3685" w:type="dxa"/>
            <w:vAlign w:val="center"/>
          </w:tcPr>
          <w:p w14:paraId="653F9191" w14:textId="77777777" w:rsidR="00DD2318" w:rsidRDefault="00DD2318"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sur le coussin.</w:t>
            </w:r>
          </w:p>
        </w:tc>
        <w:tc>
          <w:tcPr>
            <w:tcW w:w="872" w:type="dxa"/>
            <w:vAlign w:val="center"/>
          </w:tcPr>
          <w:p w14:paraId="52C044E3"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DD2318" w:rsidRPr="00C31285" w14:paraId="3EC0774E" w14:textId="77777777" w:rsidTr="00DD2318">
        <w:tc>
          <w:tcPr>
            <w:tcW w:w="806" w:type="dxa"/>
            <w:vAlign w:val="center"/>
          </w:tcPr>
          <w:p w14:paraId="17030E99"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8</w:t>
            </w:r>
          </w:p>
        </w:tc>
        <w:tc>
          <w:tcPr>
            <w:tcW w:w="2027" w:type="dxa"/>
            <w:vMerge/>
            <w:vAlign w:val="center"/>
          </w:tcPr>
          <w:p w14:paraId="6B53BC4D" w14:textId="77777777" w:rsidR="00DD2318" w:rsidRPr="00971CB2" w:rsidRDefault="00DD2318" w:rsidP="00A75228">
            <w:pPr>
              <w:spacing w:before="0" w:after="0"/>
              <w:rPr>
                <w:b/>
                <w:bCs/>
                <w:color w:val="000000" w:themeColor="text1"/>
                <w:spacing w:val="-3"/>
                <w:kern w:val="24"/>
                <w:sz w:val="20"/>
              </w:rPr>
            </w:pPr>
          </w:p>
        </w:tc>
        <w:tc>
          <w:tcPr>
            <w:tcW w:w="828" w:type="dxa"/>
            <w:vMerge w:val="restart"/>
            <w:vAlign w:val="center"/>
          </w:tcPr>
          <w:p w14:paraId="066BC312" w14:textId="77777777" w:rsidR="00DD2318" w:rsidRPr="00C31285" w:rsidRDefault="00DD2318" w:rsidP="00DD2318">
            <w:pPr>
              <w:spacing w:before="0" w:after="0"/>
              <w:jc w:val="center"/>
              <w:rPr>
                <w:bCs/>
                <w:color w:val="000000" w:themeColor="text1"/>
                <w:spacing w:val="-3"/>
                <w:kern w:val="24"/>
                <w:sz w:val="20"/>
              </w:rPr>
            </w:pPr>
            <w:r w:rsidRPr="00DD2318">
              <w:rPr>
                <w:bCs/>
                <w:color w:val="000000" w:themeColor="text1"/>
                <w:spacing w:val="-3"/>
                <w:kern w:val="24"/>
                <w:sz w:val="20"/>
              </w:rPr>
              <w:t>6</w:t>
            </w:r>
          </w:p>
        </w:tc>
        <w:tc>
          <w:tcPr>
            <w:tcW w:w="1315" w:type="dxa"/>
            <w:vMerge w:val="restart"/>
            <w:vAlign w:val="center"/>
          </w:tcPr>
          <w:p w14:paraId="6F274EFF" w14:textId="77777777" w:rsidR="00DD2318" w:rsidRPr="00C31285" w:rsidRDefault="009B7D75" w:rsidP="00A75228">
            <w:pPr>
              <w:spacing w:before="0" w:after="0"/>
              <w:rPr>
                <w:bCs/>
                <w:color w:val="000000" w:themeColor="text1"/>
                <w:spacing w:val="-3"/>
                <w:kern w:val="24"/>
                <w:sz w:val="20"/>
              </w:rPr>
            </w:pPr>
            <w:hyperlink r:id="rId185" w:anchor="11" w:history="1">
              <w:r w:rsidR="00DD2318" w:rsidRPr="000C3994">
                <w:rPr>
                  <w:rStyle w:val="Lienhypertexte"/>
                  <w:bCs/>
                  <w:spacing w:val="-3"/>
                  <w:kern w:val="24"/>
                  <w:sz w:val="20"/>
                </w:rPr>
                <w:t>Equilibre (jeu 2)</w:t>
              </w:r>
            </w:hyperlink>
          </w:p>
        </w:tc>
        <w:tc>
          <w:tcPr>
            <w:tcW w:w="4075" w:type="dxa"/>
            <w:vAlign w:val="center"/>
          </w:tcPr>
          <w:p w14:paraId="520E7516" w14:textId="77777777" w:rsidR="00DD2318" w:rsidRPr="00C31285" w:rsidRDefault="00DD2318" w:rsidP="00A75228">
            <w:pPr>
              <w:spacing w:before="0" w:after="0"/>
              <w:rPr>
                <w:bCs/>
                <w:color w:val="000000" w:themeColor="text1"/>
                <w:spacing w:val="-3"/>
                <w:kern w:val="24"/>
                <w:sz w:val="20"/>
              </w:rPr>
            </w:pPr>
            <w:r>
              <w:rPr>
                <w:bCs/>
                <w:color w:val="000000" w:themeColor="text1"/>
                <w:spacing w:val="-3"/>
                <w:kern w:val="24"/>
                <w:sz w:val="20"/>
              </w:rPr>
              <w:t>L’éducateur se place au centre du terrain face au mur frontal, les autres patients au pied des murs latéraux.</w:t>
            </w:r>
          </w:p>
        </w:tc>
        <w:tc>
          <w:tcPr>
            <w:tcW w:w="3685" w:type="dxa"/>
            <w:vAlign w:val="center"/>
          </w:tcPr>
          <w:p w14:paraId="0FAEAEED" w14:textId="77777777" w:rsidR="00DD2318" w:rsidRPr="00C31285" w:rsidRDefault="00DD2318"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3B797D16"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DD2318" w:rsidRPr="00C31285" w14:paraId="257020AA" w14:textId="77777777" w:rsidTr="00DD2318">
        <w:tc>
          <w:tcPr>
            <w:tcW w:w="806" w:type="dxa"/>
            <w:vAlign w:val="center"/>
          </w:tcPr>
          <w:p w14:paraId="78ADBBA8"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10</w:t>
            </w:r>
          </w:p>
        </w:tc>
        <w:tc>
          <w:tcPr>
            <w:tcW w:w="2027" w:type="dxa"/>
            <w:vMerge/>
            <w:vAlign w:val="center"/>
          </w:tcPr>
          <w:p w14:paraId="3C051172" w14:textId="77777777" w:rsidR="00DD2318" w:rsidRPr="00C31285" w:rsidRDefault="00DD2318" w:rsidP="00A75228">
            <w:pPr>
              <w:spacing w:before="0" w:after="0"/>
              <w:rPr>
                <w:bCs/>
                <w:color w:val="000000" w:themeColor="text1"/>
                <w:spacing w:val="-3"/>
                <w:kern w:val="24"/>
                <w:sz w:val="20"/>
              </w:rPr>
            </w:pPr>
          </w:p>
        </w:tc>
        <w:tc>
          <w:tcPr>
            <w:tcW w:w="828" w:type="dxa"/>
            <w:vMerge/>
            <w:vAlign w:val="center"/>
          </w:tcPr>
          <w:p w14:paraId="297B0E2B" w14:textId="77777777" w:rsidR="00DD2318" w:rsidRPr="00C31285" w:rsidRDefault="00DD2318" w:rsidP="00DD2318">
            <w:pPr>
              <w:spacing w:before="0" w:after="0"/>
              <w:jc w:val="center"/>
              <w:rPr>
                <w:bCs/>
                <w:color w:val="000000" w:themeColor="text1"/>
                <w:spacing w:val="-3"/>
                <w:kern w:val="24"/>
                <w:sz w:val="20"/>
              </w:rPr>
            </w:pPr>
          </w:p>
        </w:tc>
        <w:tc>
          <w:tcPr>
            <w:tcW w:w="1315" w:type="dxa"/>
            <w:vMerge/>
            <w:vAlign w:val="center"/>
          </w:tcPr>
          <w:p w14:paraId="70DB5399" w14:textId="77777777" w:rsidR="00DD2318" w:rsidRPr="00C31285" w:rsidRDefault="00DD2318" w:rsidP="00A75228">
            <w:pPr>
              <w:spacing w:before="0" w:after="0"/>
              <w:rPr>
                <w:bCs/>
                <w:color w:val="000000" w:themeColor="text1"/>
                <w:spacing w:val="-3"/>
                <w:kern w:val="24"/>
                <w:sz w:val="20"/>
              </w:rPr>
            </w:pPr>
          </w:p>
        </w:tc>
        <w:tc>
          <w:tcPr>
            <w:tcW w:w="4075" w:type="dxa"/>
            <w:vAlign w:val="center"/>
          </w:tcPr>
          <w:p w14:paraId="2922F577" w14:textId="77777777" w:rsidR="00DD2318"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2318">
              <w:rPr>
                <w:bCs/>
                <w:color w:val="000000" w:themeColor="text1"/>
                <w:spacing w:val="-3"/>
                <w:kern w:val="24"/>
                <w:sz w:val="20"/>
              </w:rPr>
              <w:t>chaque terrain.</w:t>
            </w:r>
          </w:p>
        </w:tc>
        <w:tc>
          <w:tcPr>
            <w:tcW w:w="3685" w:type="dxa"/>
            <w:vAlign w:val="center"/>
          </w:tcPr>
          <w:p w14:paraId="3D2FAAD3" w14:textId="77777777" w:rsidR="00DD2318" w:rsidRDefault="00DD2318"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sur les coussins.</w:t>
            </w:r>
          </w:p>
        </w:tc>
        <w:tc>
          <w:tcPr>
            <w:tcW w:w="872" w:type="dxa"/>
            <w:vAlign w:val="center"/>
          </w:tcPr>
          <w:p w14:paraId="68B93D43"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DD2318" w:rsidRPr="00C31285" w14:paraId="6D4B51BB" w14:textId="77777777" w:rsidTr="00DD2318">
        <w:tc>
          <w:tcPr>
            <w:tcW w:w="806" w:type="dxa"/>
            <w:vAlign w:val="center"/>
          </w:tcPr>
          <w:p w14:paraId="59A1CDC2"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2027" w:type="dxa"/>
            <w:vMerge/>
            <w:vAlign w:val="center"/>
          </w:tcPr>
          <w:p w14:paraId="2F5F6791" w14:textId="77777777" w:rsidR="00DD2318" w:rsidRPr="00C31285" w:rsidRDefault="00DD2318" w:rsidP="00A75228">
            <w:pPr>
              <w:spacing w:before="0" w:after="0"/>
              <w:rPr>
                <w:bCs/>
                <w:color w:val="000000" w:themeColor="text1"/>
                <w:spacing w:val="-3"/>
                <w:kern w:val="24"/>
                <w:sz w:val="20"/>
              </w:rPr>
            </w:pPr>
          </w:p>
        </w:tc>
        <w:tc>
          <w:tcPr>
            <w:tcW w:w="828" w:type="dxa"/>
            <w:vMerge w:val="restart"/>
            <w:vAlign w:val="center"/>
          </w:tcPr>
          <w:p w14:paraId="7A14E237" w14:textId="77777777" w:rsidR="00DD2318" w:rsidRPr="00C31285" w:rsidRDefault="00DD2318" w:rsidP="00DD2318">
            <w:pPr>
              <w:spacing w:before="0" w:after="0"/>
              <w:jc w:val="center"/>
              <w:rPr>
                <w:bCs/>
                <w:color w:val="000000" w:themeColor="text1"/>
                <w:spacing w:val="-3"/>
                <w:kern w:val="24"/>
                <w:sz w:val="20"/>
              </w:rPr>
            </w:pPr>
            <w:r w:rsidRPr="00DD2318">
              <w:rPr>
                <w:bCs/>
                <w:color w:val="000000" w:themeColor="text1"/>
                <w:spacing w:val="-3"/>
                <w:kern w:val="24"/>
                <w:sz w:val="20"/>
              </w:rPr>
              <w:t>6</w:t>
            </w:r>
          </w:p>
        </w:tc>
        <w:tc>
          <w:tcPr>
            <w:tcW w:w="1315" w:type="dxa"/>
            <w:vMerge w:val="restart"/>
            <w:vAlign w:val="center"/>
          </w:tcPr>
          <w:p w14:paraId="0E374F32" w14:textId="77777777" w:rsidR="00DD2318" w:rsidRPr="00C31285" w:rsidRDefault="009B7D75" w:rsidP="00A75228">
            <w:pPr>
              <w:spacing w:before="0" w:after="0"/>
              <w:rPr>
                <w:bCs/>
                <w:color w:val="000000" w:themeColor="text1"/>
                <w:spacing w:val="-3"/>
                <w:kern w:val="24"/>
                <w:sz w:val="20"/>
              </w:rPr>
            </w:pPr>
            <w:hyperlink r:id="rId186" w:anchor="11" w:history="1">
              <w:r w:rsidR="00DD2318" w:rsidRPr="000C3994">
                <w:rPr>
                  <w:rStyle w:val="Lienhypertexte"/>
                  <w:bCs/>
                  <w:spacing w:val="-3"/>
                  <w:kern w:val="24"/>
                  <w:sz w:val="20"/>
                </w:rPr>
                <w:t>Equilibre (jeu 3)</w:t>
              </w:r>
            </w:hyperlink>
          </w:p>
        </w:tc>
        <w:tc>
          <w:tcPr>
            <w:tcW w:w="4075" w:type="dxa"/>
            <w:vAlign w:val="center"/>
          </w:tcPr>
          <w:p w14:paraId="7AE5E456" w14:textId="77777777" w:rsidR="00DD2318" w:rsidRPr="00C31285" w:rsidRDefault="00DD2318" w:rsidP="00903CA6">
            <w:pPr>
              <w:spacing w:before="0" w:after="0"/>
              <w:rPr>
                <w:bCs/>
                <w:color w:val="000000" w:themeColor="text1"/>
                <w:spacing w:val="-3"/>
                <w:kern w:val="24"/>
                <w:sz w:val="20"/>
              </w:rPr>
            </w:pPr>
            <w:r>
              <w:rPr>
                <w:bCs/>
                <w:color w:val="000000" w:themeColor="text1"/>
                <w:spacing w:val="-3"/>
                <w:kern w:val="24"/>
                <w:sz w:val="20"/>
              </w:rPr>
              <w:t>L’éducateur se place au centre du terrain, les autres patients au pied des murs latéraux.</w:t>
            </w:r>
          </w:p>
        </w:tc>
        <w:tc>
          <w:tcPr>
            <w:tcW w:w="3685" w:type="dxa"/>
            <w:vAlign w:val="center"/>
          </w:tcPr>
          <w:p w14:paraId="6075B9C4" w14:textId="77777777" w:rsidR="00DD2318" w:rsidRPr="00C31285" w:rsidRDefault="00DD2318"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72" w:type="dxa"/>
            <w:vAlign w:val="center"/>
          </w:tcPr>
          <w:p w14:paraId="1F647E3B"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DD2318" w:rsidRPr="00C31285" w14:paraId="5E2721CC" w14:textId="77777777" w:rsidTr="00DD2318">
        <w:tc>
          <w:tcPr>
            <w:tcW w:w="806" w:type="dxa"/>
            <w:vAlign w:val="center"/>
          </w:tcPr>
          <w:p w14:paraId="7D8B6AE4"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2027" w:type="dxa"/>
            <w:vMerge/>
            <w:vAlign w:val="center"/>
          </w:tcPr>
          <w:p w14:paraId="6890A5AF" w14:textId="77777777" w:rsidR="00DD2318" w:rsidRPr="00C31285" w:rsidRDefault="00DD2318" w:rsidP="00A75228">
            <w:pPr>
              <w:spacing w:before="0" w:after="0"/>
              <w:rPr>
                <w:bCs/>
                <w:color w:val="000000" w:themeColor="text1"/>
                <w:spacing w:val="-3"/>
                <w:kern w:val="24"/>
                <w:sz w:val="20"/>
              </w:rPr>
            </w:pPr>
          </w:p>
        </w:tc>
        <w:tc>
          <w:tcPr>
            <w:tcW w:w="828" w:type="dxa"/>
            <w:vMerge/>
            <w:vAlign w:val="center"/>
          </w:tcPr>
          <w:p w14:paraId="10312A55" w14:textId="77777777" w:rsidR="00DD2318" w:rsidRPr="00C31285" w:rsidRDefault="00DD2318" w:rsidP="00DD2318">
            <w:pPr>
              <w:spacing w:before="0" w:after="0"/>
              <w:jc w:val="center"/>
              <w:rPr>
                <w:bCs/>
                <w:color w:val="000000" w:themeColor="text1"/>
                <w:spacing w:val="-3"/>
                <w:kern w:val="24"/>
                <w:sz w:val="20"/>
              </w:rPr>
            </w:pPr>
          </w:p>
        </w:tc>
        <w:tc>
          <w:tcPr>
            <w:tcW w:w="1315" w:type="dxa"/>
            <w:vMerge/>
            <w:vAlign w:val="center"/>
          </w:tcPr>
          <w:p w14:paraId="4931A6BE" w14:textId="77777777" w:rsidR="00DD2318" w:rsidRPr="00C31285" w:rsidRDefault="00DD2318" w:rsidP="00A75228">
            <w:pPr>
              <w:spacing w:before="0" w:after="0"/>
              <w:rPr>
                <w:bCs/>
                <w:color w:val="000000" w:themeColor="text1"/>
                <w:spacing w:val="-3"/>
                <w:kern w:val="24"/>
                <w:sz w:val="20"/>
              </w:rPr>
            </w:pPr>
          </w:p>
        </w:tc>
        <w:tc>
          <w:tcPr>
            <w:tcW w:w="4075" w:type="dxa"/>
            <w:vAlign w:val="center"/>
          </w:tcPr>
          <w:p w14:paraId="10D692C7" w14:textId="77777777" w:rsidR="00DD2318"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2318">
              <w:rPr>
                <w:bCs/>
                <w:color w:val="000000" w:themeColor="text1"/>
                <w:spacing w:val="-3"/>
                <w:kern w:val="24"/>
                <w:sz w:val="20"/>
              </w:rPr>
              <w:t>chaque terrain.</w:t>
            </w:r>
          </w:p>
        </w:tc>
        <w:tc>
          <w:tcPr>
            <w:tcW w:w="3685" w:type="dxa"/>
            <w:vAlign w:val="center"/>
          </w:tcPr>
          <w:p w14:paraId="12C9A846" w14:textId="77777777" w:rsidR="00DD2318" w:rsidRDefault="00DD2318"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sur le coussin.</w:t>
            </w:r>
          </w:p>
        </w:tc>
        <w:tc>
          <w:tcPr>
            <w:tcW w:w="872" w:type="dxa"/>
            <w:vAlign w:val="center"/>
          </w:tcPr>
          <w:p w14:paraId="5D493FF2"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DD2318" w:rsidRPr="00C31285" w14:paraId="2755F2A6" w14:textId="77777777" w:rsidTr="00DD2318">
        <w:tc>
          <w:tcPr>
            <w:tcW w:w="806" w:type="dxa"/>
            <w:vAlign w:val="center"/>
          </w:tcPr>
          <w:p w14:paraId="1E4864C1"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24</w:t>
            </w:r>
          </w:p>
        </w:tc>
        <w:tc>
          <w:tcPr>
            <w:tcW w:w="2027" w:type="dxa"/>
            <w:vMerge/>
            <w:vAlign w:val="center"/>
          </w:tcPr>
          <w:p w14:paraId="5A4E0B31" w14:textId="77777777" w:rsidR="00DD2318" w:rsidRPr="00C31285" w:rsidRDefault="00DD2318" w:rsidP="00A75228">
            <w:pPr>
              <w:spacing w:before="0" w:after="0"/>
              <w:rPr>
                <w:bCs/>
                <w:color w:val="000000" w:themeColor="text1"/>
                <w:spacing w:val="-3"/>
                <w:kern w:val="24"/>
                <w:sz w:val="20"/>
              </w:rPr>
            </w:pPr>
          </w:p>
        </w:tc>
        <w:tc>
          <w:tcPr>
            <w:tcW w:w="828" w:type="dxa"/>
            <w:vMerge w:val="restart"/>
            <w:vAlign w:val="center"/>
          </w:tcPr>
          <w:p w14:paraId="7F1030C9" w14:textId="77777777" w:rsidR="00DD2318" w:rsidRPr="00C31285" w:rsidRDefault="00DD2318" w:rsidP="00DD2318">
            <w:pPr>
              <w:spacing w:before="0" w:after="0"/>
              <w:jc w:val="center"/>
              <w:rPr>
                <w:bCs/>
                <w:color w:val="000000" w:themeColor="text1"/>
                <w:spacing w:val="-3"/>
                <w:kern w:val="24"/>
                <w:sz w:val="20"/>
              </w:rPr>
            </w:pPr>
            <w:r w:rsidRPr="00DD2318">
              <w:rPr>
                <w:bCs/>
                <w:color w:val="000000" w:themeColor="text1"/>
                <w:spacing w:val="-3"/>
                <w:kern w:val="24"/>
                <w:sz w:val="20"/>
              </w:rPr>
              <w:t>6</w:t>
            </w:r>
          </w:p>
        </w:tc>
        <w:tc>
          <w:tcPr>
            <w:tcW w:w="1315" w:type="dxa"/>
            <w:vMerge w:val="restart"/>
            <w:vAlign w:val="center"/>
          </w:tcPr>
          <w:p w14:paraId="2B2C94FE" w14:textId="77777777" w:rsidR="00DD2318" w:rsidRPr="00C31285" w:rsidRDefault="009B7D75" w:rsidP="00A75228">
            <w:pPr>
              <w:spacing w:before="0" w:after="0"/>
              <w:rPr>
                <w:bCs/>
                <w:color w:val="000000" w:themeColor="text1"/>
                <w:spacing w:val="-3"/>
                <w:kern w:val="24"/>
                <w:sz w:val="20"/>
              </w:rPr>
            </w:pPr>
            <w:hyperlink r:id="rId187" w:anchor="11" w:history="1">
              <w:r w:rsidR="00DD2318" w:rsidRPr="000C3994">
                <w:rPr>
                  <w:rStyle w:val="Lienhypertexte"/>
                  <w:bCs/>
                  <w:spacing w:val="-3"/>
                  <w:kern w:val="24"/>
                  <w:sz w:val="20"/>
                </w:rPr>
                <w:t>Equilibre (jeu 4)</w:t>
              </w:r>
            </w:hyperlink>
          </w:p>
        </w:tc>
        <w:tc>
          <w:tcPr>
            <w:tcW w:w="4075" w:type="dxa"/>
            <w:vAlign w:val="center"/>
          </w:tcPr>
          <w:p w14:paraId="685CA56B" w14:textId="77777777" w:rsidR="00DD2318" w:rsidRPr="00C31285" w:rsidRDefault="00DD2318" w:rsidP="00A75228">
            <w:pPr>
              <w:spacing w:before="0" w:after="0"/>
              <w:rPr>
                <w:bCs/>
                <w:color w:val="000000" w:themeColor="text1"/>
                <w:spacing w:val="-3"/>
                <w:kern w:val="24"/>
                <w:sz w:val="20"/>
              </w:rPr>
            </w:pPr>
            <w:r>
              <w:rPr>
                <w:bCs/>
                <w:color w:val="000000" w:themeColor="text1"/>
                <w:spacing w:val="-3"/>
                <w:kern w:val="24"/>
                <w:sz w:val="20"/>
              </w:rPr>
              <w:t>L’éducateur se place au centre du terrain, les autres patients au pied des murs latéraux.</w:t>
            </w:r>
          </w:p>
        </w:tc>
        <w:tc>
          <w:tcPr>
            <w:tcW w:w="3685" w:type="dxa"/>
            <w:vAlign w:val="center"/>
          </w:tcPr>
          <w:p w14:paraId="4542EF35" w14:textId="77777777" w:rsidR="00DD2318" w:rsidRPr="00C31285" w:rsidRDefault="00DD2318"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72" w:type="dxa"/>
            <w:vAlign w:val="center"/>
          </w:tcPr>
          <w:p w14:paraId="33DFAF54"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DD2318" w:rsidRPr="00C31285" w14:paraId="3E9BA350" w14:textId="77777777" w:rsidTr="00DD2318">
        <w:tc>
          <w:tcPr>
            <w:tcW w:w="806" w:type="dxa"/>
            <w:vAlign w:val="center"/>
          </w:tcPr>
          <w:p w14:paraId="274A8892"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2027" w:type="dxa"/>
            <w:vMerge/>
            <w:vAlign w:val="center"/>
          </w:tcPr>
          <w:p w14:paraId="716620B4" w14:textId="77777777" w:rsidR="00DD2318" w:rsidRPr="00C31285" w:rsidRDefault="00DD2318" w:rsidP="00A75228">
            <w:pPr>
              <w:spacing w:before="0" w:after="0"/>
              <w:rPr>
                <w:bCs/>
                <w:color w:val="000000" w:themeColor="text1"/>
                <w:spacing w:val="-3"/>
                <w:kern w:val="24"/>
                <w:sz w:val="20"/>
              </w:rPr>
            </w:pPr>
          </w:p>
        </w:tc>
        <w:tc>
          <w:tcPr>
            <w:tcW w:w="828" w:type="dxa"/>
            <w:vMerge/>
            <w:vAlign w:val="center"/>
          </w:tcPr>
          <w:p w14:paraId="76018728" w14:textId="77777777" w:rsidR="00DD2318" w:rsidRPr="00C31285" w:rsidRDefault="00DD2318" w:rsidP="00DD2318">
            <w:pPr>
              <w:spacing w:before="0" w:after="0"/>
              <w:jc w:val="center"/>
              <w:rPr>
                <w:bCs/>
                <w:color w:val="000000" w:themeColor="text1"/>
                <w:spacing w:val="-3"/>
                <w:kern w:val="24"/>
                <w:sz w:val="20"/>
              </w:rPr>
            </w:pPr>
          </w:p>
        </w:tc>
        <w:tc>
          <w:tcPr>
            <w:tcW w:w="1315" w:type="dxa"/>
            <w:vMerge/>
            <w:vAlign w:val="center"/>
          </w:tcPr>
          <w:p w14:paraId="33AB0DC8" w14:textId="77777777" w:rsidR="00DD2318" w:rsidRPr="00C31285" w:rsidRDefault="00DD2318" w:rsidP="00A75228">
            <w:pPr>
              <w:spacing w:before="0" w:after="0"/>
              <w:rPr>
                <w:bCs/>
                <w:color w:val="000000" w:themeColor="text1"/>
                <w:spacing w:val="-3"/>
                <w:kern w:val="24"/>
                <w:sz w:val="20"/>
              </w:rPr>
            </w:pPr>
          </w:p>
        </w:tc>
        <w:tc>
          <w:tcPr>
            <w:tcW w:w="4075" w:type="dxa"/>
            <w:vAlign w:val="center"/>
          </w:tcPr>
          <w:p w14:paraId="443C7C0F" w14:textId="77777777" w:rsidR="00DD2318"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2318">
              <w:rPr>
                <w:bCs/>
                <w:color w:val="000000" w:themeColor="text1"/>
                <w:spacing w:val="-3"/>
                <w:kern w:val="24"/>
                <w:sz w:val="20"/>
              </w:rPr>
              <w:t>chaque terrain.</w:t>
            </w:r>
          </w:p>
        </w:tc>
        <w:tc>
          <w:tcPr>
            <w:tcW w:w="3685" w:type="dxa"/>
            <w:vAlign w:val="center"/>
          </w:tcPr>
          <w:p w14:paraId="5F703373" w14:textId="77777777" w:rsidR="00DD2318" w:rsidRDefault="00DD2318"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sur les coussins.</w:t>
            </w:r>
          </w:p>
        </w:tc>
        <w:tc>
          <w:tcPr>
            <w:tcW w:w="872" w:type="dxa"/>
            <w:vAlign w:val="center"/>
          </w:tcPr>
          <w:p w14:paraId="6E72A11C"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DD2318" w:rsidRPr="00C31285" w14:paraId="16CC6A03" w14:textId="77777777" w:rsidTr="00DD2318">
        <w:tc>
          <w:tcPr>
            <w:tcW w:w="806" w:type="dxa"/>
            <w:vAlign w:val="center"/>
          </w:tcPr>
          <w:p w14:paraId="73D4FC84"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32</w:t>
            </w:r>
          </w:p>
        </w:tc>
        <w:tc>
          <w:tcPr>
            <w:tcW w:w="2027" w:type="dxa"/>
            <w:vMerge/>
            <w:vAlign w:val="center"/>
          </w:tcPr>
          <w:p w14:paraId="4CE84698" w14:textId="77777777" w:rsidR="00DD2318" w:rsidRPr="00C31285" w:rsidRDefault="00DD2318" w:rsidP="00A75228">
            <w:pPr>
              <w:spacing w:before="0" w:after="0"/>
              <w:rPr>
                <w:bCs/>
                <w:color w:val="000000" w:themeColor="text1"/>
                <w:spacing w:val="-3"/>
                <w:kern w:val="24"/>
                <w:sz w:val="20"/>
              </w:rPr>
            </w:pPr>
          </w:p>
        </w:tc>
        <w:tc>
          <w:tcPr>
            <w:tcW w:w="828" w:type="dxa"/>
            <w:vMerge w:val="restart"/>
            <w:vAlign w:val="center"/>
          </w:tcPr>
          <w:p w14:paraId="05E90BC4" w14:textId="77777777" w:rsidR="00DD2318" w:rsidRPr="00C31285" w:rsidRDefault="00DD2318" w:rsidP="00DD2318">
            <w:pPr>
              <w:spacing w:before="0" w:after="0"/>
              <w:jc w:val="center"/>
              <w:rPr>
                <w:bCs/>
                <w:color w:val="000000" w:themeColor="text1"/>
                <w:spacing w:val="-3"/>
                <w:kern w:val="24"/>
                <w:sz w:val="20"/>
              </w:rPr>
            </w:pPr>
            <w:r>
              <w:rPr>
                <w:bCs/>
                <w:color w:val="000000" w:themeColor="text1"/>
                <w:spacing w:val="-3"/>
                <w:kern w:val="24"/>
                <w:sz w:val="20"/>
              </w:rPr>
              <w:t>7</w:t>
            </w:r>
          </w:p>
        </w:tc>
        <w:tc>
          <w:tcPr>
            <w:tcW w:w="1315" w:type="dxa"/>
            <w:vMerge w:val="restart"/>
            <w:vAlign w:val="center"/>
          </w:tcPr>
          <w:p w14:paraId="587509CF" w14:textId="77777777" w:rsidR="00DD2318" w:rsidRPr="00C31285" w:rsidRDefault="009B7D75" w:rsidP="00A75228">
            <w:pPr>
              <w:spacing w:before="0" w:after="0"/>
              <w:rPr>
                <w:bCs/>
                <w:color w:val="000000" w:themeColor="text1"/>
                <w:spacing w:val="-3"/>
                <w:kern w:val="24"/>
                <w:sz w:val="20"/>
              </w:rPr>
            </w:pPr>
            <w:hyperlink r:id="rId188" w:anchor="11" w:history="1">
              <w:r w:rsidR="00DD2318" w:rsidRPr="000C3994">
                <w:rPr>
                  <w:rStyle w:val="Lienhypertexte"/>
                  <w:bCs/>
                  <w:spacing w:val="-3"/>
                  <w:kern w:val="24"/>
                  <w:sz w:val="20"/>
                </w:rPr>
                <w:t>Equilibre (jeu 5)</w:t>
              </w:r>
            </w:hyperlink>
          </w:p>
        </w:tc>
        <w:tc>
          <w:tcPr>
            <w:tcW w:w="4075" w:type="dxa"/>
            <w:vAlign w:val="center"/>
          </w:tcPr>
          <w:p w14:paraId="1D063F77" w14:textId="77777777" w:rsidR="00DD2318" w:rsidRPr="00C31285" w:rsidRDefault="00DD2318" w:rsidP="00A75228">
            <w:pPr>
              <w:spacing w:before="0" w:after="0"/>
              <w:rPr>
                <w:bCs/>
                <w:color w:val="000000" w:themeColor="text1"/>
                <w:spacing w:val="-3"/>
                <w:kern w:val="24"/>
                <w:sz w:val="20"/>
              </w:rPr>
            </w:pPr>
            <w:r>
              <w:rPr>
                <w:bCs/>
                <w:color w:val="000000" w:themeColor="text1"/>
                <w:spacing w:val="-3"/>
                <w:kern w:val="24"/>
                <w:sz w:val="20"/>
              </w:rPr>
              <w:t>L’éducateur se place au centre du terrain, les autres patients au pied des murs latéraux.</w:t>
            </w:r>
          </w:p>
        </w:tc>
        <w:tc>
          <w:tcPr>
            <w:tcW w:w="3685" w:type="dxa"/>
            <w:vAlign w:val="center"/>
          </w:tcPr>
          <w:p w14:paraId="13BD75F9" w14:textId="77777777" w:rsidR="00DD2318" w:rsidRPr="00C31285" w:rsidRDefault="00DD2318" w:rsidP="00903CA6">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72" w:type="dxa"/>
            <w:vAlign w:val="center"/>
          </w:tcPr>
          <w:p w14:paraId="66639EB5" w14:textId="77777777" w:rsidR="00DD2318" w:rsidRPr="00C31285" w:rsidRDefault="00DD2318"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DD2318" w:rsidRPr="00C31285" w14:paraId="1383E8EB" w14:textId="77777777" w:rsidTr="00DD2318">
        <w:tc>
          <w:tcPr>
            <w:tcW w:w="806" w:type="dxa"/>
            <w:vAlign w:val="center"/>
          </w:tcPr>
          <w:p w14:paraId="3B0BA9EA"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34</w:t>
            </w:r>
          </w:p>
        </w:tc>
        <w:tc>
          <w:tcPr>
            <w:tcW w:w="2027" w:type="dxa"/>
            <w:vMerge/>
            <w:vAlign w:val="center"/>
          </w:tcPr>
          <w:p w14:paraId="49825205" w14:textId="77777777" w:rsidR="00DD2318" w:rsidRPr="00C31285" w:rsidRDefault="00DD2318" w:rsidP="00A75228">
            <w:pPr>
              <w:spacing w:before="0" w:after="0"/>
              <w:rPr>
                <w:bCs/>
                <w:color w:val="000000" w:themeColor="text1"/>
                <w:spacing w:val="-3"/>
                <w:kern w:val="24"/>
                <w:sz w:val="20"/>
              </w:rPr>
            </w:pPr>
          </w:p>
        </w:tc>
        <w:tc>
          <w:tcPr>
            <w:tcW w:w="828" w:type="dxa"/>
            <w:vMerge/>
            <w:vAlign w:val="center"/>
          </w:tcPr>
          <w:p w14:paraId="279165C1" w14:textId="77777777" w:rsidR="00DD2318" w:rsidRPr="00C31285" w:rsidRDefault="00DD2318" w:rsidP="00DD2318">
            <w:pPr>
              <w:spacing w:before="0" w:after="0"/>
              <w:jc w:val="center"/>
              <w:rPr>
                <w:bCs/>
                <w:color w:val="000000" w:themeColor="text1"/>
                <w:spacing w:val="-3"/>
                <w:kern w:val="24"/>
                <w:sz w:val="20"/>
              </w:rPr>
            </w:pPr>
          </w:p>
        </w:tc>
        <w:tc>
          <w:tcPr>
            <w:tcW w:w="1315" w:type="dxa"/>
            <w:vMerge/>
            <w:vAlign w:val="center"/>
          </w:tcPr>
          <w:p w14:paraId="0FF97216" w14:textId="77777777" w:rsidR="00DD2318" w:rsidRPr="00C31285" w:rsidRDefault="00DD2318" w:rsidP="00A75228">
            <w:pPr>
              <w:spacing w:before="0" w:after="0"/>
              <w:rPr>
                <w:bCs/>
                <w:color w:val="000000" w:themeColor="text1"/>
                <w:spacing w:val="-3"/>
                <w:kern w:val="24"/>
                <w:sz w:val="20"/>
              </w:rPr>
            </w:pPr>
          </w:p>
        </w:tc>
        <w:tc>
          <w:tcPr>
            <w:tcW w:w="4075" w:type="dxa"/>
            <w:vAlign w:val="center"/>
          </w:tcPr>
          <w:p w14:paraId="6F9A68B7" w14:textId="77777777" w:rsidR="00DD2318"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2318">
              <w:rPr>
                <w:bCs/>
                <w:color w:val="000000" w:themeColor="text1"/>
                <w:spacing w:val="-3"/>
                <w:kern w:val="24"/>
                <w:sz w:val="20"/>
              </w:rPr>
              <w:t>chaque terrain.</w:t>
            </w:r>
          </w:p>
        </w:tc>
        <w:tc>
          <w:tcPr>
            <w:tcW w:w="3685" w:type="dxa"/>
            <w:vAlign w:val="center"/>
          </w:tcPr>
          <w:p w14:paraId="11B03390" w14:textId="77777777" w:rsidR="00DD2318" w:rsidRDefault="00DD2318" w:rsidP="00903CA6">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72" w:type="dxa"/>
            <w:vAlign w:val="center"/>
          </w:tcPr>
          <w:p w14:paraId="2FB6D130" w14:textId="77777777" w:rsidR="00DD2318" w:rsidRDefault="00DD2318"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DD2318" w:rsidRPr="007F4DCC" w14:paraId="74D0CC85" w14:textId="77777777" w:rsidTr="00DD2318">
        <w:tc>
          <w:tcPr>
            <w:tcW w:w="806" w:type="dxa"/>
            <w:tcBorders>
              <w:left w:val="nil"/>
              <w:bottom w:val="nil"/>
              <w:right w:val="nil"/>
            </w:tcBorders>
          </w:tcPr>
          <w:p w14:paraId="468B47FA" w14:textId="77777777" w:rsidR="00DD2318" w:rsidRPr="007F4DCC" w:rsidRDefault="00DD2318" w:rsidP="00A75228">
            <w:pPr>
              <w:spacing w:before="0" w:after="0"/>
              <w:rPr>
                <w:bCs/>
                <w:color w:val="000000" w:themeColor="text1"/>
                <w:spacing w:val="-3"/>
                <w:kern w:val="24"/>
                <w:sz w:val="20"/>
              </w:rPr>
            </w:pPr>
          </w:p>
        </w:tc>
        <w:tc>
          <w:tcPr>
            <w:tcW w:w="2027" w:type="dxa"/>
            <w:tcBorders>
              <w:left w:val="nil"/>
              <w:bottom w:val="nil"/>
              <w:right w:val="nil"/>
            </w:tcBorders>
          </w:tcPr>
          <w:p w14:paraId="68551C08" w14:textId="77777777" w:rsidR="00DD2318" w:rsidRPr="007F4DCC" w:rsidRDefault="00DD2318" w:rsidP="00A75228">
            <w:pPr>
              <w:spacing w:before="0" w:after="0"/>
              <w:rPr>
                <w:bCs/>
                <w:color w:val="000000" w:themeColor="text1"/>
                <w:spacing w:val="-3"/>
                <w:kern w:val="24"/>
                <w:sz w:val="20"/>
              </w:rPr>
            </w:pPr>
          </w:p>
        </w:tc>
        <w:tc>
          <w:tcPr>
            <w:tcW w:w="828" w:type="dxa"/>
            <w:tcBorders>
              <w:left w:val="nil"/>
              <w:bottom w:val="nil"/>
              <w:right w:val="nil"/>
            </w:tcBorders>
          </w:tcPr>
          <w:p w14:paraId="2421536C" w14:textId="77777777" w:rsidR="00DD2318" w:rsidRPr="007F4DCC" w:rsidRDefault="00DD2318" w:rsidP="00DD2318">
            <w:pPr>
              <w:spacing w:before="0" w:after="0"/>
              <w:jc w:val="center"/>
              <w:rPr>
                <w:bCs/>
                <w:color w:val="000000" w:themeColor="text1"/>
                <w:spacing w:val="-3"/>
                <w:kern w:val="24"/>
                <w:sz w:val="20"/>
              </w:rPr>
            </w:pPr>
          </w:p>
        </w:tc>
        <w:tc>
          <w:tcPr>
            <w:tcW w:w="1315" w:type="dxa"/>
            <w:tcBorders>
              <w:left w:val="nil"/>
              <w:bottom w:val="nil"/>
              <w:right w:val="nil"/>
            </w:tcBorders>
          </w:tcPr>
          <w:p w14:paraId="2D8A1B05" w14:textId="77777777" w:rsidR="00DD2318" w:rsidRPr="007F4DCC" w:rsidRDefault="00DD2318" w:rsidP="00A75228">
            <w:pPr>
              <w:spacing w:before="0" w:after="0"/>
              <w:rPr>
                <w:bCs/>
                <w:color w:val="000000" w:themeColor="text1"/>
                <w:spacing w:val="-3"/>
                <w:kern w:val="24"/>
                <w:sz w:val="20"/>
              </w:rPr>
            </w:pPr>
          </w:p>
        </w:tc>
        <w:tc>
          <w:tcPr>
            <w:tcW w:w="4075" w:type="dxa"/>
            <w:tcBorders>
              <w:left w:val="nil"/>
              <w:bottom w:val="nil"/>
              <w:right w:val="nil"/>
            </w:tcBorders>
          </w:tcPr>
          <w:p w14:paraId="263B5EEB" w14:textId="77777777" w:rsidR="00DD2318" w:rsidRPr="007F4DCC" w:rsidRDefault="00DD2318" w:rsidP="00A75228">
            <w:pPr>
              <w:spacing w:before="0" w:after="0"/>
              <w:rPr>
                <w:bCs/>
                <w:color w:val="000000" w:themeColor="text1"/>
                <w:spacing w:val="-3"/>
                <w:kern w:val="24"/>
                <w:sz w:val="20"/>
              </w:rPr>
            </w:pPr>
          </w:p>
        </w:tc>
        <w:tc>
          <w:tcPr>
            <w:tcW w:w="3685" w:type="dxa"/>
            <w:tcBorders>
              <w:left w:val="nil"/>
              <w:bottom w:val="nil"/>
            </w:tcBorders>
          </w:tcPr>
          <w:p w14:paraId="4EB51784" w14:textId="77777777" w:rsidR="00DD2318" w:rsidRPr="007F4DCC" w:rsidRDefault="00DD2318" w:rsidP="00A75228">
            <w:pPr>
              <w:spacing w:before="0" w:after="0"/>
              <w:rPr>
                <w:bCs/>
                <w:color w:val="000000" w:themeColor="text1"/>
                <w:spacing w:val="-3"/>
                <w:kern w:val="24"/>
                <w:sz w:val="20"/>
              </w:rPr>
            </w:pPr>
          </w:p>
        </w:tc>
        <w:tc>
          <w:tcPr>
            <w:tcW w:w="872" w:type="dxa"/>
          </w:tcPr>
          <w:p w14:paraId="1453FAFF" w14:textId="77777777" w:rsidR="00DD2318" w:rsidRPr="007F4DCC" w:rsidRDefault="00DD2318" w:rsidP="00F61D3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color w:val="000000" w:themeColor="text1"/>
                <w:spacing w:val="-3"/>
                <w:kern w:val="24"/>
                <w:sz w:val="20"/>
              </w:rPr>
              <w:t>40</w:t>
            </w:r>
            <w:r>
              <w:rPr>
                <w:bCs/>
                <w:color w:val="000000" w:themeColor="text1"/>
                <w:spacing w:val="-3"/>
                <w:kern w:val="24"/>
                <w:sz w:val="20"/>
              </w:rPr>
              <w:fldChar w:fldCharType="end"/>
            </w:r>
          </w:p>
        </w:tc>
      </w:tr>
    </w:tbl>
    <w:p w14:paraId="0942F9E3" w14:textId="77777777" w:rsidR="00903CA6" w:rsidRDefault="00903CA6" w:rsidP="00903CA6"/>
    <w:p w14:paraId="69793EC5" w14:textId="77777777" w:rsidR="00F64845" w:rsidRPr="00E04AD7" w:rsidRDefault="003749EE" w:rsidP="00F64845">
      <w:pPr>
        <w:pStyle w:val="H3"/>
        <w:rPr>
          <w:sz w:val="20"/>
          <w:lang w:val="fr-FR"/>
        </w:rPr>
      </w:pPr>
      <w:bookmarkStart w:id="83" w:name="_Ref506146364"/>
      <w:r w:rsidRPr="003749EE">
        <w:rPr>
          <w:sz w:val="20"/>
          <w:lang w:val="fr-FR"/>
        </w:rPr>
        <w:lastRenderedPageBreak/>
        <w:t xml:space="preserve">Jeux et exercices adaptés </w:t>
      </w:r>
      <w:r w:rsidR="009B5B6D">
        <w:rPr>
          <w:sz w:val="20"/>
          <w:lang w:val="fr-FR"/>
        </w:rPr>
        <w:t xml:space="preserve">1 </w:t>
      </w:r>
      <w:r w:rsidRPr="003749EE">
        <w:rPr>
          <w:sz w:val="20"/>
          <w:lang w:val="fr-FR"/>
        </w:rPr>
        <w:t xml:space="preserve">– </w:t>
      </w:r>
      <w:r w:rsidR="00F558C1">
        <w:rPr>
          <w:sz w:val="20"/>
          <w:lang w:val="fr-FR"/>
        </w:rPr>
        <w:t>Séance</w:t>
      </w:r>
      <w:r w:rsidR="00F64845">
        <w:rPr>
          <w:sz w:val="20"/>
          <w:lang w:val="fr-FR"/>
        </w:rPr>
        <w:t xml:space="preserve"> 5</w:t>
      </w:r>
      <w:r w:rsidR="00F64845" w:rsidRPr="00E04AD7">
        <w:rPr>
          <w:sz w:val="20"/>
          <w:lang w:val="fr-FR"/>
        </w:rPr>
        <w:t xml:space="preserve"> – SEANCE TYPE</w:t>
      </w:r>
      <w:bookmarkEnd w:id="83"/>
    </w:p>
    <w:p w14:paraId="6B6A0C71" w14:textId="77777777" w:rsidR="00F64845" w:rsidRDefault="00F64845" w:rsidP="00F64845">
      <w:pPr>
        <w:spacing w:before="0" w:after="0"/>
        <w:rPr>
          <w:sz w:val="20"/>
        </w:rPr>
      </w:pPr>
    </w:p>
    <w:tbl>
      <w:tblPr>
        <w:tblStyle w:val="Grilledutableau"/>
        <w:tblW w:w="14200" w:type="dxa"/>
        <w:tblInd w:w="-885" w:type="dxa"/>
        <w:tblLook w:val="04A0" w:firstRow="1" w:lastRow="0" w:firstColumn="1" w:lastColumn="0" w:noHBand="0" w:noVBand="1"/>
      </w:tblPr>
      <w:tblGrid>
        <w:gridCol w:w="1434"/>
        <w:gridCol w:w="2281"/>
        <w:gridCol w:w="281"/>
        <w:gridCol w:w="7912"/>
        <w:gridCol w:w="284"/>
        <w:gridCol w:w="2008"/>
      </w:tblGrid>
      <w:tr w:rsidR="003749EE" w14:paraId="4556A6ED" w14:textId="77777777" w:rsidTr="0063478F">
        <w:tc>
          <w:tcPr>
            <w:tcW w:w="1434" w:type="dxa"/>
            <w:shd w:val="clear" w:color="auto" w:fill="0070C0"/>
          </w:tcPr>
          <w:p w14:paraId="5E6C3513"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783CF4A3"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55821024" w14:textId="77777777" w:rsidR="003749EE" w:rsidRDefault="003749EE" w:rsidP="00A75228">
            <w:pPr>
              <w:spacing w:before="0" w:after="0"/>
              <w:rPr>
                <w:bCs/>
                <w:color w:val="000000" w:themeColor="text1"/>
                <w:spacing w:val="-3"/>
                <w:kern w:val="24"/>
                <w:sz w:val="20"/>
              </w:rPr>
            </w:pPr>
          </w:p>
        </w:tc>
        <w:tc>
          <w:tcPr>
            <w:tcW w:w="7912" w:type="dxa"/>
            <w:shd w:val="clear" w:color="auto" w:fill="0070C0"/>
          </w:tcPr>
          <w:p w14:paraId="79B229E3"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4" w:type="dxa"/>
            <w:tcBorders>
              <w:top w:val="nil"/>
              <w:bottom w:val="nil"/>
            </w:tcBorders>
          </w:tcPr>
          <w:p w14:paraId="42FDF07C" w14:textId="77777777" w:rsidR="003749EE" w:rsidRDefault="003749EE" w:rsidP="00A75228">
            <w:pPr>
              <w:spacing w:before="0" w:after="0"/>
              <w:rPr>
                <w:bCs/>
                <w:color w:val="000000" w:themeColor="text1"/>
                <w:spacing w:val="-3"/>
                <w:kern w:val="24"/>
                <w:sz w:val="20"/>
              </w:rPr>
            </w:pPr>
          </w:p>
        </w:tc>
        <w:tc>
          <w:tcPr>
            <w:tcW w:w="2008" w:type="dxa"/>
            <w:shd w:val="clear" w:color="auto" w:fill="0070C0"/>
          </w:tcPr>
          <w:p w14:paraId="22FFAB2D"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779D7FF9" w14:textId="77777777" w:rsidTr="0063478F">
        <w:tc>
          <w:tcPr>
            <w:tcW w:w="1434" w:type="dxa"/>
            <w:shd w:val="clear" w:color="auto" w:fill="0070C0"/>
          </w:tcPr>
          <w:p w14:paraId="284EBA2D"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6F490F49"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60DC5389" w14:textId="77777777" w:rsidR="003749EE" w:rsidRDefault="003749EE" w:rsidP="00A75228">
            <w:pPr>
              <w:spacing w:before="0" w:after="0"/>
              <w:rPr>
                <w:bCs/>
                <w:color w:val="000000" w:themeColor="text1"/>
                <w:spacing w:val="-3"/>
                <w:kern w:val="24"/>
                <w:sz w:val="20"/>
              </w:rPr>
            </w:pPr>
          </w:p>
        </w:tc>
        <w:tc>
          <w:tcPr>
            <w:tcW w:w="7912" w:type="dxa"/>
            <w:tcBorders>
              <w:bottom w:val="single" w:sz="4" w:space="0" w:color="auto"/>
            </w:tcBorders>
          </w:tcPr>
          <w:p w14:paraId="7F7D9DE2" w14:textId="77777777" w:rsidR="003749EE" w:rsidRPr="00386D7D"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5 coupelles, 2 cônes et 1 cible au sol par terrain, 1 raquette et 1 balle (au choix) </w:t>
            </w:r>
            <w:r w:rsidR="0063478F">
              <w:rPr>
                <w:rFonts w:ascii="Arial" w:eastAsia="Arial" w:hAnsi="Arial" w:cs="Arial"/>
                <w:sz w:val="20"/>
                <w:szCs w:val="20"/>
                <w:lang w:val="fr-FR"/>
              </w:rPr>
              <w:t>par patient</w:t>
            </w:r>
            <w:r>
              <w:rPr>
                <w:rFonts w:ascii="Arial" w:eastAsia="Arial" w:hAnsi="Arial" w:cs="Arial"/>
                <w:sz w:val="20"/>
                <w:szCs w:val="20"/>
                <w:lang w:val="fr-FR"/>
              </w:rPr>
              <w:t xml:space="preserve"> (jeu 1)</w:t>
            </w:r>
          </w:p>
        </w:tc>
        <w:tc>
          <w:tcPr>
            <w:tcW w:w="284" w:type="dxa"/>
            <w:tcBorders>
              <w:top w:val="nil"/>
              <w:bottom w:val="nil"/>
            </w:tcBorders>
          </w:tcPr>
          <w:p w14:paraId="111EF59E" w14:textId="77777777" w:rsidR="003749EE" w:rsidRDefault="003749EE" w:rsidP="00A75228">
            <w:pPr>
              <w:spacing w:before="0" w:after="0"/>
              <w:rPr>
                <w:bCs/>
                <w:color w:val="000000" w:themeColor="text1"/>
                <w:spacing w:val="-3"/>
                <w:kern w:val="24"/>
                <w:sz w:val="20"/>
              </w:rPr>
            </w:pPr>
          </w:p>
        </w:tc>
        <w:tc>
          <w:tcPr>
            <w:tcW w:w="2008" w:type="dxa"/>
          </w:tcPr>
          <w:p w14:paraId="6BC17474" w14:textId="77777777" w:rsidR="003749EE" w:rsidRDefault="003749EE" w:rsidP="00A75228">
            <w:pPr>
              <w:spacing w:before="0" w:after="0"/>
              <w:rPr>
                <w:bCs/>
                <w:color w:val="000000" w:themeColor="text1"/>
                <w:spacing w:val="-3"/>
                <w:kern w:val="24"/>
                <w:sz w:val="20"/>
              </w:rPr>
            </w:pPr>
            <w:r>
              <w:rPr>
                <w:bCs/>
                <w:color w:val="000000" w:themeColor="text1"/>
                <w:spacing w:val="-3"/>
                <w:kern w:val="24"/>
                <w:sz w:val="20"/>
              </w:rPr>
              <w:t>38 mn</w:t>
            </w:r>
          </w:p>
        </w:tc>
      </w:tr>
      <w:tr w:rsidR="003749EE" w14:paraId="7FEA8717" w14:textId="77777777" w:rsidTr="0063478F">
        <w:trPr>
          <w:gridAfter w:val="1"/>
          <w:wAfter w:w="2008" w:type="dxa"/>
        </w:trPr>
        <w:tc>
          <w:tcPr>
            <w:tcW w:w="1434" w:type="dxa"/>
            <w:shd w:val="clear" w:color="auto" w:fill="0070C0"/>
          </w:tcPr>
          <w:p w14:paraId="70435AC8"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62FE9713"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5BF6ADCF" w14:textId="77777777" w:rsidR="003749EE" w:rsidRDefault="003749EE" w:rsidP="00A75228">
            <w:pPr>
              <w:spacing w:before="0" w:after="0"/>
              <w:rPr>
                <w:bCs/>
                <w:color w:val="000000" w:themeColor="text1"/>
                <w:spacing w:val="-3"/>
                <w:kern w:val="24"/>
                <w:sz w:val="20"/>
              </w:rPr>
            </w:pPr>
          </w:p>
        </w:tc>
        <w:tc>
          <w:tcPr>
            <w:tcW w:w="7912" w:type="dxa"/>
            <w:tcBorders>
              <w:bottom w:val="single" w:sz="4" w:space="0" w:color="auto"/>
            </w:tcBorders>
          </w:tcPr>
          <w:p w14:paraId="2176CC59"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(mousse ou racquetball) </w:t>
            </w:r>
            <w:r w:rsidR="0063478F">
              <w:rPr>
                <w:rFonts w:ascii="Arial" w:eastAsia="Arial" w:hAnsi="Arial" w:cs="Arial"/>
                <w:sz w:val="20"/>
                <w:szCs w:val="20"/>
                <w:lang w:val="fr-FR"/>
              </w:rPr>
              <w:t>par patient</w:t>
            </w:r>
            <w:r>
              <w:rPr>
                <w:rFonts w:ascii="Arial" w:eastAsia="Arial" w:hAnsi="Arial" w:cs="Arial"/>
                <w:sz w:val="20"/>
                <w:szCs w:val="20"/>
                <w:lang w:val="fr-FR"/>
              </w:rPr>
              <w:t>, 1 corbeille par terrain (jeu 2)</w:t>
            </w:r>
          </w:p>
        </w:tc>
        <w:tc>
          <w:tcPr>
            <w:tcW w:w="284" w:type="dxa"/>
            <w:tcBorders>
              <w:top w:val="nil"/>
              <w:bottom w:val="nil"/>
              <w:right w:val="nil"/>
            </w:tcBorders>
          </w:tcPr>
          <w:p w14:paraId="658A2641" w14:textId="77777777" w:rsidR="003749EE" w:rsidRDefault="003749EE" w:rsidP="00A75228">
            <w:pPr>
              <w:spacing w:before="0" w:after="0"/>
              <w:rPr>
                <w:bCs/>
                <w:color w:val="000000" w:themeColor="text1"/>
                <w:spacing w:val="-3"/>
                <w:kern w:val="24"/>
                <w:sz w:val="20"/>
              </w:rPr>
            </w:pPr>
          </w:p>
        </w:tc>
      </w:tr>
      <w:tr w:rsidR="003749EE" w14:paraId="276F0D4C" w14:textId="77777777" w:rsidTr="0063478F">
        <w:trPr>
          <w:gridAfter w:val="1"/>
          <w:wAfter w:w="2008" w:type="dxa"/>
        </w:trPr>
        <w:tc>
          <w:tcPr>
            <w:tcW w:w="1434" w:type="dxa"/>
            <w:shd w:val="clear" w:color="auto" w:fill="0070C0"/>
          </w:tcPr>
          <w:p w14:paraId="634D8ABE"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30D091F0"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4C7B61C7" w14:textId="77777777" w:rsidR="003749EE" w:rsidRDefault="003749EE" w:rsidP="00A75228">
            <w:pPr>
              <w:spacing w:before="0" w:after="0"/>
              <w:rPr>
                <w:bCs/>
                <w:color w:val="000000" w:themeColor="text1"/>
                <w:spacing w:val="-3"/>
                <w:kern w:val="24"/>
                <w:sz w:val="20"/>
              </w:rPr>
            </w:pPr>
          </w:p>
        </w:tc>
        <w:tc>
          <w:tcPr>
            <w:tcW w:w="7912" w:type="dxa"/>
            <w:tcBorders>
              <w:top w:val="single" w:sz="4" w:space="0" w:color="auto"/>
              <w:left w:val="single" w:sz="4" w:space="0" w:color="auto"/>
              <w:bottom w:val="single" w:sz="4" w:space="0" w:color="auto"/>
              <w:right w:val="single" w:sz="4" w:space="0" w:color="auto"/>
            </w:tcBorders>
          </w:tcPr>
          <w:p w14:paraId="3462F4F9"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balles diverses </w:t>
            </w:r>
            <w:r w:rsidR="0063478F">
              <w:rPr>
                <w:rFonts w:ascii="Arial" w:eastAsia="Arial" w:hAnsi="Arial" w:cs="Arial"/>
                <w:sz w:val="20"/>
                <w:szCs w:val="20"/>
                <w:lang w:val="fr-FR"/>
              </w:rPr>
              <w:t>par patient</w:t>
            </w:r>
            <w:r>
              <w:rPr>
                <w:rFonts w:ascii="Arial" w:eastAsia="Arial" w:hAnsi="Arial" w:cs="Arial"/>
                <w:sz w:val="20"/>
                <w:szCs w:val="20"/>
                <w:lang w:val="fr-FR"/>
              </w:rPr>
              <w:t>, 2 corbeilles par terrain (jeu 3)</w:t>
            </w:r>
          </w:p>
        </w:tc>
        <w:tc>
          <w:tcPr>
            <w:tcW w:w="284" w:type="dxa"/>
            <w:tcBorders>
              <w:top w:val="nil"/>
              <w:left w:val="single" w:sz="4" w:space="0" w:color="auto"/>
              <w:bottom w:val="nil"/>
              <w:right w:val="nil"/>
            </w:tcBorders>
          </w:tcPr>
          <w:p w14:paraId="535CBA97" w14:textId="77777777" w:rsidR="003749EE" w:rsidRDefault="003749EE" w:rsidP="00A75228">
            <w:pPr>
              <w:spacing w:before="0" w:after="0"/>
              <w:rPr>
                <w:bCs/>
                <w:color w:val="000000" w:themeColor="text1"/>
                <w:spacing w:val="-3"/>
                <w:kern w:val="24"/>
                <w:sz w:val="20"/>
              </w:rPr>
            </w:pPr>
          </w:p>
        </w:tc>
      </w:tr>
      <w:tr w:rsidR="003749EE" w14:paraId="091BE6DE" w14:textId="77777777" w:rsidTr="0063478F">
        <w:trPr>
          <w:gridAfter w:val="1"/>
          <w:wAfter w:w="2008" w:type="dxa"/>
        </w:trPr>
        <w:tc>
          <w:tcPr>
            <w:tcW w:w="1434" w:type="dxa"/>
            <w:shd w:val="clear" w:color="auto" w:fill="0070C0"/>
          </w:tcPr>
          <w:p w14:paraId="6A5DD94D"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2D663DC2"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465C0CB3" w14:textId="77777777" w:rsidR="003749EE" w:rsidRDefault="003749EE" w:rsidP="00A75228">
            <w:pPr>
              <w:spacing w:before="0" w:after="0"/>
              <w:rPr>
                <w:bCs/>
                <w:color w:val="000000" w:themeColor="text1"/>
                <w:spacing w:val="-3"/>
                <w:kern w:val="24"/>
                <w:sz w:val="20"/>
              </w:rPr>
            </w:pPr>
          </w:p>
        </w:tc>
        <w:tc>
          <w:tcPr>
            <w:tcW w:w="7912" w:type="dxa"/>
            <w:tcBorders>
              <w:top w:val="single" w:sz="4" w:space="0" w:color="auto"/>
              <w:left w:val="single" w:sz="4" w:space="0" w:color="auto"/>
              <w:bottom w:val="single" w:sz="4" w:space="0" w:color="auto"/>
              <w:right w:val="single" w:sz="4" w:space="0" w:color="auto"/>
            </w:tcBorders>
          </w:tcPr>
          <w:p w14:paraId="546004F8"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4" w:type="dxa"/>
            <w:tcBorders>
              <w:top w:val="nil"/>
              <w:left w:val="single" w:sz="4" w:space="0" w:color="auto"/>
              <w:bottom w:val="nil"/>
              <w:right w:val="nil"/>
            </w:tcBorders>
          </w:tcPr>
          <w:p w14:paraId="02AB850D" w14:textId="77777777" w:rsidR="003749EE" w:rsidRDefault="003749EE" w:rsidP="00A75228">
            <w:pPr>
              <w:spacing w:before="0" w:after="0"/>
              <w:rPr>
                <w:bCs/>
                <w:color w:val="000000" w:themeColor="text1"/>
                <w:spacing w:val="-3"/>
                <w:kern w:val="24"/>
                <w:sz w:val="20"/>
              </w:rPr>
            </w:pPr>
          </w:p>
        </w:tc>
      </w:tr>
      <w:tr w:rsidR="003749EE" w14:paraId="6CB2AFF0" w14:textId="77777777" w:rsidTr="0063478F">
        <w:trPr>
          <w:gridAfter w:val="1"/>
          <w:wAfter w:w="2008" w:type="dxa"/>
        </w:trPr>
        <w:tc>
          <w:tcPr>
            <w:tcW w:w="1434" w:type="dxa"/>
            <w:tcBorders>
              <w:bottom w:val="single" w:sz="4" w:space="0" w:color="auto"/>
            </w:tcBorders>
            <w:shd w:val="clear" w:color="auto" w:fill="0070C0"/>
          </w:tcPr>
          <w:p w14:paraId="0E748D66"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286135BF"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3457B7B7" w14:textId="77777777" w:rsidR="003749EE" w:rsidRDefault="003749EE" w:rsidP="00A75228">
            <w:pPr>
              <w:spacing w:before="0" w:after="0"/>
              <w:rPr>
                <w:bCs/>
                <w:color w:val="000000" w:themeColor="text1"/>
                <w:spacing w:val="-3"/>
                <w:kern w:val="24"/>
                <w:sz w:val="20"/>
              </w:rPr>
            </w:pPr>
          </w:p>
        </w:tc>
        <w:tc>
          <w:tcPr>
            <w:tcW w:w="7912" w:type="dxa"/>
            <w:tcBorders>
              <w:top w:val="single" w:sz="4" w:space="0" w:color="auto"/>
              <w:left w:val="single" w:sz="4" w:space="0" w:color="auto"/>
              <w:bottom w:val="single" w:sz="4" w:space="0" w:color="auto"/>
              <w:right w:val="single" w:sz="4" w:space="0" w:color="auto"/>
            </w:tcBorders>
          </w:tcPr>
          <w:p w14:paraId="242FC914" w14:textId="77777777" w:rsidR="003749EE" w:rsidRDefault="003749EE" w:rsidP="00A75228">
            <w:pPr>
              <w:pStyle w:val="TableParagraph"/>
              <w:spacing w:line="226" w:lineRule="exact"/>
              <w:rPr>
                <w:rFonts w:ascii="Arial" w:eastAsia="Arial" w:hAnsi="Arial" w:cs="Arial"/>
                <w:sz w:val="20"/>
                <w:szCs w:val="20"/>
                <w:lang w:val="fr-FR"/>
              </w:rPr>
            </w:pPr>
          </w:p>
        </w:tc>
        <w:tc>
          <w:tcPr>
            <w:tcW w:w="284" w:type="dxa"/>
            <w:tcBorders>
              <w:top w:val="nil"/>
              <w:left w:val="single" w:sz="4" w:space="0" w:color="auto"/>
              <w:bottom w:val="nil"/>
              <w:right w:val="nil"/>
            </w:tcBorders>
          </w:tcPr>
          <w:p w14:paraId="5841BB13" w14:textId="77777777" w:rsidR="003749EE" w:rsidRDefault="003749EE" w:rsidP="00A75228">
            <w:pPr>
              <w:spacing w:before="0" w:after="0"/>
              <w:rPr>
                <w:bCs/>
                <w:color w:val="000000" w:themeColor="text1"/>
                <w:spacing w:val="-3"/>
                <w:kern w:val="24"/>
                <w:sz w:val="20"/>
              </w:rPr>
            </w:pPr>
          </w:p>
        </w:tc>
      </w:tr>
    </w:tbl>
    <w:p w14:paraId="1E147F3A" w14:textId="77777777" w:rsidR="00F64845" w:rsidRDefault="00F64845" w:rsidP="00F64845">
      <w:pPr>
        <w:spacing w:before="0" w:after="0"/>
        <w:rPr>
          <w:sz w:val="20"/>
        </w:rPr>
      </w:pPr>
    </w:p>
    <w:tbl>
      <w:tblPr>
        <w:tblStyle w:val="Grilledutableau"/>
        <w:tblW w:w="15513" w:type="dxa"/>
        <w:tblInd w:w="-885" w:type="dxa"/>
        <w:tblLook w:val="04A0" w:firstRow="1" w:lastRow="0" w:firstColumn="1" w:lastColumn="0" w:noHBand="0" w:noVBand="1"/>
      </w:tblPr>
      <w:tblGrid>
        <w:gridCol w:w="806"/>
        <w:gridCol w:w="2027"/>
        <w:gridCol w:w="1315"/>
        <w:gridCol w:w="1315"/>
        <w:gridCol w:w="4783"/>
        <w:gridCol w:w="4395"/>
        <w:gridCol w:w="872"/>
      </w:tblGrid>
      <w:tr w:rsidR="00DD2318" w:rsidRPr="007F4DCC" w14:paraId="3CD2312D" w14:textId="77777777" w:rsidTr="00003EF9">
        <w:trPr>
          <w:trHeight w:val="131"/>
        </w:trPr>
        <w:tc>
          <w:tcPr>
            <w:tcW w:w="806" w:type="dxa"/>
            <w:shd w:val="clear" w:color="auto" w:fill="0070C0"/>
            <w:vAlign w:val="bottom"/>
          </w:tcPr>
          <w:p w14:paraId="1361A36C" w14:textId="77777777" w:rsidR="00DD2318" w:rsidRPr="007F4DCC" w:rsidRDefault="00DD2318" w:rsidP="00A75228">
            <w:pPr>
              <w:jc w:val="center"/>
              <w:rPr>
                <w:color w:val="FFFFFF" w:themeColor="background1"/>
                <w:sz w:val="20"/>
              </w:rPr>
            </w:pPr>
            <w:r w:rsidRPr="007F4DCC">
              <w:rPr>
                <w:color w:val="FFFFFF" w:themeColor="background1"/>
                <w:sz w:val="20"/>
              </w:rPr>
              <w:t>Jalon</w:t>
            </w:r>
          </w:p>
        </w:tc>
        <w:tc>
          <w:tcPr>
            <w:tcW w:w="2027" w:type="dxa"/>
            <w:shd w:val="clear" w:color="auto" w:fill="0070C0"/>
            <w:vAlign w:val="bottom"/>
          </w:tcPr>
          <w:p w14:paraId="23C7276D" w14:textId="77777777" w:rsidR="00DD2318" w:rsidRPr="007F4DCC" w:rsidRDefault="00DD2318" w:rsidP="00A75228">
            <w:pPr>
              <w:jc w:val="center"/>
              <w:rPr>
                <w:color w:val="FFFFFF" w:themeColor="background1"/>
                <w:sz w:val="20"/>
              </w:rPr>
            </w:pPr>
            <w:r w:rsidRPr="007F4DCC">
              <w:rPr>
                <w:color w:val="FFFFFF" w:themeColor="background1"/>
                <w:sz w:val="20"/>
              </w:rPr>
              <w:t>Objectifs</w:t>
            </w:r>
          </w:p>
        </w:tc>
        <w:tc>
          <w:tcPr>
            <w:tcW w:w="1315" w:type="dxa"/>
            <w:shd w:val="clear" w:color="auto" w:fill="0070C0"/>
            <w:vAlign w:val="bottom"/>
          </w:tcPr>
          <w:p w14:paraId="2A403520" w14:textId="77777777" w:rsidR="00DD2318" w:rsidRPr="007F4DCC" w:rsidRDefault="00DD2318" w:rsidP="00DD2318">
            <w:pPr>
              <w:jc w:val="center"/>
              <w:rPr>
                <w:color w:val="FFFFFF" w:themeColor="background1"/>
                <w:sz w:val="20"/>
              </w:rPr>
            </w:pPr>
            <w:r>
              <w:rPr>
                <w:color w:val="FFFFFF" w:themeColor="background1"/>
                <w:sz w:val="20"/>
              </w:rPr>
              <w:t>Met/h</w:t>
            </w:r>
          </w:p>
        </w:tc>
        <w:tc>
          <w:tcPr>
            <w:tcW w:w="1315" w:type="dxa"/>
            <w:shd w:val="clear" w:color="auto" w:fill="0070C0"/>
            <w:vAlign w:val="bottom"/>
          </w:tcPr>
          <w:p w14:paraId="7C42CCC3" w14:textId="77777777" w:rsidR="00DD2318" w:rsidRPr="007F4DCC" w:rsidRDefault="00DD2318" w:rsidP="00A75228">
            <w:pPr>
              <w:jc w:val="center"/>
              <w:rPr>
                <w:color w:val="FFFFFF" w:themeColor="background1"/>
                <w:sz w:val="20"/>
              </w:rPr>
            </w:pPr>
            <w:r w:rsidRPr="007F4DCC">
              <w:rPr>
                <w:color w:val="FFFFFF" w:themeColor="background1"/>
                <w:sz w:val="20"/>
              </w:rPr>
              <w:t>Exercices</w:t>
            </w:r>
          </w:p>
        </w:tc>
        <w:tc>
          <w:tcPr>
            <w:tcW w:w="4783" w:type="dxa"/>
            <w:shd w:val="clear" w:color="auto" w:fill="0070C0"/>
            <w:vAlign w:val="center"/>
          </w:tcPr>
          <w:p w14:paraId="29B64143" w14:textId="77777777" w:rsidR="00DD2318" w:rsidRPr="007F4DCC" w:rsidRDefault="00DD2318" w:rsidP="00A75228">
            <w:pPr>
              <w:jc w:val="center"/>
              <w:rPr>
                <w:color w:val="FFFFFF" w:themeColor="background1"/>
                <w:sz w:val="20"/>
              </w:rPr>
            </w:pPr>
            <w:r w:rsidRPr="007F4DCC">
              <w:rPr>
                <w:color w:val="FFFFFF" w:themeColor="background1"/>
                <w:sz w:val="20"/>
              </w:rPr>
              <w:t>Organisation spatiale</w:t>
            </w:r>
          </w:p>
        </w:tc>
        <w:tc>
          <w:tcPr>
            <w:tcW w:w="4395" w:type="dxa"/>
            <w:shd w:val="clear" w:color="auto" w:fill="0070C0"/>
            <w:vAlign w:val="center"/>
          </w:tcPr>
          <w:p w14:paraId="4FF27AE2" w14:textId="77777777" w:rsidR="00DD2318" w:rsidRPr="007F4DCC" w:rsidRDefault="00DD2318" w:rsidP="00A75228">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24611E40" w14:textId="77777777" w:rsidR="00DD2318" w:rsidRPr="007F4DCC" w:rsidRDefault="00DD2318" w:rsidP="00A75228">
            <w:pPr>
              <w:jc w:val="center"/>
              <w:rPr>
                <w:color w:val="FFFFFF" w:themeColor="background1"/>
                <w:sz w:val="20"/>
              </w:rPr>
            </w:pPr>
            <w:r w:rsidRPr="007F4DCC">
              <w:rPr>
                <w:color w:val="FFFFFF" w:themeColor="background1"/>
                <w:sz w:val="20"/>
              </w:rPr>
              <w:t>Durée</w:t>
            </w:r>
          </w:p>
        </w:tc>
      </w:tr>
      <w:tr w:rsidR="00DD2318" w:rsidRPr="00C31285" w14:paraId="102FBC31" w14:textId="77777777" w:rsidTr="00003EF9">
        <w:tc>
          <w:tcPr>
            <w:tcW w:w="806" w:type="dxa"/>
            <w:vAlign w:val="center"/>
          </w:tcPr>
          <w:p w14:paraId="66B56077" w14:textId="77777777" w:rsidR="00DD2318" w:rsidRPr="00C31285" w:rsidRDefault="00DD2318"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27" w:type="dxa"/>
            <w:vMerge w:val="restart"/>
            <w:vAlign w:val="center"/>
          </w:tcPr>
          <w:p w14:paraId="57429C41" w14:textId="77777777" w:rsidR="00DD2318" w:rsidRPr="00C31285" w:rsidRDefault="00DD2318" w:rsidP="00F64845">
            <w:pPr>
              <w:spacing w:before="0" w:after="0"/>
              <w:rPr>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et du </w:t>
            </w:r>
            <w:r w:rsidRPr="00F64845">
              <w:rPr>
                <w:b/>
                <w:bCs/>
                <w:color w:val="000000" w:themeColor="text1"/>
                <w:spacing w:val="-3"/>
                <w:kern w:val="24"/>
                <w:sz w:val="20"/>
              </w:rPr>
              <w:t>suivi de la balle</w:t>
            </w:r>
          </w:p>
        </w:tc>
        <w:tc>
          <w:tcPr>
            <w:tcW w:w="1315" w:type="dxa"/>
            <w:vMerge w:val="restart"/>
            <w:vAlign w:val="center"/>
          </w:tcPr>
          <w:p w14:paraId="31716073" w14:textId="77777777" w:rsidR="00DD2318" w:rsidRPr="00C31285" w:rsidRDefault="00DD2318" w:rsidP="00DD2318">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658DF8C3" w14:textId="77777777" w:rsidR="00DD2318" w:rsidRPr="00C31285" w:rsidRDefault="009B7D75" w:rsidP="00A75228">
            <w:pPr>
              <w:spacing w:before="0" w:after="0"/>
              <w:rPr>
                <w:bCs/>
                <w:color w:val="000000" w:themeColor="text1"/>
                <w:spacing w:val="-3"/>
                <w:kern w:val="24"/>
                <w:sz w:val="20"/>
              </w:rPr>
            </w:pPr>
            <w:hyperlink r:id="rId189" w:anchor="13" w:history="1">
              <w:r w:rsidR="00DD2318" w:rsidRPr="000C3994">
                <w:rPr>
                  <w:rStyle w:val="Lienhypertexte"/>
                  <w:bCs/>
                  <w:spacing w:val="-3"/>
                  <w:kern w:val="24"/>
                  <w:sz w:val="20"/>
                </w:rPr>
                <w:t>Contrôle (jeu 1)</w:t>
              </w:r>
            </w:hyperlink>
          </w:p>
        </w:tc>
        <w:tc>
          <w:tcPr>
            <w:tcW w:w="4783" w:type="dxa"/>
            <w:vAlign w:val="center"/>
          </w:tcPr>
          <w:p w14:paraId="128D3AA4" w14:textId="77777777" w:rsidR="00DD2318" w:rsidRPr="00C31285" w:rsidRDefault="00DD2318" w:rsidP="00F64845">
            <w:pPr>
              <w:spacing w:before="0" w:after="0"/>
              <w:rPr>
                <w:bCs/>
                <w:color w:val="000000" w:themeColor="text1"/>
                <w:spacing w:val="-3"/>
                <w:kern w:val="24"/>
                <w:sz w:val="20"/>
              </w:rPr>
            </w:pPr>
            <w:r>
              <w:rPr>
                <w:bCs/>
                <w:color w:val="000000" w:themeColor="text1"/>
                <w:spacing w:val="-3"/>
                <w:kern w:val="24"/>
                <w:sz w:val="20"/>
              </w:rPr>
              <w:t>L’éducateur se place en début de parcours, les autres patients au pied des murs latéraux.</w:t>
            </w:r>
          </w:p>
        </w:tc>
        <w:tc>
          <w:tcPr>
            <w:tcW w:w="4395" w:type="dxa"/>
            <w:vAlign w:val="center"/>
          </w:tcPr>
          <w:p w14:paraId="4F0F6B56" w14:textId="77777777" w:rsidR="00DD2318" w:rsidRPr="00C31285" w:rsidRDefault="00DD2318"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1D95A034" w14:textId="77777777" w:rsidR="00DD2318" w:rsidRPr="00C31285" w:rsidRDefault="00DD2318"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DD2318" w:rsidRPr="00C31285" w14:paraId="1E04415B" w14:textId="77777777" w:rsidTr="00003EF9">
        <w:tc>
          <w:tcPr>
            <w:tcW w:w="806" w:type="dxa"/>
            <w:vAlign w:val="center"/>
          </w:tcPr>
          <w:p w14:paraId="12535A5A" w14:textId="77777777" w:rsidR="00DD2318" w:rsidRPr="00C31285" w:rsidRDefault="00DD2318" w:rsidP="00A75228">
            <w:pPr>
              <w:spacing w:before="0" w:after="0"/>
              <w:jc w:val="center"/>
              <w:rPr>
                <w:bCs/>
                <w:color w:val="000000" w:themeColor="text1"/>
                <w:spacing w:val="-3"/>
                <w:kern w:val="24"/>
                <w:sz w:val="20"/>
              </w:rPr>
            </w:pPr>
            <w:r>
              <w:rPr>
                <w:bCs/>
                <w:color w:val="000000" w:themeColor="text1"/>
                <w:spacing w:val="-3"/>
                <w:kern w:val="24"/>
                <w:sz w:val="20"/>
              </w:rPr>
              <w:t>2</w:t>
            </w:r>
          </w:p>
        </w:tc>
        <w:tc>
          <w:tcPr>
            <w:tcW w:w="2027" w:type="dxa"/>
            <w:vMerge/>
            <w:vAlign w:val="center"/>
          </w:tcPr>
          <w:p w14:paraId="22BDEB2A" w14:textId="77777777" w:rsidR="00DD2318" w:rsidRPr="00C31285" w:rsidRDefault="00DD2318" w:rsidP="00A75228">
            <w:pPr>
              <w:spacing w:before="0" w:after="0"/>
              <w:rPr>
                <w:bCs/>
                <w:color w:val="000000" w:themeColor="text1"/>
                <w:spacing w:val="-3"/>
                <w:kern w:val="24"/>
                <w:sz w:val="20"/>
              </w:rPr>
            </w:pPr>
          </w:p>
        </w:tc>
        <w:tc>
          <w:tcPr>
            <w:tcW w:w="1315" w:type="dxa"/>
            <w:vMerge/>
            <w:vAlign w:val="center"/>
          </w:tcPr>
          <w:p w14:paraId="6AF37423" w14:textId="77777777" w:rsidR="00DD2318" w:rsidRPr="00C31285" w:rsidRDefault="00DD2318" w:rsidP="00DD2318">
            <w:pPr>
              <w:spacing w:before="0" w:after="0"/>
              <w:jc w:val="center"/>
              <w:rPr>
                <w:bCs/>
                <w:color w:val="000000" w:themeColor="text1"/>
                <w:spacing w:val="-3"/>
                <w:kern w:val="24"/>
                <w:sz w:val="20"/>
              </w:rPr>
            </w:pPr>
          </w:p>
        </w:tc>
        <w:tc>
          <w:tcPr>
            <w:tcW w:w="1315" w:type="dxa"/>
            <w:vMerge/>
            <w:vAlign w:val="center"/>
          </w:tcPr>
          <w:p w14:paraId="18BB404E" w14:textId="77777777" w:rsidR="00DD2318" w:rsidRPr="00C31285" w:rsidRDefault="00DD2318" w:rsidP="00A75228">
            <w:pPr>
              <w:spacing w:before="0" w:after="0"/>
              <w:rPr>
                <w:bCs/>
                <w:color w:val="000000" w:themeColor="text1"/>
                <w:spacing w:val="-3"/>
                <w:kern w:val="24"/>
                <w:sz w:val="20"/>
              </w:rPr>
            </w:pPr>
          </w:p>
        </w:tc>
        <w:tc>
          <w:tcPr>
            <w:tcW w:w="4783" w:type="dxa"/>
            <w:vAlign w:val="center"/>
          </w:tcPr>
          <w:p w14:paraId="629E9EDD" w14:textId="77777777" w:rsidR="00DD2318"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2318">
              <w:rPr>
                <w:bCs/>
                <w:color w:val="000000" w:themeColor="text1"/>
                <w:spacing w:val="-3"/>
                <w:kern w:val="24"/>
                <w:sz w:val="20"/>
              </w:rPr>
              <w:t>chaque terrain.</w:t>
            </w:r>
          </w:p>
        </w:tc>
        <w:tc>
          <w:tcPr>
            <w:tcW w:w="4395" w:type="dxa"/>
            <w:vAlign w:val="center"/>
          </w:tcPr>
          <w:p w14:paraId="7A417CC4" w14:textId="77777777" w:rsidR="00DD2318" w:rsidRDefault="00DD2318" w:rsidP="00F64845">
            <w:pPr>
              <w:spacing w:before="0" w:after="0"/>
              <w:rPr>
                <w:bCs/>
                <w:color w:val="000000" w:themeColor="text1"/>
                <w:spacing w:val="-3"/>
                <w:kern w:val="24"/>
                <w:sz w:val="20"/>
              </w:rPr>
            </w:pPr>
            <w:r>
              <w:rPr>
                <w:bCs/>
                <w:color w:val="000000" w:themeColor="text1"/>
                <w:spacing w:val="-3"/>
                <w:kern w:val="24"/>
                <w:sz w:val="20"/>
              </w:rPr>
              <w:t>Les patients réalisent l’exercice à tour de rôle, sans se gêner entre eux.</w:t>
            </w:r>
          </w:p>
        </w:tc>
        <w:tc>
          <w:tcPr>
            <w:tcW w:w="872" w:type="dxa"/>
            <w:vAlign w:val="center"/>
          </w:tcPr>
          <w:p w14:paraId="3D5C6E67" w14:textId="77777777" w:rsidR="00DD2318" w:rsidRDefault="00DD2318" w:rsidP="00A75228">
            <w:pPr>
              <w:spacing w:before="0" w:after="0"/>
              <w:jc w:val="center"/>
              <w:rPr>
                <w:bCs/>
                <w:color w:val="000000" w:themeColor="text1"/>
                <w:spacing w:val="-3"/>
                <w:kern w:val="24"/>
                <w:sz w:val="20"/>
              </w:rPr>
            </w:pPr>
            <w:r>
              <w:rPr>
                <w:bCs/>
                <w:color w:val="000000" w:themeColor="text1"/>
                <w:spacing w:val="-3"/>
                <w:kern w:val="24"/>
                <w:sz w:val="20"/>
              </w:rPr>
              <w:t>8</w:t>
            </w:r>
          </w:p>
        </w:tc>
      </w:tr>
      <w:tr w:rsidR="00DD2318" w:rsidRPr="00C31285" w14:paraId="0A343F38" w14:textId="77777777" w:rsidTr="00003EF9">
        <w:tc>
          <w:tcPr>
            <w:tcW w:w="806" w:type="dxa"/>
            <w:vAlign w:val="center"/>
          </w:tcPr>
          <w:p w14:paraId="244C1507" w14:textId="77777777" w:rsidR="00DD2318" w:rsidRPr="00C31285" w:rsidRDefault="00DD2318" w:rsidP="00900F43">
            <w:pPr>
              <w:spacing w:before="0" w:after="0"/>
              <w:jc w:val="center"/>
              <w:rPr>
                <w:bCs/>
                <w:color w:val="000000" w:themeColor="text1"/>
                <w:spacing w:val="-3"/>
                <w:kern w:val="24"/>
                <w:sz w:val="20"/>
              </w:rPr>
            </w:pPr>
            <w:r>
              <w:rPr>
                <w:bCs/>
                <w:color w:val="000000" w:themeColor="text1"/>
                <w:spacing w:val="-3"/>
                <w:kern w:val="24"/>
                <w:sz w:val="20"/>
              </w:rPr>
              <w:t>10</w:t>
            </w:r>
          </w:p>
        </w:tc>
        <w:tc>
          <w:tcPr>
            <w:tcW w:w="2027" w:type="dxa"/>
            <w:vMerge/>
            <w:vAlign w:val="center"/>
          </w:tcPr>
          <w:p w14:paraId="15CF86A3" w14:textId="77777777" w:rsidR="00DD2318" w:rsidRPr="00971CB2" w:rsidRDefault="00DD2318" w:rsidP="00A75228">
            <w:pPr>
              <w:spacing w:before="0" w:after="0"/>
              <w:rPr>
                <w:b/>
                <w:bCs/>
                <w:color w:val="000000" w:themeColor="text1"/>
                <w:spacing w:val="-3"/>
                <w:kern w:val="24"/>
                <w:sz w:val="20"/>
              </w:rPr>
            </w:pPr>
          </w:p>
        </w:tc>
        <w:tc>
          <w:tcPr>
            <w:tcW w:w="1315" w:type="dxa"/>
            <w:vMerge w:val="restart"/>
            <w:vAlign w:val="center"/>
          </w:tcPr>
          <w:p w14:paraId="556CCD91" w14:textId="77777777" w:rsidR="00DD2318" w:rsidRPr="00C31285" w:rsidRDefault="00DD2318" w:rsidP="00DD2318">
            <w:pPr>
              <w:spacing w:before="0" w:after="0"/>
              <w:jc w:val="center"/>
              <w:rPr>
                <w:bCs/>
                <w:color w:val="000000" w:themeColor="text1"/>
                <w:spacing w:val="-3"/>
                <w:kern w:val="24"/>
                <w:sz w:val="20"/>
              </w:rPr>
            </w:pPr>
            <w:r w:rsidRPr="00DD2318">
              <w:rPr>
                <w:bCs/>
                <w:color w:val="000000" w:themeColor="text1"/>
                <w:spacing w:val="-3"/>
                <w:kern w:val="24"/>
                <w:sz w:val="20"/>
              </w:rPr>
              <w:t>5</w:t>
            </w:r>
          </w:p>
        </w:tc>
        <w:tc>
          <w:tcPr>
            <w:tcW w:w="1315" w:type="dxa"/>
            <w:vMerge w:val="restart"/>
            <w:vAlign w:val="center"/>
          </w:tcPr>
          <w:p w14:paraId="4A170FEA" w14:textId="77777777" w:rsidR="00DD2318" w:rsidRPr="00C31285" w:rsidRDefault="009B7D75" w:rsidP="00A75228">
            <w:pPr>
              <w:spacing w:before="0" w:after="0"/>
              <w:rPr>
                <w:bCs/>
                <w:color w:val="000000" w:themeColor="text1"/>
                <w:spacing w:val="-3"/>
                <w:kern w:val="24"/>
                <w:sz w:val="20"/>
              </w:rPr>
            </w:pPr>
            <w:hyperlink r:id="rId190" w:anchor="13" w:history="1">
              <w:r w:rsidR="00DD2318" w:rsidRPr="000C3994">
                <w:rPr>
                  <w:rStyle w:val="Lienhypertexte"/>
                  <w:bCs/>
                  <w:spacing w:val="-3"/>
                  <w:kern w:val="24"/>
                  <w:sz w:val="20"/>
                </w:rPr>
                <w:t>Contrôle (jeu 2)</w:t>
              </w:r>
            </w:hyperlink>
          </w:p>
        </w:tc>
        <w:tc>
          <w:tcPr>
            <w:tcW w:w="4783" w:type="dxa"/>
            <w:vAlign w:val="center"/>
          </w:tcPr>
          <w:p w14:paraId="71CA4E7C" w14:textId="77777777" w:rsidR="00DD2318" w:rsidRPr="00C31285" w:rsidRDefault="00DD2318" w:rsidP="00F64845">
            <w:pPr>
              <w:spacing w:before="0" w:after="0"/>
              <w:rPr>
                <w:bCs/>
                <w:color w:val="000000" w:themeColor="text1"/>
                <w:spacing w:val="-3"/>
                <w:kern w:val="24"/>
                <w:sz w:val="20"/>
              </w:rPr>
            </w:pPr>
            <w:r>
              <w:rPr>
                <w:bCs/>
                <w:color w:val="000000" w:themeColor="text1"/>
                <w:spacing w:val="-3"/>
                <w:kern w:val="24"/>
                <w:sz w:val="20"/>
              </w:rPr>
              <w:t>L’éducateur se place sur la ligne médiane côté droit, les autres patients au pied du mur latéral gauche.</w:t>
            </w:r>
          </w:p>
        </w:tc>
        <w:tc>
          <w:tcPr>
            <w:tcW w:w="4395" w:type="dxa"/>
            <w:vAlign w:val="center"/>
          </w:tcPr>
          <w:p w14:paraId="7931DA03" w14:textId="77777777" w:rsidR="00DD2318" w:rsidRPr="00C31285" w:rsidRDefault="00DD2318"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0885A5BF" w14:textId="77777777" w:rsidR="00DD2318" w:rsidRPr="00C31285" w:rsidRDefault="00DD2318"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DD2318" w:rsidRPr="00C31285" w14:paraId="668142F2" w14:textId="77777777" w:rsidTr="00003EF9">
        <w:tc>
          <w:tcPr>
            <w:tcW w:w="806" w:type="dxa"/>
            <w:vAlign w:val="center"/>
          </w:tcPr>
          <w:p w14:paraId="116A0EFA" w14:textId="77777777" w:rsidR="00DD2318" w:rsidRDefault="00DD2318" w:rsidP="00A75228">
            <w:pPr>
              <w:spacing w:before="0" w:after="0"/>
              <w:jc w:val="center"/>
              <w:rPr>
                <w:bCs/>
                <w:color w:val="000000" w:themeColor="text1"/>
                <w:spacing w:val="-3"/>
                <w:kern w:val="24"/>
                <w:sz w:val="20"/>
              </w:rPr>
            </w:pPr>
            <w:r>
              <w:rPr>
                <w:bCs/>
                <w:color w:val="000000" w:themeColor="text1"/>
                <w:spacing w:val="-3"/>
                <w:kern w:val="24"/>
                <w:sz w:val="20"/>
              </w:rPr>
              <w:t>12</w:t>
            </w:r>
          </w:p>
        </w:tc>
        <w:tc>
          <w:tcPr>
            <w:tcW w:w="2027" w:type="dxa"/>
            <w:vMerge/>
            <w:vAlign w:val="center"/>
          </w:tcPr>
          <w:p w14:paraId="2CCD592C" w14:textId="77777777" w:rsidR="00DD2318" w:rsidRPr="00C31285" w:rsidRDefault="00DD2318" w:rsidP="00A75228">
            <w:pPr>
              <w:spacing w:before="0" w:after="0"/>
              <w:rPr>
                <w:bCs/>
                <w:color w:val="000000" w:themeColor="text1"/>
                <w:spacing w:val="-3"/>
                <w:kern w:val="24"/>
                <w:sz w:val="20"/>
              </w:rPr>
            </w:pPr>
          </w:p>
        </w:tc>
        <w:tc>
          <w:tcPr>
            <w:tcW w:w="1315" w:type="dxa"/>
            <w:vMerge/>
            <w:vAlign w:val="center"/>
          </w:tcPr>
          <w:p w14:paraId="5CE2CA58" w14:textId="77777777" w:rsidR="00DD2318" w:rsidRPr="00C31285" w:rsidRDefault="00DD2318" w:rsidP="00DD2318">
            <w:pPr>
              <w:spacing w:before="0" w:after="0"/>
              <w:jc w:val="center"/>
              <w:rPr>
                <w:bCs/>
                <w:color w:val="000000" w:themeColor="text1"/>
                <w:spacing w:val="-3"/>
                <w:kern w:val="24"/>
                <w:sz w:val="20"/>
              </w:rPr>
            </w:pPr>
          </w:p>
        </w:tc>
        <w:tc>
          <w:tcPr>
            <w:tcW w:w="1315" w:type="dxa"/>
            <w:vMerge/>
            <w:vAlign w:val="center"/>
          </w:tcPr>
          <w:p w14:paraId="03797840" w14:textId="77777777" w:rsidR="00DD2318" w:rsidRPr="00C31285" w:rsidRDefault="00DD2318" w:rsidP="00A75228">
            <w:pPr>
              <w:spacing w:before="0" w:after="0"/>
              <w:rPr>
                <w:bCs/>
                <w:color w:val="000000" w:themeColor="text1"/>
                <w:spacing w:val="-3"/>
                <w:kern w:val="24"/>
                <w:sz w:val="20"/>
              </w:rPr>
            </w:pPr>
          </w:p>
        </w:tc>
        <w:tc>
          <w:tcPr>
            <w:tcW w:w="4783" w:type="dxa"/>
            <w:vAlign w:val="center"/>
          </w:tcPr>
          <w:p w14:paraId="6606E067" w14:textId="77777777" w:rsidR="00DD2318"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2318">
              <w:rPr>
                <w:bCs/>
                <w:color w:val="000000" w:themeColor="text1"/>
                <w:spacing w:val="-3"/>
                <w:kern w:val="24"/>
                <w:sz w:val="20"/>
              </w:rPr>
              <w:t>chaque terrain.</w:t>
            </w:r>
          </w:p>
        </w:tc>
        <w:tc>
          <w:tcPr>
            <w:tcW w:w="4395" w:type="dxa"/>
            <w:vAlign w:val="center"/>
          </w:tcPr>
          <w:p w14:paraId="30DBAF41" w14:textId="77777777" w:rsidR="00DD2318" w:rsidRDefault="00DD2318"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sans se gêner entre eux.</w:t>
            </w:r>
          </w:p>
        </w:tc>
        <w:tc>
          <w:tcPr>
            <w:tcW w:w="872" w:type="dxa"/>
            <w:vAlign w:val="center"/>
          </w:tcPr>
          <w:p w14:paraId="76DF104D" w14:textId="77777777" w:rsidR="00DD2318" w:rsidRPr="00C31285" w:rsidRDefault="00DD2318" w:rsidP="00A75228">
            <w:pPr>
              <w:spacing w:before="0" w:after="0"/>
              <w:jc w:val="center"/>
              <w:rPr>
                <w:bCs/>
                <w:color w:val="000000" w:themeColor="text1"/>
                <w:spacing w:val="-3"/>
                <w:kern w:val="24"/>
                <w:sz w:val="20"/>
              </w:rPr>
            </w:pPr>
            <w:r>
              <w:rPr>
                <w:bCs/>
                <w:color w:val="000000" w:themeColor="text1"/>
                <w:spacing w:val="-3"/>
                <w:kern w:val="24"/>
                <w:sz w:val="20"/>
              </w:rPr>
              <w:t>8</w:t>
            </w:r>
          </w:p>
        </w:tc>
      </w:tr>
      <w:tr w:rsidR="00DD2318" w:rsidRPr="00C31285" w14:paraId="03DE857A" w14:textId="77777777" w:rsidTr="00003EF9">
        <w:tc>
          <w:tcPr>
            <w:tcW w:w="806" w:type="dxa"/>
            <w:vAlign w:val="center"/>
          </w:tcPr>
          <w:p w14:paraId="07F22A30" w14:textId="77777777" w:rsidR="00DD2318" w:rsidRPr="00C31285" w:rsidRDefault="00DD2318" w:rsidP="00A75228">
            <w:pPr>
              <w:spacing w:before="0" w:after="0"/>
              <w:jc w:val="center"/>
              <w:rPr>
                <w:bCs/>
                <w:color w:val="000000" w:themeColor="text1"/>
                <w:spacing w:val="-3"/>
                <w:kern w:val="24"/>
                <w:sz w:val="20"/>
              </w:rPr>
            </w:pPr>
            <w:r>
              <w:rPr>
                <w:bCs/>
                <w:color w:val="000000" w:themeColor="text1"/>
                <w:spacing w:val="-3"/>
                <w:kern w:val="24"/>
                <w:sz w:val="20"/>
              </w:rPr>
              <w:t>20</w:t>
            </w:r>
          </w:p>
        </w:tc>
        <w:tc>
          <w:tcPr>
            <w:tcW w:w="2027" w:type="dxa"/>
            <w:vMerge/>
            <w:vAlign w:val="center"/>
          </w:tcPr>
          <w:p w14:paraId="704938F8" w14:textId="77777777" w:rsidR="00DD2318" w:rsidRPr="00C31285" w:rsidRDefault="00DD2318" w:rsidP="00A75228">
            <w:pPr>
              <w:spacing w:before="0" w:after="0"/>
              <w:rPr>
                <w:bCs/>
                <w:color w:val="000000" w:themeColor="text1"/>
                <w:spacing w:val="-3"/>
                <w:kern w:val="24"/>
                <w:sz w:val="20"/>
              </w:rPr>
            </w:pPr>
          </w:p>
        </w:tc>
        <w:tc>
          <w:tcPr>
            <w:tcW w:w="1315" w:type="dxa"/>
            <w:vMerge w:val="restart"/>
            <w:vAlign w:val="center"/>
          </w:tcPr>
          <w:p w14:paraId="441B7183" w14:textId="77777777" w:rsidR="00DD2318" w:rsidRPr="00C31285" w:rsidRDefault="00DD2318" w:rsidP="00DD2318">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6BDE8C53" w14:textId="77777777" w:rsidR="00DD2318" w:rsidRPr="00C31285" w:rsidRDefault="009B7D75" w:rsidP="00A75228">
            <w:pPr>
              <w:spacing w:before="0" w:after="0"/>
              <w:rPr>
                <w:bCs/>
                <w:color w:val="000000" w:themeColor="text1"/>
                <w:spacing w:val="-3"/>
                <w:kern w:val="24"/>
                <w:sz w:val="20"/>
              </w:rPr>
            </w:pPr>
            <w:hyperlink r:id="rId191" w:anchor="13" w:history="1">
              <w:r w:rsidR="00DD2318" w:rsidRPr="000C3994">
                <w:rPr>
                  <w:rStyle w:val="Lienhypertexte"/>
                  <w:bCs/>
                  <w:spacing w:val="-3"/>
                  <w:kern w:val="24"/>
                  <w:sz w:val="20"/>
                </w:rPr>
                <w:t>Contrôle (jeu 3)</w:t>
              </w:r>
            </w:hyperlink>
          </w:p>
        </w:tc>
        <w:tc>
          <w:tcPr>
            <w:tcW w:w="4783" w:type="dxa"/>
            <w:vAlign w:val="center"/>
          </w:tcPr>
          <w:p w14:paraId="53BA2EE8" w14:textId="77777777" w:rsidR="00DD2318" w:rsidRPr="00C31285" w:rsidRDefault="00DD2318" w:rsidP="00F64845">
            <w:pPr>
              <w:spacing w:before="0" w:after="0"/>
              <w:rPr>
                <w:bCs/>
                <w:color w:val="000000" w:themeColor="text1"/>
                <w:spacing w:val="-3"/>
                <w:kern w:val="24"/>
                <w:sz w:val="20"/>
              </w:rPr>
            </w:pPr>
            <w:r>
              <w:rPr>
                <w:bCs/>
                <w:color w:val="000000" w:themeColor="text1"/>
                <w:spacing w:val="-3"/>
                <w:kern w:val="24"/>
                <w:sz w:val="20"/>
              </w:rPr>
              <w:t>L’éducateur se place sur la ligne du carré de service et sur le côté, les autres patients autour de lui.</w:t>
            </w:r>
          </w:p>
        </w:tc>
        <w:tc>
          <w:tcPr>
            <w:tcW w:w="4395" w:type="dxa"/>
            <w:vAlign w:val="center"/>
          </w:tcPr>
          <w:p w14:paraId="28A663B5" w14:textId="77777777" w:rsidR="00DD2318" w:rsidRPr="00C31285" w:rsidRDefault="00DD2318" w:rsidP="00F64845">
            <w:pPr>
              <w:spacing w:before="0" w:after="0"/>
              <w:rPr>
                <w:bCs/>
                <w:color w:val="000000" w:themeColor="text1"/>
                <w:spacing w:val="-3"/>
                <w:kern w:val="24"/>
                <w:sz w:val="20"/>
              </w:rPr>
            </w:pPr>
            <w:r>
              <w:rPr>
                <w:bCs/>
                <w:color w:val="000000" w:themeColor="text1"/>
                <w:spacing w:val="-3"/>
                <w:kern w:val="24"/>
                <w:sz w:val="20"/>
              </w:rPr>
              <w:t>L’éducateur fait une démonstration avec un patient et avec les évolutions.</w:t>
            </w:r>
          </w:p>
        </w:tc>
        <w:tc>
          <w:tcPr>
            <w:tcW w:w="872" w:type="dxa"/>
            <w:vAlign w:val="center"/>
          </w:tcPr>
          <w:p w14:paraId="124BE009" w14:textId="77777777" w:rsidR="00DD2318" w:rsidRPr="00C31285" w:rsidRDefault="00DD2318" w:rsidP="00F64845">
            <w:pPr>
              <w:spacing w:before="0" w:after="0"/>
              <w:jc w:val="center"/>
              <w:rPr>
                <w:bCs/>
                <w:color w:val="000000" w:themeColor="text1"/>
                <w:spacing w:val="-3"/>
                <w:kern w:val="24"/>
                <w:sz w:val="20"/>
              </w:rPr>
            </w:pPr>
            <w:r>
              <w:rPr>
                <w:bCs/>
                <w:color w:val="000000" w:themeColor="text1"/>
                <w:spacing w:val="-3"/>
                <w:kern w:val="24"/>
                <w:sz w:val="20"/>
              </w:rPr>
              <w:t>2</w:t>
            </w:r>
          </w:p>
        </w:tc>
      </w:tr>
      <w:tr w:rsidR="00DD2318" w:rsidRPr="00C31285" w14:paraId="5FD589D4" w14:textId="77777777" w:rsidTr="00003EF9">
        <w:tc>
          <w:tcPr>
            <w:tcW w:w="806" w:type="dxa"/>
            <w:vAlign w:val="center"/>
          </w:tcPr>
          <w:p w14:paraId="0AB34262" w14:textId="77777777" w:rsidR="00DD2318" w:rsidRPr="000D3DB3" w:rsidRDefault="00DD2318" w:rsidP="00A75228">
            <w:pPr>
              <w:spacing w:before="0" w:after="0"/>
              <w:jc w:val="center"/>
              <w:rPr>
                <w:bCs/>
                <w:i/>
                <w:color w:val="000000" w:themeColor="text1"/>
                <w:spacing w:val="-3"/>
                <w:kern w:val="24"/>
                <w:sz w:val="20"/>
              </w:rPr>
            </w:pPr>
            <w:r>
              <w:rPr>
                <w:bCs/>
                <w:color w:val="000000" w:themeColor="text1"/>
                <w:spacing w:val="-3"/>
                <w:kern w:val="24"/>
                <w:sz w:val="20"/>
              </w:rPr>
              <w:t>22</w:t>
            </w:r>
          </w:p>
        </w:tc>
        <w:tc>
          <w:tcPr>
            <w:tcW w:w="2027" w:type="dxa"/>
            <w:vMerge/>
            <w:vAlign w:val="center"/>
          </w:tcPr>
          <w:p w14:paraId="1A0671C3" w14:textId="77777777" w:rsidR="00DD2318" w:rsidRPr="00C31285" w:rsidRDefault="00DD2318" w:rsidP="00A75228">
            <w:pPr>
              <w:spacing w:before="0" w:after="0"/>
              <w:rPr>
                <w:bCs/>
                <w:color w:val="000000" w:themeColor="text1"/>
                <w:spacing w:val="-3"/>
                <w:kern w:val="24"/>
                <w:sz w:val="20"/>
              </w:rPr>
            </w:pPr>
          </w:p>
        </w:tc>
        <w:tc>
          <w:tcPr>
            <w:tcW w:w="1315" w:type="dxa"/>
            <w:vMerge/>
            <w:vAlign w:val="center"/>
          </w:tcPr>
          <w:p w14:paraId="0446F63F" w14:textId="77777777" w:rsidR="00DD2318" w:rsidRPr="00C31285" w:rsidRDefault="00DD2318" w:rsidP="00DD2318">
            <w:pPr>
              <w:spacing w:before="0" w:after="0"/>
              <w:jc w:val="center"/>
              <w:rPr>
                <w:bCs/>
                <w:color w:val="000000" w:themeColor="text1"/>
                <w:spacing w:val="-3"/>
                <w:kern w:val="24"/>
                <w:sz w:val="20"/>
              </w:rPr>
            </w:pPr>
          </w:p>
        </w:tc>
        <w:tc>
          <w:tcPr>
            <w:tcW w:w="1315" w:type="dxa"/>
            <w:vMerge/>
            <w:vAlign w:val="center"/>
          </w:tcPr>
          <w:p w14:paraId="31618F67" w14:textId="77777777" w:rsidR="00DD2318" w:rsidRPr="00C31285" w:rsidRDefault="00DD2318" w:rsidP="00A75228">
            <w:pPr>
              <w:spacing w:before="0" w:after="0"/>
              <w:rPr>
                <w:bCs/>
                <w:color w:val="000000" w:themeColor="text1"/>
                <w:spacing w:val="-3"/>
                <w:kern w:val="24"/>
                <w:sz w:val="20"/>
              </w:rPr>
            </w:pPr>
          </w:p>
        </w:tc>
        <w:tc>
          <w:tcPr>
            <w:tcW w:w="4783" w:type="dxa"/>
            <w:vAlign w:val="center"/>
          </w:tcPr>
          <w:p w14:paraId="06C724F5" w14:textId="77777777" w:rsidR="00DD2318"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DD2318">
              <w:rPr>
                <w:bCs/>
                <w:color w:val="000000" w:themeColor="text1"/>
                <w:spacing w:val="-3"/>
                <w:kern w:val="24"/>
                <w:sz w:val="20"/>
              </w:rPr>
              <w:t>chaque terrain.</w:t>
            </w:r>
          </w:p>
        </w:tc>
        <w:tc>
          <w:tcPr>
            <w:tcW w:w="4395" w:type="dxa"/>
            <w:vAlign w:val="center"/>
          </w:tcPr>
          <w:p w14:paraId="20E189DF" w14:textId="77777777" w:rsidR="00DD2318" w:rsidRDefault="00DD2318"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sans se gêner entre eux.</w:t>
            </w:r>
          </w:p>
        </w:tc>
        <w:tc>
          <w:tcPr>
            <w:tcW w:w="872" w:type="dxa"/>
            <w:vAlign w:val="center"/>
          </w:tcPr>
          <w:p w14:paraId="0772F2B4" w14:textId="77777777" w:rsidR="00DD2318" w:rsidRPr="00C31285" w:rsidRDefault="00DD2318" w:rsidP="00A75228">
            <w:pPr>
              <w:spacing w:before="0" w:after="0"/>
              <w:jc w:val="center"/>
              <w:rPr>
                <w:bCs/>
                <w:color w:val="000000" w:themeColor="text1"/>
                <w:spacing w:val="-3"/>
                <w:kern w:val="24"/>
                <w:sz w:val="20"/>
              </w:rPr>
            </w:pPr>
            <w:r>
              <w:rPr>
                <w:bCs/>
                <w:color w:val="000000" w:themeColor="text1"/>
                <w:spacing w:val="-3"/>
                <w:kern w:val="24"/>
                <w:sz w:val="20"/>
              </w:rPr>
              <w:t>16</w:t>
            </w:r>
          </w:p>
        </w:tc>
      </w:tr>
      <w:tr w:rsidR="00DD2318" w:rsidRPr="007F4DCC" w14:paraId="30B3C538" w14:textId="77777777" w:rsidTr="00DD2318">
        <w:tc>
          <w:tcPr>
            <w:tcW w:w="806" w:type="dxa"/>
            <w:tcBorders>
              <w:left w:val="nil"/>
              <w:bottom w:val="nil"/>
              <w:right w:val="nil"/>
            </w:tcBorders>
          </w:tcPr>
          <w:p w14:paraId="1E156AD3" w14:textId="77777777" w:rsidR="00DD2318" w:rsidRPr="007F4DCC" w:rsidRDefault="00DD2318" w:rsidP="00A75228">
            <w:pPr>
              <w:spacing w:before="0" w:after="0"/>
              <w:rPr>
                <w:bCs/>
                <w:color w:val="000000" w:themeColor="text1"/>
                <w:spacing w:val="-3"/>
                <w:kern w:val="24"/>
                <w:sz w:val="20"/>
              </w:rPr>
            </w:pPr>
          </w:p>
        </w:tc>
        <w:tc>
          <w:tcPr>
            <w:tcW w:w="2027" w:type="dxa"/>
            <w:tcBorders>
              <w:left w:val="nil"/>
              <w:bottom w:val="nil"/>
              <w:right w:val="nil"/>
            </w:tcBorders>
          </w:tcPr>
          <w:p w14:paraId="36AFEE34" w14:textId="77777777" w:rsidR="00DD2318" w:rsidRPr="007F4DCC" w:rsidRDefault="00DD2318" w:rsidP="00A75228">
            <w:pPr>
              <w:spacing w:before="0" w:after="0"/>
              <w:rPr>
                <w:bCs/>
                <w:color w:val="000000" w:themeColor="text1"/>
                <w:spacing w:val="-3"/>
                <w:kern w:val="24"/>
                <w:sz w:val="20"/>
              </w:rPr>
            </w:pPr>
          </w:p>
        </w:tc>
        <w:tc>
          <w:tcPr>
            <w:tcW w:w="1315" w:type="dxa"/>
            <w:tcBorders>
              <w:left w:val="nil"/>
              <w:bottom w:val="nil"/>
              <w:right w:val="nil"/>
            </w:tcBorders>
          </w:tcPr>
          <w:p w14:paraId="16521AA8" w14:textId="77777777" w:rsidR="00DD2318" w:rsidRPr="007F4DCC" w:rsidRDefault="00DD2318" w:rsidP="00DD2318">
            <w:pPr>
              <w:spacing w:before="0" w:after="0"/>
              <w:jc w:val="center"/>
              <w:rPr>
                <w:bCs/>
                <w:color w:val="000000" w:themeColor="text1"/>
                <w:spacing w:val="-3"/>
                <w:kern w:val="24"/>
                <w:sz w:val="20"/>
              </w:rPr>
            </w:pPr>
          </w:p>
        </w:tc>
        <w:tc>
          <w:tcPr>
            <w:tcW w:w="1315" w:type="dxa"/>
            <w:tcBorders>
              <w:left w:val="nil"/>
              <w:bottom w:val="nil"/>
              <w:right w:val="nil"/>
            </w:tcBorders>
          </w:tcPr>
          <w:p w14:paraId="66D569BC" w14:textId="77777777" w:rsidR="00DD2318" w:rsidRPr="007F4DCC" w:rsidRDefault="00DD2318" w:rsidP="00A75228">
            <w:pPr>
              <w:spacing w:before="0" w:after="0"/>
              <w:rPr>
                <w:bCs/>
                <w:color w:val="000000" w:themeColor="text1"/>
                <w:spacing w:val="-3"/>
                <w:kern w:val="24"/>
                <w:sz w:val="20"/>
              </w:rPr>
            </w:pPr>
          </w:p>
        </w:tc>
        <w:tc>
          <w:tcPr>
            <w:tcW w:w="4783" w:type="dxa"/>
            <w:tcBorders>
              <w:left w:val="nil"/>
              <w:bottom w:val="nil"/>
              <w:right w:val="nil"/>
            </w:tcBorders>
          </w:tcPr>
          <w:p w14:paraId="24462ECF" w14:textId="77777777" w:rsidR="00DD2318" w:rsidRPr="007F4DCC" w:rsidRDefault="00DD2318" w:rsidP="00A75228">
            <w:pPr>
              <w:spacing w:before="0" w:after="0"/>
              <w:rPr>
                <w:bCs/>
                <w:color w:val="000000" w:themeColor="text1"/>
                <w:spacing w:val="-3"/>
                <w:kern w:val="24"/>
                <w:sz w:val="20"/>
              </w:rPr>
            </w:pPr>
          </w:p>
        </w:tc>
        <w:tc>
          <w:tcPr>
            <w:tcW w:w="4395" w:type="dxa"/>
            <w:tcBorders>
              <w:left w:val="nil"/>
              <w:bottom w:val="nil"/>
            </w:tcBorders>
          </w:tcPr>
          <w:p w14:paraId="337E890D" w14:textId="77777777" w:rsidR="00DD2318" w:rsidRPr="007F4DCC" w:rsidRDefault="00DD2318" w:rsidP="00A75228">
            <w:pPr>
              <w:spacing w:before="0" w:after="0"/>
              <w:rPr>
                <w:bCs/>
                <w:color w:val="000000" w:themeColor="text1"/>
                <w:spacing w:val="-3"/>
                <w:kern w:val="24"/>
                <w:sz w:val="20"/>
              </w:rPr>
            </w:pPr>
          </w:p>
        </w:tc>
        <w:tc>
          <w:tcPr>
            <w:tcW w:w="872" w:type="dxa"/>
          </w:tcPr>
          <w:p w14:paraId="185C8700" w14:textId="77777777" w:rsidR="00DD2318" w:rsidRPr="007F4DCC" w:rsidRDefault="00DD2318"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38</w:t>
            </w:r>
            <w:r>
              <w:rPr>
                <w:bCs/>
                <w:color w:val="000000" w:themeColor="text1"/>
                <w:spacing w:val="-3"/>
                <w:kern w:val="24"/>
                <w:sz w:val="20"/>
              </w:rPr>
              <w:fldChar w:fldCharType="end"/>
            </w:r>
          </w:p>
        </w:tc>
      </w:tr>
    </w:tbl>
    <w:p w14:paraId="7BA1D459" w14:textId="77777777" w:rsidR="00F64845" w:rsidRDefault="00F64845" w:rsidP="00F64845">
      <w:pPr>
        <w:spacing w:before="0" w:after="0"/>
        <w:rPr>
          <w:sz w:val="20"/>
        </w:rPr>
      </w:pPr>
    </w:p>
    <w:p w14:paraId="0A5C66D4" w14:textId="77777777" w:rsidR="00235670" w:rsidRDefault="00F64845" w:rsidP="00F64845">
      <w:pPr>
        <w:rPr>
          <w:sz w:val="20"/>
        </w:rPr>
      </w:pPr>
      <w:r>
        <w:rPr>
          <w:sz w:val="20"/>
        </w:rPr>
        <w:br w:type="page"/>
      </w:r>
    </w:p>
    <w:p w14:paraId="15E1764F" w14:textId="77777777" w:rsidR="00F64845" w:rsidRPr="00E04AD7" w:rsidRDefault="003749EE" w:rsidP="00F64845">
      <w:pPr>
        <w:pStyle w:val="H3"/>
        <w:rPr>
          <w:sz w:val="20"/>
          <w:lang w:val="fr-FR"/>
        </w:rPr>
      </w:pPr>
      <w:bookmarkStart w:id="84" w:name="_Ref506147340"/>
      <w:r w:rsidRPr="003749EE">
        <w:rPr>
          <w:sz w:val="20"/>
          <w:lang w:val="fr-FR"/>
        </w:rPr>
        <w:lastRenderedPageBreak/>
        <w:t xml:space="preserve">Jeux et exercices adaptés </w:t>
      </w:r>
      <w:r w:rsidR="009B5B6D">
        <w:rPr>
          <w:sz w:val="20"/>
          <w:lang w:val="fr-FR"/>
        </w:rPr>
        <w:t xml:space="preserve">1 </w:t>
      </w:r>
      <w:r w:rsidRPr="003749EE">
        <w:rPr>
          <w:sz w:val="20"/>
          <w:lang w:val="fr-FR"/>
        </w:rPr>
        <w:t xml:space="preserve">– </w:t>
      </w:r>
      <w:r w:rsidR="00F558C1">
        <w:rPr>
          <w:sz w:val="20"/>
          <w:lang w:val="fr-FR"/>
        </w:rPr>
        <w:t>Séance</w:t>
      </w:r>
      <w:r w:rsidR="00F64845">
        <w:rPr>
          <w:sz w:val="20"/>
          <w:lang w:val="fr-FR"/>
        </w:rPr>
        <w:t xml:space="preserve"> 6</w:t>
      </w:r>
      <w:r w:rsidR="00F64845" w:rsidRPr="00E04AD7">
        <w:rPr>
          <w:sz w:val="20"/>
          <w:lang w:val="fr-FR"/>
        </w:rPr>
        <w:t xml:space="preserve"> – SEANCE TYPE</w:t>
      </w:r>
      <w:bookmarkEnd w:id="84"/>
    </w:p>
    <w:p w14:paraId="05847D62" w14:textId="77777777" w:rsidR="00F64845" w:rsidRDefault="00F64845" w:rsidP="00F64845">
      <w:pPr>
        <w:spacing w:before="0" w:after="0"/>
        <w:rPr>
          <w:sz w:val="20"/>
        </w:rPr>
      </w:pPr>
    </w:p>
    <w:tbl>
      <w:tblPr>
        <w:tblStyle w:val="Grilledutableau"/>
        <w:tblW w:w="14970" w:type="dxa"/>
        <w:tblInd w:w="-885" w:type="dxa"/>
        <w:tblLook w:val="04A0" w:firstRow="1" w:lastRow="0" w:firstColumn="1" w:lastColumn="0" w:noHBand="0" w:noVBand="1"/>
      </w:tblPr>
      <w:tblGrid>
        <w:gridCol w:w="1434"/>
        <w:gridCol w:w="2281"/>
        <w:gridCol w:w="281"/>
        <w:gridCol w:w="8747"/>
        <w:gridCol w:w="281"/>
        <w:gridCol w:w="1946"/>
      </w:tblGrid>
      <w:tr w:rsidR="003749EE" w14:paraId="74CC51CC" w14:textId="77777777" w:rsidTr="003749EE">
        <w:tc>
          <w:tcPr>
            <w:tcW w:w="1434" w:type="dxa"/>
            <w:shd w:val="clear" w:color="auto" w:fill="0070C0"/>
          </w:tcPr>
          <w:p w14:paraId="46CAD36C"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6E1DA043"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019A15DE" w14:textId="77777777" w:rsidR="003749EE" w:rsidRDefault="003749EE" w:rsidP="00A75228">
            <w:pPr>
              <w:spacing w:before="0" w:after="0"/>
              <w:rPr>
                <w:bCs/>
                <w:color w:val="000000" w:themeColor="text1"/>
                <w:spacing w:val="-3"/>
                <w:kern w:val="24"/>
                <w:sz w:val="20"/>
              </w:rPr>
            </w:pPr>
          </w:p>
        </w:tc>
        <w:tc>
          <w:tcPr>
            <w:tcW w:w="8747" w:type="dxa"/>
            <w:shd w:val="clear" w:color="auto" w:fill="0070C0"/>
          </w:tcPr>
          <w:p w14:paraId="0F458BF1"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A16490E" w14:textId="77777777" w:rsidR="003749EE" w:rsidRDefault="003749EE" w:rsidP="00A75228">
            <w:pPr>
              <w:spacing w:before="0" w:after="0"/>
              <w:rPr>
                <w:bCs/>
                <w:color w:val="000000" w:themeColor="text1"/>
                <w:spacing w:val="-3"/>
                <w:kern w:val="24"/>
                <w:sz w:val="20"/>
              </w:rPr>
            </w:pPr>
          </w:p>
        </w:tc>
        <w:tc>
          <w:tcPr>
            <w:tcW w:w="1946" w:type="dxa"/>
            <w:shd w:val="clear" w:color="auto" w:fill="0070C0"/>
          </w:tcPr>
          <w:p w14:paraId="43FDA5BE"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5486953B" w14:textId="77777777" w:rsidTr="003749EE">
        <w:tc>
          <w:tcPr>
            <w:tcW w:w="1434" w:type="dxa"/>
            <w:shd w:val="clear" w:color="auto" w:fill="0070C0"/>
          </w:tcPr>
          <w:p w14:paraId="5D6AEEE7"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6A5BEE0E"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63C87CA1" w14:textId="77777777" w:rsidR="003749EE" w:rsidRDefault="003749EE" w:rsidP="00A75228">
            <w:pPr>
              <w:spacing w:before="0" w:after="0"/>
              <w:rPr>
                <w:bCs/>
                <w:color w:val="000000" w:themeColor="text1"/>
                <w:spacing w:val="-3"/>
                <w:kern w:val="24"/>
                <w:sz w:val="20"/>
              </w:rPr>
            </w:pPr>
          </w:p>
        </w:tc>
        <w:tc>
          <w:tcPr>
            <w:tcW w:w="8747" w:type="dxa"/>
            <w:tcBorders>
              <w:bottom w:val="single" w:sz="4" w:space="0" w:color="auto"/>
            </w:tcBorders>
          </w:tcPr>
          <w:p w14:paraId="1D621BC2" w14:textId="77777777" w:rsidR="003749EE" w:rsidRPr="00386D7D"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balles diverses </w:t>
            </w:r>
            <w:r w:rsidR="0063478F">
              <w:rPr>
                <w:rFonts w:ascii="Arial" w:eastAsia="Arial" w:hAnsi="Arial" w:cs="Arial"/>
                <w:sz w:val="20"/>
                <w:szCs w:val="20"/>
                <w:lang w:val="fr-FR"/>
              </w:rPr>
              <w:t>par patient</w:t>
            </w:r>
            <w:r>
              <w:rPr>
                <w:rFonts w:ascii="Arial" w:eastAsia="Arial" w:hAnsi="Arial" w:cs="Arial"/>
                <w:sz w:val="20"/>
                <w:szCs w:val="20"/>
                <w:lang w:val="fr-FR"/>
              </w:rPr>
              <w:t>, 2 corbeilles par terrain (jeu 4)</w:t>
            </w:r>
          </w:p>
        </w:tc>
        <w:tc>
          <w:tcPr>
            <w:tcW w:w="281" w:type="dxa"/>
            <w:tcBorders>
              <w:top w:val="nil"/>
              <w:bottom w:val="nil"/>
            </w:tcBorders>
          </w:tcPr>
          <w:p w14:paraId="57CFB133" w14:textId="77777777" w:rsidR="003749EE" w:rsidRDefault="003749EE" w:rsidP="00A75228">
            <w:pPr>
              <w:spacing w:before="0" w:after="0"/>
              <w:rPr>
                <w:bCs/>
                <w:color w:val="000000" w:themeColor="text1"/>
                <w:spacing w:val="-3"/>
                <w:kern w:val="24"/>
                <w:sz w:val="20"/>
              </w:rPr>
            </w:pPr>
          </w:p>
        </w:tc>
        <w:tc>
          <w:tcPr>
            <w:tcW w:w="1946" w:type="dxa"/>
          </w:tcPr>
          <w:p w14:paraId="55CDD58E" w14:textId="77777777" w:rsidR="003749EE" w:rsidRDefault="003749EE" w:rsidP="00A75228">
            <w:pPr>
              <w:spacing w:before="0" w:after="0"/>
              <w:rPr>
                <w:bCs/>
                <w:color w:val="000000" w:themeColor="text1"/>
                <w:spacing w:val="-3"/>
                <w:kern w:val="24"/>
                <w:sz w:val="20"/>
              </w:rPr>
            </w:pPr>
            <w:r>
              <w:rPr>
                <w:bCs/>
                <w:color w:val="000000" w:themeColor="text1"/>
                <w:spacing w:val="-3"/>
                <w:kern w:val="24"/>
                <w:sz w:val="20"/>
              </w:rPr>
              <w:t>45 mn</w:t>
            </w:r>
          </w:p>
        </w:tc>
      </w:tr>
      <w:tr w:rsidR="003749EE" w14:paraId="02E7BBBD" w14:textId="77777777" w:rsidTr="003749EE">
        <w:trPr>
          <w:gridAfter w:val="1"/>
          <w:wAfter w:w="1946" w:type="dxa"/>
        </w:trPr>
        <w:tc>
          <w:tcPr>
            <w:tcW w:w="1434" w:type="dxa"/>
            <w:shd w:val="clear" w:color="auto" w:fill="0070C0"/>
          </w:tcPr>
          <w:p w14:paraId="4A17E0CF"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11184004"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6A5C929F" w14:textId="77777777" w:rsidR="003749EE" w:rsidRDefault="003749EE" w:rsidP="00A75228">
            <w:pPr>
              <w:spacing w:before="0" w:after="0"/>
              <w:rPr>
                <w:bCs/>
                <w:color w:val="000000" w:themeColor="text1"/>
                <w:spacing w:val="-3"/>
                <w:kern w:val="24"/>
                <w:sz w:val="20"/>
              </w:rPr>
            </w:pPr>
          </w:p>
        </w:tc>
        <w:tc>
          <w:tcPr>
            <w:tcW w:w="8747" w:type="dxa"/>
            <w:tcBorders>
              <w:bottom w:val="single" w:sz="4" w:space="0" w:color="auto"/>
            </w:tcBorders>
          </w:tcPr>
          <w:p w14:paraId="7C71CE4D"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(mousse ou racquetball) </w:t>
            </w:r>
            <w:r w:rsidR="0063478F">
              <w:rPr>
                <w:rFonts w:ascii="Arial" w:eastAsia="Arial" w:hAnsi="Arial" w:cs="Arial"/>
                <w:sz w:val="20"/>
                <w:szCs w:val="20"/>
                <w:lang w:val="fr-FR"/>
              </w:rPr>
              <w:t>par patient</w:t>
            </w:r>
            <w:r>
              <w:rPr>
                <w:rFonts w:ascii="Arial" w:eastAsia="Arial" w:hAnsi="Arial" w:cs="Arial"/>
                <w:sz w:val="20"/>
                <w:szCs w:val="20"/>
                <w:lang w:val="fr-FR"/>
              </w:rPr>
              <w:t>, 2 corbeilles et 1 balle en mousse par terrain (jeu 5)</w:t>
            </w:r>
          </w:p>
        </w:tc>
        <w:tc>
          <w:tcPr>
            <w:tcW w:w="281" w:type="dxa"/>
            <w:tcBorders>
              <w:top w:val="nil"/>
              <w:bottom w:val="nil"/>
              <w:right w:val="nil"/>
            </w:tcBorders>
          </w:tcPr>
          <w:p w14:paraId="3504596F" w14:textId="77777777" w:rsidR="003749EE" w:rsidRDefault="003749EE" w:rsidP="00A75228">
            <w:pPr>
              <w:spacing w:before="0" w:after="0"/>
              <w:rPr>
                <w:bCs/>
                <w:color w:val="000000" w:themeColor="text1"/>
                <w:spacing w:val="-3"/>
                <w:kern w:val="24"/>
                <w:sz w:val="20"/>
              </w:rPr>
            </w:pPr>
          </w:p>
        </w:tc>
      </w:tr>
      <w:tr w:rsidR="003749EE" w14:paraId="52D68150" w14:textId="77777777" w:rsidTr="003749EE">
        <w:trPr>
          <w:gridAfter w:val="1"/>
          <w:wAfter w:w="1946" w:type="dxa"/>
        </w:trPr>
        <w:tc>
          <w:tcPr>
            <w:tcW w:w="1434" w:type="dxa"/>
            <w:shd w:val="clear" w:color="auto" w:fill="0070C0"/>
          </w:tcPr>
          <w:p w14:paraId="0F19EEEC"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70EF7C1F"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single" w:sz="4" w:space="0" w:color="auto"/>
            </w:tcBorders>
          </w:tcPr>
          <w:p w14:paraId="2E799E6F" w14:textId="77777777" w:rsidR="003749EE" w:rsidRDefault="003749EE" w:rsidP="00A75228">
            <w:pPr>
              <w:spacing w:before="0" w:after="0"/>
              <w:rPr>
                <w:bCs/>
                <w:color w:val="000000" w:themeColor="text1"/>
                <w:spacing w:val="-3"/>
                <w:kern w:val="24"/>
                <w:sz w:val="20"/>
              </w:rPr>
            </w:pPr>
          </w:p>
        </w:tc>
        <w:tc>
          <w:tcPr>
            <w:tcW w:w="8747" w:type="dxa"/>
            <w:tcBorders>
              <w:top w:val="single" w:sz="4" w:space="0" w:color="auto"/>
              <w:left w:val="single" w:sz="4" w:space="0" w:color="auto"/>
              <w:bottom w:val="single" w:sz="4" w:space="0" w:color="auto"/>
              <w:right w:val="single" w:sz="4" w:space="0" w:color="auto"/>
            </w:tcBorders>
          </w:tcPr>
          <w:p w14:paraId="0ABFD4D4"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w:t>
            </w:r>
            <w:r w:rsidR="0063478F">
              <w:rPr>
                <w:rFonts w:ascii="Arial" w:eastAsia="Arial" w:hAnsi="Arial" w:cs="Arial"/>
                <w:sz w:val="20"/>
                <w:szCs w:val="20"/>
                <w:lang w:val="fr-FR"/>
              </w:rPr>
              <w:t xml:space="preserve"> </w:t>
            </w:r>
            <w:r>
              <w:rPr>
                <w:rFonts w:ascii="Arial" w:eastAsia="Arial" w:hAnsi="Arial" w:cs="Arial"/>
                <w:sz w:val="20"/>
                <w:szCs w:val="20"/>
                <w:lang w:val="fr-FR"/>
              </w:rPr>
              <w:t xml:space="preserve">et 1 balle en mousse </w:t>
            </w:r>
            <w:r w:rsidR="0063478F">
              <w:rPr>
                <w:rFonts w:ascii="Arial" w:eastAsia="Arial" w:hAnsi="Arial" w:cs="Arial"/>
                <w:sz w:val="20"/>
                <w:szCs w:val="20"/>
                <w:lang w:val="fr-FR"/>
              </w:rPr>
              <w:t>par patient</w:t>
            </w:r>
            <w:r>
              <w:rPr>
                <w:rFonts w:ascii="Arial" w:eastAsia="Arial" w:hAnsi="Arial" w:cs="Arial"/>
                <w:sz w:val="20"/>
                <w:szCs w:val="20"/>
                <w:lang w:val="fr-FR"/>
              </w:rPr>
              <w:t>, 2 corbeilles et boîte cylindrique par terrain (jeu 6)</w:t>
            </w:r>
          </w:p>
        </w:tc>
        <w:tc>
          <w:tcPr>
            <w:tcW w:w="281" w:type="dxa"/>
            <w:tcBorders>
              <w:top w:val="nil"/>
              <w:left w:val="single" w:sz="4" w:space="0" w:color="auto"/>
              <w:bottom w:val="nil"/>
              <w:right w:val="nil"/>
            </w:tcBorders>
          </w:tcPr>
          <w:p w14:paraId="7C548DF2" w14:textId="77777777" w:rsidR="003749EE" w:rsidRDefault="003749EE" w:rsidP="00A75228">
            <w:pPr>
              <w:spacing w:before="0" w:after="0"/>
              <w:rPr>
                <w:bCs/>
                <w:color w:val="000000" w:themeColor="text1"/>
                <w:spacing w:val="-3"/>
                <w:kern w:val="24"/>
                <w:sz w:val="20"/>
              </w:rPr>
            </w:pPr>
          </w:p>
        </w:tc>
      </w:tr>
      <w:tr w:rsidR="003749EE" w14:paraId="25F3EBBC" w14:textId="77777777" w:rsidTr="003749EE">
        <w:trPr>
          <w:gridAfter w:val="1"/>
          <w:wAfter w:w="1946" w:type="dxa"/>
        </w:trPr>
        <w:tc>
          <w:tcPr>
            <w:tcW w:w="1434" w:type="dxa"/>
            <w:shd w:val="clear" w:color="auto" w:fill="0070C0"/>
          </w:tcPr>
          <w:p w14:paraId="0A2BB268"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4967F92D"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34CF126F" w14:textId="77777777" w:rsidR="003749EE" w:rsidRDefault="003749EE" w:rsidP="00A75228">
            <w:pPr>
              <w:spacing w:before="0" w:after="0"/>
              <w:rPr>
                <w:bCs/>
                <w:color w:val="000000" w:themeColor="text1"/>
                <w:spacing w:val="-3"/>
                <w:kern w:val="24"/>
                <w:sz w:val="20"/>
              </w:rPr>
            </w:pPr>
          </w:p>
        </w:tc>
        <w:tc>
          <w:tcPr>
            <w:tcW w:w="8747" w:type="dxa"/>
            <w:tcBorders>
              <w:top w:val="single" w:sz="4" w:space="0" w:color="auto"/>
              <w:left w:val="nil"/>
              <w:bottom w:val="nil"/>
              <w:right w:val="nil"/>
            </w:tcBorders>
          </w:tcPr>
          <w:p w14:paraId="0702F30F"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7334BE9" w14:textId="77777777" w:rsidR="003749EE" w:rsidRDefault="003749EE" w:rsidP="00A75228">
            <w:pPr>
              <w:spacing w:before="0" w:after="0"/>
              <w:rPr>
                <w:bCs/>
                <w:color w:val="000000" w:themeColor="text1"/>
                <w:spacing w:val="-3"/>
                <w:kern w:val="24"/>
                <w:sz w:val="20"/>
              </w:rPr>
            </w:pPr>
          </w:p>
        </w:tc>
      </w:tr>
      <w:tr w:rsidR="003749EE" w14:paraId="5A362E64" w14:textId="77777777" w:rsidTr="003749EE">
        <w:trPr>
          <w:gridAfter w:val="1"/>
          <w:wAfter w:w="1946" w:type="dxa"/>
        </w:trPr>
        <w:tc>
          <w:tcPr>
            <w:tcW w:w="1434" w:type="dxa"/>
            <w:tcBorders>
              <w:bottom w:val="single" w:sz="4" w:space="0" w:color="auto"/>
            </w:tcBorders>
            <w:shd w:val="clear" w:color="auto" w:fill="0070C0"/>
          </w:tcPr>
          <w:p w14:paraId="19A746B8"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4150B5E5"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505EDCBF" w14:textId="77777777" w:rsidR="003749EE" w:rsidRDefault="003749EE" w:rsidP="00A75228">
            <w:pPr>
              <w:spacing w:before="0" w:after="0"/>
              <w:rPr>
                <w:bCs/>
                <w:color w:val="000000" w:themeColor="text1"/>
                <w:spacing w:val="-3"/>
                <w:kern w:val="24"/>
                <w:sz w:val="20"/>
              </w:rPr>
            </w:pPr>
          </w:p>
        </w:tc>
        <w:tc>
          <w:tcPr>
            <w:tcW w:w="8747" w:type="dxa"/>
            <w:tcBorders>
              <w:top w:val="nil"/>
              <w:left w:val="nil"/>
              <w:bottom w:val="nil"/>
              <w:right w:val="nil"/>
            </w:tcBorders>
          </w:tcPr>
          <w:p w14:paraId="62475AF5" w14:textId="77777777" w:rsidR="003749EE"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6796575" w14:textId="77777777" w:rsidR="003749EE" w:rsidRDefault="003749EE" w:rsidP="00A75228">
            <w:pPr>
              <w:spacing w:before="0" w:after="0"/>
              <w:rPr>
                <w:bCs/>
                <w:color w:val="000000" w:themeColor="text1"/>
                <w:spacing w:val="-3"/>
                <w:kern w:val="24"/>
                <w:sz w:val="20"/>
              </w:rPr>
            </w:pPr>
          </w:p>
        </w:tc>
      </w:tr>
    </w:tbl>
    <w:p w14:paraId="6B9E99F4" w14:textId="77777777" w:rsidR="00F64845" w:rsidRDefault="00F64845" w:rsidP="00F64845">
      <w:pPr>
        <w:spacing w:before="0" w:after="0"/>
        <w:rPr>
          <w:sz w:val="20"/>
        </w:rPr>
      </w:pPr>
    </w:p>
    <w:tbl>
      <w:tblPr>
        <w:tblStyle w:val="Grilledutableau"/>
        <w:tblW w:w="13750" w:type="dxa"/>
        <w:tblInd w:w="-885" w:type="dxa"/>
        <w:tblLook w:val="04A0" w:firstRow="1" w:lastRow="0" w:firstColumn="1" w:lastColumn="0" w:noHBand="0" w:noVBand="1"/>
      </w:tblPr>
      <w:tblGrid>
        <w:gridCol w:w="806"/>
        <w:gridCol w:w="2027"/>
        <w:gridCol w:w="828"/>
        <w:gridCol w:w="1315"/>
        <w:gridCol w:w="4075"/>
        <w:gridCol w:w="3827"/>
        <w:gridCol w:w="872"/>
      </w:tblGrid>
      <w:tr w:rsidR="00CF771F" w:rsidRPr="007F4DCC" w14:paraId="4BE6DE94" w14:textId="77777777" w:rsidTr="007549E0">
        <w:trPr>
          <w:trHeight w:val="131"/>
        </w:trPr>
        <w:tc>
          <w:tcPr>
            <w:tcW w:w="806" w:type="dxa"/>
            <w:shd w:val="clear" w:color="auto" w:fill="0070C0"/>
            <w:vAlign w:val="bottom"/>
          </w:tcPr>
          <w:p w14:paraId="3E85077F" w14:textId="77777777" w:rsidR="00CF771F" w:rsidRPr="007F4DCC" w:rsidRDefault="00CF771F" w:rsidP="00A75228">
            <w:pPr>
              <w:jc w:val="center"/>
              <w:rPr>
                <w:color w:val="FFFFFF" w:themeColor="background1"/>
                <w:sz w:val="20"/>
              </w:rPr>
            </w:pPr>
            <w:r w:rsidRPr="007F4DCC">
              <w:rPr>
                <w:color w:val="FFFFFF" w:themeColor="background1"/>
                <w:sz w:val="20"/>
              </w:rPr>
              <w:t>Jalon</w:t>
            </w:r>
          </w:p>
        </w:tc>
        <w:tc>
          <w:tcPr>
            <w:tcW w:w="2027" w:type="dxa"/>
            <w:shd w:val="clear" w:color="auto" w:fill="0070C0"/>
            <w:vAlign w:val="bottom"/>
          </w:tcPr>
          <w:p w14:paraId="107D75AC" w14:textId="77777777" w:rsidR="00CF771F" w:rsidRPr="007F4DCC" w:rsidRDefault="00CF771F"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3817F57E" w14:textId="77777777" w:rsidR="00CF771F" w:rsidRPr="007F4DCC" w:rsidRDefault="00CF771F" w:rsidP="00003EF9">
            <w:pPr>
              <w:jc w:val="center"/>
              <w:rPr>
                <w:color w:val="FFFFFF" w:themeColor="background1"/>
                <w:sz w:val="20"/>
              </w:rPr>
            </w:pPr>
            <w:r>
              <w:rPr>
                <w:color w:val="FFFFFF" w:themeColor="background1"/>
                <w:sz w:val="20"/>
              </w:rPr>
              <w:t>Met/h</w:t>
            </w:r>
          </w:p>
        </w:tc>
        <w:tc>
          <w:tcPr>
            <w:tcW w:w="1315" w:type="dxa"/>
            <w:shd w:val="clear" w:color="auto" w:fill="0070C0"/>
            <w:vAlign w:val="bottom"/>
          </w:tcPr>
          <w:p w14:paraId="0A31AA7C" w14:textId="77777777" w:rsidR="00CF771F" w:rsidRPr="007F4DCC" w:rsidRDefault="00CF771F" w:rsidP="00A75228">
            <w:pPr>
              <w:jc w:val="center"/>
              <w:rPr>
                <w:color w:val="FFFFFF" w:themeColor="background1"/>
                <w:sz w:val="20"/>
              </w:rPr>
            </w:pPr>
            <w:r w:rsidRPr="007F4DCC">
              <w:rPr>
                <w:color w:val="FFFFFF" w:themeColor="background1"/>
                <w:sz w:val="20"/>
              </w:rPr>
              <w:t>Exercices</w:t>
            </w:r>
          </w:p>
        </w:tc>
        <w:tc>
          <w:tcPr>
            <w:tcW w:w="4075" w:type="dxa"/>
            <w:shd w:val="clear" w:color="auto" w:fill="0070C0"/>
            <w:vAlign w:val="center"/>
          </w:tcPr>
          <w:p w14:paraId="2E660401" w14:textId="77777777" w:rsidR="00CF771F" w:rsidRPr="007F4DCC" w:rsidRDefault="00CF771F" w:rsidP="00A75228">
            <w:pPr>
              <w:jc w:val="center"/>
              <w:rPr>
                <w:color w:val="FFFFFF" w:themeColor="background1"/>
                <w:sz w:val="20"/>
              </w:rPr>
            </w:pPr>
            <w:r w:rsidRPr="007F4DCC">
              <w:rPr>
                <w:color w:val="FFFFFF" w:themeColor="background1"/>
                <w:sz w:val="20"/>
              </w:rPr>
              <w:t>Organisation spatiale</w:t>
            </w:r>
          </w:p>
        </w:tc>
        <w:tc>
          <w:tcPr>
            <w:tcW w:w="3827" w:type="dxa"/>
            <w:shd w:val="clear" w:color="auto" w:fill="0070C0"/>
            <w:vAlign w:val="center"/>
          </w:tcPr>
          <w:p w14:paraId="1AB4739B" w14:textId="77777777" w:rsidR="00CF771F" w:rsidRPr="007F4DCC" w:rsidRDefault="00CF771F" w:rsidP="00A75228">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17C3C19A" w14:textId="77777777" w:rsidR="00CF771F" w:rsidRPr="007F4DCC" w:rsidRDefault="00CF771F" w:rsidP="00A75228">
            <w:pPr>
              <w:jc w:val="center"/>
              <w:rPr>
                <w:color w:val="FFFFFF" w:themeColor="background1"/>
                <w:sz w:val="20"/>
              </w:rPr>
            </w:pPr>
            <w:r w:rsidRPr="007F4DCC">
              <w:rPr>
                <w:color w:val="FFFFFF" w:themeColor="background1"/>
                <w:sz w:val="20"/>
              </w:rPr>
              <w:t>Durée</w:t>
            </w:r>
          </w:p>
        </w:tc>
      </w:tr>
      <w:tr w:rsidR="00CF771F" w:rsidRPr="00C31285" w14:paraId="549FCB19" w14:textId="77777777" w:rsidTr="007549E0">
        <w:tc>
          <w:tcPr>
            <w:tcW w:w="806" w:type="dxa"/>
            <w:vAlign w:val="center"/>
          </w:tcPr>
          <w:p w14:paraId="72F59EFE" w14:textId="77777777" w:rsidR="00CF771F" w:rsidRPr="00C31285" w:rsidRDefault="00CF771F"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27" w:type="dxa"/>
            <w:vMerge w:val="restart"/>
            <w:vAlign w:val="center"/>
          </w:tcPr>
          <w:p w14:paraId="53E15E33" w14:textId="77777777" w:rsidR="00CF771F" w:rsidRPr="00C31285" w:rsidRDefault="00CF771F" w:rsidP="00F64845">
            <w:pPr>
              <w:spacing w:before="0" w:after="0"/>
              <w:rPr>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et du </w:t>
            </w:r>
            <w:r w:rsidRPr="00F64845">
              <w:rPr>
                <w:b/>
                <w:bCs/>
                <w:color w:val="000000" w:themeColor="text1"/>
                <w:spacing w:val="-3"/>
                <w:kern w:val="24"/>
                <w:sz w:val="20"/>
              </w:rPr>
              <w:t>suivi de la balle</w:t>
            </w:r>
          </w:p>
        </w:tc>
        <w:tc>
          <w:tcPr>
            <w:tcW w:w="828" w:type="dxa"/>
            <w:vMerge w:val="restart"/>
            <w:vAlign w:val="center"/>
          </w:tcPr>
          <w:p w14:paraId="07E7A1F9" w14:textId="77777777" w:rsidR="00CF771F" w:rsidRPr="00C31285" w:rsidRDefault="00CF771F" w:rsidP="00CF771F">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5C3D7FF5" w14:textId="77777777" w:rsidR="00CF771F" w:rsidRPr="00C31285" w:rsidRDefault="009B7D75" w:rsidP="00F64845">
            <w:pPr>
              <w:spacing w:before="0" w:after="0"/>
              <w:rPr>
                <w:bCs/>
                <w:color w:val="000000" w:themeColor="text1"/>
                <w:spacing w:val="-3"/>
                <w:kern w:val="24"/>
                <w:sz w:val="20"/>
              </w:rPr>
            </w:pPr>
            <w:hyperlink r:id="rId192" w:anchor="15" w:history="1">
              <w:r w:rsidR="00CF771F" w:rsidRPr="000C3994">
                <w:rPr>
                  <w:rStyle w:val="Lienhypertexte"/>
                  <w:bCs/>
                  <w:spacing w:val="-3"/>
                  <w:kern w:val="24"/>
                  <w:sz w:val="20"/>
                </w:rPr>
                <w:t>Contrôle (jeu 4)</w:t>
              </w:r>
            </w:hyperlink>
          </w:p>
        </w:tc>
        <w:tc>
          <w:tcPr>
            <w:tcW w:w="4075" w:type="dxa"/>
            <w:vAlign w:val="center"/>
          </w:tcPr>
          <w:p w14:paraId="3E62C42D" w14:textId="77777777" w:rsidR="00CF771F" w:rsidRPr="00C31285" w:rsidRDefault="00CF771F" w:rsidP="00F64845">
            <w:pPr>
              <w:spacing w:before="0" w:after="0"/>
              <w:rPr>
                <w:bCs/>
                <w:color w:val="000000" w:themeColor="text1"/>
                <w:spacing w:val="-3"/>
                <w:kern w:val="24"/>
                <w:sz w:val="20"/>
              </w:rPr>
            </w:pPr>
            <w:r>
              <w:rPr>
                <w:bCs/>
                <w:color w:val="000000" w:themeColor="text1"/>
                <w:spacing w:val="-3"/>
                <w:kern w:val="24"/>
                <w:sz w:val="20"/>
              </w:rPr>
              <w:t>L’éducateur se place à 3 m du mur frontal dans le couloir 2 de droite, les autres patients au pied du mur latéral gauche.</w:t>
            </w:r>
          </w:p>
        </w:tc>
        <w:tc>
          <w:tcPr>
            <w:tcW w:w="3827" w:type="dxa"/>
            <w:vAlign w:val="center"/>
          </w:tcPr>
          <w:p w14:paraId="6E0CDAF2" w14:textId="77777777" w:rsidR="00CF771F" w:rsidRPr="00C31285" w:rsidRDefault="00CF771F"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72" w:type="dxa"/>
            <w:vAlign w:val="center"/>
          </w:tcPr>
          <w:p w14:paraId="7E3865A1" w14:textId="77777777" w:rsidR="00CF771F" w:rsidRPr="00C31285" w:rsidRDefault="00CF771F"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CF771F" w:rsidRPr="00C31285" w14:paraId="4024AB75" w14:textId="77777777" w:rsidTr="007549E0">
        <w:tc>
          <w:tcPr>
            <w:tcW w:w="806" w:type="dxa"/>
            <w:vAlign w:val="center"/>
          </w:tcPr>
          <w:p w14:paraId="113F506E" w14:textId="77777777" w:rsidR="00CF771F" w:rsidRPr="00C31285" w:rsidRDefault="00CF771F" w:rsidP="00A75228">
            <w:pPr>
              <w:spacing w:before="0" w:after="0"/>
              <w:jc w:val="center"/>
              <w:rPr>
                <w:bCs/>
                <w:color w:val="000000" w:themeColor="text1"/>
                <w:spacing w:val="-3"/>
                <w:kern w:val="24"/>
                <w:sz w:val="20"/>
              </w:rPr>
            </w:pPr>
            <w:r>
              <w:rPr>
                <w:bCs/>
                <w:color w:val="000000" w:themeColor="text1"/>
                <w:spacing w:val="-3"/>
                <w:kern w:val="24"/>
                <w:sz w:val="20"/>
              </w:rPr>
              <w:t>5</w:t>
            </w:r>
          </w:p>
        </w:tc>
        <w:tc>
          <w:tcPr>
            <w:tcW w:w="2027" w:type="dxa"/>
            <w:vMerge/>
            <w:vAlign w:val="center"/>
          </w:tcPr>
          <w:p w14:paraId="44FD5757" w14:textId="77777777" w:rsidR="00CF771F" w:rsidRPr="00C31285" w:rsidRDefault="00CF771F" w:rsidP="00A75228">
            <w:pPr>
              <w:spacing w:before="0" w:after="0"/>
              <w:rPr>
                <w:bCs/>
                <w:color w:val="000000" w:themeColor="text1"/>
                <w:spacing w:val="-3"/>
                <w:kern w:val="24"/>
                <w:sz w:val="20"/>
              </w:rPr>
            </w:pPr>
          </w:p>
        </w:tc>
        <w:tc>
          <w:tcPr>
            <w:tcW w:w="828" w:type="dxa"/>
            <w:vMerge/>
            <w:vAlign w:val="center"/>
          </w:tcPr>
          <w:p w14:paraId="460C741B" w14:textId="77777777" w:rsidR="00CF771F" w:rsidRPr="00C31285" w:rsidRDefault="00CF771F" w:rsidP="00CF771F">
            <w:pPr>
              <w:spacing w:before="0" w:after="0"/>
              <w:jc w:val="center"/>
              <w:rPr>
                <w:bCs/>
                <w:color w:val="000000" w:themeColor="text1"/>
                <w:spacing w:val="-3"/>
                <w:kern w:val="24"/>
                <w:sz w:val="20"/>
              </w:rPr>
            </w:pPr>
          </w:p>
        </w:tc>
        <w:tc>
          <w:tcPr>
            <w:tcW w:w="1315" w:type="dxa"/>
            <w:vMerge/>
            <w:vAlign w:val="center"/>
          </w:tcPr>
          <w:p w14:paraId="66CEFEEE" w14:textId="77777777" w:rsidR="00CF771F" w:rsidRPr="00C31285" w:rsidRDefault="00CF771F" w:rsidP="00A75228">
            <w:pPr>
              <w:spacing w:before="0" w:after="0"/>
              <w:rPr>
                <w:bCs/>
                <w:color w:val="000000" w:themeColor="text1"/>
                <w:spacing w:val="-3"/>
                <w:kern w:val="24"/>
                <w:sz w:val="20"/>
              </w:rPr>
            </w:pPr>
          </w:p>
        </w:tc>
        <w:tc>
          <w:tcPr>
            <w:tcW w:w="4075" w:type="dxa"/>
            <w:vAlign w:val="center"/>
          </w:tcPr>
          <w:p w14:paraId="2E16E979" w14:textId="77777777" w:rsidR="00CF771F"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F771F">
              <w:rPr>
                <w:bCs/>
                <w:color w:val="000000" w:themeColor="text1"/>
                <w:spacing w:val="-3"/>
                <w:kern w:val="24"/>
                <w:sz w:val="20"/>
              </w:rPr>
              <w:t>chaque terrain.</w:t>
            </w:r>
          </w:p>
        </w:tc>
        <w:tc>
          <w:tcPr>
            <w:tcW w:w="3827" w:type="dxa"/>
            <w:vAlign w:val="center"/>
          </w:tcPr>
          <w:p w14:paraId="400787D8" w14:textId="77777777" w:rsidR="00CF771F" w:rsidRDefault="00CF771F" w:rsidP="00F64845">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7BF34ED8" w14:textId="77777777" w:rsidR="00CF771F" w:rsidRDefault="00CF771F" w:rsidP="00A75228">
            <w:pPr>
              <w:spacing w:before="0" w:after="0"/>
              <w:jc w:val="center"/>
              <w:rPr>
                <w:bCs/>
                <w:color w:val="000000" w:themeColor="text1"/>
                <w:spacing w:val="-3"/>
                <w:kern w:val="24"/>
                <w:sz w:val="20"/>
              </w:rPr>
            </w:pPr>
            <w:r>
              <w:rPr>
                <w:bCs/>
                <w:color w:val="000000" w:themeColor="text1"/>
                <w:spacing w:val="-3"/>
                <w:kern w:val="24"/>
                <w:sz w:val="20"/>
              </w:rPr>
              <w:t>10</w:t>
            </w:r>
          </w:p>
        </w:tc>
      </w:tr>
      <w:tr w:rsidR="00CF771F" w:rsidRPr="00C31285" w14:paraId="335BF2FC" w14:textId="77777777" w:rsidTr="007549E0">
        <w:tc>
          <w:tcPr>
            <w:tcW w:w="806" w:type="dxa"/>
            <w:vAlign w:val="center"/>
          </w:tcPr>
          <w:p w14:paraId="59D26C10" w14:textId="77777777" w:rsidR="00CF771F" w:rsidRPr="00C31285" w:rsidRDefault="00CF771F" w:rsidP="00A75228">
            <w:pPr>
              <w:spacing w:before="0" w:after="0"/>
              <w:jc w:val="center"/>
              <w:rPr>
                <w:bCs/>
                <w:color w:val="000000" w:themeColor="text1"/>
                <w:spacing w:val="-3"/>
                <w:kern w:val="24"/>
                <w:sz w:val="20"/>
              </w:rPr>
            </w:pPr>
            <w:r>
              <w:rPr>
                <w:bCs/>
                <w:color w:val="000000" w:themeColor="text1"/>
                <w:spacing w:val="-3"/>
                <w:kern w:val="24"/>
                <w:sz w:val="20"/>
              </w:rPr>
              <w:t>15</w:t>
            </w:r>
          </w:p>
        </w:tc>
        <w:tc>
          <w:tcPr>
            <w:tcW w:w="2027" w:type="dxa"/>
            <w:vMerge/>
            <w:vAlign w:val="center"/>
          </w:tcPr>
          <w:p w14:paraId="7888835E" w14:textId="77777777" w:rsidR="00CF771F" w:rsidRPr="00971CB2" w:rsidRDefault="00CF771F" w:rsidP="00A75228">
            <w:pPr>
              <w:spacing w:before="0" w:after="0"/>
              <w:rPr>
                <w:b/>
                <w:bCs/>
                <w:color w:val="000000" w:themeColor="text1"/>
                <w:spacing w:val="-3"/>
                <w:kern w:val="24"/>
                <w:sz w:val="20"/>
              </w:rPr>
            </w:pPr>
          </w:p>
        </w:tc>
        <w:tc>
          <w:tcPr>
            <w:tcW w:w="828" w:type="dxa"/>
            <w:vMerge w:val="restart"/>
            <w:vAlign w:val="center"/>
          </w:tcPr>
          <w:p w14:paraId="28249A05" w14:textId="77777777" w:rsidR="00CF771F" w:rsidRPr="00C31285" w:rsidRDefault="007549E0" w:rsidP="00CF771F">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1F3588CF" w14:textId="77777777" w:rsidR="00CF771F" w:rsidRPr="00C31285" w:rsidRDefault="009B7D75" w:rsidP="007549E0">
            <w:pPr>
              <w:spacing w:before="0" w:after="0"/>
              <w:rPr>
                <w:bCs/>
                <w:color w:val="000000" w:themeColor="text1"/>
                <w:spacing w:val="-3"/>
                <w:kern w:val="24"/>
                <w:sz w:val="20"/>
              </w:rPr>
            </w:pPr>
            <w:hyperlink r:id="rId193" w:anchor="15" w:history="1">
              <w:r w:rsidR="00CF771F" w:rsidRPr="000C3994">
                <w:rPr>
                  <w:rStyle w:val="Lienhypertexte"/>
                  <w:bCs/>
                  <w:spacing w:val="-3"/>
                  <w:kern w:val="24"/>
                  <w:sz w:val="20"/>
                </w:rPr>
                <w:t xml:space="preserve">Contrôle (jeu </w:t>
              </w:r>
              <w:r w:rsidR="007549E0" w:rsidRPr="000C3994">
                <w:rPr>
                  <w:rStyle w:val="Lienhypertexte"/>
                  <w:bCs/>
                  <w:spacing w:val="-3"/>
                  <w:kern w:val="24"/>
                  <w:sz w:val="20"/>
                </w:rPr>
                <w:t>5</w:t>
              </w:r>
              <w:r w:rsidR="00CF771F" w:rsidRPr="000C3994">
                <w:rPr>
                  <w:rStyle w:val="Lienhypertexte"/>
                  <w:bCs/>
                  <w:spacing w:val="-3"/>
                  <w:kern w:val="24"/>
                  <w:sz w:val="20"/>
                </w:rPr>
                <w:t>)</w:t>
              </w:r>
            </w:hyperlink>
          </w:p>
        </w:tc>
        <w:tc>
          <w:tcPr>
            <w:tcW w:w="4075" w:type="dxa"/>
            <w:vAlign w:val="center"/>
          </w:tcPr>
          <w:p w14:paraId="63CE429E" w14:textId="77777777" w:rsidR="00CF771F" w:rsidRPr="00C31285" w:rsidRDefault="00CF771F" w:rsidP="00900F43">
            <w:pPr>
              <w:spacing w:before="0" w:after="0"/>
              <w:rPr>
                <w:bCs/>
                <w:color w:val="000000" w:themeColor="text1"/>
                <w:spacing w:val="-3"/>
                <w:kern w:val="24"/>
                <w:sz w:val="20"/>
              </w:rPr>
            </w:pPr>
            <w:r>
              <w:rPr>
                <w:bCs/>
                <w:color w:val="000000" w:themeColor="text1"/>
                <w:spacing w:val="-3"/>
                <w:kern w:val="24"/>
                <w:sz w:val="20"/>
              </w:rPr>
              <w:t>L’éducateur se place au centre du terrain à 2,5 m du mur frontal, les autres patients autour de lui.</w:t>
            </w:r>
          </w:p>
        </w:tc>
        <w:tc>
          <w:tcPr>
            <w:tcW w:w="3827" w:type="dxa"/>
            <w:vAlign w:val="center"/>
          </w:tcPr>
          <w:p w14:paraId="7ADE83EE" w14:textId="77777777" w:rsidR="00CF771F" w:rsidRPr="00C31285" w:rsidRDefault="00CF771F" w:rsidP="00F64845">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72" w:type="dxa"/>
            <w:vAlign w:val="center"/>
          </w:tcPr>
          <w:p w14:paraId="45784E2D" w14:textId="77777777" w:rsidR="00CF771F" w:rsidRPr="00C31285" w:rsidRDefault="00CF771F"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CF771F" w:rsidRPr="00C31285" w14:paraId="01BD83AD" w14:textId="77777777" w:rsidTr="007549E0">
        <w:tc>
          <w:tcPr>
            <w:tcW w:w="806" w:type="dxa"/>
            <w:vAlign w:val="center"/>
          </w:tcPr>
          <w:p w14:paraId="698570D5" w14:textId="77777777" w:rsidR="00CF771F" w:rsidRDefault="00CF771F" w:rsidP="00A75228">
            <w:pPr>
              <w:spacing w:before="0" w:after="0"/>
              <w:jc w:val="center"/>
              <w:rPr>
                <w:bCs/>
                <w:color w:val="000000" w:themeColor="text1"/>
                <w:spacing w:val="-3"/>
                <w:kern w:val="24"/>
                <w:sz w:val="20"/>
              </w:rPr>
            </w:pPr>
            <w:r>
              <w:rPr>
                <w:bCs/>
                <w:color w:val="000000" w:themeColor="text1"/>
                <w:spacing w:val="-3"/>
                <w:kern w:val="24"/>
                <w:sz w:val="20"/>
              </w:rPr>
              <w:t>20</w:t>
            </w:r>
          </w:p>
        </w:tc>
        <w:tc>
          <w:tcPr>
            <w:tcW w:w="2027" w:type="dxa"/>
            <w:vMerge/>
            <w:vAlign w:val="center"/>
          </w:tcPr>
          <w:p w14:paraId="3F467990" w14:textId="77777777" w:rsidR="00CF771F" w:rsidRPr="00C31285" w:rsidRDefault="00CF771F" w:rsidP="00A75228">
            <w:pPr>
              <w:spacing w:before="0" w:after="0"/>
              <w:rPr>
                <w:bCs/>
                <w:color w:val="000000" w:themeColor="text1"/>
                <w:spacing w:val="-3"/>
                <w:kern w:val="24"/>
                <w:sz w:val="20"/>
              </w:rPr>
            </w:pPr>
          </w:p>
        </w:tc>
        <w:tc>
          <w:tcPr>
            <w:tcW w:w="828" w:type="dxa"/>
            <w:vMerge/>
            <w:vAlign w:val="center"/>
          </w:tcPr>
          <w:p w14:paraId="0DB26F85" w14:textId="77777777" w:rsidR="00CF771F" w:rsidRPr="00C31285" w:rsidRDefault="00CF771F" w:rsidP="00CF771F">
            <w:pPr>
              <w:spacing w:before="0" w:after="0"/>
              <w:jc w:val="center"/>
              <w:rPr>
                <w:bCs/>
                <w:color w:val="000000" w:themeColor="text1"/>
                <w:spacing w:val="-3"/>
                <w:kern w:val="24"/>
                <w:sz w:val="20"/>
              </w:rPr>
            </w:pPr>
          </w:p>
        </w:tc>
        <w:tc>
          <w:tcPr>
            <w:tcW w:w="1315" w:type="dxa"/>
            <w:vMerge/>
            <w:vAlign w:val="center"/>
          </w:tcPr>
          <w:p w14:paraId="116CEB81" w14:textId="77777777" w:rsidR="00CF771F" w:rsidRPr="00C31285" w:rsidRDefault="00CF771F" w:rsidP="00A75228">
            <w:pPr>
              <w:spacing w:before="0" w:after="0"/>
              <w:rPr>
                <w:bCs/>
                <w:color w:val="000000" w:themeColor="text1"/>
                <w:spacing w:val="-3"/>
                <w:kern w:val="24"/>
                <w:sz w:val="20"/>
              </w:rPr>
            </w:pPr>
          </w:p>
        </w:tc>
        <w:tc>
          <w:tcPr>
            <w:tcW w:w="4075" w:type="dxa"/>
            <w:vAlign w:val="center"/>
          </w:tcPr>
          <w:p w14:paraId="1A937175" w14:textId="77777777" w:rsidR="00CF771F"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F771F">
              <w:rPr>
                <w:bCs/>
                <w:color w:val="000000" w:themeColor="text1"/>
                <w:spacing w:val="-3"/>
                <w:kern w:val="24"/>
                <w:sz w:val="20"/>
              </w:rPr>
              <w:t>chaque terrain.</w:t>
            </w:r>
          </w:p>
        </w:tc>
        <w:tc>
          <w:tcPr>
            <w:tcW w:w="3827" w:type="dxa"/>
            <w:vAlign w:val="center"/>
          </w:tcPr>
          <w:p w14:paraId="257454D2" w14:textId="77777777" w:rsidR="00CF771F" w:rsidRDefault="00CF771F"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7AE6C26B" w14:textId="77777777" w:rsidR="00CF771F" w:rsidRPr="00C31285" w:rsidRDefault="00CF771F" w:rsidP="00A75228">
            <w:pPr>
              <w:spacing w:before="0" w:after="0"/>
              <w:jc w:val="center"/>
              <w:rPr>
                <w:bCs/>
                <w:color w:val="000000" w:themeColor="text1"/>
                <w:spacing w:val="-3"/>
                <w:kern w:val="24"/>
                <w:sz w:val="20"/>
              </w:rPr>
            </w:pPr>
            <w:r>
              <w:rPr>
                <w:bCs/>
                <w:color w:val="000000" w:themeColor="text1"/>
                <w:spacing w:val="-3"/>
                <w:kern w:val="24"/>
                <w:sz w:val="20"/>
              </w:rPr>
              <w:t>10</w:t>
            </w:r>
          </w:p>
        </w:tc>
      </w:tr>
      <w:tr w:rsidR="00CF771F" w:rsidRPr="00C31285" w14:paraId="2C0652F5" w14:textId="77777777" w:rsidTr="007549E0">
        <w:tc>
          <w:tcPr>
            <w:tcW w:w="806" w:type="dxa"/>
            <w:vAlign w:val="center"/>
          </w:tcPr>
          <w:p w14:paraId="5E71409D" w14:textId="77777777" w:rsidR="00CF771F" w:rsidRPr="00C31285" w:rsidRDefault="00CF771F" w:rsidP="00A75228">
            <w:pPr>
              <w:spacing w:before="0" w:after="0"/>
              <w:jc w:val="center"/>
              <w:rPr>
                <w:bCs/>
                <w:color w:val="000000" w:themeColor="text1"/>
                <w:spacing w:val="-3"/>
                <w:kern w:val="24"/>
                <w:sz w:val="20"/>
              </w:rPr>
            </w:pPr>
            <w:r>
              <w:rPr>
                <w:bCs/>
                <w:color w:val="000000" w:themeColor="text1"/>
                <w:spacing w:val="-3"/>
                <w:kern w:val="24"/>
                <w:sz w:val="20"/>
              </w:rPr>
              <w:t>30</w:t>
            </w:r>
          </w:p>
        </w:tc>
        <w:tc>
          <w:tcPr>
            <w:tcW w:w="2027" w:type="dxa"/>
            <w:vMerge/>
            <w:vAlign w:val="center"/>
          </w:tcPr>
          <w:p w14:paraId="39C8ACCA" w14:textId="77777777" w:rsidR="00CF771F" w:rsidRPr="00C31285" w:rsidRDefault="00CF771F" w:rsidP="00A75228">
            <w:pPr>
              <w:spacing w:before="0" w:after="0"/>
              <w:rPr>
                <w:bCs/>
                <w:color w:val="000000" w:themeColor="text1"/>
                <w:spacing w:val="-3"/>
                <w:kern w:val="24"/>
                <w:sz w:val="20"/>
              </w:rPr>
            </w:pPr>
          </w:p>
        </w:tc>
        <w:tc>
          <w:tcPr>
            <w:tcW w:w="828" w:type="dxa"/>
            <w:vMerge w:val="restart"/>
            <w:vAlign w:val="center"/>
          </w:tcPr>
          <w:p w14:paraId="6299A57C" w14:textId="77777777" w:rsidR="00CF771F" w:rsidRPr="00C31285" w:rsidRDefault="007549E0" w:rsidP="00CF771F">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3B6E79A9" w14:textId="77777777" w:rsidR="00CF771F" w:rsidRPr="00C31285" w:rsidRDefault="009B7D75" w:rsidP="007549E0">
            <w:pPr>
              <w:spacing w:before="0" w:after="0"/>
              <w:rPr>
                <w:bCs/>
                <w:color w:val="000000" w:themeColor="text1"/>
                <w:spacing w:val="-3"/>
                <w:kern w:val="24"/>
                <w:sz w:val="20"/>
              </w:rPr>
            </w:pPr>
            <w:hyperlink r:id="rId194" w:anchor="15" w:history="1">
              <w:r w:rsidR="00CF771F" w:rsidRPr="000C3994">
                <w:rPr>
                  <w:rStyle w:val="Lienhypertexte"/>
                  <w:bCs/>
                  <w:spacing w:val="-3"/>
                  <w:kern w:val="24"/>
                  <w:sz w:val="20"/>
                </w:rPr>
                <w:t xml:space="preserve">Contrôle (jeu </w:t>
              </w:r>
              <w:r w:rsidR="007549E0" w:rsidRPr="000C3994">
                <w:rPr>
                  <w:rStyle w:val="Lienhypertexte"/>
                  <w:bCs/>
                  <w:spacing w:val="-3"/>
                  <w:kern w:val="24"/>
                  <w:sz w:val="20"/>
                </w:rPr>
                <w:t>6</w:t>
              </w:r>
              <w:r w:rsidR="00CF771F" w:rsidRPr="000C3994">
                <w:rPr>
                  <w:rStyle w:val="Lienhypertexte"/>
                  <w:bCs/>
                  <w:spacing w:val="-3"/>
                  <w:kern w:val="24"/>
                  <w:sz w:val="20"/>
                </w:rPr>
                <w:t>)</w:t>
              </w:r>
            </w:hyperlink>
          </w:p>
        </w:tc>
        <w:tc>
          <w:tcPr>
            <w:tcW w:w="4075" w:type="dxa"/>
            <w:vAlign w:val="center"/>
          </w:tcPr>
          <w:p w14:paraId="183E2CA7" w14:textId="77777777" w:rsidR="00CF771F" w:rsidRPr="00C31285" w:rsidRDefault="00CF771F" w:rsidP="00900F43">
            <w:pPr>
              <w:spacing w:before="0" w:after="0"/>
              <w:rPr>
                <w:bCs/>
                <w:color w:val="000000" w:themeColor="text1"/>
                <w:spacing w:val="-3"/>
                <w:kern w:val="24"/>
                <w:sz w:val="20"/>
              </w:rPr>
            </w:pPr>
            <w:r>
              <w:rPr>
                <w:bCs/>
                <w:color w:val="000000" w:themeColor="text1"/>
                <w:spacing w:val="-3"/>
                <w:kern w:val="24"/>
                <w:sz w:val="20"/>
              </w:rPr>
              <w:t>L’éducateur se place sur le T et sur le côté, les autres patients autour de lui.</w:t>
            </w:r>
          </w:p>
        </w:tc>
        <w:tc>
          <w:tcPr>
            <w:tcW w:w="3827" w:type="dxa"/>
            <w:vAlign w:val="center"/>
          </w:tcPr>
          <w:p w14:paraId="2443B77F" w14:textId="77777777" w:rsidR="00CF771F" w:rsidRPr="00C31285" w:rsidRDefault="00CF771F" w:rsidP="00900F43">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54E338C9" w14:textId="77777777" w:rsidR="00CF771F" w:rsidRPr="00C31285" w:rsidRDefault="00CF771F"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CF771F" w:rsidRPr="00C31285" w14:paraId="4E77FB16" w14:textId="77777777" w:rsidTr="007549E0">
        <w:tc>
          <w:tcPr>
            <w:tcW w:w="806" w:type="dxa"/>
            <w:vAlign w:val="center"/>
          </w:tcPr>
          <w:p w14:paraId="09A955FA" w14:textId="77777777" w:rsidR="00CF771F" w:rsidRDefault="00CF771F" w:rsidP="00A75228">
            <w:pPr>
              <w:spacing w:before="0" w:after="0"/>
              <w:jc w:val="center"/>
              <w:rPr>
                <w:bCs/>
                <w:color w:val="000000" w:themeColor="text1"/>
                <w:spacing w:val="-3"/>
                <w:kern w:val="24"/>
                <w:sz w:val="20"/>
              </w:rPr>
            </w:pPr>
            <w:r>
              <w:rPr>
                <w:bCs/>
                <w:color w:val="000000" w:themeColor="text1"/>
                <w:spacing w:val="-3"/>
                <w:kern w:val="24"/>
                <w:sz w:val="20"/>
              </w:rPr>
              <w:t>35</w:t>
            </w:r>
          </w:p>
        </w:tc>
        <w:tc>
          <w:tcPr>
            <w:tcW w:w="2027" w:type="dxa"/>
            <w:vMerge/>
            <w:vAlign w:val="center"/>
          </w:tcPr>
          <w:p w14:paraId="40540A8C" w14:textId="77777777" w:rsidR="00CF771F" w:rsidRPr="00C31285" w:rsidRDefault="00CF771F" w:rsidP="00A75228">
            <w:pPr>
              <w:spacing w:before="0" w:after="0"/>
              <w:rPr>
                <w:bCs/>
                <w:color w:val="000000" w:themeColor="text1"/>
                <w:spacing w:val="-3"/>
                <w:kern w:val="24"/>
                <w:sz w:val="20"/>
              </w:rPr>
            </w:pPr>
          </w:p>
        </w:tc>
        <w:tc>
          <w:tcPr>
            <w:tcW w:w="828" w:type="dxa"/>
            <w:vMerge/>
            <w:vAlign w:val="center"/>
          </w:tcPr>
          <w:p w14:paraId="73257592" w14:textId="77777777" w:rsidR="00CF771F" w:rsidRPr="00C31285" w:rsidRDefault="00CF771F" w:rsidP="00CF771F">
            <w:pPr>
              <w:spacing w:before="0" w:after="0"/>
              <w:jc w:val="center"/>
              <w:rPr>
                <w:bCs/>
                <w:color w:val="000000" w:themeColor="text1"/>
                <w:spacing w:val="-3"/>
                <w:kern w:val="24"/>
                <w:sz w:val="20"/>
              </w:rPr>
            </w:pPr>
          </w:p>
        </w:tc>
        <w:tc>
          <w:tcPr>
            <w:tcW w:w="1315" w:type="dxa"/>
            <w:vMerge/>
            <w:vAlign w:val="center"/>
          </w:tcPr>
          <w:p w14:paraId="7F1C64A3" w14:textId="77777777" w:rsidR="00CF771F" w:rsidRPr="00C31285" w:rsidRDefault="00CF771F" w:rsidP="00A75228">
            <w:pPr>
              <w:spacing w:before="0" w:after="0"/>
              <w:rPr>
                <w:bCs/>
                <w:color w:val="000000" w:themeColor="text1"/>
                <w:spacing w:val="-3"/>
                <w:kern w:val="24"/>
                <w:sz w:val="20"/>
              </w:rPr>
            </w:pPr>
          </w:p>
        </w:tc>
        <w:tc>
          <w:tcPr>
            <w:tcW w:w="4075" w:type="dxa"/>
            <w:vAlign w:val="center"/>
          </w:tcPr>
          <w:p w14:paraId="7F4DB221" w14:textId="77777777" w:rsidR="00CF771F"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CF771F">
              <w:rPr>
                <w:bCs/>
                <w:color w:val="000000" w:themeColor="text1"/>
                <w:spacing w:val="-3"/>
                <w:kern w:val="24"/>
                <w:sz w:val="20"/>
              </w:rPr>
              <w:t>chaque terrain.</w:t>
            </w:r>
          </w:p>
        </w:tc>
        <w:tc>
          <w:tcPr>
            <w:tcW w:w="3827" w:type="dxa"/>
            <w:vAlign w:val="center"/>
          </w:tcPr>
          <w:p w14:paraId="62B79200" w14:textId="77777777" w:rsidR="00CF771F" w:rsidRDefault="00CF771F" w:rsidP="00900F43">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3768E723" w14:textId="77777777" w:rsidR="00CF771F" w:rsidRPr="00C31285" w:rsidRDefault="00CF771F" w:rsidP="00A75228">
            <w:pPr>
              <w:spacing w:before="0" w:after="0"/>
              <w:jc w:val="center"/>
              <w:rPr>
                <w:bCs/>
                <w:color w:val="000000" w:themeColor="text1"/>
                <w:spacing w:val="-3"/>
                <w:kern w:val="24"/>
                <w:sz w:val="20"/>
              </w:rPr>
            </w:pPr>
            <w:r>
              <w:rPr>
                <w:bCs/>
                <w:color w:val="000000" w:themeColor="text1"/>
                <w:spacing w:val="-3"/>
                <w:kern w:val="24"/>
                <w:sz w:val="20"/>
              </w:rPr>
              <w:t>10</w:t>
            </w:r>
          </w:p>
        </w:tc>
      </w:tr>
      <w:tr w:rsidR="00CF771F" w:rsidRPr="007F4DCC" w14:paraId="37E16193" w14:textId="77777777" w:rsidTr="007549E0">
        <w:tc>
          <w:tcPr>
            <w:tcW w:w="806" w:type="dxa"/>
            <w:tcBorders>
              <w:left w:val="nil"/>
              <w:bottom w:val="nil"/>
              <w:right w:val="nil"/>
            </w:tcBorders>
          </w:tcPr>
          <w:p w14:paraId="6BE85EDF" w14:textId="77777777" w:rsidR="00CF771F" w:rsidRPr="007F4DCC" w:rsidRDefault="00CF771F" w:rsidP="00A75228">
            <w:pPr>
              <w:spacing w:before="0" w:after="0"/>
              <w:rPr>
                <w:bCs/>
                <w:color w:val="000000" w:themeColor="text1"/>
                <w:spacing w:val="-3"/>
                <w:kern w:val="24"/>
                <w:sz w:val="20"/>
              </w:rPr>
            </w:pPr>
          </w:p>
        </w:tc>
        <w:tc>
          <w:tcPr>
            <w:tcW w:w="2027" w:type="dxa"/>
            <w:tcBorders>
              <w:left w:val="nil"/>
              <w:bottom w:val="nil"/>
              <w:right w:val="nil"/>
            </w:tcBorders>
          </w:tcPr>
          <w:p w14:paraId="4C8C6FB8" w14:textId="77777777" w:rsidR="00CF771F" w:rsidRPr="007F4DCC" w:rsidRDefault="00CF771F" w:rsidP="00A75228">
            <w:pPr>
              <w:spacing w:before="0" w:after="0"/>
              <w:rPr>
                <w:bCs/>
                <w:color w:val="000000" w:themeColor="text1"/>
                <w:spacing w:val="-3"/>
                <w:kern w:val="24"/>
                <w:sz w:val="20"/>
              </w:rPr>
            </w:pPr>
          </w:p>
        </w:tc>
        <w:tc>
          <w:tcPr>
            <w:tcW w:w="828" w:type="dxa"/>
            <w:tcBorders>
              <w:left w:val="nil"/>
              <w:bottom w:val="nil"/>
              <w:right w:val="nil"/>
            </w:tcBorders>
          </w:tcPr>
          <w:p w14:paraId="42A6D676" w14:textId="77777777" w:rsidR="00CF771F" w:rsidRPr="007F4DCC" w:rsidRDefault="00CF771F" w:rsidP="00003EF9">
            <w:pPr>
              <w:spacing w:before="0" w:after="0"/>
              <w:rPr>
                <w:bCs/>
                <w:color w:val="000000" w:themeColor="text1"/>
                <w:spacing w:val="-3"/>
                <w:kern w:val="24"/>
                <w:sz w:val="20"/>
              </w:rPr>
            </w:pPr>
          </w:p>
        </w:tc>
        <w:tc>
          <w:tcPr>
            <w:tcW w:w="1315" w:type="dxa"/>
            <w:tcBorders>
              <w:left w:val="nil"/>
              <w:bottom w:val="nil"/>
              <w:right w:val="nil"/>
            </w:tcBorders>
          </w:tcPr>
          <w:p w14:paraId="157E46EF" w14:textId="77777777" w:rsidR="00CF771F" w:rsidRPr="007F4DCC" w:rsidRDefault="00CF771F" w:rsidP="00A75228">
            <w:pPr>
              <w:spacing w:before="0" w:after="0"/>
              <w:rPr>
                <w:bCs/>
                <w:color w:val="000000" w:themeColor="text1"/>
                <w:spacing w:val="-3"/>
                <w:kern w:val="24"/>
                <w:sz w:val="20"/>
              </w:rPr>
            </w:pPr>
          </w:p>
        </w:tc>
        <w:tc>
          <w:tcPr>
            <w:tcW w:w="4075" w:type="dxa"/>
            <w:tcBorders>
              <w:left w:val="nil"/>
              <w:bottom w:val="nil"/>
              <w:right w:val="nil"/>
            </w:tcBorders>
          </w:tcPr>
          <w:p w14:paraId="2873FF0A" w14:textId="77777777" w:rsidR="00CF771F" w:rsidRPr="007F4DCC" w:rsidRDefault="00CF771F" w:rsidP="00A75228">
            <w:pPr>
              <w:spacing w:before="0" w:after="0"/>
              <w:rPr>
                <w:bCs/>
                <w:color w:val="000000" w:themeColor="text1"/>
                <w:spacing w:val="-3"/>
                <w:kern w:val="24"/>
                <w:sz w:val="20"/>
              </w:rPr>
            </w:pPr>
          </w:p>
        </w:tc>
        <w:tc>
          <w:tcPr>
            <w:tcW w:w="3827" w:type="dxa"/>
            <w:tcBorders>
              <w:left w:val="nil"/>
              <w:bottom w:val="nil"/>
            </w:tcBorders>
          </w:tcPr>
          <w:p w14:paraId="050BEFAA" w14:textId="77777777" w:rsidR="00CF771F" w:rsidRPr="007F4DCC" w:rsidRDefault="00CF771F" w:rsidP="00A75228">
            <w:pPr>
              <w:spacing w:before="0" w:after="0"/>
              <w:rPr>
                <w:bCs/>
                <w:color w:val="000000" w:themeColor="text1"/>
                <w:spacing w:val="-3"/>
                <w:kern w:val="24"/>
                <w:sz w:val="20"/>
              </w:rPr>
            </w:pPr>
          </w:p>
        </w:tc>
        <w:tc>
          <w:tcPr>
            <w:tcW w:w="872" w:type="dxa"/>
          </w:tcPr>
          <w:p w14:paraId="35F5F5BF" w14:textId="77777777" w:rsidR="00CF771F" w:rsidRPr="007F4DCC" w:rsidRDefault="00CF771F"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5C691F4A" w14:textId="77777777" w:rsidR="00F64845" w:rsidRDefault="00F64845" w:rsidP="00F64845">
      <w:pPr>
        <w:spacing w:before="0" w:after="0"/>
        <w:rPr>
          <w:sz w:val="20"/>
        </w:rPr>
      </w:pPr>
    </w:p>
    <w:p w14:paraId="47E24062" w14:textId="77777777" w:rsidR="00F64845" w:rsidRDefault="00F64845" w:rsidP="00F64845">
      <w:pPr>
        <w:rPr>
          <w:sz w:val="20"/>
        </w:rPr>
      </w:pPr>
      <w:r>
        <w:rPr>
          <w:sz w:val="20"/>
        </w:rPr>
        <w:br w:type="page"/>
      </w:r>
    </w:p>
    <w:p w14:paraId="4DCCDC06" w14:textId="77777777" w:rsidR="00900F43" w:rsidRPr="00E04AD7" w:rsidRDefault="003749EE" w:rsidP="00900F43">
      <w:pPr>
        <w:pStyle w:val="H3"/>
        <w:rPr>
          <w:sz w:val="20"/>
          <w:lang w:val="fr-FR"/>
        </w:rPr>
      </w:pPr>
      <w:bookmarkStart w:id="85" w:name="_Ref506148505"/>
      <w:r w:rsidRPr="003749EE">
        <w:rPr>
          <w:sz w:val="20"/>
          <w:lang w:val="fr-FR"/>
        </w:rPr>
        <w:lastRenderedPageBreak/>
        <w:t xml:space="preserve">Jeux et exercices adaptés </w:t>
      </w:r>
      <w:r w:rsidR="009B5B6D">
        <w:rPr>
          <w:sz w:val="20"/>
          <w:lang w:val="fr-FR"/>
        </w:rPr>
        <w:t xml:space="preserve">1 </w:t>
      </w:r>
      <w:r w:rsidRPr="003749EE">
        <w:rPr>
          <w:sz w:val="20"/>
          <w:lang w:val="fr-FR"/>
        </w:rPr>
        <w:t xml:space="preserve">– </w:t>
      </w:r>
      <w:r w:rsidR="00F558C1">
        <w:rPr>
          <w:sz w:val="20"/>
          <w:lang w:val="fr-FR"/>
        </w:rPr>
        <w:t>Séance</w:t>
      </w:r>
      <w:r w:rsidR="00900F43">
        <w:rPr>
          <w:sz w:val="20"/>
          <w:lang w:val="fr-FR"/>
        </w:rPr>
        <w:t xml:space="preserve"> </w:t>
      </w:r>
      <w:r w:rsidR="00315E34">
        <w:rPr>
          <w:sz w:val="20"/>
          <w:lang w:val="fr-FR"/>
        </w:rPr>
        <w:t>7</w:t>
      </w:r>
      <w:r w:rsidR="00900F43" w:rsidRPr="00E04AD7">
        <w:rPr>
          <w:sz w:val="20"/>
          <w:lang w:val="fr-FR"/>
        </w:rPr>
        <w:t xml:space="preserve"> – SEANCE TYPE</w:t>
      </w:r>
      <w:bookmarkEnd w:id="85"/>
    </w:p>
    <w:p w14:paraId="4721A5A6" w14:textId="77777777" w:rsidR="00900F43" w:rsidRDefault="00900F43" w:rsidP="00900F43">
      <w:pPr>
        <w:spacing w:before="0" w:after="0"/>
        <w:rPr>
          <w:sz w:val="20"/>
        </w:rPr>
      </w:pPr>
    </w:p>
    <w:tbl>
      <w:tblPr>
        <w:tblStyle w:val="Grilledutableau"/>
        <w:tblW w:w="14009" w:type="dxa"/>
        <w:tblInd w:w="-885" w:type="dxa"/>
        <w:tblLook w:val="04A0" w:firstRow="1" w:lastRow="0" w:firstColumn="1" w:lastColumn="0" w:noHBand="0" w:noVBand="1"/>
      </w:tblPr>
      <w:tblGrid>
        <w:gridCol w:w="1434"/>
        <w:gridCol w:w="2281"/>
        <w:gridCol w:w="281"/>
        <w:gridCol w:w="7787"/>
        <w:gridCol w:w="281"/>
        <w:gridCol w:w="1945"/>
      </w:tblGrid>
      <w:tr w:rsidR="003749EE" w14:paraId="53A13E22" w14:textId="77777777" w:rsidTr="0063478F">
        <w:tc>
          <w:tcPr>
            <w:tcW w:w="1434" w:type="dxa"/>
            <w:shd w:val="clear" w:color="auto" w:fill="0070C0"/>
          </w:tcPr>
          <w:p w14:paraId="70DCB87A"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5E9E2517"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7401DE76" w14:textId="77777777" w:rsidR="003749EE" w:rsidRDefault="003749EE" w:rsidP="00A75228">
            <w:pPr>
              <w:spacing w:before="0" w:after="0"/>
              <w:rPr>
                <w:bCs/>
                <w:color w:val="000000" w:themeColor="text1"/>
                <w:spacing w:val="-3"/>
                <w:kern w:val="24"/>
                <w:sz w:val="20"/>
              </w:rPr>
            </w:pPr>
          </w:p>
        </w:tc>
        <w:tc>
          <w:tcPr>
            <w:tcW w:w="7787" w:type="dxa"/>
            <w:shd w:val="clear" w:color="auto" w:fill="0070C0"/>
          </w:tcPr>
          <w:p w14:paraId="06C03F6B"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84DAABD" w14:textId="77777777" w:rsidR="003749EE" w:rsidRDefault="003749EE" w:rsidP="00A75228">
            <w:pPr>
              <w:spacing w:before="0" w:after="0"/>
              <w:rPr>
                <w:bCs/>
                <w:color w:val="000000" w:themeColor="text1"/>
                <w:spacing w:val="-3"/>
                <w:kern w:val="24"/>
                <w:sz w:val="20"/>
              </w:rPr>
            </w:pPr>
          </w:p>
        </w:tc>
        <w:tc>
          <w:tcPr>
            <w:tcW w:w="1945" w:type="dxa"/>
            <w:shd w:val="clear" w:color="auto" w:fill="0070C0"/>
          </w:tcPr>
          <w:p w14:paraId="769BD758"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14CB238D" w14:textId="77777777" w:rsidTr="0063478F">
        <w:tc>
          <w:tcPr>
            <w:tcW w:w="1434" w:type="dxa"/>
            <w:shd w:val="clear" w:color="auto" w:fill="0070C0"/>
          </w:tcPr>
          <w:p w14:paraId="6BD97F3B"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11F2F552"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30B9FA12" w14:textId="77777777" w:rsidR="003749EE" w:rsidRDefault="003749EE" w:rsidP="00A75228">
            <w:pPr>
              <w:spacing w:before="0" w:after="0"/>
              <w:rPr>
                <w:bCs/>
                <w:color w:val="000000" w:themeColor="text1"/>
                <w:spacing w:val="-3"/>
                <w:kern w:val="24"/>
                <w:sz w:val="20"/>
              </w:rPr>
            </w:pPr>
          </w:p>
        </w:tc>
        <w:tc>
          <w:tcPr>
            <w:tcW w:w="7787" w:type="dxa"/>
            <w:tcBorders>
              <w:bottom w:val="single" w:sz="4" w:space="0" w:color="auto"/>
            </w:tcBorders>
          </w:tcPr>
          <w:p w14:paraId="69BB4F9D" w14:textId="77777777" w:rsidR="003749EE" w:rsidRPr="00386D7D"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w:t>
            </w:r>
            <w:r w:rsidR="0063478F">
              <w:rPr>
                <w:rFonts w:ascii="Arial" w:eastAsia="Arial" w:hAnsi="Arial" w:cs="Arial"/>
                <w:sz w:val="20"/>
                <w:szCs w:val="20"/>
                <w:lang w:val="fr-FR"/>
              </w:rPr>
              <w:t>par patient</w:t>
            </w:r>
            <w:r>
              <w:rPr>
                <w:rFonts w:ascii="Arial" w:eastAsia="Arial" w:hAnsi="Arial" w:cs="Arial"/>
                <w:sz w:val="20"/>
                <w:szCs w:val="20"/>
                <w:lang w:val="fr-FR"/>
              </w:rPr>
              <w:t>, balles diverses (racquetball, mousse, bleue) par terrain (jeu 1)</w:t>
            </w:r>
          </w:p>
        </w:tc>
        <w:tc>
          <w:tcPr>
            <w:tcW w:w="281" w:type="dxa"/>
            <w:tcBorders>
              <w:top w:val="nil"/>
              <w:bottom w:val="nil"/>
            </w:tcBorders>
          </w:tcPr>
          <w:p w14:paraId="51EA3A63" w14:textId="77777777" w:rsidR="003749EE" w:rsidRDefault="003749EE" w:rsidP="00A75228">
            <w:pPr>
              <w:spacing w:before="0" w:after="0"/>
              <w:rPr>
                <w:bCs/>
                <w:color w:val="000000" w:themeColor="text1"/>
                <w:spacing w:val="-3"/>
                <w:kern w:val="24"/>
                <w:sz w:val="20"/>
              </w:rPr>
            </w:pPr>
          </w:p>
        </w:tc>
        <w:tc>
          <w:tcPr>
            <w:tcW w:w="1945" w:type="dxa"/>
          </w:tcPr>
          <w:p w14:paraId="21CEC793" w14:textId="77777777" w:rsidR="003749EE" w:rsidRDefault="003749EE" w:rsidP="00A75228">
            <w:pPr>
              <w:spacing w:before="0" w:after="0"/>
              <w:rPr>
                <w:bCs/>
                <w:color w:val="000000" w:themeColor="text1"/>
                <w:spacing w:val="-3"/>
                <w:kern w:val="24"/>
                <w:sz w:val="20"/>
              </w:rPr>
            </w:pPr>
            <w:r>
              <w:rPr>
                <w:bCs/>
                <w:color w:val="000000" w:themeColor="text1"/>
                <w:spacing w:val="-3"/>
                <w:kern w:val="24"/>
                <w:sz w:val="20"/>
              </w:rPr>
              <w:t>45 mn</w:t>
            </w:r>
          </w:p>
        </w:tc>
      </w:tr>
      <w:tr w:rsidR="003749EE" w14:paraId="666BA862" w14:textId="77777777" w:rsidTr="0063478F">
        <w:trPr>
          <w:gridAfter w:val="1"/>
          <w:wAfter w:w="1945" w:type="dxa"/>
        </w:trPr>
        <w:tc>
          <w:tcPr>
            <w:tcW w:w="1434" w:type="dxa"/>
            <w:shd w:val="clear" w:color="auto" w:fill="0070C0"/>
          </w:tcPr>
          <w:p w14:paraId="501FA732"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695E143C"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593B314A" w14:textId="77777777" w:rsidR="003749EE" w:rsidRDefault="003749EE" w:rsidP="00A75228">
            <w:pPr>
              <w:spacing w:before="0" w:after="0"/>
              <w:rPr>
                <w:bCs/>
                <w:color w:val="000000" w:themeColor="text1"/>
                <w:spacing w:val="-3"/>
                <w:kern w:val="24"/>
                <w:sz w:val="20"/>
              </w:rPr>
            </w:pPr>
          </w:p>
        </w:tc>
        <w:tc>
          <w:tcPr>
            <w:tcW w:w="7787" w:type="dxa"/>
            <w:tcBorders>
              <w:bottom w:val="single" w:sz="4" w:space="0" w:color="auto"/>
            </w:tcBorders>
          </w:tcPr>
          <w:p w14:paraId="4EDEC883"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w:t>
            </w:r>
            <w:r w:rsidR="0063478F">
              <w:rPr>
                <w:rFonts w:ascii="Arial" w:eastAsia="Arial" w:hAnsi="Arial" w:cs="Arial"/>
                <w:sz w:val="20"/>
                <w:szCs w:val="20"/>
                <w:lang w:val="fr-FR"/>
              </w:rPr>
              <w:t xml:space="preserve"> </w:t>
            </w:r>
            <w:r>
              <w:rPr>
                <w:rFonts w:ascii="Arial" w:eastAsia="Arial" w:hAnsi="Arial" w:cs="Arial"/>
                <w:sz w:val="20"/>
                <w:szCs w:val="20"/>
                <w:lang w:val="fr-FR"/>
              </w:rPr>
              <w:t xml:space="preserve">et 1 balle (racquetball, mousse, bleue) </w:t>
            </w:r>
            <w:r w:rsidR="0063478F">
              <w:rPr>
                <w:rFonts w:ascii="Arial" w:eastAsia="Arial" w:hAnsi="Arial" w:cs="Arial"/>
                <w:sz w:val="20"/>
                <w:szCs w:val="20"/>
                <w:lang w:val="fr-FR"/>
              </w:rPr>
              <w:t>par patient</w:t>
            </w:r>
            <w:r>
              <w:rPr>
                <w:rFonts w:ascii="Arial" w:eastAsia="Arial" w:hAnsi="Arial" w:cs="Arial"/>
                <w:sz w:val="20"/>
                <w:szCs w:val="20"/>
                <w:lang w:val="fr-FR"/>
              </w:rPr>
              <w:t xml:space="preserve"> (jeux 2 et 3)</w:t>
            </w:r>
          </w:p>
        </w:tc>
        <w:tc>
          <w:tcPr>
            <w:tcW w:w="281" w:type="dxa"/>
            <w:tcBorders>
              <w:top w:val="nil"/>
              <w:bottom w:val="nil"/>
              <w:right w:val="nil"/>
            </w:tcBorders>
          </w:tcPr>
          <w:p w14:paraId="53BF2141" w14:textId="77777777" w:rsidR="003749EE" w:rsidRDefault="003749EE" w:rsidP="00A75228">
            <w:pPr>
              <w:spacing w:before="0" w:after="0"/>
              <w:rPr>
                <w:bCs/>
                <w:color w:val="000000" w:themeColor="text1"/>
                <w:spacing w:val="-3"/>
                <w:kern w:val="24"/>
                <w:sz w:val="20"/>
              </w:rPr>
            </w:pPr>
          </w:p>
        </w:tc>
      </w:tr>
      <w:tr w:rsidR="003749EE" w14:paraId="08C670AA" w14:textId="77777777" w:rsidTr="0063478F">
        <w:trPr>
          <w:gridAfter w:val="1"/>
          <w:wAfter w:w="1945" w:type="dxa"/>
        </w:trPr>
        <w:tc>
          <w:tcPr>
            <w:tcW w:w="1434" w:type="dxa"/>
            <w:shd w:val="clear" w:color="auto" w:fill="0070C0"/>
          </w:tcPr>
          <w:p w14:paraId="4B279569"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489BC6DE"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1B2917CE" w14:textId="77777777" w:rsidR="003749EE" w:rsidRDefault="003749EE" w:rsidP="00A75228">
            <w:pPr>
              <w:spacing w:before="0" w:after="0"/>
              <w:rPr>
                <w:bCs/>
                <w:color w:val="000000" w:themeColor="text1"/>
                <w:spacing w:val="-3"/>
                <w:kern w:val="24"/>
                <w:sz w:val="20"/>
              </w:rPr>
            </w:pPr>
          </w:p>
        </w:tc>
        <w:tc>
          <w:tcPr>
            <w:tcW w:w="7787" w:type="dxa"/>
            <w:tcBorders>
              <w:top w:val="single" w:sz="4" w:space="0" w:color="auto"/>
              <w:left w:val="nil"/>
              <w:bottom w:val="nil"/>
              <w:right w:val="nil"/>
            </w:tcBorders>
          </w:tcPr>
          <w:p w14:paraId="1282F58F"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5131982" w14:textId="77777777" w:rsidR="003749EE" w:rsidRDefault="003749EE" w:rsidP="00A75228">
            <w:pPr>
              <w:spacing w:before="0" w:after="0"/>
              <w:rPr>
                <w:bCs/>
                <w:color w:val="000000" w:themeColor="text1"/>
                <w:spacing w:val="-3"/>
                <w:kern w:val="24"/>
                <w:sz w:val="20"/>
              </w:rPr>
            </w:pPr>
          </w:p>
        </w:tc>
      </w:tr>
      <w:tr w:rsidR="003749EE" w14:paraId="33584180" w14:textId="77777777" w:rsidTr="0063478F">
        <w:trPr>
          <w:gridAfter w:val="1"/>
          <w:wAfter w:w="1945" w:type="dxa"/>
        </w:trPr>
        <w:tc>
          <w:tcPr>
            <w:tcW w:w="1434" w:type="dxa"/>
            <w:shd w:val="clear" w:color="auto" w:fill="0070C0"/>
          </w:tcPr>
          <w:p w14:paraId="3FDCD478"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15CFC79A"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5F2927C6" w14:textId="77777777" w:rsidR="003749EE" w:rsidRDefault="003749EE" w:rsidP="00A75228">
            <w:pPr>
              <w:spacing w:before="0" w:after="0"/>
              <w:rPr>
                <w:bCs/>
                <w:color w:val="000000" w:themeColor="text1"/>
                <w:spacing w:val="-3"/>
                <w:kern w:val="24"/>
                <w:sz w:val="20"/>
              </w:rPr>
            </w:pPr>
          </w:p>
        </w:tc>
        <w:tc>
          <w:tcPr>
            <w:tcW w:w="7787" w:type="dxa"/>
            <w:tcBorders>
              <w:top w:val="nil"/>
              <w:left w:val="nil"/>
              <w:bottom w:val="nil"/>
              <w:right w:val="nil"/>
            </w:tcBorders>
          </w:tcPr>
          <w:p w14:paraId="48E7C60C"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EA5A282" w14:textId="77777777" w:rsidR="003749EE" w:rsidRDefault="003749EE" w:rsidP="00A75228">
            <w:pPr>
              <w:spacing w:before="0" w:after="0"/>
              <w:rPr>
                <w:bCs/>
                <w:color w:val="000000" w:themeColor="text1"/>
                <w:spacing w:val="-3"/>
                <w:kern w:val="24"/>
                <w:sz w:val="20"/>
              </w:rPr>
            </w:pPr>
          </w:p>
        </w:tc>
      </w:tr>
      <w:tr w:rsidR="003749EE" w14:paraId="63DF198C" w14:textId="77777777" w:rsidTr="0063478F">
        <w:trPr>
          <w:gridAfter w:val="1"/>
          <w:wAfter w:w="1945" w:type="dxa"/>
        </w:trPr>
        <w:tc>
          <w:tcPr>
            <w:tcW w:w="1434" w:type="dxa"/>
            <w:tcBorders>
              <w:bottom w:val="single" w:sz="4" w:space="0" w:color="auto"/>
            </w:tcBorders>
            <w:shd w:val="clear" w:color="auto" w:fill="0070C0"/>
          </w:tcPr>
          <w:p w14:paraId="5BD5911B"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2B2CAF32"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6C49EAB3" w14:textId="77777777" w:rsidR="003749EE" w:rsidRDefault="003749EE" w:rsidP="00A75228">
            <w:pPr>
              <w:spacing w:before="0" w:after="0"/>
              <w:rPr>
                <w:bCs/>
                <w:color w:val="000000" w:themeColor="text1"/>
                <w:spacing w:val="-3"/>
                <w:kern w:val="24"/>
                <w:sz w:val="20"/>
              </w:rPr>
            </w:pPr>
          </w:p>
        </w:tc>
        <w:tc>
          <w:tcPr>
            <w:tcW w:w="7787" w:type="dxa"/>
            <w:tcBorders>
              <w:top w:val="nil"/>
              <w:left w:val="nil"/>
              <w:bottom w:val="nil"/>
              <w:right w:val="nil"/>
            </w:tcBorders>
          </w:tcPr>
          <w:p w14:paraId="6ABDD78D" w14:textId="77777777" w:rsidR="003749EE"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0032640" w14:textId="77777777" w:rsidR="003749EE" w:rsidRDefault="003749EE" w:rsidP="00A75228">
            <w:pPr>
              <w:spacing w:before="0" w:after="0"/>
              <w:rPr>
                <w:bCs/>
                <w:color w:val="000000" w:themeColor="text1"/>
                <w:spacing w:val="-3"/>
                <w:kern w:val="24"/>
                <w:sz w:val="20"/>
              </w:rPr>
            </w:pPr>
          </w:p>
        </w:tc>
      </w:tr>
    </w:tbl>
    <w:p w14:paraId="00E407D3" w14:textId="77777777" w:rsidR="00900F43" w:rsidRDefault="00900F43" w:rsidP="00900F43">
      <w:pPr>
        <w:spacing w:before="0" w:after="0"/>
        <w:rPr>
          <w:sz w:val="20"/>
        </w:rPr>
      </w:pPr>
    </w:p>
    <w:tbl>
      <w:tblPr>
        <w:tblStyle w:val="Grilledutableau"/>
        <w:tblW w:w="14970" w:type="dxa"/>
        <w:tblInd w:w="-885" w:type="dxa"/>
        <w:tblLook w:val="04A0" w:firstRow="1" w:lastRow="0" w:firstColumn="1" w:lastColumn="0" w:noHBand="0" w:noVBand="1"/>
      </w:tblPr>
      <w:tblGrid>
        <w:gridCol w:w="805"/>
        <w:gridCol w:w="2036"/>
        <w:gridCol w:w="828"/>
        <w:gridCol w:w="1315"/>
        <w:gridCol w:w="5223"/>
        <w:gridCol w:w="3891"/>
        <w:gridCol w:w="872"/>
      </w:tblGrid>
      <w:tr w:rsidR="00F81EC6" w:rsidRPr="007F4DCC" w14:paraId="3DC99D69" w14:textId="77777777" w:rsidTr="00F81EC6">
        <w:trPr>
          <w:trHeight w:val="131"/>
        </w:trPr>
        <w:tc>
          <w:tcPr>
            <w:tcW w:w="805" w:type="dxa"/>
            <w:shd w:val="clear" w:color="auto" w:fill="0070C0"/>
            <w:vAlign w:val="bottom"/>
          </w:tcPr>
          <w:p w14:paraId="470CD5B6" w14:textId="77777777" w:rsidR="00F81EC6" w:rsidRPr="007F4DCC" w:rsidRDefault="00F81EC6" w:rsidP="00A75228">
            <w:pPr>
              <w:jc w:val="center"/>
              <w:rPr>
                <w:color w:val="FFFFFF" w:themeColor="background1"/>
                <w:sz w:val="20"/>
              </w:rPr>
            </w:pPr>
            <w:r w:rsidRPr="007F4DCC">
              <w:rPr>
                <w:color w:val="FFFFFF" w:themeColor="background1"/>
                <w:sz w:val="20"/>
              </w:rPr>
              <w:t>Jalon</w:t>
            </w:r>
          </w:p>
        </w:tc>
        <w:tc>
          <w:tcPr>
            <w:tcW w:w="2036" w:type="dxa"/>
            <w:shd w:val="clear" w:color="auto" w:fill="0070C0"/>
            <w:vAlign w:val="bottom"/>
          </w:tcPr>
          <w:p w14:paraId="526F7977" w14:textId="77777777" w:rsidR="00F81EC6" w:rsidRPr="007F4DCC" w:rsidRDefault="00F81EC6"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993A113" w14:textId="77777777" w:rsidR="00F81EC6" w:rsidRPr="007F4DCC" w:rsidRDefault="00F81EC6" w:rsidP="00F81EC6">
            <w:pPr>
              <w:jc w:val="center"/>
              <w:rPr>
                <w:color w:val="FFFFFF" w:themeColor="background1"/>
                <w:sz w:val="20"/>
              </w:rPr>
            </w:pPr>
            <w:r>
              <w:rPr>
                <w:color w:val="FFFFFF" w:themeColor="background1"/>
                <w:sz w:val="20"/>
              </w:rPr>
              <w:t>Met/h</w:t>
            </w:r>
          </w:p>
        </w:tc>
        <w:tc>
          <w:tcPr>
            <w:tcW w:w="1315" w:type="dxa"/>
            <w:shd w:val="clear" w:color="auto" w:fill="0070C0"/>
            <w:vAlign w:val="bottom"/>
          </w:tcPr>
          <w:p w14:paraId="4F971D62" w14:textId="77777777" w:rsidR="00F81EC6" w:rsidRPr="007F4DCC" w:rsidRDefault="00F81EC6" w:rsidP="00A75228">
            <w:pPr>
              <w:jc w:val="center"/>
              <w:rPr>
                <w:color w:val="FFFFFF" w:themeColor="background1"/>
                <w:sz w:val="20"/>
              </w:rPr>
            </w:pPr>
            <w:r w:rsidRPr="007F4DCC">
              <w:rPr>
                <w:color w:val="FFFFFF" w:themeColor="background1"/>
                <w:sz w:val="20"/>
              </w:rPr>
              <w:t>Exercices</w:t>
            </w:r>
          </w:p>
        </w:tc>
        <w:tc>
          <w:tcPr>
            <w:tcW w:w="5223" w:type="dxa"/>
            <w:shd w:val="clear" w:color="auto" w:fill="0070C0"/>
            <w:vAlign w:val="center"/>
          </w:tcPr>
          <w:p w14:paraId="734F1D61" w14:textId="77777777" w:rsidR="00F81EC6" w:rsidRPr="007F4DCC" w:rsidRDefault="00F81EC6" w:rsidP="00A75228">
            <w:pPr>
              <w:jc w:val="center"/>
              <w:rPr>
                <w:color w:val="FFFFFF" w:themeColor="background1"/>
                <w:sz w:val="20"/>
              </w:rPr>
            </w:pPr>
            <w:r w:rsidRPr="007F4DCC">
              <w:rPr>
                <w:color w:val="FFFFFF" w:themeColor="background1"/>
                <w:sz w:val="20"/>
              </w:rPr>
              <w:t>Organisation spatiale</w:t>
            </w:r>
          </w:p>
        </w:tc>
        <w:tc>
          <w:tcPr>
            <w:tcW w:w="3891" w:type="dxa"/>
            <w:shd w:val="clear" w:color="auto" w:fill="0070C0"/>
            <w:vAlign w:val="center"/>
          </w:tcPr>
          <w:p w14:paraId="3D26F7D7" w14:textId="77777777" w:rsidR="00F81EC6" w:rsidRPr="007F4DCC" w:rsidRDefault="00F81EC6" w:rsidP="00A75228">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1AFED8A3" w14:textId="77777777" w:rsidR="00F81EC6" w:rsidRPr="007F4DCC" w:rsidRDefault="00F81EC6" w:rsidP="00A75228">
            <w:pPr>
              <w:jc w:val="center"/>
              <w:rPr>
                <w:color w:val="FFFFFF" w:themeColor="background1"/>
                <w:sz w:val="20"/>
              </w:rPr>
            </w:pPr>
            <w:r w:rsidRPr="007F4DCC">
              <w:rPr>
                <w:color w:val="FFFFFF" w:themeColor="background1"/>
                <w:sz w:val="20"/>
              </w:rPr>
              <w:t>Durée</w:t>
            </w:r>
          </w:p>
        </w:tc>
      </w:tr>
      <w:tr w:rsidR="00F81EC6" w:rsidRPr="00C31285" w14:paraId="34EA51F5" w14:textId="77777777" w:rsidTr="00F81EC6">
        <w:tc>
          <w:tcPr>
            <w:tcW w:w="805" w:type="dxa"/>
            <w:vAlign w:val="center"/>
          </w:tcPr>
          <w:p w14:paraId="7AA8A7D2" w14:textId="77777777" w:rsidR="00F81EC6" w:rsidRPr="00C31285" w:rsidRDefault="00F81EC6"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36" w:type="dxa"/>
            <w:vMerge w:val="restart"/>
            <w:vAlign w:val="center"/>
          </w:tcPr>
          <w:p w14:paraId="333B2BF6" w14:textId="77777777" w:rsidR="00F81EC6" w:rsidRDefault="00F81EC6" w:rsidP="00A75228">
            <w:pPr>
              <w:spacing w:before="0" w:after="0"/>
              <w:rPr>
                <w:b/>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et du </w:t>
            </w:r>
            <w:r w:rsidRPr="00F64845">
              <w:rPr>
                <w:b/>
                <w:bCs/>
                <w:color w:val="000000" w:themeColor="text1"/>
                <w:spacing w:val="-3"/>
                <w:kern w:val="24"/>
                <w:sz w:val="20"/>
              </w:rPr>
              <w:t>suivi de la balle</w:t>
            </w:r>
            <w:r>
              <w:rPr>
                <w:b/>
                <w:bCs/>
                <w:color w:val="000000" w:themeColor="text1"/>
                <w:spacing w:val="-3"/>
                <w:kern w:val="24"/>
                <w:sz w:val="20"/>
              </w:rPr>
              <w:t>.</w:t>
            </w:r>
          </w:p>
          <w:p w14:paraId="00123BD6" w14:textId="77777777" w:rsidR="00F81EC6" w:rsidRPr="00900F43" w:rsidRDefault="00F81EC6" w:rsidP="00A75228">
            <w:pPr>
              <w:spacing w:before="0" w:after="0"/>
              <w:rPr>
                <w:bCs/>
                <w:color w:val="000000" w:themeColor="text1"/>
                <w:spacing w:val="-3"/>
                <w:kern w:val="24"/>
                <w:sz w:val="20"/>
              </w:rPr>
            </w:pPr>
            <w:r>
              <w:rPr>
                <w:bCs/>
                <w:color w:val="000000" w:themeColor="text1"/>
                <w:spacing w:val="-3"/>
                <w:kern w:val="24"/>
                <w:sz w:val="20"/>
              </w:rPr>
              <w:t xml:space="preserve">Apprendre les </w:t>
            </w:r>
            <w:r w:rsidRPr="00900F43">
              <w:rPr>
                <w:b/>
                <w:bCs/>
                <w:color w:val="000000" w:themeColor="text1"/>
                <w:spacing w:val="-3"/>
                <w:kern w:val="24"/>
                <w:sz w:val="20"/>
              </w:rPr>
              <w:t>moments de frappes</w:t>
            </w:r>
            <w:r>
              <w:rPr>
                <w:bCs/>
                <w:color w:val="000000" w:themeColor="text1"/>
                <w:spacing w:val="-3"/>
                <w:kern w:val="24"/>
                <w:sz w:val="20"/>
              </w:rPr>
              <w:t xml:space="preserve">, les </w:t>
            </w:r>
            <w:r w:rsidRPr="00900F43">
              <w:rPr>
                <w:b/>
                <w:bCs/>
                <w:color w:val="000000" w:themeColor="text1"/>
                <w:spacing w:val="-3"/>
                <w:kern w:val="24"/>
                <w:sz w:val="20"/>
              </w:rPr>
              <w:t>trajectoires</w:t>
            </w:r>
            <w:r>
              <w:rPr>
                <w:bCs/>
                <w:color w:val="000000" w:themeColor="text1"/>
                <w:spacing w:val="-3"/>
                <w:kern w:val="24"/>
                <w:sz w:val="20"/>
              </w:rPr>
              <w:t xml:space="preserve"> obtenues, les </w:t>
            </w:r>
            <w:r w:rsidRPr="00900F43">
              <w:rPr>
                <w:b/>
                <w:bCs/>
                <w:color w:val="000000" w:themeColor="text1"/>
                <w:spacing w:val="-3"/>
                <w:kern w:val="24"/>
                <w:sz w:val="20"/>
              </w:rPr>
              <w:t>accompagnements</w:t>
            </w:r>
            <w:r>
              <w:rPr>
                <w:bCs/>
                <w:color w:val="000000" w:themeColor="text1"/>
                <w:spacing w:val="-3"/>
                <w:kern w:val="24"/>
                <w:sz w:val="20"/>
              </w:rPr>
              <w:t>.</w:t>
            </w:r>
          </w:p>
        </w:tc>
        <w:tc>
          <w:tcPr>
            <w:tcW w:w="828" w:type="dxa"/>
            <w:vMerge w:val="restart"/>
            <w:vAlign w:val="center"/>
          </w:tcPr>
          <w:p w14:paraId="568E2E73" w14:textId="77777777" w:rsidR="00F81EC6" w:rsidRPr="00C31285" w:rsidRDefault="00F81EC6" w:rsidP="00F81EC6">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2798C3FA" w14:textId="77777777" w:rsidR="00F81EC6" w:rsidRPr="00C31285" w:rsidRDefault="009B7D75" w:rsidP="00900F43">
            <w:pPr>
              <w:spacing w:before="0" w:after="0"/>
              <w:rPr>
                <w:bCs/>
                <w:color w:val="000000" w:themeColor="text1"/>
                <w:spacing w:val="-3"/>
                <w:kern w:val="24"/>
                <w:sz w:val="20"/>
              </w:rPr>
            </w:pPr>
            <w:hyperlink r:id="rId195" w:anchor="17" w:history="1">
              <w:r w:rsidR="00F81EC6" w:rsidRPr="000C3994">
                <w:rPr>
                  <w:rStyle w:val="Lienhypertexte"/>
                  <w:bCs/>
                  <w:spacing w:val="-3"/>
                  <w:kern w:val="24"/>
                  <w:sz w:val="20"/>
                </w:rPr>
                <w:t>Contrôle et trajectoires (jeu 1)</w:t>
              </w:r>
            </w:hyperlink>
          </w:p>
        </w:tc>
        <w:tc>
          <w:tcPr>
            <w:tcW w:w="5223" w:type="dxa"/>
            <w:vAlign w:val="center"/>
          </w:tcPr>
          <w:p w14:paraId="2AA318E6" w14:textId="77777777" w:rsidR="00F81EC6" w:rsidRPr="00C31285" w:rsidRDefault="00F81EC6" w:rsidP="00900F43">
            <w:pPr>
              <w:spacing w:before="0" w:after="0"/>
              <w:rPr>
                <w:bCs/>
                <w:color w:val="000000" w:themeColor="text1"/>
                <w:spacing w:val="-3"/>
                <w:kern w:val="24"/>
                <w:sz w:val="20"/>
              </w:rPr>
            </w:pPr>
            <w:r>
              <w:rPr>
                <w:bCs/>
                <w:color w:val="000000" w:themeColor="text1"/>
                <w:spacing w:val="-3"/>
                <w:kern w:val="24"/>
                <w:sz w:val="20"/>
              </w:rPr>
              <w:t>Un patient est placé au T, face à l’éducateur placé au pied du mur latéral droit, les autres patients au pied du mur latéral gauche.</w:t>
            </w:r>
          </w:p>
        </w:tc>
        <w:tc>
          <w:tcPr>
            <w:tcW w:w="3891" w:type="dxa"/>
            <w:vAlign w:val="center"/>
          </w:tcPr>
          <w:p w14:paraId="4DFF098B" w14:textId="77777777" w:rsidR="00F81EC6" w:rsidRPr="00C31285" w:rsidRDefault="00F81EC6" w:rsidP="0063478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72" w:type="dxa"/>
            <w:vAlign w:val="center"/>
          </w:tcPr>
          <w:p w14:paraId="4C1DF91B"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F81EC6" w:rsidRPr="00C31285" w14:paraId="08D4067B" w14:textId="77777777" w:rsidTr="00F81EC6">
        <w:tc>
          <w:tcPr>
            <w:tcW w:w="805" w:type="dxa"/>
            <w:vAlign w:val="center"/>
          </w:tcPr>
          <w:p w14:paraId="1C56F2FB"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5</w:t>
            </w:r>
          </w:p>
        </w:tc>
        <w:tc>
          <w:tcPr>
            <w:tcW w:w="2036" w:type="dxa"/>
            <w:vMerge/>
            <w:vAlign w:val="center"/>
          </w:tcPr>
          <w:p w14:paraId="4EB44BE4" w14:textId="77777777" w:rsidR="00F81EC6" w:rsidRPr="00C31285" w:rsidRDefault="00F81EC6" w:rsidP="00A75228">
            <w:pPr>
              <w:spacing w:before="0" w:after="0"/>
              <w:rPr>
                <w:bCs/>
                <w:color w:val="000000" w:themeColor="text1"/>
                <w:spacing w:val="-3"/>
                <w:kern w:val="24"/>
                <w:sz w:val="20"/>
              </w:rPr>
            </w:pPr>
          </w:p>
        </w:tc>
        <w:tc>
          <w:tcPr>
            <w:tcW w:w="828" w:type="dxa"/>
            <w:vMerge/>
            <w:vAlign w:val="center"/>
          </w:tcPr>
          <w:p w14:paraId="75D05952" w14:textId="77777777" w:rsidR="00F81EC6" w:rsidRPr="00C31285" w:rsidRDefault="00F81EC6" w:rsidP="00F81EC6">
            <w:pPr>
              <w:spacing w:before="0" w:after="0"/>
              <w:jc w:val="center"/>
              <w:rPr>
                <w:bCs/>
                <w:color w:val="000000" w:themeColor="text1"/>
                <w:spacing w:val="-3"/>
                <w:kern w:val="24"/>
                <w:sz w:val="20"/>
              </w:rPr>
            </w:pPr>
          </w:p>
        </w:tc>
        <w:tc>
          <w:tcPr>
            <w:tcW w:w="1315" w:type="dxa"/>
            <w:vMerge/>
            <w:vAlign w:val="center"/>
          </w:tcPr>
          <w:p w14:paraId="54FF836B" w14:textId="77777777" w:rsidR="00F81EC6" w:rsidRPr="00C31285" w:rsidRDefault="00F81EC6" w:rsidP="00A75228">
            <w:pPr>
              <w:spacing w:before="0" w:after="0"/>
              <w:rPr>
                <w:bCs/>
                <w:color w:val="000000" w:themeColor="text1"/>
                <w:spacing w:val="-3"/>
                <w:kern w:val="24"/>
                <w:sz w:val="20"/>
              </w:rPr>
            </w:pPr>
          </w:p>
        </w:tc>
        <w:tc>
          <w:tcPr>
            <w:tcW w:w="5223" w:type="dxa"/>
            <w:vAlign w:val="center"/>
          </w:tcPr>
          <w:p w14:paraId="6961779C" w14:textId="77777777" w:rsidR="00F81EC6"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81EC6">
              <w:rPr>
                <w:bCs/>
                <w:color w:val="000000" w:themeColor="text1"/>
                <w:spacing w:val="-3"/>
                <w:kern w:val="24"/>
                <w:sz w:val="20"/>
              </w:rPr>
              <w:t>chaque terrain.</w:t>
            </w:r>
          </w:p>
        </w:tc>
        <w:tc>
          <w:tcPr>
            <w:tcW w:w="3891" w:type="dxa"/>
            <w:vAlign w:val="center"/>
          </w:tcPr>
          <w:p w14:paraId="5B369069" w14:textId="77777777" w:rsidR="00F81EC6" w:rsidRDefault="00F81EC6"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574EE5D5" w14:textId="77777777" w:rsidR="00F81EC6" w:rsidRDefault="00F81EC6" w:rsidP="00A75228">
            <w:pPr>
              <w:spacing w:before="0" w:after="0"/>
              <w:jc w:val="center"/>
              <w:rPr>
                <w:bCs/>
                <w:color w:val="000000" w:themeColor="text1"/>
                <w:spacing w:val="-3"/>
                <w:kern w:val="24"/>
                <w:sz w:val="20"/>
              </w:rPr>
            </w:pPr>
            <w:r>
              <w:rPr>
                <w:bCs/>
                <w:color w:val="000000" w:themeColor="text1"/>
                <w:spacing w:val="-3"/>
                <w:kern w:val="24"/>
                <w:sz w:val="20"/>
              </w:rPr>
              <w:t>10</w:t>
            </w:r>
          </w:p>
        </w:tc>
      </w:tr>
      <w:tr w:rsidR="00F81EC6" w:rsidRPr="00C31285" w14:paraId="5B4EA7C5" w14:textId="77777777" w:rsidTr="00F81EC6">
        <w:tc>
          <w:tcPr>
            <w:tcW w:w="805" w:type="dxa"/>
            <w:vAlign w:val="center"/>
          </w:tcPr>
          <w:p w14:paraId="490957F4"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15</w:t>
            </w:r>
          </w:p>
        </w:tc>
        <w:tc>
          <w:tcPr>
            <w:tcW w:w="2036" w:type="dxa"/>
            <w:vMerge/>
            <w:vAlign w:val="center"/>
          </w:tcPr>
          <w:p w14:paraId="067FF91F" w14:textId="77777777" w:rsidR="00F81EC6" w:rsidRPr="00971CB2" w:rsidRDefault="00F81EC6" w:rsidP="00A75228">
            <w:pPr>
              <w:spacing w:before="0" w:after="0"/>
              <w:rPr>
                <w:b/>
                <w:bCs/>
                <w:color w:val="000000" w:themeColor="text1"/>
                <w:spacing w:val="-3"/>
                <w:kern w:val="24"/>
                <w:sz w:val="20"/>
              </w:rPr>
            </w:pPr>
          </w:p>
        </w:tc>
        <w:tc>
          <w:tcPr>
            <w:tcW w:w="828" w:type="dxa"/>
            <w:vMerge w:val="restart"/>
            <w:vAlign w:val="center"/>
          </w:tcPr>
          <w:p w14:paraId="7684C6B1" w14:textId="77777777" w:rsidR="00F81EC6" w:rsidRPr="00C31285" w:rsidRDefault="00F81EC6" w:rsidP="00F81EC6">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5EC7697D" w14:textId="77777777" w:rsidR="00F81EC6" w:rsidRPr="00C31285" w:rsidRDefault="009B7D75" w:rsidP="00900F43">
            <w:pPr>
              <w:spacing w:before="0" w:after="0"/>
              <w:rPr>
                <w:bCs/>
                <w:color w:val="000000" w:themeColor="text1"/>
                <w:spacing w:val="-3"/>
                <w:kern w:val="24"/>
                <w:sz w:val="20"/>
              </w:rPr>
            </w:pPr>
            <w:hyperlink r:id="rId196" w:anchor="17" w:history="1">
              <w:r w:rsidR="00F81EC6" w:rsidRPr="000C3994">
                <w:rPr>
                  <w:rStyle w:val="Lienhypertexte"/>
                  <w:bCs/>
                  <w:spacing w:val="-3"/>
                  <w:kern w:val="24"/>
                  <w:sz w:val="20"/>
                </w:rPr>
                <w:t>Contrôle et trajectoires (jeu 2)</w:t>
              </w:r>
            </w:hyperlink>
          </w:p>
        </w:tc>
        <w:tc>
          <w:tcPr>
            <w:tcW w:w="5223" w:type="dxa"/>
            <w:vAlign w:val="center"/>
          </w:tcPr>
          <w:p w14:paraId="2326BD8C" w14:textId="77777777" w:rsidR="00F81EC6" w:rsidRPr="00C31285" w:rsidRDefault="00F81EC6" w:rsidP="00315E34">
            <w:pPr>
              <w:spacing w:before="0" w:after="0"/>
              <w:rPr>
                <w:bCs/>
                <w:color w:val="000000" w:themeColor="text1"/>
                <w:spacing w:val="-3"/>
                <w:kern w:val="24"/>
                <w:sz w:val="20"/>
              </w:rPr>
            </w:pPr>
            <w:r>
              <w:rPr>
                <w:bCs/>
                <w:color w:val="000000" w:themeColor="text1"/>
                <w:spacing w:val="-3"/>
                <w:kern w:val="24"/>
                <w:sz w:val="20"/>
              </w:rPr>
              <w:t>L’éducateur se place au T, face à au mur latéral droit, les autres patients au pied du mur latéral gauche.</w:t>
            </w:r>
          </w:p>
        </w:tc>
        <w:tc>
          <w:tcPr>
            <w:tcW w:w="3891" w:type="dxa"/>
            <w:vAlign w:val="center"/>
          </w:tcPr>
          <w:p w14:paraId="2042753C" w14:textId="77777777" w:rsidR="00F81EC6" w:rsidRPr="00C31285" w:rsidRDefault="00F81EC6" w:rsidP="00900F43">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30983C50"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F81EC6" w:rsidRPr="00C31285" w14:paraId="048308D3" w14:textId="77777777" w:rsidTr="00F81EC6">
        <w:tc>
          <w:tcPr>
            <w:tcW w:w="805" w:type="dxa"/>
            <w:vAlign w:val="center"/>
          </w:tcPr>
          <w:p w14:paraId="7387212E" w14:textId="77777777" w:rsidR="00F81EC6" w:rsidRDefault="00F81EC6" w:rsidP="00A75228">
            <w:pPr>
              <w:spacing w:before="0" w:after="0"/>
              <w:jc w:val="center"/>
              <w:rPr>
                <w:bCs/>
                <w:color w:val="000000" w:themeColor="text1"/>
                <w:spacing w:val="-3"/>
                <w:kern w:val="24"/>
                <w:sz w:val="20"/>
              </w:rPr>
            </w:pPr>
            <w:r>
              <w:rPr>
                <w:bCs/>
                <w:color w:val="000000" w:themeColor="text1"/>
                <w:spacing w:val="-3"/>
                <w:kern w:val="24"/>
                <w:sz w:val="20"/>
              </w:rPr>
              <w:t>20</w:t>
            </w:r>
          </w:p>
        </w:tc>
        <w:tc>
          <w:tcPr>
            <w:tcW w:w="2036" w:type="dxa"/>
            <w:vMerge/>
            <w:vAlign w:val="center"/>
          </w:tcPr>
          <w:p w14:paraId="2210E224" w14:textId="77777777" w:rsidR="00F81EC6" w:rsidRPr="00C31285" w:rsidRDefault="00F81EC6" w:rsidP="00A75228">
            <w:pPr>
              <w:spacing w:before="0" w:after="0"/>
              <w:rPr>
                <w:bCs/>
                <w:color w:val="000000" w:themeColor="text1"/>
                <w:spacing w:val="-3"/>
                <w:kern w:val="24"/>
                <w:sz w:val="20"/>
              </w:rPr>
            </w:pPr>
          </w:p>
        </w:tc>
        <w:tc>
          <w:tcPr>
            <w:tcW w:w="828" w:type="dxa"/>
            <w:vMerge/>
            <w:vAlign w:val="center"/>
          </w:tcPr>
          <w:p w14:paraId="7CC03F70" w14:textId="77777777" w:rsidR="00F81EC6" w:rsidRPr="00C31285" w:rsidRDefault="00F81EC6" w:rsidP="00F81EC6">
            <w:pPr>
              <w:spacing w:before="0" w:after="0"/>
              <w:jc w:val="center"/>
              <w:rPr>
                <w:bCs/>
                <w:color w:val="000000" w:themeColor="text1"/>
                <w:spacing w:val="-3"/>
                <w:kern w:val="24"/>
                <w:sz w:val="20"/>
              </w:rPr>
            </w:pPr>
          </w:p>
        </w:tc>
        <w:tc>
          <w:tcPr>
            <w:tcW w:w="1315" w:type="dxa"/>
            <w:vMerge/>
            <w:vAlign w:val="center"/>
          </w:tcPr>
          <w:p w14:paraId="764EAD03" w14:textId="77777777" w:rsidR="00F81EC6" w:rsidRPr="00C31285" w:rsidRDefault="00F81EC6" w:rsidP="00A75228">
            <w:pPr>
              <w:spacing w:before="0" w:after="0"/>
              <w:rPr>
                <w:bCs/>
                <w:color w:val="000000" w:themeColor="text1"/>
                <w:spacing w:val="-3"/>
                <w:kern w:val="24"/>
                <w:sz w:val="20"/>
              </w:rPr>
            </w:pPr>
          </w:p>
        </w:tc>
        <w:tc>
          <w:tcPr>
            <w:tcW w:w="5223" w:type="dxa"/>
            <w:vAlign w:val="center"/>
          </w:tcPr>
          <w:p w14:paraId="435039B6" w14:textId="77777777" w:rsidR="00F81EC6"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81EC6">
              <w:rPr>
                <w:bCs/>
                <w:color w:val="000000" w:themeColor="text1"/>
                <w:spacing w:val="-3"/>
                <w:kern w:val="24"/>
                <w:sz w:val="20"/>
              </w:rPr>
              <w:t>chaque terrain.</w:t>
            </w:r>
          </w:p>
        </w:tc>
        <w:tc>
          <w:tcPr>
            <w:tcW w:w="3891" w:type="dxa"/>
            <w:vAlign w:val="center"/>
          </w:tcPr>
          <w:p w14:paraId="77C2CB10" w14:textId="77777777" w:rsidR="00F81EC6" w:rsidRDefault="00F81EC6"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06F51DC0"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10</w:t>
            </w:r>
          </w:p>
        </w:tc>
      </w:tr>
      <w:tr w:rsidR="00F81EC6" w:rsidRPr="00C31285" w14:paraId="7DB5694F" w14:textId="77777777" w:rsidTr="00F81EC6">
        <w:tc>
          <w:tcPr>
            <w:tcW w:w="805" w:type="dxa"/>
            <w:vAlign w:val="center"/>
          </w:tcPr>
          <w:p w14:paraId="31F6315D"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30</w:t>
            </w:r>
          </w:p>
        </w:tc>
        <w:tc>
          <w:tcPr>
            <w:tcW w:w="2036" w:type="dxa"/>
            <w:vMerge/>
            <w:vAlign w:val="center"/>
          </w:tcPr>
          <w:p w14:paraId="4CD084CA" w14:textId="77777777" w:rsidR="00F81EC6" w:rsidRPr="00C31285" w:rsidRDefault="00F81EC6" w:rsidP="00A75228">
            <w:pPr>
              <w:spacing w:before="0" w:after="0"/>
              <w:rPr>
                <w:bCs/>
                <w:color w:val="000000" w:themeColor="text1"/>
                <w:spacing w:val="-3"/>
                <w:kern w:val="24"/>
                <w:sz w:val="20"/>
              </w:rPr>
            </w:pPr>
          </w:p>
        </w:tc>
        <w:tc>
          <w:tcPr>
            <w:tcW w:w="828" w:type="dxa"/>
            <w:vMerge w:val="restart"/>
            <w:vAlign w:val="center"/>
          </w:tcPr>
          <w:p w14:paraId="76832893" w14:textId="77777777" w:rsidR="00F81EC6" w:rsidRPr="00C31285" w:rsidRDefault="00F81EC6" w:rsidP="00F81EC6">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20B87E86" w14:textId="77777777" w:rsidR="00F81EC6" w:rsidRPr="00C31285" w:rsidRDefault="009B7D75" w:rsidP="00900F43">
            <w:pPr>
              <w:spacing w:before="0" w:after="0"/>
              <w:rPr>
                <w:bCs/>
                <w:color w:val="000000" w:themeColor="text1"/>
                <w:spacing w:val="-3"/>
                <w:kern w:val="24"/>
                <w:sz w:val="20"/>
              </w:rPr>
            </w:pPr>
            <w:hyperlink r:id="rId197" w:anchor="17" w:history="1">
              <w:r w:rsidR="00F81EC6" w:rsidRPr="000C3994">
                <w:rPr>
                  <w:rStyle w:val="Lienhypertexte"/>
                  <w:bCs/>
                  <w:spacing w:val="-3"/>
                  <w:kern w:val="24"/>
                  <w:sz w:val="20"/>
                </w:rPr>
                <w:t>Contrôle et trajectoires (jeu 3)</w:t>
              </w:r>
            </w:hyperlink>
          </w:p>
        </w:tc>
        <w:tc>
          <w:tcPr>
            <w:tcW w:w="5223" w:type="dxa"/>
            <w:vAlign w:val="center"/>
          </w:tcPr>
          <w:p w14:paraId="60DA9C8A" w14:textId="77777777" w:rsidR="00F81EC6" w:rsidRPr="00C31285" w:rsidRDefault="00F81EC6" w:rsidP="00A75228">
            <w:pPr>
              <w:spacing w:before="0" w:after="0"/>
              <w:rPr>
                <w:bCs/>
                <w:color w:val="000000" w:themeColor="text1"/>
                <w:spacing w:val="-3"/>
                <w:kern w:val="24"/>
                <w:sz w:val="20"/>
              </w:rPr>
            </w:pPr>
            <w:r>
              <w:rPr>
                <w:bCs/>
                <w:color w:val="000000" w:themeColor="text1"/>
                <w:spacing w:val="-3"/>
                <w:kern w:val="24"/>
                <w:sz w:val="20"/>
              </w:rPr>
              <w:t>L’éducateur se place au T, face à au mur latéral droit, les autres patients au pied du mur latéral gauche.</w:t>
            </w:r>
          </w:p>
        </w:tc>
        <w:tc>
          <w:tcPr>
            <w:tcW w:w="3891" w:type="dxa"/>
            <w:vAlign w:val="center"/>
          </w:tcPr>
          <w:p w14:paraId="3DB44D5F" w14:textId="77777777" w:rsidR="00F81EC6" w:rsidRPr="00C31285" w:rsidRDefault="00F81EC6"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49091D4A"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F81EC6" w:rsidRPr="00C31285" w14:paraId="77CD9433" w14:textId="77777777" w:rsidTr="00F81EC6">
        <w:tc>
          <w:tcPr>
            <w:tcW w:w="805" w:type="dxa"/>
            <w:vAlign w:val="center"/>
          </w:tcPr>
          <w:p w14:paraId="3395FC34" w14:textId="77777777" w:rsidR="00F81EC6" w:rsidRDefault="00F81EC6" w:rsidP="00A75228">
            <w:pPr>
              <w:spacing w:before="0" w:after="0"/>
              <w:jc w:val="center"/>
              <w:rPr>
                <w:bCs/>
                <w:color w:val="000000" w:themeColor="text1"/>
                <w:spacing w:val="-3"/>
                <w:kern w:val="24"/>
                <w:sz w:val="20"/>
              </w:rPr>
            </w:pPr>
            <w:r>
              <w:rPr>
                <w:bCs/>
                <w:color w:val="000000" w:themeColor="text1"/>
                <w:spacing w:val="-3"/>
                <w:kern w:val="24"/>
                <w:sz w:val="20"/>
              </w:rPr>
              <w:t>35</w:t>
            </w:r>
          </w:p>
        </w:tc>
        <w:tc>
          <w:tcPr>
            <w:tcW w:w="2036" w:type="dxa"/>
            <w:vMerge/>
            <w:vAlign w:val="center"/>
          </w:tcPr>
          <w:p w14:paraId="1BF91E26" w14:textId="77777777" w:rsidR="00F81EC6" w:rsidRPr="00C31285" w:rsidRDefault="00F81EC6" w:rsidP="00A75228">
            <w:pPr>
              <w:spacing w:before="0" w:after="0"/>
              <w:rPr>
                <w:bCs/>
                <w:color w:val="000000" w:themeColor="text1"/>
                <w:spacing w:val="-3"/>
                <w:kern w:val="24"/>
                <w:sz w:val="20"/>
              </w:rPr>
            </w:pPr>
          </w:p>
        </w:tc>
        <w:tc>
          <w:tcPr>
            <w:tcW w:w="828" w:type="dxa"/>
            <w:vMerge/>
            <w:vAlign w:val="center"/>
          </w:tcPr>
          <w:p w14:paraId="3F0667AE" w14:textId="77777777" w:rsidR="00F81EC6" w:rsidRPr="00C31285" w:rsidRDefault="00F81EC6" w:rsidP="00F81EC6">
            <w:pPr>
              <w:spacing w:before="0" w:after="0"/>
              <w:jc w:val="center"/>
              <w:rPr>
                <w:bCs/>
                <w:color w:val="000000" w:themeColor="text1"/>
                <w:spacing w:val="-3"/>
                <w:kern w:val="24"/>
                <w:sz w:val="20"/>
              </w:rPr>
            </w:pPr>
          </w:p>
        </w:tc>
        <w:tc>
          <w:tcPr>
            <w:tcW w:w="1315" w:type="dxa"/>
            <w:vMerge/>
            <w:vAlign w:val="center"/>
          </w:tcPr>
          <w:p w14:paraId="73C449D0" w14:textId="77777777" w:rsidR="00F81EC6" w:rsidRPr="00C31285" w:rsidRDefault="00F81EC6" w:rsidP="00A75228">
            <w:pPr>
              <w:spacing w:before="0" w:after="0"/>
              <w:rPr>
                <w:bCs/>
                <w:color w:val="000000" w:themeColor="text1"/>
                <w:spacing w:val="-3"/>
                <w:kern w:val="24"/>
                <w:sz w:val="20"/>
              </w:rPr>
            </w:pPr>
          </w:p>
        </w:tc>
        <w:tc>
          <w:tcPr>
            <w:tcW w:w="5223" w:type="dxa"/>
            <w:vAlign w:val="center"/>
          </w:tcPr>
          <w:p w14:paraId="4C5094F7" w14:textId="77777777" w:rsidR="00F81EC6"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81EC6">
              <w:rPr>
                <w:bCs/>
                <w:color w:val="000000" w:themeColor="text1"/>
                <w:spacing w:val="-3"/>
                <w:kern w:val="24"/>
                <w:sz w:val="20"/>
              </w:rPr>
              <w:t>chaque terrain.</w:t>
            </w:r>
          </w:p>
        </w:tc>
        <w:tc>
          <w:tcPr>
            <w:tcW w:w="3891" w:type="dxa"/>
            <w:vAlign w:val="center"/>
          </w:tcPr>
          <w:p w14:paraId="4A6FB0DB" w14:textId="77777777" w:rsidR="00F81EC6" w:rsidRDefault="00F81EC6"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39E09554"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10</w:t>
            </w:r>
          </w:p>
        </w:tc>
      </w:tr>
      <w:tr w:rsidR="00F81EC6" w:rsidRPr="007F4DCC" w14:paraId="661CDF2F" w14:textId="77777777" w:rsidTr="00F81EC6">
        <w:tc>
          <w:tcPr>
            <w:tcW w:w="805" w:type="dxa"/>
            <w:tcBorders>
              <w:left w:val="nil"/>
              <w:bottom w:val="nil"/>
              <w:right w:val="nil"/>
            </w:tcBorders>
          </w:tcPr>
          <w:p w14:paraId="24BB5CD1" w14:textId="77777777" w:rsidR="00F81EC6" w:rsidRPr="007F4DCC" w:rsidRDefault="00F81EC6" w:rsidP="00A75228">
            <w:pPr>
              <w:spacing w:before="0" w:after="0"/>
              <w:rPr>
                <w:bCs/>
                <w:color w:val="000000" w:themeColor="text1"/>
                <w:spacing w:val="-3"/>
                <w:kern w:val="24"/>
                <w:sz w:val="20"/>
              </w:rPr>
            </w:pPr>
          </w:p>
        </w:tc>
        <w:tc>
          <w:tcPr>
            <w:tcW w:w="2036" w:type="dxa"/>
            <w:tcBorders>
              <w:left w:val="nil"/>
              <w:bottom w:val="nil"/>
              <w:right w:val="nil"/>
            </w:tcBorders>
          </w:tcPr>
          <w:p w14:paraId="42E4942B" w14:textId="77777777" w:rsidR="00F81EC6" w:rsidRPr="007F4DCC" w:rsidRDefault="00F81EC6" w:rsidP="00A75228">
            <w:pPr>
              <w:spacing w:before="0" w:after="0"/>
              <w:rPr>
                <w:bCs/>
                <w:color w:val="000000" w:themeColor="text1"/>
                <w:spacing w:val="-3"/>
                <w:kern w:val="24"/>
                <w:sz w:val="20"/>
              </w:rPr>
            </w:pPr>
          </w:p>
        </w:tc>
        <w:tc>
          <w:tcPr>
            <w:tcW w:w="828" w:type="dxa"/>
            <w:tcBorders>
              <w:left w:val="nil"/>
              <w:bottom w:val="nil"/>
              <w:right w:val="nil"/>
            </w:tcBorders>
          </w:tcPr>
          <w:p w14:paraId="56151215" w14:textId="77777777" w:rsidR="00F81EC6" w:rsidRPr="007F4DCC" w:rsidRDefault="00F81EC6" w:rsidP="00F81EC6">
            <w:pPr>
              <w:spacing w:before="0" w:after="0"/>
              <w:jc w:val="center"/>
              <w:rPr>
                <w:bCs/>
                <w:color w:val="000000" w:themeColor="text1"/>
                <w:spacing w:val="-3"/>
                <w:kern w:val="24"/>
                <w:sz w:val="20"/>
              </w:rPr>
            </w:pPr>
          </w:p>
        </w:tc>
        <w:tc>
          <w:tcPr>
            <w:tcW w:w="1315" w:type="dxa"/>
            <w:tcBorders>
              <w:left w:val="nil"/>
              <w:bottom w:val="nil"/>
              <w:right w:val="nil"/>
            </w:tcBorders>
          </w:tcPr>
          <w:p w14:paraId="01638F04" w14:textId="77777777" w:rsidR="00F81EC6" w:rsidRPr="007F4DCC" w:rsidRDefault="00F81EC6" w:rsidP="00A75228">
            <w:pPr>
              <w:spacing w:before="0" w:after="0"/>
              <w:rPr>
                <w:bCs/>
                <w:color w:val="000000" w:themeColor="text1"/>
                <w:spacing w:val="-3"/>
                <w:kern w:val="24"/>
                <w:sz w:val="20"/>
              </w:rPr>
            </w:pPr>
          </w:p>
        </w:tc>
        <w:tc>
          <w:tcPr>
            <w:tcW w:w="5223" w:type="dxa"/>
            <w:tcBorders>
              <w:left w:val="nil"/>
              <w:bottom w:val="nil"/>
              <w:right w:val="nil"/>
            </w:tcBorders>
          </w:tcPr>
          <w:p w14:paraId="637248B2" w14:textId="77777777" w:rsidR="00F81EC6" w:rsidRPr="007F4DCC" w:rsidRDefault="00F81EC6" w:rsidP="00A75228">
            <w:pPr>
              <w:spacing w:before="0" w:after="0"/>
              <w:rPr>
                <w:bCs/>
                <w:color w:val="000000" w:themeColor="text1"/>
                <w:spacing w:val="-3"/>
                <w:kern w:val="24"/>
                <w:sz w:val="20"/>
              </w:rPr>
            </w:pPr>
          </w:p>
        </w:tc>
        <w:tc>
          <w:tcPr>
            <w:tcW w:w="3891" w:type="dxa"/>
            <w:tcBorders>
              <w:left w:val="nil"/>
              <w:bottom w:val="nil"/>
            </w:tcBorders>
          </w:tcPr>
          <w:p w14:paraId="325BB001" w14:textId="77777777" w:rsidR="00F81EC6" w:rsidRPr="007F4DCC" w:rsidRDefault="00F81EC6" w:rsidP="00A75228">
            <w:pPr>
              <w:spacing w:before="0" w:after="0"/>
              <w:rPr>
                <w:bCs/>
                <w:color w:val="000000" w:themeColor="text1"/>
                <w:spacing w:val="-3"/>
                <w:kern w:val="24"/>
                <w:sz w:val="20"/>
              </w:rPr>
            </w:pPr>
          </w:p>
        </w:tc>
        <w:tc>
          <w:tcPr>
            <w:tcW w:w="872" w:type="dxa"/>
          </w:tcPr>
          <w:p w14:paraId="027BE56B" w14:textId="77777777" w:rsidR="00F81EC6" w:rsidRPr="007F4DCC" w:rsidRDefault="00F81EC6"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7CAAF972" w14:textId="77777777" w:rsidR="00900F43" w:rsidRDefault="00900F43" w:rsidP="00900F43">
      <w:pPr>
        <w:spacing w:before="0" w:after="0"/>
        <w:rPr>
          <w:sz w:val="20"/>
        </w:rPr>
      </w:pPr>
    </w:p>
    <w:p w14:paraId="4630866C" w14:textId="77777777" w:rsidR="00FE6E18" w:rsidRDefault="00900F43" w:rsidP="003749EE">
      <w:pPr>
        <w:pStyle w:val="H3"/>
        <w:rPr>
          <w:sz w:val="20"/>
        </w:rPr>
      </w:pPr>
      <w:r>
        <w:rPr>
          <w:sz w:val="20"/>
        </w:rPr>
        <w:br w:type="page"/>
      </w:r>
    </w:p>
    <w:p w14:paraId="4EA1A863" w14:textId="77777777" w:rsidR="00315E34" w:rsidRPr="00E04AD7" w:rsidRDefault="003749EE" w:rsidP="00315E34">
      <w:pPr>
        <w:pStyle w:val="H3"/>
        <w:rPr>
          <w:sz w:val="20"/>
          <w:lang w:val="fr-FR"/>
        </w:rPr>
      </w:pPr>
      <w:bookmarkStart w:id="86" w:name="_Ref506149270"/>
      <w:r w:rsidRPr="003749EE">
        <w:rPr>
          <w:sz w:val="20"/>
          <w:lang w:val="fr-FR"/>
        </w:rPr>
        <w:lastRenderedPageBreak/>
        <w:t xml:space="preserve">Jeux et exercices adaptés </w:t>
      </w:r>
      <w:r w:rsidR="009B5B6D">
        <w:rPr>
          <w:sz w:val="20"/>
          <w:lang w:val="fr-FR"/>
        </w:rPr>
        <w:t xml:space="preserve">1 </w:t>
      </w:r>
      <w:r w:rsidRPr="003749EE">
        <w:rPr>
          <w:sz w:val="20"/>
          <w:lang w:val="fr-FR"/>
        </w:rPr>
        <w:t xml:space="preserve">– </w:t>
      </w:r>
      <w:r w:rsidR="00F558C1">
        <w:rPr>
          <w:sz w:val="20"/>
          <w:lang w:val="fr-FR"/>
        </w:rPr>
        <w:t>Séance</w:t>
      </w:r>
      <w:r w:rsidR="00315E34">
        <w:rPr>
          <w:sz w:val="20"/>
          <w:lang w:val="fr-FR"/>
        </w:rPr>
        <w:t xml:space="preserve"> </w:t>
      </w:r>
      <w:r w:rsidR="00F81EC6">
        <w:rPr>
          <w:sz w:val="20"/>
          <w:lang w:val="fr-FR"/>
        </w:rPr>
        <w:t>7 (suite)</w:t>
      </w:r>
      <w:r w:rsidR="00315E34" w:rsidRPr="00E04AD7">
        <w:rPr>
          <w:sz w:val="20"/>
          <w:lang w:val="fr-FR"/>
        </w:rPr>
        <w:t xml:space="preserve"> – SEANCE TYPE</w:t>
      </w:r>
      <w:bookmarkEnd w:id="86"/>
    </w:p>
    <w:p w14:paraId="2AC5BEEC" w14:textId="77777777" w:rsidR="00315E34" w:rsidRDefault="00315E34" w:rsidP="00315E34">
      <w:pPr>
        <w:spacing w:before="0" w:after="0"/>
        <w:rPr>
          <w:sz w:val="20"/>
        </w:rPr>
      </w:pPr>
    </w:p>
    <w:tbl>
      <w:tblPr>
        <w:tblStyle w:val="Grilledutableau"/>
        <w:tblW w:w="13409" w:type="dxa"/>
        <w:tblInd w:w="-885" w:type="dxa"/>
        <w:tblLook w:val="04A0" w:firstRow="1" w:lastRow="0" w:firstColumn="1" w:lastColumn="0" w:noHBand="0" w:noVBand="1"/>
      </w:tblPr>
      <w:tblGrid>
        <w:gridCol w:w="1434"/>
        <w:gridCol w:w="2281"/>
        <w:gridCol w:w="281"/>
        <w:gridCol w:w="7187"/>
        <w:gridCol w:w="281"/>
        <w:gridCol w:w="1945"/>
      </w:tblGrid>
      <w:tr w:rsidR="003749EE" w14:paraId="22FE4F34" w14:textId="77777777" w:rsidTr="0063478F">
        <w:tc>
          <w:tcPr>
            <w:tcW w:w="1434" w:type="dxa"/>
            <w:shd w:val="clear" w:color="auto" w:fill="0070C0"/>
          </w:tcPr>
          <w:p w14:paraId="7F3A3F38"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78983F3A"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03BE85E4" w14:textId="77777777" w:rsidR="003749EE" w:rsidRDefault="003749EE" w:rsidP="00A75228">
            <w:pPr>
              <w:spacing w:before="0" w:after="0"/>
              <w:rPr>
                <w:bCs/>
                <w:color w:val="000000" w:themeColor="text1"/>
                <w:spacing w:val="-3"/>
                <w:kern w:val="24"/>
                <w:sz w:val="20"/>
              </w:rPr>
            </w:pPr>
          </w:p>
        </w:tc>
        <w:tc>
          <w:tcPr>
            <w:tcW w:w="7187" w:type="dxa"/>
            <w:tcBorders>
              <w:bottom w:val="single" w:sz="4" w:space="0" w:color="auto"/>
            </w:tcBorders>
            <w:shd w:val="clear" w:color="auto" w:fill="0070C0"/>
          </w:tcPr>
          <w:p w14:paraId="3F232C02"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35C1AB3" w14:textId="77777777" w:rsidR="003749EE" w:rsidRDefault="003749EE" w:rsidP="00A75228">
            <w:pPr>
              <w:spacing w:before="0" w:after="0"/>
              <w:rPr>
                <w:bCs/>
                <w:color w:val="000000" w:themeColor="text1"/>
                <w:spacing w:val="-3"/>
                <w:kern w:val="24"/>
                <w:sz w:val="20"/>
              </w:rPr>
            </w:pPr>
          </w:p>
        </w:tc>
        <w:tc>
          <w:tcPr>
            <w:tcW w:w="1945" w:type="dxa"/>
            <w:shd w:val="clear" w:color="auto" w:fill="0070C0"/>
          </w:tcPr>
          <w:p w14:paraId="3F7913ED"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452EABB5" w14:textId="77777777" w:rsidTr="0063478F">
        <w:tc>
          <w:tcPr>
            <w:tcW w:w="1434" w:type="dxa"/>
            <w:shd w:val="clear" w:color="auto" w:fill="0070C0"/>
          </w:tcPr>
          <w:p w14:paraId="11314B25"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2B1C8855"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00A70012" w14:textId="77777777" w:rsidR="003749EE" w:rsidRDefault="003749EE" w:rsidP="00A75228">
            <w:pPr>
              <w:spacing w:before="0" w:after="0"/>
              <w:rPr>
                <w:bCs/>
                <w:color w:val="000000" w:themeColor="text1"/>
                <w:spacing w:val="-3"/>
                <w:kern w:val="24"/>
                <w:sz w:val="20"/>
              </w:rPr>
            </w:pPr>
          </w:p>
        </w:tc>
        <w:tc>
          <w:tcPr>
            <w:tcW w:w="7187" w:type="dxa"/>
            <w:tcBorders>
              <w:bottom w:val="single" w:sz="4" w:space="0" w:color="auto"/>
            </w:tcBorders>
          </w:tcPr>
          <w:p w14:paraId="21BA6831" w14:textId="77777777" w:rsidR="003749EE" w:rsidRPr="00315E34"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(racquetball, mousse, bleue) </w:t>
            </w:r>
            <w:r w:rsidR="0063478F">
              <w:rPr>
                <w:rFonts w:ascii="Arial" w:eastAsia="Arial" w:hAnsi="Arial" w:cs="Arial"/>
                <w:sz w:val="20"/>
                <w:szCs w:val="20"/>
                <w:lang w:val="fr-FR"/>
              </w:rPr>
              <w:t>par patient</w:t>
            </w:r>
            <w:r>
              <w:rPr>
                <w:rFonts w:ascii="Arial" w:eastAsia="Arial" w:hAnsi="Arial" w:cs="Arial"/>
                <w:sz w:val="20"/>
                <w:szCs w:val="20"/>
                <w:lang w:val="fr-FR"/>
              </w:rPr>
              <w:t xml:space="preserve"> (jeux 4, 5, 6 et 7)</w:t>
            </w:r>
          </w:p>
        </w:tc>
        <w:tc>
          <w:tcPr>
            <w:tcW w:w="281" w:type="dxa"/>
            <w:tcBorders>
              <w:top w:val="nil"/>
              <w:bottom w:val="nil"/>
            </w:tcBorders>
          </w:tcPr>
          <w:p w14:paraId="073BD561" w14:textId="77777777" w:rsidR="003749EE" w:rsidRDefault="003749EE" w:rsidP="00A75228">
            <w:pPr>
              <w:spacing w:before="0" w:after="0"/>
              <w:rPr>
                <w:bCs/>
                <w:color w:val="000000" w:themeColor="text1"/>
                <w:spacing w:val="-3"/>
                <w:kern w:val="24"/>
                <w:sz w:val="20"/>
              </w:rPr>
            </w:pPr>
          </w:p>
        </w:tc>
        <w:tc>
          <w:tcPr>
            <w:tcW w:w="1945" w:type="dxa"/>
          </w:tcPr>
          <w:p w14:paraId="1D75A459" w14:textId="77777777" w:rsidR="003749EE" w:rsidRDefault="003749EE" w:rsidP="00A75228">
            <w:pPr>
              <w:spacing w:before="0" w:after="0"/>
              <w:rPr>
                <w:bCs/>
                <w:color w:val="000000" w:themeColor="text1"/>
                <w:spacing w:val="-3"/>
                <w:kern w:val="24"/>
                <w:sz w:val="20"/>
              </w:rPr>
            </w:pPr>
            <w:r>
              <w:rPr>
                <w:bCs/>
                <w:color w:val="000000" w:themeColor="text1"/>
                <w:spacing w:val="-3"/>
                <w:kern w:val="24"/>
                <w:sz w:val="20"/>
              </w:rPr>
              <w:t>44 mn</w:t>
            </w:r>
          </w:p>
        </w:tc>
      </w:tr>
      <w:tr w:rsidR="003749EE" w14:paraId="6A5C7280" w14:textId="77777777" w:rsidTr="0063478F">
        <w:trPr>
          <w:gridAfter w:val="1"/>
          <w:wAfter w:w="1945" w:type="dxa"/>
        </w:trPr>
        <w:tc>
          <w:tcPr>
            <w:tcW w:w="1434" w:type="dxa"/>
            <w:shd w:val="clear" w:color="auto" w:fill="0070C0"/>
          </w:tcPr>
          <w:p w14:paraId="2A7E17E2"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42670215"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04C7B653" w14:textId="77777777" w:rsidR="003749EE" w:rsidRDefault="003749EE" w:rsidP="00A75228">
            <w:pPr>
              <w:spacing w:before="0" w:after="0"/>
              <w:rPr>
                <w:bCs/>
                <w:color w:val="000000" w:themeColor="text1"/>
                <w:spacing w:val="-3"/>
                <w:kern w:val="24"/>
                <w:sz w:val="20"/>
              </w:rPr>
            </w:pPr>
          </w:p>
        </w:tc>
        <w:tc>
          <w:tcPr>
            <w:tcW w:w="7187" w:type="dxa"/>
            <w:tcBorders>
              <w:top w:val="single" w:sz="4" w:space="0" w:color="auto"/>
              <w:left w:val="nil"/>
              <w:bottom w:val="nil"/>
              <w:right w:val="nil"/>
            </w:tcBorders>
          </w:tcPr>
          <w:p w14:paraId="7CAA47B2"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B8D64B0" w14:textId="77777777" w:rsidR="003749EE" w:rsidRDefault="003749EE" w:rsidP="00A75228">
            <w:pPr>
              <w:spacing w:before="0" w:after="0"/>
              <w:rPr>
                <w:bCs/>
                <w:color w:val="000000" w:themeColor="text1"/>
                <w:spacing w:val="-3"/>
                <w:kern w:val="24"/>
                <w:sz w:val="20"/>
              </w:rPr>
            </w:pPr>
          </w:p>
        </w:tc>
      </w:tr>
      <w:tr w:rsidR="003749EE" w14:paraId="003CA8AA" w14:textId="77777777" w:rsidTr="0063478F">
        <w:trPr>
          <w:gridAfter w:val="1"/>
          <w:wAfter w:w="1945" w:type="dxa"/>
        </w:trPr>
        <w:tc>
          <w:tcPr>
            <w:tcW w:w="1434" w:type="dxa"/>
            <w:shd w:val="clear" w:color="auto" w:fill="0070C0"/>
          </w:tcPr>
          <w:p w14:paraId="77A18C09"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0B8638EC"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37426EC1" w14:textId="77777777" w:rsidR="003749EE" w:rsidRDefault="003749EE" w:rsidP="00A75228">
            <w:pPr>
              <w:spacing w:before="0" w:after="0"/>
              <w:rPr>
                <w:bCs/>
                <w:color w:val="000000" w:themeColor="text1"/>
                <w:spacing w:val="-3"/>
                <w:kern w:val="24"/>
                <w:sz w:val="20"/>
              </w:rPr>
            </w:pPr>
          </w:p>
        </w:tc>
        <w:tc>
          <w:tcPr>
            <w:tcW w:w="7187" w:type="dxa"/>
            <w:tcBorders>
              <w:top w:val="nil"/>
              <w:left w:val="nil"/>
              <w:bottom w:val="nil"/>
              <w:right w:val="nil"/>
            </w:tcBorders>
          </w:tcPr>
          <w:p w14:paraId="0A9FC4B9"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E4AA22F" w14:textId="77777777" w:rsidR="003749EE" w:rsidRDefault="003749EE" w:rsidP="00A75228">
            <w:pPr>
              <w:spacing w:before="0" w:after="0"/>
              <w:rPr>
                <w:bCs/>
                <w:color w:val="000000" w:themeColor="text1"/>
                <w:spacing w:val="-3"/>
                <w:kern w:val="24"/>
                <w:sz w:val="20"/>
              </w:rPr>
            </w:pPr>
          </w:p>
        </w:tc>
      </w:tr>
      <w:tr w:rsidR="003749EE" w14:paraId="50E1700B" w14:textId="77777777" w:rsidTr="0063478F">
        <w:trPr>
          <w:gridAfter w:val="1"/>
          <w:wAfter w:w="1945" w:type="dxa"/>
        </w:trPr>
        <w:tc>
          <w:tcPr>
            <w:tcW w:w="1434" w:type="dxa"/>
            <w:shd w:val="clear" w:color="auto" w:fill="0070C0"/>
          </w:tcPr>
          <w:p w14:paraId="321F2F17"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715E5B12"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4BD8C856" w14:textId="77777777" w:rsidR="003749EE" w:rsidRDefault="003749EE" w:rsidP="00A75228">
            <w:pPr>
              <w:spacing w:before="0" w:after="0"/>
              <w:rPr>
                <w:bCs/>
                <w:color w:val="000000" w:themeColor="text1"/>
                <w:spacing w:val="-3"/>
                <w:kern w:val="24"/>
                <w:sz w:val="20"/>
              </w:rPr>
            </w:pPr>
          </w:p>
        </w:tc>
        <w:tc>
          <w:tcPr>
            <w:tcW w:w="7187" w:type="dxa"/>
            <w:tcBorders>
              <w:top w:val="nil"/>
              <w:left w:val="nil"/>
              <w:bottom w:val="nil"/>
              <w:right w:val="nil"/>
            </w:tcBorders>
          </w:tcPr>
          <w:p w14:paraId="568A5C63"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507374E" w14:textId="77777777" w:rsidR="003749EE" w:rsidRDefault="003749EE" w:rsidP="00A75228">
            <w:pPr>
              <w:spacing w:before="0" w:after="0"/>
              <w:rPr>
                <w:bCs/>
                <w:color w:val="000000" w:themeColor="text1"/>
                <w:spacing w:val="-3"/>
                <w:kern w:val="24"/>
                <w:sz w:val="20"/>
              </w:rPr>
            </w:pPr>
          </w:p>
        </w:tc>
      </w:tr>
      <w:tr w:rsidR="003749EE" w14:paraId="48DF3E49" w14:textId="77777777" w:rsidTr="0063478F">
        <w:trPr>
          <w:gridAfter w:val="1"/>
          <w:wAfter w:w="1945" w:type="dxa"/>
        </w:trPr>
        <w:tc>
          <w:tcPr>
            <w:tcW w:w="1434" w:type="dxa"/>
            <w:tcBorders>
              <w:bottom w:val="single" w:sz="4" w:space="0" w:color="auto"/>
            </w:tcBorders>
            <w:shd w:val="clear" w:color="auto" w:fill="0070C0"/>
          </w:tcPr>
          <w:p w14:paraId="7394457D"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1A3AB10B"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58A6A45F" w14:textId="77777777" w:rsidR="003749EE" w:rsidRDefault="003749EE" w:rsidP="00A75228">
            <w:pPr>
              <w:spacing w:before="0" w:after="0"/>
              <w:rPr>
                <w:bCs/>
                <w:color w:val="000000" w:themeColor="text1"/>
                <w:spacing w:val="-3"/>
                <w:kern w:val="24"/>
                <w:sz w:val="20"/>
              </w:rPr>
            </w:pPr>
          </w:p>
        </w:tc>
        <w:tc>
          <w:tcPr>
            <w:tcW w:w="7187" w:type="dxa"/>
            <w:tcBorders>
              <w:top w:val="nil"/>
              <w:left w:val="nil"/>
              <w:bottom w:val="nil"/>
              <w:right w:val="nil"/>
            </w:tcBorders>
          </w:tcPr>
          <w:p w14:paraId="0BFCC541" w14:textId="77777777" w:rsidR="003749EE"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B2801F0" w14:textId="77777777" w:rsidR="003749EE" w:rsidRDefault="003749EE" w:rsidP="00A75228">
            <w:pPr>
              <w:spacing w:before="0" w:after="0"/>
              <w:rPr>
                <w:bCs/>
                <w:color w:val="000000" w:themeColor="text1"/>
                <w:spacing w:val="-3"/>
                <w:kern w:val="24"/>
                <w:sz w:val="20"/>
              </w:rPr>
            </w:pPr>
          </w:p>
        </w:tc>
      </w:tr>
    </w:tbl>
    <w:p w14:paraId="37655827" w14:textId="77777777" w:rsidR="00315E34" w:rsidRDefault="00315E34" w:rsidP="00315E34">
      <w:pPr>
        <w:spacing w:before="0" w:after="0"/>
        <w:rPr>
          <w:sz w:val="20"/>
        </w:rPr>
      </w:pPr>
    </w:p>
    <w:tbl>
      <w:tblPr>
        <w:tblStyle w:val="Grilledutableau"/>
        <w:tblW w:w="14970" w:type="dxa"/>
        <w:tblInd w:w="-885" w:type="dxa"/>
        <w:tblLook w:val="04A0" w:firstRow="1" w:lastRow="0" w:firstColumn="1" w:lastColumn="0" w:noHBand="0" w:noVBand="1"/>
      </w:tblPr>
      <w:tblGrid>
        <w:gridCol w:w="805"/>
        <w:gridCol w:w="2036"/>
        <w:gridCol w:w="828"/>
        <w:gridCol w:w="1315"/>
        <w:gridCol w:w="4940"/>
        <w:gridCol w:w="4174"/>
        <w:gridCol w:w="872"/>
      </w:tblGrid>
      <w:tr w:rsidR="00F81EC6" w:rsidRPr="007F4DCC" w14:paraId="3D9B5947" w14:textId="77777777" w:rsidTr="00F81EC6">
        <w:trPr>
          <w:trHeight w:val="131"/>
        </w:trPr>
        <w:tc>
          <w:tcPr>
            <w:tcW w:w="805" w:type="dxa"/>
            <w:shd w:val="clear" w:color="auto" w:fill="0070C0"/>
            <w:vAlign w:val="bottom"/>
          </w:tcPr>
          <w:p w14:paraId="45F39DA5" w14:textId="77777777" w:rsidR="00F81EC6" w:rsidRPr="007F4DCC" w:rsidRDefault="00F81EC6" w:rsidP="00A75228">
            <w:pPr>
              <w:jc w:val="center"/>
              <w:rPr>
                <w:color w:val="FFFFFF" w:themeColor="background1"/>
                <w:sz w:val="20"/>
              </w:rPr>
            </w:pPr>
            <w:r w:rsidRPr="007F4DCC">
              <w:rPr>
                <w:color w:val="FFFFFF" w:themeColor="background1"/>
                <w:sz w:val="20"/>
              </w:rPr>
              <w:t>Jalon</w:t>
            </w:r>
          </w:p>
        </w:tc>
        <w:tc>
          <w:tcPr>
            <w:tcW w:w="2036" w:type="dxa"/>
            <w:shd w:val="clear" w:color="auto" w:fill="0070C0"/>
            <w:vAlign w:val="bottom"/>
          </w:tcPr>
          <w:p w14:paraId="2DF395BD" w14:textId="77777777" w:rsidR="00F81EC6" w:rsidRPr="007F4DCC" w:rsidRDefault="00F81EC6"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4C4427B" w14:textId="77777777" w:rsidR="00F81EC6" w:rsidRPr="007F4DCC" w:rsidRDefault="00F81EC6" w:rsidP="00F81EC6">
            <w:pPr>
              <w:jc w:val="center"/>
              <w:rPr>
                <w:color w:val="FFFFFF" w:themeColor="background1"/>
                <w:sz w:val="20"/>
              </w:rPr>
            </w:pPr>
            <w:r>
              <w:rPr>
                <w:color w:val="FFFFFF" w:themeColor="background1"/>
                <w:sz w:val="20"/>
              </w:rPr>
              <w:t>Met/h</w:t>
            </w:r>
          </w:p>
        </w:tc>
        <w:tc>
          <w:tcPr>
            <w:tcW w:w="1315" w:type="dxa"/>
            <w:shd w:val="clear" w:color="auto" w:fill="0070C0"/>
            <w:vAlign w:val="bottom"/>
          </w:tcPr>
          <w:p w14:paraId="28376C2F" w14:textId="77777777" w:rsidR="00F81EC6" w:rsidRPr="007F4DCC" w:rsidRDefault="00F81EC6" w:rsidP="00A75228">
            <w:pPr>
              <w:jc w:val="center"/>
              <w:rPr>
                <w:color w:val="FFFFFF" w:themeColor="background1"/>
                <w:sz w:val="20"/>
              </w:rPr>
            </w:pPr>
            <w:r w:rsidRPr="007F4DCC">
              <w:rPr>
                <w:color w:val="FFFFFF" w:themeColor="background1"/>
                <w:sz w:val="20"/>
              </w:rPr>
              <w:t>Exercices</w:t>
            </w:r>
          </w:p>
        </w:tc>
        <w:tc>
          <w:tcPr>
            <w:tcW w:w="4940" w:type="dxa"/>
            <w:shd w:val="clear" w:color="auto" w:fill="0070C0"/>
            <w:vAlign w:val="center"/>
          </w:tcPr>
          <w:p w14:paraId="713E1885" w14:textId="77777777" w:rsidR="00F81EC6" w:rsidRPr="007F4DCC" w:rsidRDefault="00F81EC6" w:rsidP="00A75228">
            <w:pPr>
              <w:jc w:val="center"/>
              <w:rPr>
                <w:color w:val="FFFFFF" w:themeColor="background1"/>
                <w:sz w:val="20"/>
              </w:rPr>
            </w:pPr>
            <w:r w:rsidRPr="007F4DCC">
              <w:rPr>
                <w:color w:val="FFFFFF" w:themeColor="background1"/>
                <w:sz w:val="20"/>
              </w:rPr>
              <w:t>Organisation spatiale</w:t>
            </w:r>
          </w:p>
        </w:tc>
        <w:tc>
          <w:tcPr>
            <w:tcW w:w="4174" w:type="dxa"/>
            <w:shd w:val="clear" w:color="auto" w:fill="0070C0"/>
            <w:vAlign w:val="center"/>
          </w:tcPr>
          <w:p w14:paraId="763F9129" w14:textId="77777777" w:rsidR="00F81EC6" w:rsidRPr="007F4DCC" w:rsidRDefault="00F81EC6" w:rsidP="00A75228">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7FB0D2FE" w14:textId="77777777" w:rsidR="00F81EC6" w:rsidRPr="007F4DCC" w:rsidRDefault="00F81EC6" w:rsidP="00A75228">
            <w:pPr>
              <w:jc w:val="center"/>
              <w:rPr>
                <w:color w:val="FFFFFF" w:themeColor="background1"/>
                <w:sz w:val="20"/>
              </w:rPr>
            </w:pPr>
            <w:r w:rsidRPr="007F4DCC">
              <w:rPr>
                <w:color w:val="FFFFFF" w:themeColor="background1"/>
                <w:sz w:val="20"/>
              </w:rPr>
              <w:t>Durée</w:t>
            </w:r>
          </w:p>
        </w:tc>
      </w:tr>
      <w:tr w:rsidR="00F81EC6" w:rsidRPr="00C31285" w14:paraId="70C776C2" w14:textId="77777777" w:rsidTr="00F81EC6">
        <w:tc>
          <w:tcPr>
            <w:tcW w:w="805" w:type="dxa"/>
            <w:vAlign w:val="center"/>
          </w:tcPr>
          <w:p w14:paraId="0BBCCE24" w14:textId="77777777" w:rsidR="00F81EC6" w:rsidRPr="00C31285" w:rsidRDefault="00F81EC6"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36" w:type="dxa"/>
            <w:vMerge w:val="restart"/>
            <w:vAlign w:val="center"/>
          </w:tcPr>
          <w:p w14:paraId="653CEA48" w14:textId="77777777" w:rsidR="00F81EC6" w:rsidRDefault="00F81EC6" w:rsidP="00A75228">
            <w:pPr>
              <w:spacing w:before="0" w:after="0"/>
              <w:rPr>
                <w:b/>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et du </w:t>
            </w:r>
            <w:r w:rsidRPr="00F64845">
              <w:rPr>
                <w:b/>
                <w:bCs/>
                <w:color w:val="000000" w:themeColor="text1"/>
                <w:spacing w:val="-3"/>
                <w:kern w:val="24"/>
                <w:sz w:val="20"/>
              </w:rPr>
              <w:t>suivi de la balle</w:t>
            </w:r>
            <w:r>
              <w:rPr>
                <w:b/>
                <w:bCs/>
                <w:color w:val="000000" w:themeColor="text1"/>
                <w:spacing w:val="-3"/>
                <w:kern w:val="24"/>
                <w:sz w:val="20"/>
              </w:rPr>
              <w:t>.</w:t>
            </w:r>
          </w:p>
          <w:p w14:paraId="6CF4B6A0" w14:textId="77777777" w:rsidR="00F81EC6" w:rsidRPr="00900F43" w:rsidRDefault="00F81EC6" w:rsidP="00A75228">
            <w:pPr>
              <w:spacing w:before="0" w:after="0"/>
              <w:rPr>
                <w:bCs/>
                <w:color w:val="000000" w:themeColor="text1"/>
                <w:spacing w:val="-3"/>
                <w:kern w:val="24"/>
                <w:sz w:val="20"/>
              </w:rPr>
            </w:pPr>
            <w:r>
              <w:rPr>
                <w:bCs/>
                <w:color w:val="000000" w:themeColor="text1"/>
                <w:spacing w:val="-3"/>
                <w:kern w:val="24"/>
                <w:sz w:val="20"/>
              </w:rPr>
              <w:t xml:space="preserve">Apprendre les </w:t>
            </w:r>
            <w:r w:rsidRPr="00900F43">
              <w:rPr>
                <w:b/>
                <w:bCs/>
                <w:color w:val="000000" w:themeColor="text1"/>
                <w:spacing w:val="-3"/>
                <w:kern w:val="24"/>
                <w:sz w:val="20"/>
              </w:rPr>
              <w:t>moments de frappes</w:t>
            </w:r>
            <w:r>
              <w:rPr>
                <w:bCs/>
                <w:color w:val="000000" w:themeColor="text1"/>
                <w:spacing w:val="-3"/>
                <w:kern w:val="24"/>
                <w:sz w:val="20"/>
              </w:rPr>
              <w:t xml:space="preserve">, les </w:t>
            </w:r>
            <w:r w:rsidRPr="00900F43">
              <w:rPr>
                <w:b/>
                <w:bCs/>
                <w:color w:val="000000" w:themeColor="text1"/>
                <w:spacing w:val="-3"/>
                <w:kern w:val="24"/>
                <w:sz w:val="20"/>
              </w:rPr>
              <w:t>trajectoires</w:t>
            </w:r>
            <w:r>
              <w:rPr>
                <w:bCs/>
                <w:color w:val="000000" w:themeColor="text1"/>
                <w:spacing w:val="-3"/>
                <w:kern w:val="24"/>
                <w:sz w:val="20"/>
              </w:rPr>
              <w:t xml:space="preserve"> obtenues, les </w:t>
            </w:r>
            <w:r w:rsidRPr="00900F43">
              <w:rPr>
                <w:b/>
                <w:bCs/>
                <w:color w:val="000000" w:themeColor="text1"/>
                <w:spacing w:val="-3"/>
                <w:kern w:val="24"/>
                <w:sz w:val="20"/>
              </w:rPr>
              <w:t>accompagnements</w:t>
            </w:r>
            <w:r>
              <w:rPr>
                <w:bCs/>
                <w:color w:val="000000" w:themeColor="text1"/>
                <w:spacing w:val="-3"/>
                <w:kern w:val="24"/>
                <w:sz w:val="20"/>
              </w:rPr>
              <w:t>.</w:t>
            </w:r>
          </w:p>
        </w:tc>
        <w:tc>
          <w:tcPr>
            <w:tcW w:w="828" w:type="dxa"/>
            <w:vMerge w:val="restart"/>
            <w:vAlign w:val="center"/>
          </w:tcPr>
          <w:p w14:paraId="030F1C9A" w14:textId="77777777" w:rsidR="00F81EC6" w:rsidRPr="00C31285" w:rsidRDefault="00F81EC6" w:rsidP="00F81EC6">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75C8F8D0" w14:textId="77777777" w:rsidR="00F81EC6" w:rsidRPr="00C31285" w:rsidRDefault="009B7D75" w:rsidP="00315E34">
            <w:pPr>
              <w:spacing w:before="0" w:after="0"/>
              <w:rPr>
                <w:bCs/>
                <w:color w:val="000000" w:themeColor="text1"/>
                <w:spacing w:val="-3"/>
                <w:kern w:val="24"/>
                <w:sz w:val="20"/>
              </w:rPr>
            </w:pPr>
            <w:hyperlink r:id="rId198" w:anchor="17" w:history="1">
              <w:r w:rsidR="00F81EC6" w:rsidRPr="000C3994">
                <w:rPr>
                  <w:rStyle w:val="Lienhypertexte"/>
                  <w:bCs/>
                  <w:spacing w:val="-3"/>
                  <w:kern w:val="24"/>
                  <w:sz w:val="20"/>
                </w:rPr>
                <w:t>Contrôle et trajectoires (jeu 4)</w:t>
              </w:r>
            </w:hyperlink>
          </w:p>
        </w:tc>
        <w:tc>
          <w:tcPr>
            <w:tcW w:w="4940" w:type="dxa"/>
            <w:vAlign w:val="center"/>
          </w:tcPr>
          <w:p w14:paraId="39FE3E99" w14:textId="77777777" w:rsidR="00F81EC6" w:rsidRPr="00C31285" w:rsidRDefault="00F81EC6" w:rsidP="00315E34">
            <w:pPr>
              <w:spacing w:before="0" w:after="0"/>
              <w:rPr>
                <w:bCs/>
                <w:color w:val="000000" w:themeColor="text1"/>
                <w:spacing w:val="-3"/>
                <w:kern w:val="24"/>
                <w:sz w:val="20"/>
              </w:rPr>
            </w:pPr>
            <w:r>
              <w:rPr>
                <w:bCs/>
                <w:color w:val="000000" w:themeColor="text1"/>
                <w:spacing w:val="-3"/>
                <w:kern w:val="24"/>
                <w:sz w:val="20"/>
              </w:rPr>
              <w:t>L’éducateur se place à 2,5 m du mur frontal, face à au mur latéral droit, les autres patients au pied du mur latéral gauche.</w:t>
            </w:r>
          </w:p>
        </w:tc>
        <w:tc>
          <w:tcPr>
            <w:tcW w:w="4174" w:type="dxa"/>
            <w:vAlign w:val="center"/>
          </w:tcPr>
          <w:p w14:paraId="69B447E0" w14:textId="77777777" w:rsidR="00F81EC6" w:rsidRPr="00C31285" w:rsidRDefault="00F81EC6" w:rsidP="00315E34">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4436437A"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3</w:t>
            </w:r>
          </w:p>
        </w:tc>
      </w:tr>
      <w:tr w:rsidR="00F81EC6" w:rsidRPr="00C31285" w14:paraId="2A8935DC" w14:textId="77777777" w:rsidTr="00F81EC6">
        <w:tc>
          <w:tcPr>
            <w:tcW w:w="805" w:type="dxa"/>
            <w:vAlign w:val="center"/>
          </w:tcPr>
          <w:p w14:paraId="2F23EFB5"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3</w:t>
            </w:r>
          </w:p>
        </w:tc>
        <w:tc>
          <w:tcPr>
            <w:tcW w:w="2036" w:type="dxa"/>
            <w:vMerge/>
            <w:vAlign w:val="center"/>
          </w:tcPr>
          <w:p w14:paraId="10AFB6B8" w14:textId="77777777" w:rsidR="00F81EC6" w:rsidRPr="00C31285" w:rsidRDefault="00F81EC6" w:rsidP="00A75228">
            <w:pPr>
              <w:spacing w:before="0" w:after="0"/>
              <w:rPr>
                <w:bCs/>
                <w:color w:val="000000" w:themeColor="text1"/>
                <w:spacing w:val="-3"/>
                <w:kern w:val="24"/>
                <w:sz w:val="20"/>
              </w:rPr>
            </w:pPr>
          </w:p>
        </w:tc>
        <w:tc>
          <w:tcPr>
            <w:tcW w:w="828" w:type="dxa"/>
            <w:vMerge/>
            <w:vAlign w:val="center"/>
          </w:tcPr>
          <w:p w14:paraId="40015AA7" w14:textId="77777777" w:rsidR="00F81EC6" w:rsidRPr="00C31285" w:rsidRDefault="00F81EC6" w:rsidP="00F81EC6">
            <w:pPr>
              <w:spacing w:before="0" w:after="0"/>
              <w:jc w:val="center"/>
              <w:rPr>
                <w:bCs/>
                <w:color w:val="000000" w:themeColor="text1"/>
                <w:spacing w:val="-3"/>
                <w:kern w:val="24"/>
                <w:sz w:val="20"/>
              </w:rPr>
            </w:pPr>
          </w:p>
        </w:tc>
        <w:tc>
          <w:tcPr>
            <w:tcW w:w="1315" w:type="dxa"/>
            <w:vMerge/>
            <w:vAlign w:val="center"/>
          </w:tcPr>
          <w:p w14:paraId="0EFFA026" w14:textId="77777777" w:rsidR="00F81EC6" w:rsidRPr="00C31285" w:rsidRDefault="00F81EC6" w:rsidP="00A75228">
            <w:pPr>
              <w:spacing w:before="0" w:after="0"/>
              <w:rPr>
                <w:bCs/>
                <w:color w:val="000000" w:themeColor="text1"/>
                <w:spacing w:val="-3"/>
                <w:kern w:val="24"/>
                <w:sz w:val="20"/>
              </w:rPr>
            </w:pPr>
          </w:p>
        </w:tc>
        <w:tc>
          <w:tcPr>
            <w:tcW w:w="4940" w:type="dxa"/>
            <w:vAlign w:val="center"/>
          </w:tcPr>
          <w:p w14:paraId="7FAF7F5C" w14:textId="77777777" w:rsidR="00F81EC6"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81EC6">
              <w:rPr>
                <w:bCs/>
                <w:color w:val="000000" w:themeColor="text1"/>
                <w:spacing w:val="-3"/>
                <w:kern w:val="24"/>
                <w:sz w:val="20"/>
              </w:rPr>
              <w:t>chaque terrain.</w:t>
            </w:r>
          </w:p>
        </w:tc>
        <w:tc>
          <w:tcPr>
            <w:tcW w:w="4174" w:type="dxa"/>
            <w:vAlign w:val="center"/>
          </w:tcPr>
          <w:p w14:paraId="0AB5D70C" w14:textId="77777777" w:rsidR="00F81EC6" w:rsidRDefault="00F81EC6"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7D07AD1D" w14:textId="77777777" w:rsidR="00F81EC6" w:rsidRDefault="00F81EC6" w:rsidP="00A75228">
            <w:pPr>
              <w:spacing w:before="0" w:after="0"/>
              <w:jc w:val="center"/>
              <w:rPr>
                <w:bCs/>
                <w:color w:val="000000" w:themeColor="text1"/>
                <w:spacing w:val="-3"/>
                <w:kern w:val="24"/>
                <w:sz w:val="20"/>
              </w:rPr>
            </w:pPr>
            <w:r>
              <w:rPr>
                <w:bCs/>
                <w:color w:val="000000" w:themeColor="text1"/>
                <w:spacing w:val="-3"/>
                <w:kern w:val="24"/>
                <w:sz w:val="20"/>
              </w:rPr>
              <w:t>8</w:t>
            </w:r>
          </w:p>
        </w:tc>
      </w:tr>
      <w:tr w:rsidR="00F81EC6" w:rsidRPr="00C31285" w14:paraId="00E0C2D5" w14:textId="77777777" w:rsidTr="00F81EC6">
        <w:tc>
          <w:tcPr>
            <w:tcW w:w="805" w:type="dxa"/>
            <w:vAlign w:val="center"/>
          </w:tcPr>
          <w:p w14:paraId="6CE40A5E"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11</w:t>
            </w:r>
          </w:p>
        </w:tc>
        <w:tc>
          <w:tcPr>
            <w:tcW w:w="2036" w:type="dxa"/>
            <w:vMerge/>
            <w:vAlign w:val="center"/>
          </w:tcPr>
          <w:p w14:paraId="036EA300" w14:textId="77777777" w:rsidR="00F81EC6" w:rsidRPr="00971CB2" w:rsidRDefault="00F81EC6" w:rsidP="00A75228">
            <w:pPr>
              <w:spacing w:before="0" w:after="0"/>
              <w:rPr>
                <w:b/>
                <w:bCs/>
                <w:color w:val="000000" w:themeColor="text1"/>
                <w:spacing w:val="-3"/>
                <w:kern w:val="24"/>
                <w:sz w:val="20"/>
              </w:rPr>
            </w:pPr>
          </w:p>
        </w:tc>
        <w:tc>
          <w:tcPr>
            <w:tcW w:w="828" w:type="dxa"/>
            <w:vMerge w:val="restart"/>
            <w:vAlign w:val="center"/>
          </w:tcPr>
          <w:p w14:paraId="466FEB60" w14:textId="77777777" w:rsidR="00F81EC6" w:rsidRPr="00C31285" w:rsidRDefault="00F81EC6" w:rsidP="00F81EC6">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4EA59A71" w14:textId="77777777" w:rsidR="00F81EC6" w:rsidRPr="00C31285" w:rsidRDefault="009B7D75" w:rsidP="00315E34">
            <w:pPr>
              <w:spacing w:before="0" w:after="0"/>
              <w:rPr>
                <w:bCs/>
                <w:color w:val="000000" w:themeColor="text1"/>
                <w:spacing w:val="-3"/>
                <w:kern w:val="24"/>
                <w:sz w:val="20"/>
              </w:rPr>
            </w:pPr>
            <w:hyperlink r:id="rId199" w:anchor="17" w:history="1">
              <w:r w:rsidR="00F81EC6" w:rsidRPr="000C3994">
                <w:rPr>
                  <w:rStyle w:val="Lienhypertexte"/>
                  <w:bCs/>
                  <w:spacing w:val="-3"/>
                  <w:kern w:val="24"/>
                  <w:sz w:val="20"/>
                </w:rPr>
                <w:t>Contrôle et trajectoires (jeu 5)</w:t>
              </w:r>
            </w:hyperlink>
          </w:p>
        </w:tc>
        <w:tc>
          <w:tcPr>
            <w:tcW w:w="4940" w:type="dxa"/>
            <w:vAlign w:val="center"/>
          </w:tcPr>
          <w:p w14:paraId="4222AF5A" w14:textId="77777777" w:rsidR="00F81EC6" w:rsidRPr="00C31285" w:rsidRDefault="00F81EC6" w:rsidP="00315E34">
            <w:pPr>
              <w:spacing w:before="0" w:after="0"/>
              <w:rPr>
                <w:bCs/>
                <w:color w:val="000000" w:themeColor="text1"/>
                <w:spacing w:val="-3"/>
                <w:kern w:val="24"/>
                <w:sz w:val="20"/>
              </w:rPr>
            </w:pPr>
            <w:r>
              <w:rPr>
                <w:bCs/>
                <w:color w:val="000000" w:themeColor="text1"/>
                <w:spacing w:val="-3"/>
                <w:kern w:val="24"/>
                <w:sz w:val="20"/>
              </w:rPr>
              <w:t>L’éducateur se place au T, face au mur latéral droit, les autres patients au pied du mur latéral gauche.</w:t>
            </w:r>
          </w:p>
        </w:tc>
        <w:tc>
          <w:tcPr>
            <w:tcW w:w="4174" w:type="dxa"/>
            <w:vAlign w:val="center"/>
          </w:tcPr>
          <w:p w14:paraId="47ADE26A" w14:textId="77777777" w:rsidR="00F81EC6" w:rsidRPr="00C31285" w:rsidRDefault="00F81EC6"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74D3EAB9" w14:textId="77777777" w:rsidR="00F81EC6" w:rsidRPr="00C31285" w:rsidRDefault="00F81EC6"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F81EC6" w:rsidRPr="00C31285" w14:paraId="4FBA6CEB" w14:textId="77777777" w:rsidTr="00F81EC6">
        <w:tc>
          <w:tcPr>
            <w:tcW w:w="805" w:type="dxa"/>
            <w:vAlign w:val="center"/>
          </w:tcPr>
          <w:p w14:paraId="499F102A" w14:textId="77777777" w:rsidR="00F81EC6" w:rsidRDefault="00F81EC6" w:rsidP="00A75228">
            <w:pPr>
              <w:spacing w:before="0" w:after="0"/>
              <w:jc w:val="center"/>
              <w:rPr>
                <w:bCs/>
                <w:color w:val="000000" w:themeColor="text1"/>
                <w:spacing w:val="-3"/>
                <w:kern w:val="24"/>
                <w:sz w:val="20"/>
              </w:rPr>
            </w:pPr>
            <w:r>
              <w:rPr>
                <w:bCs/>
                <w:color w:val="000000" w:themeColor="text1"/>
                <w:spacing w:val="-3"/>
                <w:kern w:val="24"/>
                <w:sz w:val="20"/>
              </w:rPr>
              <w:t>14</w:t>
            </w:r>
          </w:p>
        </w:tc>
        <w:tc>
          <w:tcPr>
            <w:tcW w:w="2036" w:type="dxa"/>
            <w:vMerge/>
            <w:vAlign w:val="center"/>
          </w:tcPr>
          <w:p w14:paraId="763BEA3B" w14:textId="77777777" w:rsidR="00F81EC6" w:rsidRPr="00C31285" w:rsidRDefault="00F81EC6" w:rsidP="00A75228">
            <w:pPr>
              <w:spacing w:before="0" w:after="0"/>
              <w:rPr>
                <w:bCs/>
                <w:color w:val="000000" w:themeColor="text1"/>
                <w:spacing w:val="-3"/>
                <w:kern w:val="24"/>
                <w:sz w:val="20"/>
              </w:rPr>
            </w:pPr>
          </w:p>
        </w:tc>
        <w:tc>
          <w:tcPr>
            <w:tcW w:w="828" w:type="dxa"/>
            <w:vMerge/>
            <w:vAlign w:val="center"/>
          </w:tcPr>
          <w:p w14:paraId="7395CFF8" w14:textId="77777777" w:rsidR="00F81EC6" w:rsidRPr="00C31285" w:rsidRDefault="00F81EC6" w:rsidP="00F81EC6">
            <w:pPr>
              <w:spacing w:before="0" w:after="0"/>
              <w:jc w:val="center"/>
              <w:rPr>
                <w:bCs/>
                <w:color w:val="000000" w:themeColor="text1"/>
                <w:spacing w:val="-3"/>
                <w:kern w:val="24"/>
                <w:sz w:val="20"/>
              </w:rPr>
            </w:pPr>
          </w:p>
        </w:tc>
        <w:tc>
          <w:tcPr>
            <w:tcW w:w="1315" w:type="dxa"/>
            <w:vMerge/>
            <w:vAlign w:val="center"/>
          </w:tcPr>
          <w:p w14:paraId="555844B8" w14:textId="77777777" w:rsidR="00F81EC6" w:rsidRPr="00C31285" w:rsidRDefault="00F81EC6" w:rsidP="00A75228">
            <w:pPr>
              <w:spacing w:before="0" w:after="0"/>
              <w:rPr>
                <w:bCs/>
                <w:color w:val="000000" w:themeColor="text1"/>
                <w:spacing w:val="-3"/>
                <w:kern w:val="24"/>
                <w:sz w:val="20"/>
              </w:rPr>
            </w:pPr>
          </w:p>
        </w:tc>
        <w:tc>
          <w:tcPr>
            <w:tcW w:w="4940" w:type="dxa"/>
            <w:vAlign w:val="center"/>
          </w:tcPr>
          <w:p w14:paraId="365128C7" w14:textId="77777777" w:rsidR="00F81EC6"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81EC6">
              <w:rPr>
                <w:bCs/>
                <w:color w:val="000000" w:themeColor="text1"/>
                <w:spacing w:val="-3"/>
                <w:kern w:val="24"/>
                <w:sz w:val="20"/>
              </w:rPr>
              <w:t>chaque terrain.</w:t>
            </w:r>
          </w:p>
        </w:tc>
        <w:tc>
          <w:tcPr>
            <w:tcW w:w="4174" w:type="dxa"/>
            <w:vAlign w:val="center"/>
          </w:tcPr>
          <w:p w14:paraId="62961D47" w14:textId="77777777" w:rsidR="00F81EC6" w:rsidRDefault="00F81EC6"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33EE1578" w14:textId="77777777" w:rsidR="00F81EC6" w:rsidRDefault="00F81EC6" w:rsidP="00F61D31">
            <w:pPr>
              <w:spacing w:before="0" w:after="0"/>
              <w:jc w:val="center"/>
              <w:rPr>
                <w:bCs/>
                <w:color w:val="000000" w:themeColor="text1"/>
                <w:spacing w:val="-3"/>
                <w:kern w:val="24"/>
                <w:sz w:val="20"/>
              </w:rPr>
            </w:pPr>
            <w:r>
              <w:rPr>
                <w:bCs/>
                <w:color w:val="000000" w:themeColor="text1"/>
                <w:spacing w:val="-3"/>
                <w:kern w:val="24"/>
                <w:sz w:val="20"/>
              </w:rPr>
              <w:t>8</w:t>
            </w:r>
          </w:p>
        </w:tc>
      </w:tr>
      <w:tr w:rsidR="00F81EC6" w:rsidRPr="00C31285" w14:paraId="745EBF46" w14:textId="77777777" w:rsidTr="00F81EC6">
        <w:tc>
          <w:tcPr>
            <w:tcW w:w="805" w:type="dxa"/>
            <w:vAlign w:val="center"/>
          </w:tcPr>
          <w:p w14:paraId="3DF1426C"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22</w:t>
            </w:r>
          </w:p>
        </w:tc>
        <w:tc>
          <w:tcPr>
            <w:tcW w:w="2036" w:type="dxa"/>
            <w:vMerge/>
            <w:vAlign w:val="center"/>
          </w:tcPr>
          <w:p w14:paraId="6B8DF4E9" w14:textId="77777777" w:rsidR="00F81EC6" w:rsidRPr="00C31285" w:rsidRDefault="00F81EC6" w:rsidP="00A75228">
            <w:pPr>
              <w:spacing w:before="0" w:after="0"/>
              <w:rPr>
                <w:bCs/>
                <w:color w:val="000000" w:themeColor="text1"/>
                <w:spacing w:val="-3"/>
                <w:kern w:val="24"/>
                <w:sz w:val="20"/>
              </w:rPr>
            </w:pPr>
          </w:p>
        </w:tc>
        <w:tc>
          <w:tcPr>
            <w:tcW w:w="828" w:type="dxa"/>
            <w:vMerge w:val="restart"/>
            <w:vAlign w:val="center"/>
          </w:tcPr>
          <w:p w14:paraId="3FF97A04" w14:textId="77777777" w:rsidR="00F81EC6" w:rsidRPr="00C31285" w:rsidRDefault="00F81EC6" w:rsidP="00F81EC6">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60CAD088" w14:textId="77777777" w:rsidR="00F81EC6" w:rsidRPr="00C31285" w:rsidRDefault="009B7D75" w:rsidP="00A75228">
            <w:pPr>
              <w:spacing w:before="0" w:after="0"/>
              <w:rPr>
                <w:bCs/>
                <w:color w:val="000000" w:themeColor="text1"/>
                <w:spacing w:val="-3"/>
                <w:kern w:val="24"/>
                <w:sz w:val="20"/>
              </w:rPr>
            </w:pPr>
            <w:hyperlink r:id="rId200" w:anchor="17" w:history="1">
              <w:r w:rsidR="00F81EC6" w:rsidRPr="000C3994">
                <w:rPr>
                  <w:rStyle w:val="Lienhypertexte"/>
                  <w:bCs/>
                  <w:spacing w:val="-3"/>
                  <w:kern w:val="24"/>
                  <w:sz w:val="20"/>
                </w:rPr>
                <w:t>Contrôle et trajectoires (jeu 6)</w:t>
              </w:r>
            </w:hyperlink>
          </w:p>
        </w:tc>
        <w:tc>
          <w:tcPr>
            <w:tcW w:w="4940" w:type="dxa"/>
            <w:vAlign w:val="center"/>
          </w:tcPr>
          <w:p w14:paraId="5FAECC84" w14:textId="77777777" w:rsidR="00F81EC6" w:rsidRPr="00C31285" w:rsidRDefault="00F81EC6" w:rsidP="00A75228">
            <w:pPr>
              <w:spacing w:before="0" w:after="0"/>
              <w:rPr>
                <w:bCs/>
                <w:color w:val="000000" w:themeColor="text1"/>
                <w:spacing w:val="-3"/>
                <w:kern w:val="24"/>
                <w:sz w:val="20"/>
              </w:rPr>
            </w:pPr>
            <w:r>
              <w:rPr>
                <w:bCs/>
                <w:color w:val="000000" w:themeColor="text1"/>
                <w:spacing w:val="-3"/>
                <w:kern w:val="24"/>
                <w:sz w:val="20"/>
              </w:rPr>
              <w:t>L’éducateur se place au T, face à au mur latéral droit, les autres patients au pied du mur latéral gauche.</w:t>
            </w:r>
          </w:p>
        </w:tc>
        <w:tc>
          <w:tcPr>
            <w:tcW w:w="4174" w:type="dxa"/>
            <w:vAlign w:val="center"/>
          </w:tcPr>
          <w:p w14:paraId="4FE8DF5C" w14:textId="77777777" w:rsidR="00F81EC6" w:rsidRPr="00C31285" w:rsidRDefault="00F81EC6"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33CDAC7B" w14:textId="77777777" w:rsidR="00F81EC6" w:rsidRPr="00C31285" w:rsidRDefault="00F81EC6"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F81EC6" w:rsidRPr="00C31285" w14:paraId="272302E6" w14:textId="77777777" w:rsidTr="00F81EC6">
        <w:tc>
          <w:tcPr>
            <w:tcW w:w="805" w:type="dxa"/>
            <w:vAlign w:val="center"/>
          </w:tcPr>
          <w:p w14:paraId="71DCE367" w14:textId="77777777" w:rsidR="00F81EC6" w:rsidRDefault="00F81EC6" w:rsidP="00A75228">
            <w:pPr>
              <w:spacing w:before="0" w:after="0"/>
              <w:jc w:val="center"/>
              <w:rPr>
                <w:bCs/>
                <w:color w:val="000000" w:themeColor="text1"/>
                <w:spacing w:val="-3"/>
                <w:kern w:val="24"/>
                <w:sz w:val="20"/>
              </w:rPr>
            </w:pPr>
            <w:r>
              <w:rPr>
                <w:bCs/>
                <w:color w:val="000000" w:themeColor="text1"/>
                <w:spacing w:val="-3"/>
                <w:kern w:val="24"/>
                <w:sz w:val="20"/>
              </w:rPr>
              <w:t>25</w:t>
            </w:r>
          </w:p>
        </w:tc>
        <w:tc>
          <w:tcPr>
            <w:tcW w:w="2036" w:type="dxa"/>
            <w:vMerge/>
            <w:vAlign w:val="center"/>
          </w:tcPr>
          <w:p w14:paraId="420CD3BD" w14:textId="77777777" w:rsidR="00F81EC6" w:rsidRPr="00C31285" w:rsidRDefault="00F81EC6" w:rsidP="00A75228">
            <w:pPr>
              <w:spacing w:before="0" w:after="0"/>
              <w:rPr>
                <w:bCs/>
                <w:color w:val="000000" w:themeColor="text1"/>
                <w:spacing w:val="-3"/>
                <w:kern w:val="24"/>
                <w:sz w:val="20"/>
              </w:rPr>
            </w:pPr>
          </w:p>
        </w:tc>
        <w:tc>
          <w:tcPr>
            <w:tcW w:w="828" w:type="dxa"/>
            <w:vMerge/>
            <w:vAlign w:val="center"/>
          </w:tcPr>
          <w:p w14:paraId="0123D41A" w14:textId="77777777" w:rsidR="00F81EC6" w:rsidRPr="00C31285" w:rsidRDefault="00F81EC6" w:rsidP="00F81EC6">
            <w:pPr>
              <w:spacing w:before="0" w:after="0"/>
              <w:jc w:val="center"/>
              <w:rPr>
                <w:bCs/>
                <w:color w:val="000000" w:themeColor="text1"/>
                <w:spacing w:val="-3"/>
                <w:kern w:val="24"/>
                <w:sz w:val="20"/>
              </w:rPr>
            </w:pPr>
          </w:p>
        </w:tc>
        <w:tc>
          <w:tcPr>
            <w:tcW w:w="1315" w:type="dxa"/>
            <w:vMerge/>
            <w:vAlign w:val="center"/>
          </w:tcPr>
          <w:p w14:paraId="568CA623" w14:textId="77777777" w:rsidR="00F81EC6" w:rsidRPr="00C31285" w:rsidRDefault="00F81EC6" w:rsidP="00A75228">
            <w:pPr>
              <w:spacing w:before="0" w:after="0"/>
              <w:rPr>
                <w:bCs/>
                <w:color w:val="000000" w:themeColor="text1"/>
                <w:spacing w:val="-3"/>
                <w:kern w:val="24"/>
                <w:sz w:val="20"/>
              </w:rPr>
            </w:pPr>
          </w:p>
        </w:tc>
        <w:tc>
          <w:tcPr>
            <w:tcW w:w="4940" w:type="dxa"/>
            <w:vAlign w:val="center"/>
          </w:tcPr>
          <w:p w14:paraId="6CCE6B7F" w14:textId="77777777" w:rsidR="00F81EC6"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81EC6">
              <w:rPr>
                <w:bCs/>
                <w:color w:val="000000" w:themeColor="text1"/>
                <w:spacing w:val="-3"/>
                <w:kern w:val="24"/>
                <w:sz w:val="20"/>
              </w:rPr>
              <w:t>chaque terrain.</w:t>
            </w:r>
          </w:p>
        </w:tc>
        <w:tc>
          <w:tcPr>
            <w:tcW w:w="4174" w:type="dxa"/>
            <w:vAlign w:val="center"/>
          </w:tcPr>
          <w:p w14:paraId="45FEEA30" w14:textId="77777777" w:rsidR="00F81EC6" w:rsidRDefault="00F81EC6"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72" w:type="dxa"/>
            <w:vAlign w:val="center"/>
          </w:tcPr>
          <w:p w14:paraId="5F6B0170" w14:textId="77777777" w:rsidR="00F81EC6" w:rsidRDefault="00F81EC6" w:rsidP="00F61D31">
            <w:pPr>
              <w:spacing w:before="0" w:after="0"/>
              <w:jc w:val="center"/>
              <w:rPr>
                <w:bCs/>
                <w:color w:val="000000" w:themeColor="text1"/>
                <w:spacing w:val="-3"/>
                <w:kern w:val="24"/>
                <w:sz w:val="20"/>
              </w:rPr>
            </w:pPr>
            <w:r>
              <w:rPr>
                <w:bCs/>
                <w:color w:val="000000" w:themeColor="text1"/>
                <w:spacing w:val="-3"/>
                <w:kern w:val="24"/>
                <w:sz w:val="20"/>
              </w:rPr>
              <w:t>8</w:t>
            </w:r>
          </w:p>
        </w:tc>
      </w:tr>
      <w:tr w:rsidR="00F81EC6" w:rsidRPr="00C31285" w14:paraId="09F084F9" w14:textId="77777777" w:rsidTr="00F81EC6">
        <w:tc>
          <w:tcPr>
            <w:tcW w:w="805" w:type="dxa"/>
            <w:vAlign w:val="center"/>
          </w:tcPr>
          <w:p w14:paraId="053309E6" w14:textId="77777777" w:rsidR="00F81EC6" w:rsidRPr="00C31285" w:rsidRDefault="00F81EC6" w:rsidP="00A75228">
            <w:pPr>
              <w:spacing w:before="0" w:after="0"/>
              <w:jc w:val="center"/>
              <w:rPr>
                <w:bCs/>
                <w:color w:val="000000" w:themeColor="text1"/>
                <w:spacing w:val="-3"/>
                <w:kern w:val="24"/>
                <w:sz w:val="20"/>
              </w:rPr>
            </w:pPr>
            <w:r>
              <w:rPr>
                <w:bCs/>
                <w:color w:val="000000" w:themeColor="text1"/>
                <w:spacing w:val="-3"/>
                <w:kern w:val="24"/>
                <w:sz w:val="20"/>
              </w:rPr>
              <w:t>33</w:t>
            </w:r>
          </w:p>
        </w:tc>
        <w:tc>
          <w:tcPr>
            <w:tcW w:w="2036" w:type="dxa"/>
            <w:vMerge w:val="restart"/>
            <w:vAlign w:val="center"/>
          </w:tcPr>
          <w:p w14:paraId="120F75F4" w14:textId="77777777" w:rsidR="00F81EC6" w:rsidRPr="00C31285" w:rsidRDefault="00F81EC6" w:rsidP="00FE6E18">
            <w:pPr>
              <w:spacing w:before="0" w:after="0"/>
              <w:rPr>
                <w:bCs/>
                <w:color w:val="000000" w:themeColor="text1"/>
                <w:spacing w:val="-3"/>
                <w:kern w:val="24"/>
                <w:sz w:val="20"/>
              </w:rPr>
            </w:pPr>
            <w:r>
              <w:rPr>
                <w:bCs/>
                <w:color w:val="000000" w:themeColor="text1"/>
                <w:spacing w:val="-3"/>
                <w:kern w:val="24"/>
                <w:sz w:val="20"/>
              </w:rPr>
              <w:t xml:space="preserve">Apprendre les </w:t>
            </w:r>
            <w:r w:rsidRPr="00FE6E18">
              <w:rPr>
                <w:b/>
                <w:bCs/>
                <w:color w:val="000000" w:themeColor="text1"/>
                <w:spacing w:val="-3"/>
                <w:kern w:val="24"/>
                <w:sz w:val="20"/>
              </w:rPr>
              <w:t>déplacements</w:t>
            </w:r>
            <w:r>
              <w:rPr>
                <w:bCs/>
                <w:color w:val="000000" w:themeColor="text1"/>
                <w:spacing w:val="-3"/>
                <w:kern w:val="24"/>
                <w:sz w:val="20"/>
              </w:rPr>
              <w:t xml:space="preserve">. Apprécier les différentes </w:t>
            </w:r>
            <w:r w:rsidRPr="00FE6E18">
              <w:rPr>
                <w:b/>
                <w:bCs/>
                <w:color w:val="000000" w:themeColor="text1"/>
                <w:spacing w:val="-3"/>
                <w:kern w:val="24"/>
                <w:sz w:val="20"/>
              </w:rPr>
              <w:t>trajectoires</w:t>
            </w:r>
            <w:r>
              <w:rPr>
                <w:bCs/>
                <w:color w:val="000000" w:themeColor="text1"/>
                <w:spacing w:val="-3"/>
                <w:kern w:val="24"/>
                <w:sz w:val="20"/>
              </w:rPr>
              <w:t>.</w:t>
            </w:r>
          </w:p>
        </w:tc>
        <w:tc>
          <w:tcPr>
            <w:tcW w:w="828" w:type="dxa"/>
            <w:vMerge w:val="restart"/>
            <w:vAlign w:val="center"/>
          </w:tcPr>
          <w:p w14:paraId="762CCA5C" w14:textId="77777777" w:rsidR="00F81EC6" w:rsidRPr="00C31285" w:rsidRDefault="00F81EC6" w:rsidP="00F81EC6">
            <w:pPr>
              <w:spacing w:before="0" w:after="0"/>
              <w:jc w:val="center"/>
              <w:rPr>
                <w:bCs/>
                <w:color w:val="000000" w:themeColor="text1"/>
                <w:spacing w:val="-3"/>
                <w:kern w:val="24"/>
                <w:sz w:val="20"/>
              </w:rPr>
            </w:pPr>
            <w:r>
              <w:rPr>
                <w:bCs/>
                <w:color w:val="000000" w:themeColor="text1"/>
                <w:spacing w:val="-3"/>
                <w:kern w:val="24"/>
                <w:sz w:val="20"/>
              </w:rPr>
              <w:t>7</w:t>
            </w:r>
          </w:p>
        </w:tc>
        <w:tc>
          <w:tcPr>
            <w:tcW w:w="1315" w:type="dxa"/>
            <w:vMerge w:val="restart"/>
            <w:vAlign w:val="center"/>
          </w:tcPr>
          <w:p w14:paraId="2F5C1885" w14:textId="77777777" w:rsidR="00F81EC6" w:rsidRPr="00C31285" w:rsidRDefault="009B7D75" w:rsidP="00FE6E18">
            <w:pPr>
              <w:spacing w:before="0" w:after="0"/>
              <w:rPr>
                <w:bCs/>
                <w:color w:val="000000" w:themeColor="text1"/>
                <w:spacing w:val="-3"/>
                <w:kern w:val="24"/>
                <w:sz w:val="20"/>
              </w:rPr>
            </w:pPr>
            <w:hyperlink r:id="rId201" w:anchor="18" w:history="1">
              <w:r w:rsidR="00F81EC6" w:rsidRPr="000C3994">
                <w:rPr>
                  <w:rStyle w:val="Lienhypertexte"/>
                  <w:bCs/>
                  <w:spacing w:val="-3"/>
                  <w:kern w:val="24"/>
                  <w:sz w:val="20"/>
                </w:rPr>
                <w:t>Contrôle et trajectoires (jeu 7)</w:t>
              </w:r>
            </w:hyperlink>
          </w:p>
        </w:tc>
        <w:tc>
          <w:tcPr>
            <w:tcW w:w="4940" w:type="dxa"/>
            <w:vAlign w:val="center"/>
          </w:tcPr>
          <w:p w14:paraId="7B256BC6" w14:textId="77777777" w:rsidR="00F81EC6" w:rsidRPr="00C31285" w:rsidRDefault="00F81EC6" w:rsidP="00FE6E18">
            <w:pPr>
              <w:spacing w:before="0" w:after="0"/>
              <w:rPr>
                <w:bCs/>
                <w:color w:val="000000" w:themeColor="text1"/>
                <w:spacing w:val="-3"/>
                <w:kern w:val="24"/>
                <w:sz w:val="20"/>
              </w:rPr>
            </w:pPr>
            <w:r>
              <w:rPr>
                <w:bCs/>
                <w:color w:val="000000" w:themeColor="text1"/>
                <w:spacing w:val="-3"/>
                <w:kern w:val="24"/>
                <w:sz w:val="20"/>
              </w:rPr>
              <w:t>L’éducateur se place au T, un patient se place dans le carré de service droit, les autres patients au pied de la vitre arrière.</w:t>
            </w:r>
          </w:p>
        </w:tc>
        <w:tc>
          <w:tcPr>
            <w:tcW w:w="4174" w:type="dxa"/>
            <w:vAlign w:val="center"/>
          </w:tcPr>
          <w:p w14:paraId="65A47361" w14:textId="77777777" w:rsidR="00F81EC6" w:rsidRPr="00C31285" w:rsidRDefault="00F81EC6" w:rsidP="00A75228">
            <w:pPr>
              <w:spacing w:before="0" w:after="0"/>
              <w:rPr>
                <w:bCs/>
                <w:color w:val="000000" w:themeColor="text1"/>
                <w:spacing w:val="-3"/>
                <w:kern w:val="24"/>
                <w:sz w:val="20"/>
              </w:rPr>
            </w:pPr>
            <w:r>
              <w:rPr>
                <w:bCs/>
                <w:color w:val="000000" w:themeColor="text1"/>
                <w:spacing w:val="-3"/>
                <w:kern w:val="24"/>
                <w:sz w:val="20"/>
              </w:rPr>
              <w:t>L’éducateur fait une démonstration avec un patient et avec les évolutions.</w:t>
            </w:r>
          </w:p>
        </w:tc>
        <w:tc>
          <w:tcPr>
            <w:tcW w:w="872" w:type="dxa"/>
            <w:vAlign w:val="center"/>
          </w:tcPr>
          <w:p w14:paraId="70EB322B" w14:textId="77777777" w:rsidR="00F81EC6" w:rsidRPr="00C31285" w:rsidRDefault="00F81EC6"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F81EC6" w:rsidRPr="00C31285" w14:paraId="0B6FE373" w14:textId="77777777" w:rsidTr="00F81EC6">
        <w:tc>
          <w:tcPr>
            <w:tcW w:w="805" w:type="dxa"/>
            <w:vAlign w:val="center"/>
          </w:tcPr>
          <w:p w14:paraId="6B2A06EB" w14:textId="77777777" w:rsidR="00F81EC6" w:rsidRDefault="00F81EC6" w:rsidP="00A75228">
            <w:pPr>
              <w:spacing w:before="0" w:after="0"/>
              <w:jc w:val="center"/>
              <w:rPr>
                <w:bCs/>
                <w:color w:val="000000" w:themeColor="text1"/>
                <w:spacing w:val="-3"/>
                <w:kern w:val="24"/>
                <w:sz w:val="20"/>
              </w:rPr>
            </w:pPr>
            <w:r>
              <w:rPr>
                <w:bCs/>
                <w:color w:val="000000" w:themeColor="text1"/>
                <w:spacing w:val="-3"/>
                <w:kern w:val="24"/>
                <w:sz w:val="20"/>
              </w:rPr>
              <w:t>36</w:t>
            </w:r>
          </w:p>
        </w:tc>
        <w:tc>
          <w:tcPr>
            <w:tcW w:w="2036" w:type="dxa"/>
            <w:vMerge/>
            <w:vAlign w:val="center"/>
          </w:tcPr>
          <w:p w14:paraId="465843A1" w14:textId="77777777" w:rsidR="00F81EC6" w:rsidRPr="00C31285" w:rsidRDefault="00F81EC6" w:rsidP="00A75228">
            <w:pPr>
              <w:spacing w:before="0" w:after="0"/>
              <w:rPr>
                <w:bCs/>
                <w:color w:val="000000" w:themeColor="text1"/>
                <w:spacing w:val="-3"/>
                <w:kern w:val="24"/>
                <w:sz w:val="20"/>
              </w:rPr>
            </w:pPr>
          </w:p>
        </w:tc>
        <w:tc>
          <w:tcPr>
            <w:tcW w:w="828" w:type="dxa"/>
            <w:vMerge/>
            <w:vAlign w:val="center"/>
          </w:tcPr>
          <w:p w14:paraId="432764CF" w14:textId="77777777" w:rsidR="00F81EC6" w:rsidRPr="00C31285" w:rsidRDefault="00F81EC6" w:rsidP="00F81EC6">
            <w:pPr>
              <w:spacing w:before="0" w:after="0"/>
              <w:jc w:val="center"/>
              <w:rPr>
                <w:bCs/>
                <w:color w:val="000000" w:themeColor="text1"/>
                <w:spacing w:val="-3"/>
                <w:kern w:val="24"/>
                <w:sz w:val="20"/>
              </w:rPr>
            </w:pPr>
          </w:p>
        </w:tc>
        <w:tc>
          <w:tcPr>
            <w:tcW w:w="1315" w:type="dxa"/>
            <w:vMerge/>
            <w:vAlign w:val="center"/>
          </w:tcPr>
          <w:p w14:paraId="59533390" w14:textId="77777777" w:rsidR="00F81EC6" w:rsidRPr="00C31285" w:rsidRDefault="00F81EC6" w:rsidP="00A75228">
            <w:pPr>
              <w:spacing w:before="0" w:after="0"/>
              <w:rPr>
                <w:bCs/>
                <w:color w:val="000000" w:themeColor="text1"/>
                <w:spacing w:val="-3"/>
                <w:kern w:val="24"/>
                <w:sz w:val="20"/>
              </w:rPr>
            </w:pPr>
          </w:p>
        </w:tc>
        <w:tc>
          <w:tcPr>
            <w:tcW w:w="4940" w:type="dxa"/>
            <w:vAlign w:val="center"/>
          </w:tcPr>
          <w:p w14:paraId="67EDF766" w14:textId="77777777" w:rsidR="00F81EC6"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F81EC6">
              <w:rPr>
                <w:bCs/>
                <w:color w:val="000000" w:themeColor="text1"/>
                <w:spacing w:val="-3"/>
                <w:kern w:val="24"/>
                <w:sz w:val="20"/>
              </w:rPr>
              <w:t>chaque terrain.</w:t>
            </w:r>
          </w:p>
        </w:tc>
        <w:tc>
          <w:tcPr>
            <w:tcW w:w="4174" w:type="dxa"/>
            <w:vAlign w:val="center"/>
          </w:tcPr>
          <w:p w14:paraId="2F38E6F6" w14:textId="77777777" w:rsidR="00F81EC6" w:rsidRDefault="00F81EC6"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(cet exercice peut faire l’objet d’une séance spécifique de 45 mn).</w:t>
            </w:r>
          </w:p>
        </w:tc>
        <w:tc>
          <w:tcPr>
            <w:tcW w:w="872" w:type="dxa"/>
            <w:vAlign w:val="center"/>
          </w:tcPr>
          <w:p w14:paraId="35013C37" w14:textId="77777777" w:rsidR="00F81EC6" w:rsidRDefault="00F81EC6" w:rsidP="00F61D31">
            <w:pPr>
              <w:spacing w:before="0" w:after="0"/>
              <w:jc w:val="center"/>
              <w:rPr>
                <w:bCs/>
                <w:color w:val="000000" w:themeColor="text1"/>
                <w:spacing w:val="-3"/>
                <w:kern w:val="24"/>
                <w:sz w:val="20"/>
              </w:rPr>
            </w:pPr>
            <w:r>
              <w:rPr>
                <w:bCs/>
                <w:color w:val="000000" w:themeColor="text1"/>
                <w:spacing w:val="-3"/>
                <w:kern w:val="24"/>
                <w:sz w:val="20"/>
              </w:rPr>
              <w:t>8</w:t>
            </w:r>
          </w:p>
        </w:tc>
      </w:tr>
      <w:tr w:rsidR="00F81EC6" w:rsidRPr="007F4DCC" w14:paraId="1E1A2866" w14:textId="77777777" w:rsidTr="00F81EC6">
        <w:trPr>
          <w:trHeight w:val="64"/>
        </w:trPr>
        <w:tc>
          <w:tcPr>
            <w:tcW w:w="805" w:type="dxa"/>
            <w:tcBorders>
              <w:left w:val="nil"/>
              <w:bottom w:val="nil"/>
              <w:right w:val="nil"/>
            </w:tcBorders>
          </w:tcPr>
          <w:p w14:paraId="5E75619B" w14:textId="77777777" w:rsidR="00F81EC6" w:rsidRPr="007F4DCC" w:rsidRDefault="00F81EC6" w:rsidP="00A75228">
            <w:pPr>
              <w:spacing w:before="0" w:after="0"/>
              <w:rPr>
                <w:bCs/>
                <w:color w:val="000000" w:themeColor="text1"/>
                <w:spacing w:val="-3"/>
                <w:kern w:val="24"/>
                <w:sz w:val="20"/>
              </w:rPr>
            </w:pPr>
          </w:p>
        </w:tc>
        <w:tc>
          <w:tcPr>
            <w:tcW w:w="2036" w:type="dxa"/>
            <w:tcBorders>
              <w:left w:val="nil"/>
              <w:bottom w:val="nil"/>
              <w:right w:val="nil"/>
            </w:tcBorders>
          </w:tcPr>
          <w:p w14:paraId="582E654D" w14:textId="77777777" w:rsidR="00F81EC6" w:rsidRPr="007F4DCC" w:rsidRDefault="00F81EC6" w:rsidP="00A75228">
            <w:pPr>
              <w:spacing w:before="0" w:after="0"/>
              <w:rPr>
                <w:bCs/>
                <w:color w:val="000000" w:themeColor="text1"/>
                <w:spacing w:val="-3"/>
                <w:kern w:val="24"/>
                <w:sz w:val="20"/>
              </w:rPr>
            </w:pPr>
          </w:p>
        </w:tc>
        <w:tc>
          <w:tcPr>
            <w:tcW w:w="828" w:type="dxa"/>
            <w:tcBorders>
              <w:left w:val="nil"/>
              <w:bottom w:val="nil"/>
              <w:right w:val="nil"/>
            </w:tcBorders>
          </w:tcPr>
          <w:p w14:paraId="06F12DB1" w14:textId="77777777" w:rsidR="00F81EC6" w:rsidRPr="007F4DCC" w:rsidRDefault="00F81EC6" w:rsidP="00F81EC6">
            <w:pPr>
              <w:spacing w:before="0" w:after="0"/>
              <w:jc w:val="center"/>
              <w:rPr>
                <w:bCs/>
                <w:color w:val="000000" w:themeColor="text1"/>
                <w:spacing w:val="-3"/>
                <w:kern w:val="24"/>
                <w:sz w:val="20"/>
              </w:rPr>
            </w:pPr>
          </w:p>
        </w:tc>
        <w:tc>
          <w:tcPr>
            <w:tcW w:w="1315" w:type="dxa"/>
            <w:tcBorders>
              <w:left w:val="nil"/>
              <w:bottom w:val="nil"/>
              <w:right w:val="nil"/>
            </w:tcBorders>
          </w:tcPr>
          <w:p w14:paraId="6D72964C" w14:textId="77777777" w:rsidR="00F81EC6" w:rsidRPr="007F4DCC" w:rsidRDefault="00F81EC6" w:rsidP="00A75228">
            <w:pPr>
              <w:spacing w:before="0" w:after="0"/>
              <w:rPr>
                <w:bCs/>
                <w:color w:val="000000" w:themeColor="text1"/>
                <w:spacing w:val="-3"/>
                <w:kern w:val="24"/>
                <w:sz w:val="20"/>
              </w:rPr>
            </w:pPr>
          </w:p>
        </w:tc>
        <w:tc>
          <w:tcPr>
            <w:tcW w:w="4940" w:type="dxa"/>
            <w:tcBorders>
              <w:left w:val="nil"/>
              <w:bottom w:val="nil"/>
              <w:right w:val="nil"/>
            </w:tcBorders>
          </w:tcPr>
          <w:p w14:paraId="5FFCC7E3" w14:textId="77777777" w:rsidR="00F81EC6" w:rsidRPr="007F4DCC" w:rsidRDefault="00F81EC6" w:rsidP="00A75228">
            <w:pPr>
              <w:spacing w:before="0" w:after="0"/>
              <w:rPr>
                <w:bCs/>
                <w:color w:val="000000" w:themeColor="text1"/>
                <w:spacing w:val="-3"/>
                <w:kern w:val="24"/>
                <w:sz w:val="20"/>
              </w:rPr>
            </w:pPr>
          </w:p>
        </w:tc>
        <w:tc>
          <w:tcPr>
            <w:tcW w:w="4174" w:type="dxa"/>
            <w:tcBorders>
              <w:left w:val="nil"/>
              <w:bottom w:val="nil"/>
            </w:tcBorders>
          </w:tcPr>
          <w:p w14:paraId="7F8D270D" w14:textId="77777777" w:rsidR="00F81EC6" w:rsidRPr="007F4DCC" w:rsidRDefault="00F81EC6" w:rsidP="00A75228">
            <w:pPr>
              <w:spacing w:before="0" w:after="0"/>
              <w:rPr>
                <w:bCs/>
                <w:color w:val="000000" w:themeColor="text1"/>
                <w:spacing w:val="-3"/>
                <w:kern w:val="24"/>
                <w:sz w:val="20"/>
              </w:rPr>
            </w:pPr>
          </w:p>
        </w:tc>
        <w:tc>
          <w:tcPr>
            <w:tcW w:w="872" w:type="dxa"/>
          </w:tcPr>
          <w:p w14:paraId="65202AE3" w14:textId="77777777" w:rsidR="00F81EC6" w:rsidRPr="007F4DCC" w:rsidRDefault="00F81EC6"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44</w:t>
            </w:r>
            <w:r>
              <w:rPr>
                <w:bCs/>
                <w:color w:val="000000" w:themeColor="text1"/>
                <w:spacing w:val="-3"/>
                <w:kern w:val="24"/>
                <w:sz w:val="20"/>
              </w:rPr>
              <w:fldChar w:fldCharType="end"/>
            </w:r>
          </w:p>
        </w:tc>
      </w:tr>
    </w:tbl>
    <w:p w14:paraId="6C8C940A" w14:textId="77777777" w:rsidR="00315E34" w:rsidRDefault="00315E34" w:rsidP="00315E34">
      <w:pPr>
        <w:spacing w:before="0" w:after="0"/>
        <w:rPr>
          <w:sz w:val="20"/>
        </w:rPr>
      </w:pPr>
    </w:p>
    <w:p w14:paraId="68182C4E" w14:textId="77777777" w:rsidR="00A55092" w:rsidRDefault="00315E34" w:rsidP="00315E34">
      <w:pPr>
        <w:rPr>
          <w:sz w:val="20"/>
        </w:rPr>
      </w:pPr>
      <w:r>
        <w:rPr>
          <w:sz w:val="20"/>
        </w:rPr>
        <w:br w:type="page"/>
      </w:r>
    </w:p>
    <w:p w14:paraId="0268A31A" w14:textId="77777777" w:rsidR="006024E9" w:rsidRPr="00E04AD7" w:rsidRDefault="003749EE" w:rsidP="006024E9">
      <w:pPr>
        <w:pStyle w:val="H3"/>
        <w:rPr>
          <w:sz w:val="20"/>
          <w:lang w:val="fr-FR"/>
        </w:rPr>
      </w:pPr>
      <w:bookmarkStart w:id="87" w:name="_Ref506150803"/>
      <w:r w:rsidRPr="003749EE">
        <w:rPr>
          <w:sz w:val="20"/>
          <w:lang w:val="fr-FR"/>
        </w:rPr>
        <w:lastRenderedPageBreak/>
        <w:t xml:space="preserve">Jeux et exercices adaptés </w:t>
      </w:r>
      <w:r w:rsidR="009B5B6D">
        <w:rPr>
          <w:sz w:val="20"/>
          <w:lang w:val="fr-FR"/>
        </w:rPr>
        <w:t xml:space="preserve">1 </w:t>
      </w:r>
      <w:r w:rsidRPr="003749EE">
        <w:rPr>
          <w:sz w:val="20"/>
          <w:lang w:val="fr-FR"/>
        </w:rPr>
        <w:t xml:space="preserve">– </w:t>
      </w:r>
      <w:r w:rsidR="00F558C1">
        <w:rPr>
          <w:sz w:val="20"/>
          <w:lang w:val="fr-FR"/>
        </w:rPr>
        <w:t>Séance</w:t>
      </w:r>
      <w:r>
        <w:rPr>
          <w:sz w:val="20"/>
          <w:lang w:val="fr-FR"/>
        </w:rPr>
        <w:t xml:space="preserve"> </w:t>
      </w:r>
      <w:r w:rsidR="00337F89">
        <w:rPr>
          <w:sz w:val="20"/>
          <w:lang w:val="fr-FR"/>
        </w:rPr>
        <w:t>8</w:t>
      </w:r>
      <w:r w:rsidR="006024E9" w:rsidRPr="00E04AD7">
        <w:rPr>
          <w:sz w:val="20"/>
          <w:lang w:val="fr-FR"/>
        </w:rPr>
        <w:t xml:space="preserve"> – SEANCE TYPE</w:t>
      </w:r>
      <w:bookmarkEnd w:id="87"/>
    </w:p>
    <w:p w14:paraId="0345CC1B" w14:textId="77777777" w:rsidR="006024E9" w:rsidRDefault="006024E9" w:rsidP="006024E9">
      <w:pPr>
        <w:spacing w:before="0" w:after="0"/>
        <w:rPr>
          <w:sz w:val="20"/>
        </w:rPr>
      </w:pPr>
    </w:p>
    <w:tbl>
      <w:tblPr>
        <w:tblStyle w:val="Grilledutableau"/>
        <w:tblW w:w="14015" w:type="dxa"/>
        <w:tblInd w:w="-885" w:type="dxa"/>
        <w:tblLook w:val="04A0" w:firstRow="1" w:lastRow="0" w:firstColumn="1" w:lastColumn="0" w:noHBand="0" w:noVBand="1"/>
      </w:tblPr>
      <w:tblGrid>
        <w:gridCol w:w="1434"/>
        <w:gridCol w:w="2284"/>
        <w:gridCol w:w="281"/>
        <w:gridCol w:w="7788"/>
        <w:gridCol w:w="281"/>
        <w:gridCol w:w="1947"/>
      </w:tblGrid>
      <w:tr w:rsidR="003749EE" w14:paraId="64924C79" w14:textId="77777777" w:rsidTr="0063478F">
        <w:tc>
          <w:tcPr>
            <w:tcW w:w="1434" w:type="dxa"/>
            <w:shd w:val="clear" w:color="auto" w:fill="0070C0"/>
          </w:tcPr>
          <w:p w14:paraId="27B3C902"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Etablissement</w:t>
            </w:r>
          </w:p>
        </w:tc>
        <w:tc>
          <w:tcPr>
            <w:tcW w:w="2284" w:type="dxa"/>
          </w:tcPr>
          <w:p w14:paraId="373307BF"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3BBCFB29" w14:textId="77777777" w:rsidR="003749EE" w:rsidRDefault="003749EE" w:rsidP="00A75228">
            <w:pPr>
              <w:spacing w:before="0" w:after="0"/>
              <w:rPr>
                <w:bCs/>
                <w:color w:val="000000" w:themeColor="text1"/>
                <w:spacing w:val="-3"/>
                <w:kern w:val="24"/>
                <w:sz w:val="20"/>
              </w:rPr>
            </w:pPr>
          </w:p>
        </w:tc>
        <w:tc>
          <w:tcPr>
            <w:tcW w:w="7788" w:type="dxa"/>
            <w:shd w:val="clear" w:color="auto" w:fill="0070C0"/>
          </w:tcPr>
          <w:p w14:paraId="5BFC2664"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359A3A4" w14:textId="77777777" w:rsidR="003749EE" w:rsidRDefault="003749EE" w:rsidP="00A75228">
            <w:pPr>
              <w:spacing w:before="0" w:after="0"/>
              <w:rPr>
                <w:bCs/>
                <w:color w:val="000000" w:themeColor="text1"/>
                <w:spacing w:val="-3"/>
                <w:kern w:val="24"/>
                <w:sz w:val="20"/>
              </w:rPr>
            </w:pPr>
          </w:p>
        </w:tc>
        <w:tc>
          <w:tcPr>
            <w:tcW w:w="1947" w:type="dxa"/>
            <w:shd w:val="clear" w:color="auto" w:fill="0070C0"/>
          </w:tcPr>
          <w:p w14:paraId="50E7B833" w14:textId="77777777" w:rsidR="003749EE" w:rsidRPr="00B75FF8" w:rsidRDefault="003749EE"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3749EE" w14:paraId="4B88DB02" w14:textId="77777777" w:rsidTr="0063478F">
        <w:tc>
          <w:tcPr>
            <w:tcW w:w="1434" w:type="dxa"/>
            <w:shd w:val="clear" w:color="auto" w:fill="0070C0"/>
          </w:tcPr>
          <w:p w14:paraId="5B8CB6E4"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Date</w:t>
            </w:r>
          </w:p>
        </w:tc>
        <w:tc>
          <w:tcPr>
            <w:tcW w:w="2284" w:type="dxa"/>
          </w:tcPr>
          <w:p w14:paraId="4051291C"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04A300AD" w14:textId="77777777" w:rsidR="003749EE" w:rsidRDefault="003749EE" w:rsidP="00A75228">
            <w:pPr>
              <w:spacing w:before="0" w:after="0"/>
              <w:rPr>
                <w:bCs/>
                <w:color w:val="000000" w:themeColor="text1"/>
                <w:spacing w:val="-3"/>
                <w:kern w:val="24"/>
                <w:sz w:val="20"/>
              </w:rPr>
            </w:pPr>
          </w:p>
        </w:tc>
        <w:tc>
          <w:tcPr>
            <w:tcW w:w="7788" w:type="dxa"/>
            <w:tcBorders>
              <w:bottom w:val="single" w:sz="4" w:space="0" w:color="auto"/>
            </w:tcBorders>
          </w:tcPr>
          <w:p w14:paraId="7C5D96BB" w14:textId="77777777" w:rsidR="003749EE" w:rsidRPr="00386D7D"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volant indiaka </w:t>
            </w:r>
            <w:r w:rsidR="0063478F">
              <w:rPr>
                <w:rFonts w:ascii="Arial" w:eastAsia="Arial" w:hAnsi="Arial" w:cs="Arial"/>
                <w:sz w:val="20"/>
                <w:szCs w:val="20"/>
                <w:lang w:val="fr-FR"/>
              </w:rPr>
              <w:t>par patient</w:t>
            </w:r>
            <w:r>
              <w:rPr>
                <w:rFonts w:ascii="Arial" w:eastAsia="Arial" w:hAnsi="Arial" w:cs="Arial"/>
                <w:sz w:val="20"/>
                <w:szCs w:val="20"/>
                <w:lang w:val="fr-FR"/>
              </w:rPr>
              <w:t xml:space="preserve"> (jeu 1)</w:t>
            </w:r>
          </w:p>
        </w:tc>
        <w:tc>
          <w:tcPr>
            <w:tcW w:w="281" w:type="dxa"/>
            <w:tcBorders>
              <w:top w:val="nil"/>
              <w:bottom w:val="nil"/>
            </w:tcBorders>
          </w:tcPr>
          <w:p w14:paraId="2D6C7261" w14:textId="77777777" w:rsidR="003749EE" w:rsidRDefault="003749EE" w:rsidP="00A75228">
            <w:pPr>
              <w:spacing w:before="0" w:after="0"/>
              <w:rPr>
                <w:bCs/>
                <w:color w:val="000000" w:themeColor="text1"/>
                <w:spacing w:val="-3"/>
                <w:kern w:val="24"/>
                <w:sz w:val="20"/>
              </w:rPr>
            </w:pPr>
          </w:p>
        </w:tc>
        <w:tc>
          <w:tcPr>
            <w:tcW w:w="1947" w:type="dxa"/>
          </w:tcPr>
          <w:p w14:paraId="346CC330" w14:textId="77777777" w:rsidR="003749EE" w:rsidRDefault="003749EE" w:rsidP="00A75228">
            <w:pPr>
              <w:spacing w:before="0" w:after="0"/>
              <w:rPr>
                <w:bCs/>
                <w:color w:val="000000" w:themeColor="text1"/>
                <w:spacing w:val="-3"/>
                <w:kern w:val="24"/>
                <w:sz w:val="20"/>
              </w:rPr>
            </w:pPr>
            <w:r>
              <w:rPr>
                <w:bCs/>
                <w:color w:val="000000" w:themeColor="text1"/>
                <w:spacing w:val="-3"/>
                <w:kern w:val="24"/>
                <w:sz w:val="20"/>
              </w:rPr>
              <w:t>40 mn</w:t>
            </w:r>
          </w:p>
        </w:tc>
      </w:tr>
      <w:tr w:rsidR="003749EE" w14:paraId="44110246" w14:textId="77777777" w:rsidTr="0063478F">
        <w:trPr>
          <w:gridAfter w:val="1"/>
          <w:wAfter w:w="1947" w:type="dxa"/>
        </w:trPr>
        <w:tc>
          <w:tcPr>
            <w:tcW w:w="1434" w:type="dxa"/>
            <w:shd w:val="clear" w:color="auto" w:fill="0070C0"/>
          </w:tcPr>
          <w:p w14:paraId="5C46BC02"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Nb Patients</w:t>
            </w:r>
          </w:p>
        </w:tc>
        <w:tc>
          <w:tcPr>
            <w:tcW w:w="2284" w:type="dxa"/>
          </w:tcPr>
          <w:p w14:paraId="20A7823A" w14:textId="77777777" w:rsidR="003749EE" w:rsidRDefault="003749EE" w:rsidP="00AD5240">
            <w:pPr>
              <w:spacing w:before="0" w:after="0"/>
              <w:rPr>
                <w:bCs/>
                <w:color w:val="000000" w:themeColor="text1"/>
                <w:spacing w:val="-3"/>
                <w:kern w:val="24"/>
                <w:sz w:val="20"/>
              </w:rPr>
            </w:pPr>
          </w:p>
        </w:tc>
        <w:tc>
          <w:tcPr>
            <w:tcW w:w="281" w:type="dxa"/>
            <w:tcBorders>
              <w:top w:val="nil"/>
              <w:bottom w:val="nil"/>
            </w:tcBorders>
          </w:tcPr>
          <w:p w14:paraId="553BBB51" w14:textId="77777777" w:rsidR="003749EE" w:rsidRDefault="003749EE" w:rsidP="00A75228">
            <w:pPr>
              <w:spacing w:before="0" w:after="0"/>
              <w:rPr>
                <w:bCs/>
                <w:color w:val="000000" w:themeColor="text1"/>
                <w:spacing w:val="-3"/>
                <w:kern w:val="24"/>
                <w:sz w:val="20"/>
              </w:rPr>
            </w:pPr>
          </w:p>
        </w:tc>
        <w:tc>
          <w:tcPr>
            <w:tcW w:w="7788" w:type="dxa"/>
            <w:tcBorders>
              <w:bottom w:val="single" w:sz="4" w:space="0" w:color="auto"/>
            </w:tcBorders>
          </w:tcPr>
          <w:p w14:paraId="6F8E00DE" w14:textId="77777777" w:rsidR="003749EE" w:rsidRPr="009F0279" w:rsidRDefault="003749EE" w:rsidP="0063478F">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w:t>
            </w:r>
            <w:r w:rsidR="0063478F">
              <w:rPr>
                <w:rFonts w:ascii="Arial" w:eastAsia="Arial" w:hAnsi="Arial" w:cs="Arial"/>
                <w:sz w:val="20"/>
                <w:szCs w:val="20"/>
                <w:lang w:val="fr-FR"/>
              </w:rPr>
              <w:t>par patient</w:t>
            </w:r>
            <w:r>
              <w:rPr>
                <w:rFonts w:ascii="Arial" w:eastAsia="Arial" w:hAnsi="Arial" w:cs="Arial"/>
                <w:sz w:val="20"/>
                <w:szCs w:val="20"/>
                <w:lang w:val="fr-FR"/>
              </w:rPr>
              <w:t>, 1 volant indiaka pour 2 (jeux 2, 3, 4 et 5)</w:t>
            </w:r>
          </w:p>
        </w:tc>
        <w:tc>
          <w:tcPr>
            <w:tcW w:w="281" w:type="dxa"/>
            <w:tcBorders>
              <w:top w:val="nil"/>
              <w:bottom w:val="nil"/>
              <w:right w:val="nil"/>
            </w:tcBorders>
          </w:tcPr>
          <w:p w14:paraId="35C43AD0" w14:textId="77777777" w:rsidR="003749EE" w:rsidRDefault="003749EE" w:rsidP="00A75228">
            <w:pPr>
              <w:spacing w:before="0" w:after="0"/>
              <w:rPr>
                <w:bCs/>
                <w:color w:val="000000" w:themeColor="text1"/>
                <w:spacing w:val="-3"/>
                <w:kern w:val="24"/>
                <w:sz w:val="20"/>
              </w:rPr>
            </w:pPr>
          </w:p>
        </w:tc>
      </w:tr>
      <w:tr w:rsidR="003749EE" w14:paraId="5C29613F" w14:textId="77777777" w:rsidTr="0063478F">
        <w:trPr>
          <w:gridAfter w:val="1"/>
          <w:wAfter w:w="1947" w:type="dxa"/>
        </w:trPr>
        <w:tc>
          <w:tcPr>
            <w:tcW w:w="1434" w:type="dxa"/>
            <w:shd w:val="clear" w:color="auto" w:fill="0070C0"/>
          </w:tcPr>
          <w:p w14:paraId="5B91008F"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Nom Médecin</w:t>
            </w:r>
          </w:p>
        </w:tc>
        <w:tc>
          <w:tcPr>
            <w:tcW w:w="2284" w:type="dxa"/>
          </w:tcPr>
          <w:p w14:paraId="64CF5293"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009FCF70" w14:textId="77777777" w:rsidR="003749EE" w:rsidRDefault="003749EE" w:rsidP="00A75228">
            <w:pPr>
              <w:spacing w:before="0" w:after="0"/>
              <w:rPr>
                <w:bCs/>
                <w:color w:val="000000" w:themeColor="text1"/>
                <w:spacing w:val="-3"/>
                <w:kern w:val="24"/>
                <w:sz w:val="20"/>
              </w:rPr>
            </w:pPr>
          </w:p>
        </w:tc>
        <w:tc>
          <w:tcPr>
            <w:tcW w:w="7788" w:type="dxa"/>
            <w:tcBorders>
              <w:top w:val="single" w:sz="4" w:space="0" w:color="auto"/>
              <w:left w:val="nil"/>
              <w:bottom w:val="nil"/>
              <w:right w:val="nil"/>
            </w:tcBorders>
          </w:tcPr>
          <w:p w14:paraId="0DE59CBC"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CBA8FBF" w14:textId="77777777" w:rsidR="003749EE" w:rsidRDefault="003749EE" w:rsidP="00A75228">
            <w:pPr>
              <w:spacing w:before="0" w:after="0"/>
              <w:rPr>
                <w:bCs/>
                <w:color w:val="000000" w:themeColor="text1"/>
                <w:spacing w:val="-3"/>
                <w:kern w:val="24"/>
                <w:sz w:val="20"/>
              </w:rPr>
            </w:pPr>
          </w:p>
        </w:tc>
      </w:tr>
      <w:tr w:rsidR="003749EE" w14:paraId="7AC5C49A" w14:textId="77777777" w:rsidTr="0063478F">
        <w:trPr>
          <w:gridAfter w:val="1"/>
          <w:wAfter w:w="1947" w:type="dxa"/>
        </w:trPr>
        <w:tc>
          <w:tcPr>
            <w:tcW w:w="1434" w:type="dxa"/>
            <w:shd w:val="clear" w:color="auto" w:fill="0070C0"/>
          </w:tcPr>
          <w:p w14:paraId="3A84A1BA" w14:textId="77777777" w:rsidR="003749EE" w:rsidRPr="00B75FF8" w:rsidRDefault="003749EE" w:rsidP="00AD5240">
            <w:pPr>
              <w:spacing w:before="0" w:after="0"/>
              <w:rPr>
                <w:bCs/>
                <w:color w:val="FFFFFF" w:themeColor="background1"/>
                <w:spacing w:val="-3"/>
                <w:kern w:val="24"/>
                <w:sz w:val="20"/>
              </w:rPr>
            </w:pPr>
            <w:r>
              <w:rPr>
                <w:bCs/>
                <w:color w:val="FFFFFF" w:themeColor="background1"/>
                <w:spacing w:val="-3"/>
                <w:kern w:val="24"/>
                <w:sz w:val="20"/>
              </w:rPr>
              <w:t>Lieu</w:t>
            </w:r>
          </w:p>
        </w:tc>
        <w:tc>
          <w:tcPr>
            <w:tcW w:w="2284" w:type="dxa"/>
          </w:tcPr>
          <w:p w14:paraId="0D3D2F5F"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7F4EF7F8" w14:textId="77777777" w:rsidR="003749EE" w:rsidRDefault="003749EE" w:rsidP="00A75228">
            <w:pPr>
              <w:spacing w:before="0" w:after="0"/>
              <w:rPr>
                <w:bCs/>
                <w:color w:val="000000" w:themeColor="text1"/>
                <w:spacing w:val="-3"/>
                <w:kern w:val="24"/>
                <w:sz w:val="20"/>
              </w:rPr>
            </w:pPr>
          </w:p>
        </w:tc>
        <w:tc>
          <w:tcPr>
            <w:tcW w:w="7788" w:type="dxa"/>
            <w:tcBorders>
              <w:top w:val="nil"/>
              <w:left w:val="nil"/>
              <w:bottom w:val="nil"/>
              <w:right w:val="nil"/>
            </w:tcBorders>
          </w:tcPr>
          <w:p w14:paraId="138BE899" w14:textId="77777777" w:rsidR="003749EE" w:rsidRPr="009F0279"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966E0AA" w14:textId="77777777" w:rsidR="003749EE" w:rsidRDefault="003749EE" w:rsidP="00A75228">
            <w:pPr>
              <w:spacing w:before="0" w:after="0"/>
              <w:rPr>
                <w:bCs/>
                <w:color w:val="000000" w:themeColor="text1"/>
                <w:spacing w:val="-3"/>
                <w:kern w:val="24"/>
                <w:sz w:val="20"/>
              </w:rPr>
            </w:pPr>
          </w:p>
        </w:tc>
      </w:tr>
      <w:tr w:rsidR="003749EE" w14:paraId="1CEB7637" w14:textId="77777777" w:rsidTr="0063478F">
        <w:trPr>
          <w:gridAfter w:val="1"/>
          <w:wAfter w:w="1947" w:type="dxa"/>
        </w:trPr>
        <w:tc>
          <w:tcPr>
            <w:tcW w:w="1434" w:type="dxa"/>
            <w:tcBorders>
              <w:bottom w:val="single" w:sz="4" w:space="0" w:color="auto"/>
            </w:tcBorders>
            <w:shd w:val="clear" w:color="auto" w:fill="0070C0"/>
          </w:tcPr>
          <w:p w14:paraId="1014490D" w14:textId="77777777" w:rsidR="003749EE" w:rsidRDefault="003749EE" w:rsidP="00AD5240">
            <w:pPr>
              <w:spacing w:before="0" w:after="0"/>
              <w:rPr>
                <w:bCs/>
                <w:color w:val="FFFFFF" w:themeColor="background1"/>
                <w:spacing w:val="-3"/>
                <w:kern w:val="24"/>
                <w:sz w:val="20"/>
              </w:rPr>
            </w:pPr>
            <w:r>
              <w:rPr>
                <w:bCs/>
                <w:color w:val="FFFFFF" w:themeColor="background1"/>
                <w:spacing w:val="-3"/>
                <w:kern w:val="24"/>
                <w:sz w:val="20"/>
              </w:rPr>
              <w:t>Nb terrains</w:t>
            </w:r>
          </w:p>
        </w:tc>
        <w:tc>
          <w:tcPr>
            <w:tcW w:w="2284" w:type="dxa"/>
            <w:tcBorders>
              <w:bottom w:val="single" w:sz="4" w:space="0" w:color="auto"/>
            </w:tcBorders>
          </w:tcPr>
          <w:p w14:paraId="754329FF" w14:textId="77777777" w:rsidR="003749EE" w:rsidRDefault="003749EE" w:rsidP="00AD5240">
            <w:pPr>
              <w:spacing w:before="0" w:after="0"/>
              <w:rPr>
                <w:bCs/>
                <w:color w:val="000000" w:themeColor="text1"/>
                <w:spacing w:val="-3"/>
                <w:kern w:val="24"/>
                <w:sz w:val="20"/>
              </w:rPr>
            </w:pPr>
          </w:p>
        </w:tc>
        <w:tc>
          <w:tcPr>
            <w:tcW w:w="281" w:type="dxa"/>
            <w:tcBorders>
              <w:top w:val="nil"/>
              <w:bottom w:val="nil"/>
              <w:right w:val="nil"/>
            </w:tcBorders>
          </w:tcPr>
          <w:p w14:paraId="2CAF1745" w14:textId="77777777" w:rsidR="003749EE" w:rsidRDefault="003749EE" w:rsidP="00A75228">
            <w:pPr>
              <w:spacing w:before="0" w:after="0"/>
              <w:rPr>
                <w:bCs/>
                <w:color w:val="000000" w:themeColor="text1"/>
                <w:spacing w:val="-3"/>
                <w:kern w:val="24"/>
                <w:sz w:val="20"/>
              </w:rPr>
            </w:pPr>
          </w:p>
        </w:tc>
        <w:tc>
          <w:tcPr>
            <w:tcW w:w="7788" w:type="dxa"/>
            <w:tcBorders>
              <w:top w:val="nil"/>
              <w:left w:val="nil"/>
              <w:bottom w:val="nil"/>
              <w:right w:val="nil"/>
            </w:tcBorders>
          </w:tcPr>
          <w:p w14:paraId="541C80D1" w14:textId="77777777" w:rsidR="003749EE" w:rsidRDefault="003749EE"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486A817" w14:textId="77777777" w:rsidR="003749EE" w:rsidRDefault="003749EE" w:rsidP="00A75228">
            <w:pPr>
              <w:spacing w:before="0" w:after="0"/>
              <w:rPr>
                <w:bCs/>
                <w:color w:val="000000" w:themeColor="text1"/>
                <w:spacing w:val="-3"/>
                <w:kern w:val="24"/>
                <w:sz w:val="20"/>
              </w:rPr>
            </w:pPr>
          </w:p>
        </w:tc>
      </w:tr>
    </w:tbl>
    <w:p w14:paraId="1022D920" w14:textId="77777777" w:rsidR="006024E9" w:rsidRDefault="006024E9" w:rsidP="006024E9">
      <w:pPr>
        <w:spacing w:before="0" w:after="0"/>
        <w:rPr>
          <w:sz w:val="20"/>
        </w:rPr>
      </w:pPr>
    </w:p>
    <w:tbl>
      <w:tblPr>
        <w:tblStyle w:val="Grilledutableau"/>
        <w:tblW w:w="15206" w:type="dxa"/>
        <w:tblInd w:w="-885" w:type="dxa"/>
        <w:tblLook w:val="04A0" w:firstRow="1" w:lastRow="0" w:firstColumn="1" w:lastColumn="0" w:noHBand="0" w:noVBand="1"/>
      </w:tblPr>
      <w:tblGrid>
        <w:gridCol w:w="806"/>
        <w:gridCol w:w="2036"/>
        <w:gridCol w:w="828"/>
        <w:gridCol w:w="1314"/>
        <w:gridCol w:w="4741"/>
        <w:gridCol w:w="4404"/>
        <w:gridCol w:w="1077"/>
      </w:tblGrid>
      <w:tr w:rsidR="00337F89" w:rsidRPr="007F4DCC" w14:paraId="0476C0EE" w14:textId="77777777" w:rsidTr="007E4460">
        <w:trPr>
          <w:trHeight w:val="131"/>
        </w:trPr>
        <w:tc>
          <w:tcPr>
            <w:tcW w:w="806" w:type="dxa"/>
            <w:shd w:val="clear" w:color="auto" w:fill="0070C0"/>
            <w:vAlign w:val="bottom"/>
          </w:tcPr>
          <w:p w14:paraId="23F05C7F" w14:textId="77777777" w:rsidR="00337F89" w:rsidRPr="007F4DCC" w:rsidRDefault="00337F89" w:rsidP="00A75228">
            <w:pPr>
              <w:jc w:val="center"/>
              <w:rPr>
                <w:color w:val="FFFFFF" w:themeColor="background1"/>
                <w:sz w:val="20"/>
              </w:rPr>
            </w:pPr>
            <w:r w:rsidRPr="007F4DCC">
              <w:rPr>
                <w:color w:val="FFFFFF" w:themeColor="background1"/>
                <w:sz w:val="20"/>
              </w:rPr>
              <w:t>Jalon</w:t>
            </w:r>
          </w:p>
        </w:tc>
        <w:tc>
          <w:tcPr>
            <w:tcW w:w="2036" w:type="dxa"/>
            <w:shd w:val="clear" w:color="auto" w:fill="0070C0"/>
            <w:vAlign w:val="bottom"/>
          </w:tcPr>
          <w:p w14:paraId="57192CA2" w14:textId="77777777" w:rsidR="00337F89" w:rsidRPr="007F4DCC" w:rsidRDefault="00337F89"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BD21B0A" w14:textId="77777777" w:rsidR="00337F89" w:rsidRPr="007F4DCC" w:rsidRDefault="00337F89" w:rsidP="00337F89">
            <w:pPr>
              <w:jc w:val="center"/>
              <w:rPr>
                <w:color w:val="FFFFFF" w:themeColor="background1"/>
                <w:sz w:val="20"/>
              </w:rPr>
            </w:pPr>
            <w:r>
              <w:rPr>
                <w:color w:val="FFFFFF" w:themeColor="background1"/>
                <w:sz w:val="20"/>
              </w:rPr>
              <w:t>Met/h</w:t>
            </w:r>
          </w:p>
        </w:tc>
        <w:tc>
          <w:tcPr>
            <w:tcW w:w="1314" w:type="dxa"/>
            <w:shd w:val="clear" w:color="auto" w:fill="0070C0"/>
            <w:vAlign w:val="bottom"/>
          </w:tcPr>
          <w:p w14:paraId="466446D1" w14:textId="77777777" w:rsidR="00337F89" w:rsidRPr="007F4DCC" w:rsidRDefault="00337F89" w:rsidP="00A75228">
            <w:pPr>
              <w:jc w:val="center"/>
              <w:rPr>
                <w:color w:val="FFFFFF" w:themeColor="background1"/>
                <w:sz w:val="20"/>
              </w:rPr>
            </w:pPr>
            <w:r w:rsidRPr="007F4DCC">
              <w:rPr>
                <w:color w:val="FFFFFF" w:themeColor="background1"/>
                <w:sz w:val="20"/>
              </w:rPr>
              <w:t>Exercices</w:t>
            </w:r>
          </w:p>
        </w:tc>
        <w:tc>
          <w:tcPr>
            <w:tcW w:w="4741" w:type="dxa"/>
            <w:shd w:val="clear" w:color="auto" w:fill="0070C0"/>
            <w:vAlign w:val="center"/>
          </w:tcPr>
          <w:p w14:paraId="0FFDA741" w14:textId="77777777" w:rsidR="00337F89" w:rsidRPr="007F4DCC" w:rsidRDefault="00337F89" w:rsidP="00A75228">
            <w:pPr>
              <w:jc w:val="center"/>
              <w:rPr>
                <w:color w:val="FFFFFF" w:themeColor="background1"/>
                <w:sz w:val="20"/>
              </w:rPr>
            </w:pPr>
            <w:r w:rsidRPr="007F4DCC">
              <w:rPr>
                <w:color w:val="FFFFFF" w:themeColor="background1"/>
                <w:sz w:val="20"/>
              </w:rPr>
              <w:t>Organisation spatiale</w:t>
            </w:r>
          </w:p>
        </w:tc>
        <w:tc>
          <w:tcPr>
            <w:tcW w:w="4404" w:type="dxa"/>
            <w:shd w:val="clear" w:color="auto" w:fill="0070C0"/>
            <w:vAlign w:val="center"/>
          </w:tcPr>
          <w:p w14:paraId="11062E99" w14:textId="77777777" w:rsidR="00337F89" w:rsidRPr="007F4DCC" w:rsidRDefault="00337F89" w:rsidP="00A75228">
            <w:pPr>
              <w:jc w:val="center"/>
              <w:rPr>
                <w:color w:val="FFFFFF" w:themeColor="background1"/>
                <w:sz w:val="20"/>
              </w:rPr>
            </w:pPr>
            <w:r w:rsidRPr="007F4DCC">
              <w:rPr>
                <w:color w:val="FFFFFF" w:themeColor="background1"/>
                <w:sz w:val="20"/>
              </w:rPr>
              <w:t>Consignes</w:t>
            </w:r>
          </w:p>
        </w:tc>
        <w:tc>
          <w:tcPr>
            <w:tcW w:w="1077" w:type="dxa"/>
            <w:shd w:val="clear" w:color="auto" w:fill="0070C0"/>
            <w:vAlign w:val="bottom"/>
          </w:tcPr>
          <w:p w14:paraId="35367016" w14:textId="77777777" w:rsidR="00337F89" w:rsidRPr="007F4DCC" w:rsidRDefault="00337F89" w:rsidP="00A75228">
            <w:pPr>
              <w:jc w:val="center"/>
              <w:rPr>
                <w:color w:val="FFFFFF" w:themeColor="background1"/>
                <w:sz w:val="20"/>
              </w:rPr>
            </w:pPr>
            <w:r w:rsidRPr="007F4DCC">
              <w:rPr>
                <w:color w:val="FFFFFF" w:themeColor="background1"/>
                <w:sz w:val="20"/>
              </w:rPr>
              <w:t>Durée</w:t>
            </w:r>
          </w:p>
        </w:tc>
      </w:tr>
      <w:tr w:rsidR="00337F89" w:rsidRPr="00C31285" w14:paraId="56C2AD3E" w14:textId="77777777" w:rsidTr="007E4460">
        <w:tc>
          <w:tcPr>
            <w:tcW w:w="806" w:type="dxa"/>
            <w:vAlign w:val="center"/>
          </w:tcPr>
          <w:p w14:paraId="5AD42222" w14:textId="77777777" w:rsidR="00337F89" w:rsidRPr="00C31285" w:rsidRDefault="00337F89"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36" w:type="dxa"/>
            <w:vMerge w:val="restart"/>
            <w:vAlign w:val="center"/>
          </w:tcPr>
          <w:p w14:paraId="172E4A9F" w14:textId="77777777" w:rsidR="00337F89" w:rsidRDefault="00337F89" w:rsidP="006024E9">
            <w:pPr>
              <w:spacing w:before="0" w:after="0"/>
              <w:rPr>
                <w:bCs/>
                <w:color w:val="000000" w:themeColor="text1"/>
                <w:spacing w:val="-3"/>
                <w:kern w:val="24"/>
                <w:sz w:val="20"/>
              </w:rPr>
            </w:pPr>
            <w:r>
              <w:rPr>
                <w:bCs/>
                <w:color w:val="000000" w:themeColor="text1"/>
                <w:spacing w:val="-3"/>
                <w:kern w:val="24"/>
                <w:sz w:val="20"/>
              </w:rPr>
              <w:t xml:space="preserve">Développement du </w:t>
            </w:r>
            <w:r w:rsidRPr="00BA6DF2">
              <w:rPr>
                <w:b/>
                <w:bCs/>
                <w:color w:val="000000" w:themeColor="text1"/>
                <w:spacing w:val="-3"/>
                <w:kern w:val="24"/>
                <w:sz w:val="20"/>
              </w:rPr>
              <w:t>contrôle</w:t>
            </w:r>
            <w:r>
              <w:rPr>
                <w:bCs/>
                <w:color w:val="000000" w:themeColor="text1"/>
                <w:spacing w:val="-3"/>
                <w:kern w:val="24"/>
                <w:sz w:val="20"/>
              </w:rPr>
              <w:t xml:space="preserve"> et du </w:t>
            </w:r>
            <w:r w:rsidRPr="006024E9">
              <w:rPr>
                <w:b/>
                <w:bCs/>
                <w:color w:val="000000" w:themeColor="text1"/>
                <w:spacing w:val="-3"/>
                <w:kern w:val="24"/>
                <w:sz w:val="20"/>
              </w:rPr>
              <w:t>suivi de la balle</w:t>
            </w:r>
            <w:r>
              <w:rPr>
                <w:bCs/>
                <w:color w:val="000000" w:themeColor="text1"/>
                <w:spacing w:val="-3"/>
                <w:kern w:val="24"/>
                <w:sz w:val="20"/>
              </w:rPr>
              <w:t>.</w:t>
            </w:r>
          </w:p>
          <w:p w14:paraId="65F16830" w14:textId="77777777" w:rsidR="00337F89" w:rsidRPr="00C31285" w:rsidRDefault="00337F89" w:rsidP="006024E9">
            <w:pPr>
              <w:spacing w:before="0" w:after="0"/>
              <w:rPr>
                <w:bCs/>
                <w:color w:val="000000" w:themeColor="text1"/>
                <w:spacing w:val="-3"/>
                <w:kern w:val="24"/>
                <w:sz w:val="20"/>
              </w:rPr>
            </w:pPr>
            <w:r>
              <w:rPr>
                <w:bCs/>
                <w:color w:val="000000" w:themeColor="text1"/>
                <w:spacing w:val="-3"/>
                <w:kern w:val="24"/>
                <w:sz w:val="20"/>
              </w:rPr>
              <w:t xml:space="preserve">Apprendre les </w:t>
            </w:r>
            <w:r w:rsidRPr="006024E9">
              <w:rPr>
                <w:b/>
                <w:bCs/>
                <w:color w:val="000000" w:themeColor="text1"/>
                <w:spacing w:val="-3"/>
                <w:kern w:val="24"/>
                <w:sz w:val="20"/>
              </w:rPr>
              <w:t>différentes frappes</w:t>
            </w:r>
            <w:r>
              <w:rPr>
                <w:bCs/>
                <w:color w:val="000000" w:themeColor="text1"/>
                <w:spacing w:val="-3"/>
                <w:kern w:val="24"/>
                <w:sz w:val="20"/>
              </w:rPr>
              <w:t xml:space="preserve"> et les </w:t>
            </w:r>
            <w:r w:rsidRPr="006024E9">
              <w:rPr>
                <w:b/>
                <w:bCs/>
                <w:color w:val="000000" w:themeColor="text1"/>
                <w:spacing w:val="-3"/>
                <w:kern w:val="24"/>
                <w:sz w:val="20"/>
              </w:rPr>
              <w:t>accompagnements</w:t>
            </w:r>
            <w:r>
              <w:rPr>
                <w:bCs/>
                <w:color w:val="000000" w:themeColor="text1"/>
                <w:spacing w:val="-3"/>
                <w:kern w:val="24"/>
                <w:sz w:val="20"/>
              </w:rPr>
              <w:t>.</w:t>
            </w:r>
          </w:p>
        </w:tc>
        <w:tc>
          <w:tcPr>
            <w:tcW w:w="828" w:type="dxa"/>
            <w:vMerge w:val="restart"/>
            <w:vAlign w:val="center"/>
          </w:tcPr>
          <w:p w14:paraId="7936DCA4" w14:textId="77777777" w:rsidR="00337F89" w:rsidRPr="00C31285" w:rsidRDefault="00337F89" w:rsidP="00337F89">
            <w:pPr>
              <w:spacing w:before="0" w:after="0"/>
              <w:jc w:val="center"/>
              <w:rPr>
                <w:bCs/>
                <w:color w:val="000000" w:themeColor="text1"/>
                <w:spacing w:val="-3"/>
                <w:kern w:val="24"/>
                <w:sz w:val="20"/>
              </w:rPr>
            </w:pPr>
            <w:r>
              <w:rPr>
                <w:bCs/>
                <w:color w:val="000000" w:themeColor="text1"/>
                <w:spacing w:val="-3"/>
                <w:kern w:val="24"/>
                <w:sz w:val="20"/>
              </w:rPr>
              <w:t>6</w:t>
            </w:r>
          </w:p>
        </w:tc>
        <w:tc>
          <w:tcPr>
            <w:tcW w:w="1314" w:type="dxa"/>
            <w:vMerge w:val="restart"/>
            <w:vAlign w:val="center"/>
          </w:tcPr>
          <w:p w14:paraId="48BB6C4D" w14:textId="77777777" w:rsidR="00337F89" w:rsidRPr="00C31285" w:rsidRDefault="009B7D75" w:rsidP="00A75228">
            <w:pPr>
              <w:spacing w:before="0" w:after="0"/>
              <w:rPr>
                <w:bCs/>
                <w:color w:val="000000" w:themeColor="text1"/>
                <w:spacing w:val="-3"/>
                <w:kern w:val="24"/>
                <w:sz w:val="20"/>
              </w:rPr>
            </w:pPr>
            <w:hyperlink r:id="rId202" w:anchor="20" w:history="1">
              <w:r w:rsidR="00337F89" w:rsidRPr="000C3994">
                <w:rPr>
                  <w:rStyle w:val="Lienhypertexte"/>
                  <w:bCs/>
                  <w:spacing w:val="-3"/>
                  <w:kern w:val="24"/>
                  <w:sz w:val="20"/>
                </w:rPr>
                <w:t>Contrôle (jeu 1)</w:t>
              </w:r>
            </w:hyperlink>
          </w:p>
        </w:tc>
        <w:tc>
          <w:tcPr>
            <w:tcW w:w="4741" w:type="dxa"/>
            <w:vAlign w:val="center"/>
          </w:tcPr>
          <w:p w14:paraId="59368F07" w14:textId="77777777" w:rsidR="00337F89" w:rsidRPr="00C31285" w:rsidRDefault="00337F89" w:rsidP="006024E9">
            <w:pPr>
              <w:spacing w:before="0" w:after="0"/>
              <w:rPr>
                <w:bCs/>
                <w:color w:val="000000" w:themeColor="text1"/>
                <w:spacing w:val="-3"/>
                <w:kern w:val="24"/>
                <w:sz w:val="20"/>
              </w:rPr>
            </w:pPr>
            <w:r>
              <w:rPr>
                <w:bCs/>
                <w:color w:val="000000" w:themeColor="text1"/>
                <w:spacing w:val="-3"/>
                <w:kern w:val="24"/>
                <w:sz w:val="20"/>
              </w:rPr>
              <w:t>L’éducateur se place à 1,5 m du mur latéral droit, les autres patients autour de lui.</w:t>
            </w:r>
          </w:p>
        </w:tc>
        <w:tc>
          <w:tcPr>
            <w:tcW w:w="4404" w:type="dxa"/>
            <w:vAlign w:val="center"/>
          </w:tcPr>
          <w:p w14:paraId="1D19DD35" w14:textId="77777777" w:rsidR="00337F89" w:rsidRPr="00C31285" w:rsidRDefault="00337F89" w:rsidP="00A7522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1077" w:type="dxa"/>
            <w:vAlign w:val="center"/>
          </w:tcPr>
          <w:p w14:paraId="0447EFAF"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337F89" w:rsidRPr="00C31285" w14:paraId="45003558" w14:textId="77777777" w:rsidTr="007E4460">
        <w:tc>
          <w:tcPr>
            <w:tcW w:w="806" w:type="dxa"/>
            <w:vAlign w:val="center"/>
          </w:tcPr>
          <w:p w14:paraId="057D04DC"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2</w:t>
            </w:r>
          </w:p>
        </w:tc>
        <w:tc>
          <w:tcPr>
            <w:tcW w:w="2036" w:type="dxa"/>
            <w:vMerge/>
            <w:vAlign w:val="center"/>
          </w:tcPr>
          <w:p w14:paraId="28301D87" w14:textId="77777777" w:rsidR="00337F89" w:rsidRPr="00C31285" w:rsidRDefault="00337F89" w:rsidP="00A75228">
            <w:pPr>
              <w:spacing w:before="0" w:after="0"/>
              <w:rPr>
                <w:bCs/>
                <w:color w:val="000000" w:themeColor="text1"/>
                <w:spacing w:val="-3"/>
                <w:kern w:val="24"/>
                <w:sz w:val="20"/>
              </w:rPr>
            </w:pPr>
          </w:p>
        </w:tc>
        <w:tc>
          <w:tcPr>
            <w:tcW w:w="828" w:type="dxa"/>
            <w:vMerge/>
            <w:vAlign w:val="center"/>
          </w:tcPr>
          <w:p w14:paraId="58E980F5" w14:textId="77777777" w:rsidR="00337F89" w:rsidRPr="00C31285" w:rsidRDefault="00337F89" w:rsidP="00337F89">
            <w:pPr>
              <w:spacing w:before="0" w:after="0"/>
              <w:jc w:val="center"/>
              <w:rPr>
                <w:bCs/>
                <w:color w:val="000000" w:themeColor="text1"/>
                <w:spacing w:val="-3"/>
                <w:kern w:val="24"/>
                <w:sz w:val="20"/>
              </w:rPr>
            </w:pPr>
          </w:p>
        </w:tc>
        <w:tc>
          <w:tcPr>
            <w:tcW w:w="1314" w:type="dxa"/>
            <w:vMerge/>
            <w:vAlign w:val="center"/>
          </w:tcPr>
          <w:p w14:paraId="11052AB2" w14:textId="77777777" w:rsidR="00337F89" w:rsidRPr="00C31285" w:rsidRDefault="00337F89" w:rsidP="00A75228">
            <w:pPr>
              <w:spacing w:before="0" w:after="0"/>
              <w:rPr>
                <w:bCs/>
                <w:color w:val="000000" w:themeColor="text1"/>
                <w:spacing w:val="-3"/>
                <w:kern w:val="24"/>
                <w:sz w:val="20"/>
              </w:rPr>
            </w:pPr>
          </w:p>
        </w:tc>
        <w:tc>
          <w:tcPr>
            <w:tcW w:w="4741" w:type="dxa"/>
            <w:vAlign w:val="center"/>
          </w:tcPr>
          <w:p w14:paraId="0E43B387" w14:textId="77777777" w:rsidR="00337F89"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337F89">
              <w:rPr>
                <w:bCs/>
                <w:color w:val="000000" w:themeColor="text1"/>
                <w:spacing w:val="-3"/>
                <w:kern w:val="24"/>
                <w:sz w:val="20"/>
              </w:rPr>
              <w:t>chaque terrain.</w:t>
            </w:r>
          </w:p>
        </w:tc>
        <w:tc>
          <w:tcPr>
            <w:tcW w:w="4404" w:type="dxa"/>
            <w:vAlign w:val="center"/>
          </w:tcPr>
          <w:p w14:paraId="564AF2BF" w14:textId="77777777" w:rsidR="00337F89" w:rsidRDefault="00337F89"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1077" w:type="dxa"/>
            <w:vAlign w:val="center"/>
          </w:tcPr>
          <w:p w14:paraId="144F65C7" w14:textId="77777777" w:rsidR="00337F89" w:rsidRDefault="00337F89" w:rsidP="00A75228">
            <w:pPr>
              <w:spacing w:before="0" w:after="0"/>
              <w:jc w:val="center"/>
              <w:rPr>
                <w:bCs/>
                <w:color w:val="000000" w:themeColor="text1"/>
                <w:spacing w:val="-3"/>
                <w:kern w:val="24"/>
                <w:sz w:val="20"/>
              </w:rPr>
            </w:pPr>
            <w:r>
              <w:rPr>
                <w:bCs/>
                <w:color w:val="000000" w:themeColor="text1"/>
                <w:spacing w:val="-3"/>
                <w:kern w:val="24"/>
                <w:sz w:val="20"/>
              </w:rPr>
              <w:t>6</w:t>
            </w:r>
          </w:p>
        </w:tc>
      </w:tr>
      <w:tr w:rsidR="00337F89" w:rsidRPr="00C31285" w14:paraId="17FB602A" w14:textId="77777777" w:rsidTr="007E4460">
        <w:tc>
          <w:tcPr>
            <w:tcW w:w="806" w:type="dxa"/>
            <w:vAlign w:val="center"/>
          </w:tcPr>
          <w:p w14:paraId="340B57B2"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8</w:t>
            </w:r>
          </w:p>
        </w:tc>
        <w:tc>
          <w:tcPr>
            <w:tcW w:w="2036" w:type="dxa"/>
            <w:vMerge/>
            <w:vAlign w:val="center"/>
          </w:tcPr>
          <w:p w14:paraId="323022A1" w14:textId="77777777" w:rsidR="00337F89" w:rsidRPr="00971CB2" w:rsidRDefault="00337F89" w:rsidP="00A75228">
            <w:pPr>
              <w:spacing w:before="0" w:after="0"/>
              <w:rPr>
                <w:b/>
                <w:bCs/>
                <w:color w:val="000000" w:themeColor="text1"/>
                <w:spacing w:val="-3"/>
                <w:kern w:val="24"/>
                <w:sz w:val="20"/>
              </w:rPr>
            </w:pPr>
          </w:p>
        </w:tc>
        <w:tc>
          <w:tcPr>
            <w:tcW w:w="828" w:type="dxa"/>
            <w:vMerge w:val="restart"/>
            <w:vAlign w:val="center"/>
          </w:tcPr>
          <w:p w14:paraId="7BAD4198" w14:textId="77777777" w:rsidR="00337F89" w:rsidRPr="00C31285" w:rsidRDefault="00337F89" w:rsidP="00337F89">
            <w:pPr>
              <w:spacing w:before="0" w:after="0"/>
              <w:jc w:val="center"/>
              <w:rPr>
                <w:bCs/>
                <w:color w:val="000000" w:themeColor="text1"/>
                <w:spacing w:val="-3"/>
                <w:kern w:val="24"/>
                <w:sz w:val="20"/>
              </w:rPr>
            </w:pPr>
            <w:r>
              <w:rPr>
                <w:bCs/>
                <w:color w:val="000000" w:themeColor="text1"/>
                <w:spacing w:val="-3"/>
                <w:kern w:val="24"/>
                <w:sz w:val="20"/>
              </w:rPr>
              <w:t>6</w:t>
            </w:r>
          </w:p>
        </w:tc>
        <w:tc>
          <w:tcPr>
            <w:tcW w:w="1314" w:type="dxa"/>
            <w:vMerge w:val="restart"/>
            <w:vAlign w:val="center"/>
          </w:tcPr>
          <w:p w14:paraId="40BA4C85" w14:textId="77777777" w:rsidR="00337F89" w:rsidRPr="00C31285" w:rsidRDefault="009B7D75" w:rsidP="00A75228">
            <w:pPr>
              <w:spacing w:before="0" w:after="0"/>
              <w:rPr>
                <w:bCs/>
                <w:color w:val="000000" w:themeColor="text1"/>
                <w:spacing w:val="-3"/>
                <w:kern w:val="24"/>
                <w:sz w:val="20"/>
              </w:rPr>
            </w:pPr>
            <w:hyperlink r:id="rId203" w:anchor="20" w:history="1">
              <w:r w:rsidR="00337F89" w:rsidRPr="000C3994">
                <w:rPr>
                  <w:rStyle w:val="Lienhypertexte"/>
                  <w:bCs/>
                  <w:spacing w:val="-3"/>
                  <w:kern w:val="24"/>
                  <w:sz w:val="20"/>
                </w:rPr>
                <w:t>Contrôle (jeu 2)</w:t>
              </w:r>
            </w:hyperlink>
          </w:p>
        </w:tc>
        <w:tc>
          <w:tcPr>
            <w:tcW w:w="4741" w:type="dxa"/>
            <w:vAlign w:val="center"/>
          </w:tcPr>
          <w:p w14:paraId="46165E29" w14:textId="77777777" w:rsidR="00337F89" w:rsidRPr="00C31285" w:rsidRDefault="00337F89" w:rsidP="006024E9">
            <w:pPr>
              <w:spacing w:before="0" w:after="0"/>
              <w:rPr>
                <w:bCs/>
                <w:color w:val="000000" w:themeColor="text1"/>
                <w:spacing w:val="-3"/>
                <w:kern w:val="24"/>
                <w:sz w:val="20"/>
              </w:rPr>
            </w:pPr>
            <w:r>
              <w:rPr>
                <w:bCs/>
                <w:color w:val="000000" w:themeColor="text1"/>
                <w:spacing w:val="-3"/>
                <w:kern w:val="24"/>
                <w:sz w:val="20"/>
              </w:rPr>
              <w:t>L’éducateur et un patient se placent face à face (3 m) sur la ligne médiane, les autres patients au pied des murs, frontal et arrière.</w:t>
            </w:r>
          </w:p>
        </w:tc>
        <w:tc>
          <w:tcPr>
            <w:tcW w:w="4404" w:type="dxa"/>
            <w:vAlign w:val="center"/>
          </w:tcPr>
          <w:p w14:paraId="63272E8C" w14:textId="77777777" w:rsidR="00337F89" w:rsidRPr="00C31285" w:rsidRDefault="00337F89" w:rsidP="00A75228">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1077" w:type="dxa"/>
            <w:vAlign w:val="center"/>
          </w:tcPr>
          <w:p w14:paraId="7131A106"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337F89" w:rsidRPr="00C31285" w14:paraId="727C1B7D" w14:textId="77777777" w:rsidTr="007E4460">
        <w:tc>
          <w:tcPr>
            <w:tcW w:w="806" w:type="dxa"/>
            <w:vAlign w:val="center"/>
          </w:tcPr>
          <w:p w14:paraId="21A4DDD6" w14:textId="77777777" w:rsidR="00337F89" w:rsidRDefault="00337F89" w:rsidP="00A75228">
            <w:pPr>
              <w:spacing w:before="0" w:after="0"/>
              <w:jc w:val="center"/>
              <w:rPr>
                <w:bCs/>
                <w:color w:val="000000" w:themeColor="text1"/>
                <w:spacing w:val="-3"/>
                <w:kern w:val="24"/>
                <w:sz w:val="20"/>
              </w:rPr>
            </w:pPr>
            <w:r>
              <w:rPr>
                <w:bCs/>
                <w:color w:val="000000" w:themeColor="text1"/>
                <w:spacing w:val="-3"/>
                <w:kern w:val="24"/>
                <w:sz w:val="20"/>
              </w:rPr>
              <w:t>10</w:t>
            </w:r>
          </w:p>
        </w:tc>
        <w:tc>
          <w:tcPr>
            <w:tcW w:w="2036" w:type="dxa"/>
            <w:vMerge/>
            <w:vAlign w:val="center"/>
          </w:tcPr>
          <w:p w14:paraId="4CDF2585" w14:textId="77777777" w:rsidR="00337F89" w:rsidRPr="00C31285" w:rsidRDefault="00337F89" w:rsidP="00A75228">
            <w:pPr>
              <w:spacing w:before="0" w:after="0"/>
              <w:rPr>
                <w:bCs/>
                <w:color w:val="000000" w:themeColor="text1"/>
                <w:spacing w:val="-3"/>
                <w:kern w:val="24"/>
                <w:sz w:val="20"/>
              </w:rPr>
            </w:pPr>
          </w:p>
        </w:tc>
        <w:tc>
          <w:tcPr>
            <w:tcW w:w="828" w:type="dxa"/>
            <w:vMerge/>
            <w:vAlign w:val="center"/>
          </w:tcPr>
          <w:p w14:paraId="27AF43CC" w14:textId="77777777" w:rsidR="00337F89" w:rsidRPr="00C31285" w:rsidRDefault="00337F89" w:rsidP="00337F89">
            <w:pPr>
              <w:spacing w:before="0" w:after="0"/>
              <w:jc w:val="center"/>
              <w:rPr>
                <w:bCs/>
                <w:color w:val="000000" w:themeColor="text1"/>
                <w:spacing w:val="-3"/>
                <w:kern w:val="24"/>
                <w:sz w:val="20"/>
              </w:rPr>
            </w:pPr>
          </w:p>
        </w:tc>
        <w:tc>
          <w:tcPr>
            <w:tcW w:w="1314" w:type="dxa"/>
            <w:vMerge/>
            <w:vAlign w:val="center"/>
          </w:tcPr>
          <w:p w14:paraId="09C8B2D8" w14:textId="77777777" w:rsidR="00337F89" w:rsidRPr="00C31285" w:rsidRDefault="00337F89" w:rsidP="00A75228">
            <w:pPr>
              <w:spacing w:before="0" w:after="0"/>
              <w:rPr>
                <w:bCs/>
                <w:color w:val="000000" w:themeColor="text1"/>
                <w:spacing w:val="-3"/>
                <w:kern w:val="24"/>
                <w:sz w:val="20"/>
              </w:rPr>
            </w:pPr>
          </w:p>
        </w:tc>
        <w:tc>
          <w:tcPr>
            <w:tcW w:w="4741" w:type="dxa"/>
            <w:vAlign w:val="center"/>
          </w:tcPr>
          <w:p w14:paraId="7381B1C0" w14:textId="77777777" w:rsidR="00337F89" w:rsidRDefault="009A3DAD" w:rsidP="006024E9">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337F89">
              <w:rPr>
                <w:bCs/>
                <w:color w:val="000000" w:themeColor="text1"/>
                <w:spacing w:val="-3"/>
                <w:kern w:val="24"/>
                <w:sz w:val="20"/>
              </w:rPr>
              <w:t>sur les terrains.</w:t>
            </w:r>
          </w:p>
        </w:tc>
        <w:tc>
          <w:tcPr>
            <w:tcW w:w="4404" w:type="dxa"/>
            <w:vAlign w:val="center"/>
          </w:tcPr>
          <w:p w14:paraId="518D162C" w14:textId="77777777" w:rsidR="00337F89" w:rsidRDefault="00337F89"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1077" w:type="dxa"/>
            <w:vAlign w:val="center"/>
          </w:tcPr>
          <w:p w14:paraId="2C9886E7"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6</w:t>
            </w:r>
          </w:p>
        </w:tc>
      </w:tr>
      <w:tr w:rsidR="00337F89" w:rsidRPr="00C31285" w14:paraId="7C3AF5B7" w14:textId="77777777" w:rsidTr="007E4460">
        <w:tc>
          <w:tcPr>
            <w:tcW w:w="806" w:type="dxa"/>
            <w:vAlign w:val="center"/>
          </w:tcPr>
          <w:p w14:paraId="1E3786DE"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16</w:t>
            </w:r>
          </w:p>
        </w:tc>
        <w:tc>
          <w:tcPr>
            <w:tcW w:w="2036" w:type="dxa"/>
            <w:vMerge/>
            <w:vAlign w:val="center"/>
          </w:tcPr>
          <w:p w14:paraId="533DC13F" w14:textId="77777777" w:rsidR="00337F89" w:rsidRPr="00C31285" w:rsidRDefault="00337F89" w:rsidP="00A75228">
            <w:pPr>
              <w:spacing w:before="0" w:after="0"/>
              <w:rPr>
                <w:bCs/>
                <w:color w:val="000000" w:themeColor="text1"/>
                <w:spacing w:val="-3"/>
                <w:kern w:val="24"/>
                <w:sz w:val="20"/>
              </w:rPr>
            </w:pPr>
          </w:p>
        </w:tc>
        <w:tc>
          <w:tcPr>
            <w:tcW w:w="828" w:type="dxa"/>
            <w:vMerge w:val="restart"/>
            <w:vAlign w:val="center"/>
          </w:tcPr>
          <w:p w14:paraId="032B7C7C" w14:textId="77777777" w:rsidR="00337F89" w:rsidRPr="00C31285" w:rsidRDefault="00337F89" w:rsidP="00337F89">
            <w:pPr>
              <w:spacing w:before="0" w:after="0"/>
              <w:jc w:val="center"/>
              <w:rPr>
                <w:bCs/>
                <w:color w:val="000000" w:themeColor="text1"/>
                <w:spacing w:val="-3"/>
                <w:kern w:val="24"/>
                <w:sz w:val="20"/>
              </w:rPr>
            </w:pPr>
            <w:r>
              <w:rPr>
                <w:bCs/>
                <w:color w:val="000000" w:themeColor="text1"/>
                <w:spacing w:val="-3"/>
                <w:kern w:val="24"/>
                <w:sz w:val="20"/>
              </w:rPr>
              <w:t>6</w:t>
            </w:r>
          </w:p>
        </w:tc>
        <w:tc>
          <w:tcPr>
            <w:tcW w:w="1314" w:type="dxa"/>
            <w:vMerge w:val="restart"/>
            <w:vAlign w:val="center"/>
          </w:tcPr>
          <w:p w14:paraId="3653586B" w14:textId="77777777" w:rsidR="00337F89" w:rsidRPr="00C31285" w:rsidRDefault="009B7D75" w:rsidP="00A75228">
            <w:pPr>
              <w:spacing w:before="0" w:after="0"/>
              <w:rPr>
                <w:bCs/>
                <w:color w:val="000000" w:themeColor="text1"/>
                <w:spacing w:val="-3"/>
                <w:kern w:val="24"/>
                <w:sz w:val="20"/>
              </w:rPr>
            </w:pPr>
            <w:hyperlink r:id="rId204" w:anchor="20" w:history="1">
              <w:r w:rsidR="00337F89" w:rsidRPr="000C3994">
                <w:rPr>
                  <w:rStyle w:val="Lienhypertexte"/>
                  <w:bCs/>
                  <w:spacing w:val="-3"/>
                  <w:kern w:val="24"/>
                  <w:sz w:val="20"/>
                </w:rPr>
                <w:t>Contrôle (jeu 3)</w:t>
              </w:r>
            </w:hyperlink>
          </w:p>
        </w:tc>
        <w:tc>
          <w:tcPr>
            <w:tcW w:w="4741" w:type="dxa"/>
            <w:vAlign w:val="center"/>
          </w:tcPr>
          <w:p w14:paraId="3673E3A1" w14:textId="77777777" w:rsidR="00337F89" w:rsidRPr="00C31285" w:rsidRDefault="00337F89" w:rsidP="006024E9">
            <w:pPr>
              <w:spacing w:before="0" w:after="0"/>
              <w:rPr>
                <w:bCs/>
                <w:color w:val="000000" w:themeColor="text1"/>
                <w:spacing w:val="-3"/>
                <w:kern w:val="24"/>
                <w:sz w:val="20"/>
              </w:rPr>
            </w:pPr>
            <w:r>
              <w:rPr>
                <w:bCs/>
                <w:color w:val="000000" w:themeColor="text1"/>
                <w:spacing w:val="-3"/>
                <w:kern w:val="24"/>
                <w:sz w:val="20"/>
              </w:rPr>
              <w:t>L’éducateur et un patient se placent face à face (4 m) sur la ligne médiane, les autres patients au pied des murs, frontal et arrière.</w:t>
            </w:r>
          </w:p>
        </w:tc>
        <w:tc>
          <w:tcPr>
            <w:tcW w:w="4404" w:type="dxa"/>
            <w:vAlign w:val="center"/>
          </w:tcPr>
          <w:p w14:paraId="16F07168" w14:textId="77777777" w:rsidR="00337F89" w:rsidRPr="00C31285" w:rsidRDefault="00337F89" w:rsidP="00A75228">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1077" w:type="dxa"/>
            <w:vAlign w:val="center"/>
          </w:tcPr>
          <w:p w14:paraId="213B550F"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337F89" w:rsidRPr="00C31285" w14:paraId="2FA94866" w14:textId="77777777" w:rsidTr="007E4460">
        <w:tc>
          <w:tcPr>
            <w:tcW w:w="806" w:type="dxa"/>
            <w:vAlign w:val="center"/>
          </w:tcPr>
          <w:p w14:paraId="7CF16271" w14:textId="77777777" w:rsidR="00337F89" w:rsidRDefault="00337F89" w:rsidP="00A75228">
            <w:pPr>
              <w:spacing w:before="0" w:after="0"/>
              <w:jc w:val="center"/>
              <w:rPr>
                <w:bCs/>
                <w:color w:val="000000" w:themeColor="text1"/>
                <w:spacing w:val="-3"/>
                <w:kern w:val="24"/>
                <w:sz w:val="20"/>
              </w:rPr>
            </w:pPr>
            <w:r>
              <w:rPr>
                <w:bCs/>
                <w:color w:val="000000" w:themeColor="text1"/>
                <w:spacing w:val="-3"/>
                <w:kern w:val="24"/>
                <w:sz w:val="20"/>
              </w:rPr>
              <w:t>18</w:t>
            </w:r>
          </w:p>
        </w:tc>
        <w:tc>
          <w:tcPr>
            <w:tcW w:w="2036" w:type="dxa"/>
            <w:vMerge/>
            <w:vAlign w:val="center"/>
          </w:tcPr>
          <w:p w14:paraId="535A77B8" w14:textId="77777777" w:rsidR="00337F89" w:rsidRPr="00C31285" w:rsidRDefault="00337F89" w:rsidP="00A75228">
            <w:pPr>
              <w:spacing w:before="0" w:after="0"/>
              <w:rPr>
                <w:bCs/>
                <w:color w:val="000000" w:themeColor="text1"/>
                <w:spacing w:val="-3"/>
                <w:kern w:val="24"/>
                <w:sz w:val="20"/>
              </w:rPr>
            </w:pPr>
          </w:p>
        </w:tc>
        <w:tc>
          <w:tcPr>
            <w:tcW w:w="828" w:type="dxa"/>
            <w:vMerge/>
            <w:vAlign w:val="center"/>
          </w:tcPr>
          <w:p w14:paraId="50AFB29F" w14:textId="77777777" w:rsidR="00337F89" w:rsidRPr="00C31285" w:rsidRDefault="00337F89" w:rsidP="00337F89">
            <w:pPr>
              <w:spacing w:before="0" w:after="0"/>
              <w:jc w:val="center"/>
              <w:rPr>
                <w:bCs/>
                <w:color w:val="000000" w:themeColor="text1"/>
                <w:spacing w:val="-3"/>
                <w:kern w:val="24"/>
                <w:sz w:val="20"/>
              </w:rPr>
            </w:pPr>
          </w:p>
        </w:tc>
        <w:tc>
          <w:tcPr>
            <w:tcW w:w="1314" w:type="dxa"/>
            <w:vMerge/>
            <w:vAlign w:val="center"/>
          </w:tcPr>
          <w:p w14:paraId="7F64635C" w14:textId="77777777" w:rsidR="00337F89" w:rsidRPr="00C31285" w:rsidRDefault="00337F89" w:rsidP="00A75228">
            <w:pPr>
              <w:spacing w:before="0" w:after="0"/>
              <w:rPr>
                <w:bCs/>
                <w:color w:val="000000" w:themeColor="text1"/>
                <w:spacing w:val="-3"/>
                <w:kern w:val="24"/>
                <w:sz w:val="20"/>
              </w:rPr>
            </w:pPr>
          </w:p>
        </w:tc>
        <w:tc>
          <w:tcPr>
            <w:tcW w:w="4741" w:type="dxa"/>
            <w:vAlign w:val="center"/>
          </w:tcPr>
          <w:p w14:paraId="4944CC50" w14:textId="77777777" w:rsidR="00337F89"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337F89">
              <w:rPr>
                <w:bCs/>
                <w:color w:val="000000" w:themeColor="text1"/>
                <w:spacing w:val="-3"/>
                <w:kern w:val="24"/>
                <w:sz w:val="20"/>
              </w:rPr>
              <w:t>sur les terrains.</w:t>
            </w:r>
          </w:p>
        </w:tc>
        <w:tc>
          <w:tcPr>
            <w:tcW w:w="4404" w:type="dxa"/>
            <w:vAlign w:val="center"/>
          </w:tcPr>
          <w:p w14:paraId="6F5EF7B2" w14:textId="77777777" w:rsidR="00337F89" w:rsidRDefault="00337F89"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1077" w:type="dxa"/>
            <w:vAlign w:val="center"/>
          </w:tcPr>
          <w:p w14:paraId="29515151"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6</w:t>
            </w:r>
          </w:p>
        </w:tc>
      </w:tr>
      <w:tr w:rsidR="00337F89" w:rsidRPr="00C31285" w14:paraId="02DE3C93" w14:textId="77777777" w:rsidTr="007E4460">
        <w:tc>
          <w:tcPr>
            <w:tcW w:w="806" w:type="dxa"/>
            <w:vAlign w:val="center"/>
          </w:tcPr>
          <w:p w14:paraId="0C4B3ED5"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24</w:t>
            </w:r>
          </w:p>
        </w:tc>
        <w:tc>
          <w:tcPr>
            <w:tcW w:w="2036" w:type="dxa"/>
            <w:vMerge/>
            <w:vAlign w:val="center"/>
          </w:tcPr>
          <w:p w14:paraId="3DB639AF" w14:textId="77777777" w:rsidR="00337F89" w:rsidRPr="00C31285" w:rsidRDefault="00337F89" w:rsidP="00A75228">
            <w:pPr>
              <w:spacing w:before="0" w:after="0"/>
              <w:rPr>
                <w:bCs/>
                <w:color w:val="000000" w:themeColor="text1"/>
                <w:spacing w:val="-3"/>
                <w:kern w:val="24"/>
                <w:sz w:val="20"/>
              </w:rPr>
            </w:pPr>
          </w:p>
        </w:tc>
        <w:tc>
          <w:tcPr>
            <w:tcW w:w="828" w:type="dxa"/>
            <w:vMerge w:val="restart"/>
            <w:vAlign w:val="center"/>
          </w:tcPr>
          <w:p w14:paraId="12CFD348" w14:textId="77777777" w:rsidR="00337F89" w:rsidRPr="00C31285" w:rsidRDefault="00337F89" w:rsidP="00337F89">
            <w:pPr>
              <w:spacing w:before="0" w:after="0"/>
              <w:jc w:val="center"/>
              <w:rPr>
                <w:bCs/>
                <w:color w:val="000000" w:themeColor="text1"/>
                <w:spacing w:val="-3"/>
                <w:kern w:val="24"/>
                <w:sz w:val="20"/>
              </w:rPr>
            </w:pPr>
            <w:r>
              <w:rPr>
                <w:bCs/>
                <w:color w:val="000000" w:themeColor="text1"/>
                <w:spacing w:val="-3"/>
                <w:kern w:val="24"/>
                <w:sz w:val="20"/>
              </w:rPr>
              <w:t>6</w:t>
            </w:r>
          </w:p>
        </w:tc>
        <w:tc>
          <w:tcPr>
            <w:tcW w:w="1314" w:type="dxa"/>
            <w:vMerge w:val="restart"/>
            <w:vAlign w:val="center"/>
          </w:tcPr>
          <w:p w14:paraId="49E9296D" w14:textId="77777777" w:rsidR="00337F89" w:rsidRPr="00C31285" w:rsidRDefault="009B7D75" w:rsidP="00A75228">
            <w:pPr>
              <w:spacing w:before="0" w:after="0"/>
              <w:rPr>
                <w:bCs/>
                <w:color w:val="000000" w:themeColor="text1"/>
                <w:spacing w:val="-3"/>
                <w:kern w:val="24"/>
                <w:sz w:val="20"/>
              </w:rPr>
            </w:pPr>
            <w:hyperlink r:id="rId205" w:anchor="20" w:history="1">
              <w:r w:rsidR="00337F89" w:rsidRPr="000C3994">
                <w:rPr>
                  <w:rStyle w:val="Lienhypertexte"/>
                  <w:bCs/>
                  <w:spacing w:val="-3"/>
                  <w:kern w:val="24"/>
                  <w:sz w:val="20"/>
                </w:rPr>
                <w:t>Contrôle (jeu 4)</w:t>
              </w:r>
            </w:hyperlink>
          </w:p>
        </w:tc>
        <w:tc>
          <w:tcPr>
            <w:tcW w:w="4741" w:type="dxa"/>
            <w:vAlign w:val="center"/>
          </w:tcPr>
          <w:p w14:paraId="10E72440" w14:textId="77777777" w:rsidR="00337F89" w:rsidRPr="00C31285" w:rsidRDefault="00337F89" w:rsidP="006024E9">
            <w:pPr>
              <w:spacing w:before="0" w:after="0"/>
              <w:rPr>
                <w:bCs/>
                <w:color w:val="000000" w:themeColor="text1"/>
                <w:spacing w:val="-3"/>
                <w:kern w:val="24"/>
                <w:sz w:val="20"/>
              </w:rPr>
            </w:pPr>
            <w:r>
              <w:rPr>
                <w:bCs/>
                <w:color w:val="000000" w:themeColor="text1"/>
                <w:spacing w:val="-3"/>
                <w:kern w:val="24"/>
                <w:sz w:val="20"/>
              </w:rPr>
              <w:t>L’éducateur et un patient se placent de part et d’autre de la ligne médiane (4 m), les autres patients au pied des murs, frontal et arrière.</w:t>
            </w:r>
          </w:p>
        </w:tc>
        <w:tc>
          <w:tcPr>
            <w:tcW w:w="4404" w:type="dxa"/>
            <w:vAlign w:val="center"/>
          </w:tcPr>
          <w:p w14:paraId="0E666313" w14:textId="77777777" w:rsidR="00337F89" w:rsidRPr="00C31285" w:rsidRDefault="00337F89" w:rsidP="0063478F">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1077" w:type="dxa"/>
            <w:vAlign w:val="center"/>
          </w:tcPr>
          <w:p w14:paraId="08F38FBF"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337F89" w:rsidRPr="00C31285" w14:paraId="593F19C2" w14:textId="77777777" w:rsidTr="007E4460">
        <w:tc>
          <w:tcPr>
            <w:tcW w:w="806" w:type="dxa"/>
            <w:vAlign w:val="center"/>
          </w:tcPr>
          <w:p w14:paraId="22C690FF" w14:textId="77777777" w:rsidR="00337F89" w:rsidRDefault="00337F89" w:rsidP="00A75228">
            <w:pPr>
              <w:spacing w:before="0" w:after="0"/>
              <w:jc w:val="center"/>
              <w:rPr>
                <w:bCs/>
                <w:color w:val="000000" w:themeColor="text1"/>
                <w:spacing w:val="-3"/>
                <w:kern w:val="24"/>
                <w:sz w:val="20"/>
              </w:rPr>
            </w:pPr>
            <w:r>
              <w:rPr>
                <w:bCs/>
                <w:color w:val="000000" w:themeColor="text1"/>
                <w:spacing w:val="-3"/>
                <w:kern w:val="24"/>
                <w:sz w:val="20"/>
              </w:rPr>
              <w:t>26</w:t>
            </w:r>
          </w:p>
        </w:tc>
        <w:tc>
          <w:tcPr>
            <w:tcW w:w="2036" w:type="dxa"/>
            <w:vMerge/>
            <w:vAlign w:val="center"/>
          </w:tcPr>
          <w:p w14:paraId="36B545F4" w14:textId="77777777" w:rsidR="00337F89" w:rsidRPr="00C31285" w:rsidRDefault="00337F89" w:rsidP="00A75228">
            <w:pPr>
              <w:spacing w:before="0" w:after="0"/>
              <w:rPr>
                <w:bCs/>
                <w:color w:val="000000" w:themeColor="text1"/>
                <w:spacing w:val="-3"/>
                <w:kern w:val="24"/>
                <w:sz w:val="20"/>
              </w:rPr>
            </w:pPr>
          </w:p>
        </w:tc>
        <w:tc>
          <w:tcPr>
            <w:tcW w:w="828" w:type="dxa"/>
            <w:vMerge/>
            <w:vAlign w:val="center"/>
          </w:tcPr>
          <w:p w14:paraId="63497EC6" w14:textId="77777777" w:rsidR="00337F89" w:rsidRPr="00C31285" w:rsidRDefault="00337F89" w:rsidP="00337F89">
            <w:pPr>
              <w:spacing w:before="0" w:after="0"/>
              <w:jc w:val="center"/>
              <w:rPr>
                <w:bCs/>
                <w:color w:val="000000" w:themeColor="text1"/>
                <w:spacing w:val="-3"/>
                <w:kern w:val="24"/>
                <w:sz w:val="20"/>
              </w:rPr>
            </w:pPr>
          </w:p>
        </w:tc>
        <w:tc>
          <w:tcPr>
            <w:tcW w:w="1314" w:type="dxa"/>
            <w:vMerge/>
            <w:vAlign w:val="center"/>
          </w:tcPr>
          <w:p w14:paraId="159169AB" w14:textId="77777777" w:rsidR="00337F89" w:rsidRPr="00C31285" w:rsidRDefault="00337F89" w:rsidP="00A75228">
            <w:pPr>
              <w:spacing w:before="0" w:after="0"/>
              <w:rPr>
                <w:bCs/>
                <w:color w:val="000000" w:themeColor="text1"/>
                <w:spacing w:val="-3"/>
                <w:kern w:val="24"/>
                <w:sz w:val="20"/>
              </w:rPr>
            </w:pPr>
          </w:p>
        </w:tc>
        <w:tc>
          <w:tcPr>
            <w:tcW w:w="4741" w:type="dxa"/>
            <w:vAlign w:val="center"/>
          </w:tcPr>
          <w:p w14:paraId="068F82A4" w14:textId="77777777" w:rsidR="00337F89"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337F89">
              <w:rPr>
                <w:bCs/>
                <w:color w:val="000000" w:themeColor="text1"/>
                <w:spacing w:val="-3"/>
                <w:kern w:val="24"/>
                <w:sz w:val="20"/>
              </w:rPr>
              <w:t>sur les terrains.</w:t>
            </w:r>
          </w:p>
        </w:tc>
        <w:tc>
          <w:tcPr>
            <w:tcW w:w="4404" w:type="dxa"/>
            <w:vAlign w:val="center"/>
          </w:tcPr>
          <w:p w14:paraId="4A9385ED" w14:textId="77777777" w:rsidR="00337F89" w:rsidRDefault="00337F89"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sans se gêner entre eux (pas plus de 2 équipes en même temps).</w:t>
            </w:r>
          </w:p>
        </w:tc>
        <w:tc>
          <w:tcPr>
            <w:tcW w:w="1077" w:type="dxa"/>
            <w:vAlign w:val="center"/>
          </w:tcPr>
          <w:p w14:paraId="18859F5B"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6</w:t>
            </w:r>
          </w:p>
        </w:tc>
      </w:tr>
      <w:tr w:rsidR="00337F89" w:rsidRPr="00C31285" w14:paraId="01814B3B" w14:textId="77777777" w:rsidTr="007E4460">
        <w:tc>
          <w:tcPr>
            <w:tcW w:w="806" w:type="dxa"/>
            <w:vAlign w:val="center"/>
          </w:tcPr>
          <w:p w14:paraId="64CC0E0D"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34</w:t>
            </w:r>
          </w:p>
        </w:tc>
        <w:tc>
          <w:tcPr>
            <w:tcW w:w="2036" w:type="dxa"/>
            <w:vMerge/>
            <w:vAlign w:val="center"/>
          </w:tcPr>
          <w:p w14:paraId="0343FC1E" w14:textId="77777777" w:rsidR="00337F89" w:rsidRPr="00C31285" w:rsidRDefault="00337F89" w:rsidP="00A75228">
            <w:pPr>
              <w:spacing w:before="0" w:after="0"/>
              <w:rPr>
                <w:bCs/>
                <w:color w:val="000000" w:themeColor="text1"/>
                <w:spacing w:val="-3"/>
                <w:kern w:val="24"/>
                <w:sz w:val="20"/>
              </w:rPr>
            </w:pPr>
          </w:p>
        </w:tc>
        <w:tc>
          <w:tcPr>
            <w:tcW w:w="828" w:type="dxa"/>
            <w:vMerge w:val="restart"/>
            <w:vAlign w:val="center"/>
          </w:tcPr>
          <w:p w14:paraId="622BB3E2" w14:textId="77777777" w:rsidR="00337F89" w:rsidRPr="00C31285" w:rsidRDefault="00337F89" w:rsidP="00337F89">
            <w:pPr>
              <w:spacing w:before="0" w:after="0"/>
              <w:jc w:val="center"/>
              <w:rPr>
                <w:bCs/>
                <w:color w:val="000000" w:themeColor="text1"/>
                <w:spacing w:val="-3"/>
                <w:kern w:val="24"/>
                <w:sz w:val="20"/>
              </w:rPr>
            </w:pPr>
            <w:r>
              <w:rPr>
                <w:bCs/>
                <w:color w:val="000000" w:themeColor="text1"/>
                <w:spacing w:val="-3"/>
                <w:kern w:val="24"/>
                <w:sz w:val="20"/>
              </w:rPr>
              <w:t>6</w:t>
            </w:r>
          </w:p>
        </w:tc>
        <w:tc>
          <w:tcPr>
            <w:tcW w:w="1314" w:type="dxa"/>
            <w:vMerge w:val="restart"/>
            <w:vAlign w:val="center"/>
          </w:tcPr>
          <w:p w14:paraId="41A0CCA8" w14:textId="77777777" w:rsidR="00337F89" w:rsidRPr="00C31285" w:rsidRDefault="009B7D75" w:rsidP="00A75228">
            <w:pPr>
              <w:spacing w:before="0" w:after="0"/>
              <w:rPr>
                <w:bCs/>
                <w:color w:val="000000" w:themeColor="text1"/>
                <w:spacing w:val="-3"/>
                <w:kern w:val="24"/>
                <w:sz w:val="20"/>
              </w:rPr>
            </w:pPr>
            <w:hyperlink r:id="rId206" w:anchor="20" w:history="1">
              <w:r w:rsidR="00337F89" w:rsidRPr="000C3994">
                <w:rPr>
                  <w:rStyle w:val="Lienhypertexte"/>
                  <w:bCs/>
                  <w:spacing w:val="-3"/>
                  <w:kern w:val="24"/>
                  <w:sz w:val="20"/>
                </w:rPr>
                <w:t>Contrôle (jeu 5)</w:t>
              </w:r>
            </w:hyperlink>
          </w:p>
        </w:tc>
        <w:tc>
          <w:tcPr>
            <w:tcW w:w="4741" w:type="dxa"/>
            <w:vAlign w:val="center"/>
          </w:tcPr>
          <w:p w14:paraId="50D8148F" w14:textId="77777777" w:rsidR="00337F89" w:rsidRPr="00C31285" w:rsidRDefault="00337F89" w:rsidP="006024E9">
            <w:pPr>
              <w:spacing w:before="0" w:after="0"/>
              <w:rPr>
                <w:bCs/>
                <w:color w:val="000000" w:themeColor="text1"/>
                <w:spacing w:val="-3"/>
                <w:kern w:val="24"/>
                <w:sz w:val="20"/>
              </w:rPr>
            </w:pPr>
            <w:r>
              <w:rPr>
                <w:bCs/>
                <w:color w:val="000000" w:themeColor="text1"/>
                <w:spacing w:val="-3"/>
                <w:kern w:val="24"/>
                <w:sz w:val="20"/>
              </w:rPr>
              <w:t>L’éducateur et un patient se placent face au mur latéral droit, les autres patients au pied du mur latéral gauche.</w:t>
            </w:r>
          </w:p>
        </w:tc>
        <w:tc>
          <w:tcPr>
            <w:tcW w:w="4404" w:type="dxa"/>
            <w:vAlign w:val="center"/>
          </w:tcPr>
          <w:p w14:paraId="0C998F63" w14:textId="77777777" w:rsidR="00337F89" w:rsidRPr="00C31285" w:rsidRDefault="00337F89" w:rsidP="0063478F">
            <w:pPr>
              <w:spacing w:before="0" w:after="0"/>
              <w:rPr>
                <w:bCs/>
                <w:color w:val="000000" w:themeColor="text1"/>
                <w:spacing w:val="-3"/>
                <w:kern w:val="24"/>
                <w:sz w:val="20"/>
              </w:rPr>
            </w:pPr>
            <w:r>
              <w:rPr>
                <w:bCs/>
                <w:color w:val="000000" w:themeColor="text1"/>
                <w:spacing w:val="-3"/>
                <w:kern w:val="24"/>
                <w:sz w:val="20"/>
              </w:rPr>
              <w:t>L’éducateur fait une démonstration le patient et avec l’évolution.</w:t>
            </w:r>
          </w:p>
        </w:tc>
        <w:tc>
          <w:tcPr>
            <w:tcW w:w="1077" w:type="dxa"/>
            <w:vAlign w:val="center"/>
          </w:tcPr>
          <w:p w14:paraId="7A1E8FD8"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337F89" w:rsidRPr="00C31285" w14:paraId="170CB898" w14:textId="77777777" w:rsidTr="007E4460">
        <w:tc>
          <w:tcPr>
            <w:tcW w:w="806" w:type="dxa"/>
            <w:vAlign w:val="center"/>
          </w:tcPr>
          <w:p w14:paraId="582FD05A" w14:textId="77777777" w:rsidR="00337F89" w:rsidRDefault="00337F89" w:rsidP="00A75228">
            <w:pPr>
              <w:spacing w:before="0" w:after="0"/>
              <w:jc w:val="center"/>
              <w:rPr>
                <w:bCs/>
                <w:color w:val="000000" w:themeColor="text1"/>
                <w:spacing w:val="-3"/>
                <w:kern w:val="24"/>
                <w:sz w:val="20"/>
              </w:rPr>
            </w:pPr>
            <w:r>
              <w:rPr>
                <w:bCs/>
                <w:color w:val="000000" w:themeColor="text1"/>
                <w:spacing w:val="-3"/>
                <w:kern w:val="24"/>
                <w:sz w:val="20"/>
              </w:rPr>
              <w:t>36</w:t>
            </w:r>
          </w:p>
        </w:tc>
        <w:tc>
          <w:tcPr>
            <w:tcW w:w="2036" w:type="dxa"/>
            <w:vMerge/>
            <w:vAlign w:val="center"/>
          </w:tcPr>
          <w:p w14:paraId="3D58F632" w14:textId="77777777" w:rsidR="00337F89" w:rsidRPr="00C31285" w:rsidRDefault="00337F89" w:rsidP="00A75228">
            <w:pPr>
              <w:spacing w:before="0" w:after="0"/>
              <w:rPr>
                <w:bCs/>
                <w:color w:val="000000" w:themeColor="text1"/>
                <w:spacing w:val="-3"/>
                <w:kern w:val="24"/>
                <w:sz w:val="20"/>
              </w:rPr>
            </w:pPr>
          </w:p>
        </w:tc>
        <w:tc>
          <w:tcPr>
            <w:tcW w:w="828" w:type="dxa"/>
            <w:vMerge/>
            <w:vAlign w:val="center"/>
          </w:tcPr>
          <w:p w14:paraId="18E9B7E1" w14:textId="77777777" w:rsidR="00337F89" w:rsidRPr="00C31285" w:rsidRDefault="00337F89" w:rsidP="00337F89">
            <w:pPr>
              <w:spacing w:before="0" w:after="0"/>
              <w:jc w:val="center"/>
              <w:rPr>
                <w:bCs/>
                <w:color w:val="000000" w:themeColor="text1"/>
                <w:spacing w:val="-3"/>
                <w:kern w:val="24"/>
                <w:sz w:val="20"/>
              </w:rPr>
            </w:pPr>
          </w:p>
        </w:tc>
        <w:tc>
          <w:tcPr>
            <w:tcW w:w="1314" w:type="dxa"/>
            <w:vMerge/>
            <w:vAlign w:val="center"/>
          </w:tcPr>
          <w:p w14:paraId="593FF2CD" w14:textId="77777777" w:rsidR="00337F89" w:rsidRPr="00C31285" w:rsidRDefault="00337F89" w:rsidP="00A75228">
            <w:pPr>
              <w:spacing w:before="0" w:after="0"/>
              <w:rPr>
                <w:bCs/>
                <w:color w:val="000000" w:themeColor="text1"/>
                <w:spacing w:val="-3"/>
                <w:kern w:val="24"/>
                <w:sz w:val="20"/>
              </w:rPr>
            </w:pPr>
          </w:p>
        </w:tc>
        <w:tc>
          <w:tcPr>
            <w:tcW w:w="4741" w:type="dxa"/>
            <w:vAlign w:val="center"/>
          </w:tcPr>
          <w:p w14:paraId="055287EE" w14:textId="77777777" w:rsidR="00337F89"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337F89">
              <w:rPr>
                <w:bCs/>
                <w:color w:val="000000" w:themeColor="text1"/>
                <w:spacing w:val="-3"/>
                <w:kern w:val="24"/>
                <w:sz w:val="20"/>
              </w:rPr>
              <w:t>sur les terrains.</w:t>
            </w:r>
          </w:p>
        </w:tc>
        <w:tc>
          <w:tcPr>
            <w:tcW w:w="4404" w:type="dxa"/>
            <w:vAlign w:val="center"/>
          </w:tcPr>
          <w:p w14:paraId="4A3566B0" w14:textId="77777777" w:rsidR="00337F89" w:rsidRDefault="00337F89" w:rsidP="00A75228">
            <w:pPr>
              <w:spacing w:before="0" w:after="0"/>
              <w:rPr>
                <w:bCs/>
                <w:color w:val="000000" w:themeColor="text1"/>
                <w:spacing w:val="-3"/>
                <w:kern w:val="24"/>
                <w:sz w:val="20"/>
              </w:rPr>
            </w:pPr>
            <w:r>
              <w:rPr>
                <w:bCs/>
                <w:color w:val="000000" w:themeColor="text1"/>
                <w:spacing w:val="-3"/>
                <w:kern w:val="24"/>
                <w:sz w:val="20"/>
              </w:rPr>
              <w:t>Les patients réalisent l’exercice à tour de rôle sans se gêner entre eux (pas plus de 2 équipes en même temps).</w:t>
            </w:r>
          </w:p>
        </w:tc>
        <w:tc>
          <w:tcPr>
            <w:tcW w:w="1077" w:type="dxa"/>
            <w:vAlign w:val="center"/>
          </w:tcPr>
          <w:p w14:paraId="7DB154BC" w14:textId="77777777" w:rsidR="00337F89" w:rsidRPr="00C31285" w:rsidRDefault="00337F89" w:rsidP="00A75228">
            <w:pPr>
              <w:spacing w:before="0" w:after="0"/>
              <w:jc w:val="center"/>
              <w:rPr>
                <w:bCs/>
                <w:color w:val="000000" w:themeColor="text1"/>
                <w:spacing w:val="-3"/>
                <w:kern w:val="24"/>
                <w:sz w:val="20"/>
              </w:rPr>
            </w:pPr>
            <w:r>
              <w:rPr>
                <w:bCs/>
                <w:color w:val="000000" w:themeColor="text1"/>
                <w:spacing w:val="-3"/>
                <w:kern w:val="24"/>
                <w:sz w:val="20"/>
              </w:rPr>
              <w:t>6</w:t>
            </w:r>
          </w:p>
        </w:tc>
      </w:tr>
      <w:tr w:rsidR="00337F89" w:rsidRPr="007F4DCC" w14:paraId="0882E278" w14:textId="77777777" w:rsidTr="007E4460">
        <w:tc>
          <w:tcPr>
            <w:tcW w:w="806" w:type="dxa"/>
            <w:tcBorders>
              <w:left w:val="nil"/>
              <w:bottom w:val="nil"/>
              <w:right w:val="nil"/>
            </w:tcBorders>
          </w:tcPr>
          <w:p w14:paraId="5E126247" w14:textId="77777777" w:rsidR="00337F89" w:rsidRPr="007F4DCC" w:rsidRDefault="00337F89" w:rsidP="00A75228">
            <w:pPr>
              <w:spacing w:before="0" w:after="0"/>
              <w:rPr>
                <w:bCs/>
                <w:color w:val="000000" w:themeColor="text1"/>
                <w:spacing w:val="-3"/>
                <w:kern w:val="24"/>
                <w:sz w:val="20"/>
              </w:rPr>
            </w:pPr>
          </w:p>
        </w:tc>
        <w:tc>
          <w:tcPr>
            <w:tcW w:w="2036" w:type="dxa"/>
            <w:tcBorders>
              <w:left w:val="nil"/>
              <w:bottom w:val="nil"/>
              <w:right w:val="nil"/>
            </w:tcBorders>
          </w:tcPr>
          <w:p w14:paraId="02512D71" w14:textId="77777777" w:rsidR="00337F89" w:rsidRPr="007F4DCC" w:rsidRDefault="00337F89" w:rsidP="00A75228">
            <w:pPr>
              <w:spacing w:before="0" w:after="0"/>
              <w:rPr>
                <w:bCs/>
                <w:color w:val="000000" w:themeColor="text1"/>
                <w:spacing w:val="-3"/>
                <w:kern w:val="24"/>
                <w:sz w:val="20"/>
              </w:rPr>
            </w:pPr>
          </w:p>
        </w:tc>
        <w:tc>
          <w:tcPr>
            <w:tcW w:w="828" w:type="dxa"/>
            <w:tcBorders>
              <w:left w:val="nil"/>
              <w:bottom w:val="nil"/>
              <w:right w:val="nil"/>
            </w:tcBorders>
          </w:tcPr>
          <w:p w14:paraId="7F48EDE3" w14:textId="77777777" w:rsidR="00337F89" w:rsidRPr="007F4DCC" w:rsidRDefault="00337F89" w:rsidP="00337F89">
            <w:pPr>
              <w:spacing w:before="0" w:after="0"/>
              <w:jc w:val="center"/>
              <w:rPr>
                <w:bCs/>
                <w:color w:val="000000" w:themeColor="text1"/>
                <w:spacing w:val="-3"/>
                <w:kern w:val="24"/>
                <w:sz w:val="20"/>
              </w:rPr>
            </w:pPr>
          </w:p>
        </w:tc>
        <w:tc>
          <w:tcPr>
            <w:tcW w:w="1314" w:type="dxa"/>
            <w:tcBorders>
              <w:left w:val="nil"/>
              <w:bottom w:val="nil"/>
              <w:right w:val="nil"/>
            </w:tcBorders>
          </w:tcPr>
          <w:p w14:paraId="2BDB1342" w14:textId="77777777" w:rsidR="00337F89" w:rsidRPr="007F4DCC" w:rsidRDefault="00337F89" w:rsidP="00A75228">
            <w:pPr>
              <w:spacing w:before="0" w:after="0"/>
              <w:rPr>
                <w:bCs/>
                <w:color w:val="000000" w:themeColor="text1"/>
                <w:spacing w:val="-3"/>
                <w:kern w:val="24"/>
                <w:sz w:val="20"/>
              </w:rPr>
            </w:pPr>
          </w:p>
        </w:tc>
        <w:tc>
          <w:tcPr>
            <w:tcW w:w="4741" w:type="dxa"/>
            <w:tcBorders>
              <w:left w:val="nil"/>
              <w:bottom w:val="nil"/>
              <w:right w:val="nil"/>
            </w:tcBorders>
          </w:tcPr>
          <w:p w14:paraId="0E7E83DA" w14:textId="77777777" w:rsidR="00337F89" w:rsidRPr="007F4DCC" w:rsidRDefault="00337F89" w:rsidP="00A75228">
            <w:pPr>
              <w:spacing w:before="0" w:after="0"/>
              <w:rPr>
                <w:bCs/>
                <w:color w:val="000000" w:themeColor="text1"/>
                <w:spacing w:val="-3"/>
                <w:kern w:val="24"/>
                <w:sz w:val="20"/>
              </w:rPr>
            </w:pPr>
          </w:p>
        </w:tc>
        <w:tc>
          <w:tcPr>
            <w:tcW w:w="4404" w:type="dxa"/>
            <w:tcBorders>
              <w:left w:val="nil"/>
              <w:bottom w:val="nil"/>
            </w:tcBorders>
          </w:tcPr>
          <w:p w14:paraId="2694F081" w14:textId="77777777" w:rsidR="00337F89" w:rsidRPr="007F4DCC" w:rsidRDefault="00337F89" w:rsidP="00A75228">
            <w:pPr>
              <w:spacing w:before="0" w:after="0"/>
              <w:rPr>
                <w:bCs/>
                <w:color w:val="000000" w:themeColor="text1"/>
                <w:spacing w:val="-3"/>
                <w:kern w:val="24"/>
                <w:sz w:val="20"/>
              </w:rPr>
            </w:pPr>
          </w:p>
        </w:tc>
        <w:tc>
          <w:tcPr>
            <w:tcW w:w="1077" w:type="dxa"/>
          </w:tcPr>
          <w:p w14:paraId="3ADB4215" w14:textId="77777777" w:rsidR="00337F89" w:rsidRPr="007F4DCC" w:rsidRDefault="00337F89"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2036C9F9" w14:textId="77777777" w:rsidR="003749EE" w:rsidRDefault="003749EE" w:rsidP="006024E9">
      <w:pPr>
        <w:spacing w:before="0" w:after="0"/>
        <w:rPr>
          <w:sz w:val="20"/>
        </w:rPr>
        <w:sectPr w:rsidR="003749EE" w:rsidSect="003749EE">
          <w:pgSz w:w="16834" w:h="11909" w:orient="landscape" w:code="9"/>
          <w:pgMar w:top="1418" w:right="1525" w:bottom="1419" w:left="1440" w:header="680" w:footer="794" w:gutter="0"/>
          <w:cols w:space="720"/>
          <w:formProt w:val="0"/>
          <w:docGrid w:linePitch="245"/>
        </w:sectPr>
      </w:pPr>
    </w:p>
    <w:p w14:paraId="70EF07A8" w14:textId="77777777" w:rsidR="006156E9" w:rsidRPr="006156E9" w:rsidRDefault="009B5B6D" w:rsidP="003D7ACD">
      <w:pPr>
        <w:pStyle w:val="Titre2"/>
        <w:rPr>
          <w:sz w:val="20"/>
        </w:rPr>
      </w:pPr>
      <w:r w:rsidRPr="006156E9">
        <w:rPr>
          <w:rFonts w:ascii="Arial" w:hAnsi="Arial"/>
          <w:b w:val="0"/>
          <w:caps w:val="0"/>
          <w:noProof/>
          <w:color w:val="auto"/>
          <w:sz w:val="18"/>
          <w:szCs w:val="20"/>
          <w:lang w:val="fr-FR"/>
        </w:rPr>
        <w:lastRenderedPageBreak/>
        <w:t xml:space="preserve"> </w:t>
      </w:r>
      <w:bookmarkStart w:id="88" w:name="_Toc3815963"/>
      <w:r w:rsidR="006156E9" w:rsidRPr="009B5B6D">
        <w:rPr>
          <w:noProof/>
          <w:lang w:eastAsia="fr-FR"/>
        </w:rPr>
        <w:t>Jeux et exercices adaptés</w:t>
      </w:r>
      <w:r w:rsidR="006156E9">
        <w:rPr>
          <w:noProof/>
          <w:lang w:eastAsia="fr-FR"/>
        </w:rPr>
        <w:t xml:space="preserve"> 2</w:t>
      </w:r>
      <w:bookmarkEnd w:id="88"/>
    </w:p>
    <w:p w14:paraId="1D05ACB2" w14:textId="77777777" w:rsidR="003C5543" w:rsidRPr="00E04AD7" w:rsidRDefault="00DD5F8E" w:rsidP="003C5543">
      <w:pPr>
        <w:pStyle w:val="H3"/>
        <w:rPr>
          <w:sz w:val="20"/>
          <w:lang w:val="fr-FR"/>
        </w:rPr>
      </w:pPr>
      <w:r w:rsidRPr="00DD5F8E">
        <w:rPr>
          <w:sz w:val="20"/>
          <w:lang w:val="fr-FR"/>
        </w:rPr>
        <w:t xml:space="preserve">Jeux et exercices adaptés </w:t>
      </w:r>
      <w:r>
        <w:rPr>
          <w:sz w:val="20"/>
          <w:lang w:val="fr-FR"/>
        </w:rPr>
        <w:t>2</w:t>
      </w:r>
      <w:r w:rsidRPr="00DD5F8E">
        <w:rPr>
          <w:sz w:val="20"/>
          <w:lang w:val="fr-FR"/>
        </w:rPr>
        <w:t xml:space="preserve"> – </w:t>
      </w:r>
      <w:r w:rsidR="00F558C1">
        <w:rPr>
          <w:sz w:val="20"/>
          <w:lang w:val="fr-FR"/>
        </w:rPr>
        <w:t>Séance</w:t>
      </w:r>
      <w:r w:rsidRPr="00DD5F8E">
        <w:rPr>
          <w:sz w:val="20"/>
          <w:lang w:val="fr-FR"/>
        </w:rPr>
        <w:t xml:space="preserve"> </w:t>
      </w:r>
      <w:r>
        <w:rPr>
          <w:sz w:val="20"/>
          <w:lang w:val="fr-FR"/>
        </w:rPr>
        <w:t>1, 1/3</w:t>
      </w:r>
      <w:r w:rsidRPr="00DD5F8E">
        <w:rPr>
          <w:sz w:val="20"/>
          <w:lang w:val="fr-FR"/>
        </w:rPr>
        <w:t xml:space="preserve"> – SEANCE TYPE</w:t>
      </w:r>
    </w:p>
    <w:p w14:paraId="7DBEFB75" w14:textId="77777777" w:rsidR="003C5543" w:rsidRDefault="003C5543" w:rsidP="003C5543">
      <w:pPr>
        <w:spacing w:before="0" w:after="0"/>
        <w:rPr>
          <w:sz w:val="20"/>
        </w:rPr>
      </w:pPr>
    </w:p>
    <w:tbl>
      <w:tblPr>
        <w:tblStyle w:val="Grilledutableau"/>
        <w:tblW w:w="11038" w:type="dxa"/>
        <w:tblInd w:w="-885" w:type="dxa"/>
        <w:tblLook w:val="04A0" w:firstRow="1" w:lastRow="0" w:firstColumn="1" w:lastColumn="0" w:noHBand="0" w:noVBand="1"/>
      </w:tblPr>
      <w:tblGrid>
        <w:gridCol w:w="1434"/>
        <w:gridCol w:w="2282"/>
        <w:gridCol w:w="281"/>
        <w:gridCol w:w="4814"/>
        <w:gridCol w:w="281"/>
        <w:gridCol w:w="1946"/>
      </w:tblGrid>
      <w:tr w:rsidR="000510AF" w14:paraId="6AFEBCA9" w14:textId="77777777" w:rsidTr="003C5543">
        <w:tc>
          <w:tcPr>
            <w:tcW w:w="1190" w:type="dxa"/>
            <w:shd w:val="clear" w:color="auto" w:fill="0070C0"/>
          </w:tcPr>
          <w:p w14:paraId="22C1ACB2"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7B0ADF6F" w14:textId="77777777" w:rsidR="000510AF" w:rsidRDefault="000510AF" w:rsidP="00003EF9">
            <w:pPr>
              <w:spacing w:before="0" w:after="0"/>
              <w:rPr>
                <w:bCs/>
                <w:color w:val="000000" w:themeColor="text1"/>
                <w:spacing w:val="-3"/>
                <w:kern w:val="24"/>
                <w:sz w:val="20"/>
              </w:rPr>
            </w:pPr>
          </w:p>
        </w:tc>
        <w:tc>
          <w:tcPr>
            <w:tcW w:w="283" w:type="dxa"/>
            <w:tcBorders>
              <w:top w:val="nil"/>
              <w:bottom w:val="nil"/>
            </w:tcBorders>
          </w:tcPr>
          <w:p w14:paraId="6B2A9D0F" w14:textId="77777777" w:rsidR="000510AF" w:rsidRDefault="000510AF" w:rsidP="00A75228">
            <w:pPr>
              <w:spacing w:before="0" w:after="0"/>
              <w:rPr>
                <w:bCs/>
                <w:color w:val="000000" w:themeColor="text1"/>
                <w:spacing w:val="-3"/>
                <w:kern w:val="24"/>
                <w:sz w:val="20"/>
              </w:rPr>
            </w:pPr>
          </w:p>
        </w:tc>
        <w:tc>
          <w:tcPr>
            <w:tcW w:w="4942" w:type="dxa"/>
            <w:tcBorders>
              <w:bottom w:val="single" w:sz="4" w:space="0" w:color="auto"/>
            </w:tcBorders>
            <w:shd w:val="clear" w:color="auto" w:fill="0070C0"/>
          </w:tcPr>
          <w:p w14:paraId="5CD82C7A" w14:textId="77777777" w:rsidR="000510AF" w:rsidRPr="00B75FF8" w:rsidRDefault="000510AF"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6C2F310A" w14:textId="77777777" w:rsidR="000510AF" w:rsidRDefault="000510AF" w:rsidP="00A75228">
            <w:pPr>
              <w:spacing w:before="0" w:after="0"/>
              <w:rPr>
                <w:bCs/>
                <w:color w:val="000000" w:themeColor="text1"/>
                <w:spacing w:val="-3"/>
                <w:kern w:val="24"/>
                <w:sz w:val="20"/>
              </w:rPr>
            </w:pPr>
          </w:p>
        </w:tc>
        <w:tc>
          <w:tcPr>
            <w:tcW w:w="1985" w:type="dxa"/>
            <w:shd w:val="clear" w:color="auto" w:fill="0070C0"/>
          </w:tcPr>
          <w:p w14:paraId="69793BF9" w14:textId="77777777" w:rsidR="000510AF" w:rsidRPr="00B75FF8" w:rsidRDefault="000510AF"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0072EE4F" w14:textId="77777777" w:rsidTr="003C5543">
        <w:tc>
          <w:tcPr>
            <w:tcW w:w="1190" w:type="dxa"/>
            <w:shd w:val="clear" w:color="auto" w:fill="0070C0"/>
          </w:tcPr>
          <w:p w14:paraId="49988D3D"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7C6F4216" w14:textId="77777777" w:rsidR="000510AF" w:rsidRDefault="000510AF" w:rsidP="00003EF9">
            <w:pPr>
              <w:spacing w:before="0" w:after="0"/>
              <w:rPr>
                <w:bCs/>
                <w:color w:val="000000" w:themeColor="text1"/>
                <w:spacing w:val="-3"/>
                <w:kern w:val="24"/>
                <w:sz w:val="20"/>
              </w:rPr>
            </w:pPr>
          </w:p>
        </w:tc>
        <w:tc>
          <w:tcPr>
            <w:tcW w:w="283" w:type="dxa"/>
            <w:tcBorders>
              <w:top w:val="nil"/>
              <w:bottom w:val="nil"/>
            </w:tcBorders>
          </w:tcPr>
          <w:p w14:paraId="53473988" w14:textId="77777777" w:rsidR="000510AF" w:rsidRDefault="000510AF" w:rsidP="00A75228">
            <w:pPr>
              <w:spacing w:before="0" w:after="0"/>
              <w:rPr>
                <w:bCs/>
                <w:color w:val="000000" w:themeColor="text1"/>
                <w:spacing w:val="-3"/>
                <w:kern w:val="24"/>
                <w:sz w:val="20"/>
              </w:rPr>
            </w:pPr>
          </w:p>
        </w:tc>
        <w:tc>
          <w:tcPr>
            <w:tcW w:w="4942" w:type="dxa"/>
            <w:tcBorders>
              <w:bottom w:val="single" w:sz="4" w:space="0" w:color="auto"/>
            </w:tcBorders>
          </w:tcPr>
          <w:p w14:paraId="6E76F3D7" w14:textId="77777777" w:rsidR="000510AF" w:rsidRPr="00386D7D" w:rsidRDefault="000510AF" w:rsidP="003C5543">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de racquetball par patient (jeux 1 à 7)</w:t>
            </w:r>
          </w:p>
        </w:tc>
        <w:tc>
          <w:tcPr>
            <w:tcW w:w="283" w:type="dxa"/>
            <w:tcBorders>
              <w:top w:val="nil"/>
              <w:bottom w:val="nil"/>
            </w:tcBorders>
          </w:tcPr>
          <w:p w14:paraId="64756C59" w14:textId="77777777" w:rsidR="000510AF" w:rsidRDefault="000510AF" w:rsidP="00A75228">
            <w:pPr>
              <w:spacing w:before="0" w:after="0"/>
              <w:rPr>
                <w:bCs/>
                <w:color w:val="000000" w:themeColor="text1"/>
                <w:spacing w:val="-3"/>
                <w:kern w:val="24"/>
                <w:sz w:val="20"/>
              </w:rPr>
            </w:pPr>
          </w:p>
        </w:tc>
        <w:tc>
          <w:tcPr>
            <w:tcW w:w="1985" w:type="dxa"/>
          </w:tcPr>
          <w:p w14:paraId="07CA8C3E" w14:textId="77777777" w:rsidR="000510AF" w:rsidRDefault="000510AF" w:rsidP="00A75228">
            <w:pPr>
              <w:spacing w:before="0" w:after="0"/>
              <w:rPr>
                <w:bCs/>
                <w:color w:val="000000" w:themeColor="text1"/>
                <w:spacing w:val="-3"/>
                <w:kern w:val="24"/>
                <w:sz w:val="20"/>
              </w:rPr>
            </w:pPr>
            <w:r>
              <w:rPr>
                <w:bCs/>
                <w:color w:val="000000" w:themeColor="text1"/>
                <w:spacing w:val="-3"/>
                <w:kern w:val="24"/>
                <w:sz w:val="20"/>
              </w:rPr>
              <w:t>50 mn</w:t>
            </w:r>
          </w:p>
        </w:tc>
      </w:tr>
      <w:tr w:rsidR="000510AF" w14:paraId="0DBDAB48" w14:textId="77777777" w:rsidTr="003C5543">
        <w:trPr>
          <w:gridAfter w:val="1"/>
          <w:wAfter w:w="1985" w:type="dxa"/>
        </w:trPr>
        <w:tc>
          <w:tcPr>
            <w:tcW w:w="1190" w:type="dxa"/>
            <w:shd w:val="clear" w:color="auto" w:fill="0070C0"/>
          </w:tcPr>
          <w:p w14:paraId="542D00A0"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5D7DCF3E" w14:textId="77777777" w:rsidR="000510AF" w:rsidRDefault="000510AF" w:rsidP="00003EF9">
            <w:pPr>
              <w:spacing w:before="0" w:after="0"/>
              <w:rPr>
                <w:bCs/>
                <w:color w:val="000000" w:themeColor="text1"/>
                <w:spacing w:val="-3"/>
                <w:kern w:val="24"/>
                <w:sz w:val="20"/>
              </w:rPr>
            </w:pPr>
          </w:p>
        </w:tc>
        <w:tc>
          <w:tcPr>
            <w:tcW w:w="283" w:type="dxa"/>
            <w:tcBorders>
              <w:top w:val="nil"/>
              <w:bottom w:val="nil"/>
              <w:right w:val="nil"/>
            </w:tcBorders>
          </w:tcPr>
          <w:p w14:paraId="3E847004" w14:textId="77777777" w:rsidR="000510AF" w:rsidRDefault="000510AF" w:rsidP="00A75228">
            <w:pPr>
              <w:spacing w:before="0" w:after="0"/>
              <w:rPr>
                <w:bCs/>
                <w:color w:val="000000" w:themeColor="text1"/>
                <w:spacing w:val="-3"/>
                <w:kern w:val="24"/>
                <w:sz w:val="20"/>
              </w:rPr>
            </w:pPr>
          </w:p>
        </w:tc>
        <w:tc>
          <w:tcPr>
            <w:tcW w:w="4942" w:type="dxa"/>
            <w:tcBorders>
              <w:top w:val="single" w:sz="4" w:space="0" w:color="auto"/>
              <w:left w:val="nil"/>
              <w:bottom w:val="nil"/>
              <w:right w:val="nil"/>
            </w:tcBorders>
          </w:tcPr>
          <w:p w14:paraId="79CA11E8"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581DE3EC" w14:textId="77777777" w:rsidR="000510AF" w:rsidRDefault="000510AF" w:rsidP="00A75228">
            <w:pPr>
              <w:spacing w:before="0" w:after="0"/>
              <w:rPr>
                <w:bCs/>
                <w:color w:val="000000" w:themeColor="text1"/>
                <w:spacing w:val="-3"/>
                <w:kern w:val="24"/>
                <w:sz w:val="20"/>
              </w:rPr>
            </w:pPr>
          </w:p>
        </w:tc>
      </w:tr>
      <w:tr w:rsidR="000510AF" w14:paraId="4FFE8945" w14:textId="77777777" w:rsidTr="003C5543">
        <w:trPr>
          <w:gridAfter w:val="1"/>
          <w:wAfter w:w="1985" w:type="dxa"/>
        </w:trPr>
        <w:tc>
          <w:tcPr>
            <w:tcW w:w="1190" w:type="dxa"/>
            <w:shd w:val="clear" w:color="auto" w:fill="0070C0"/>
          </w:tcPr>
          <w:p w14:paraId="406094C4"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5437F21A" w14:textId="77777777" w:rsidR="000510AF" w:rsidRDefault="000510AF" w:rsidP="00003EF9">
            <w:pPr>
              <w:spacing w:before="0" w:after="0"/>
              <w:rPr>
                <w:bCs/>
                <w:color w:val="000000" w:themeColor="text1"/>
                <w:spacing w:val="-3"/>
                <w:kern w:val="24"/>
                <w:sz w:val="20"/>
              </w:rPr>
            </w:pPr>
          </w:p>
        </w:tc>
        <w:tc>
          <w:tcPr>
            <w:tcW w:w="283" w:type="dxa"/>
            <w:tcBorders>
              <w:top w:val="nil"/>
              <w:bottom w:val="nil"/>
              <w:right w:val="nil"/>
            </w:tcBorders>
          </w:tcPr>
          <w:p w14:paraId="014FB38E" w14:textId="77777777" w:rsidR="000510AF" w:rsidRDefault="000510AF" w:rsidP="00A75228">
            <w:pPr>
              <w:spacing w:before="0" w:after="0"/>
              <w:rPr>
                <w:bCs/>
                <w:color w:val="000000" w:themeColor="text1"/>
                <w:spacing w:val="-3"/>
                <w:kern w:val="24"/>
                <w:sz w:val="20"/>
              </w:rPr>
            </w:pPr>
          </w:p>
        </w:tc>
        <w:tc>
          <w:tcPr>
            <w:tcW w:w="4942" w:type="dxa"/>
            <w:tcBorders>
              <w:top w:val="nil"/>
              <w:left w:val="nil"/>
              <w:bottom w:val="nil"/>
              <w:right w:val="nil"/>
            </w:tcBorders>
          </w:tcPr>
          <w:p w14:paraId="69A7F579"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6B810736" w14:textId="77777777" w:rsidR="000510AF" w:rsidRDefault="000510AF" w:rsidP="00A75228">
            <w:pPr>
              <w:spacing w:before="0" w:after="0"/>
              <w:rPr>
                <w:bCs/>
                <w:color w:val="000000" w:themeColor="text1"/>
                <w:spacing w:val="-3"/>
                <w:kern w:val="24"/>
                <w:sz w:val="20"/>
              </w:rPr>
            </w:pPr>
          </w:p>
        </w:tc>
      </w:tr>
      <w:tr w:rsidR="000510AF" w14:paraId="73D6C04D" w14:textId="77777777" w:rsidTr="00A75228">
        <w:trPr>
          <w:gridAfter w:val="1"/>
          <w:wAfter w:w="1985" w:type="dxa"/>
        </w:trPr>
        <w:tc>
          <w:tcPr>
            <w:tcW w:w="1190" w:type="dxa"/>
            <w:shd w:val="clear" w:color="auto" w:fill="0070C0"/>
          </w:tcPr>
          <w:p w14:paraId="72E4F035"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53E020C8" w14:textId="77777777" w:rsidR="000510AF" w:rsidRDefault="000510AF" w:rsidP="00003EF9">
            <w:pPr>
              <w:spacing w:before="0" w:after="0"/>
              <w:rPr>
                <w:bCs/>
                <w:color w:val="000000" w:themeColor="text1"/>
                <w:spacing w:val="-3"/>
                <w:kern w:val="24"/>
                <w:sz w:val="20"/>
              </w:rPr>
            </w:pPr>
          </w:p>
        </w:tc>
        <w:tc>
          <w:tcPr>
            <w:tcW w:w="283" w:type="dxa"/>
            <w:tcBorders>
              <w:top w:val="nil"/>
              <w:bottom w:val="nil"/>
              <w:right w:val="nil"/>
            </w:tcBorders>
          </w:tcPr>
          <w:p w14:paraId="5856787D" w14:textId="77777777" w:rsidR="000510AF" w:rsidRDefault="000510AF" w:rsidP="00A75228">
            <w:pPr>
              <w:spacing w:before="0" w:after="0"/>
              <w:rPr>
                <w:bCs/>
                <w:color w:val="000000" w:themeColor="text1"/>
                <w:spacing w:val="-3"/>
                <w:kern w:val="24"/>
                <w:sz w:val="20"/>
              </w:rPr>
            </w:pPr>
          </w:p>
        </w:tc>
        <w:tc>
          <w:tcPr>
            <w:tcW w:w="4942" w:type="dxa"/>
            <w:tcBorders>
              <w:top w:val="nil"/>
              <w:left w:val="nil"/>
              <w:bottom w:val="nil"/>
              <w:right w:val="nil"/>
            </w:tcBorders>
          </w:tcPr>
          <w:p w14:paraId="08593977"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61FE4CD7" w14:textId="77777777" w:rsidR="000510AF" w:rsidRDefault="000510AF" w:rsidP="00A75228">
            <w:pPr>
              <w:spacing w:before="0" w:after="0"/>
              <w:rPr>
                <w:bCs/>
                <w:color w:val="000000" w:themeColor="text1"/>
                <w:spacing w:val="-3"/>
                <w:kern w:val="24"/>
                <w:sz w:val="20"/>
              </w:rPr>
            </w:pPr>
          </w:p>
        </w:tc>
      </w:tr>
      <w:tr w:rsidR="000510AF" w14:paraId="71556216" w14:textId="77777777" w:rsidTr="00A75228">
        <w:trPr>
          <w:gridAfter w:val="1"/>
          <w:wAfter w:w="1985" w:type="dxa"/>
        </w:trPr>
        <w:tc>
          <w:tcPr>
            <w:tcW w:w="1190" w:type="dxa"/>
            <w:tcBorders>
              <w:bottom w:val="single" w:sz="4" w:space="0" w:color="auto"/>
            </w:tcBorders>
            <w:shd w:val="clear" w:color="auto" w:fill="0070C0"/>
          </w:tcPr>
          <w:p w14:paraId="109C2EE7"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52C0212B" w14:textId="77777777" w:rsidR="000510AF" w:rsidRDefault="000510AF" w:rsidP="00003EF9">
            <w:pPr>
              <w:spacing w:before="0" w:after="0"/>
              <w:rPr>
                <w:bCs/>
                <w:color w:val="000000" w:themeColor="text1"/>
                <w:spacing w:val="-3"/>
                <w:kern w:val="24"/>
                <w:sz w:val="20"/>
              </w:rPr>
            </w:pPr>
          </w:p>
        </w:tc>
        <w:tc>
          <w:tcPr>
            <w:tcW w:w="283" w:type="dxa"/>
            <w:tcBorders>
              <w:top w:val="nil"/>
              <w:bottom w:val="nil"/>
              <w:right w:val="nil"/>
            </w:tcBorders>
          </w:tcPr>
          <w:p w14:paraId="2FC552E0" w14:textId="77777777" w:rsidR="000510AF" w:rsidRDefault="000510AF" w:rsidP="00A75228">
            <w:pPr>
              <w:spacing w:before="0" w:after="0"/>
              <w:rPr>
                <w:bCs/>
                <w:color w:val="000000" w:themeColor="text1"/>
                <w:spacing w:val="-3"/>
                <w:kern w:val="24"/>
                <w:sz w:val="20"/>
              </w:rPr>
            </w:pPr>
          </w:p>
        </w:tc>
        <w:tc>
          <w:tcPr>
            <w:tcW w:w="4942" w:type="dxa"/>
            <w:tcBorders>
              <w:top w:val="nil"/>
              <w:left w:val="nil"/>
              <w:bottom w:val="nil"/>
              <w:right w:val="nil"/>
            </w:tcBorders>
          </w:tcPr>
          <w:p w14:paraId="40093690" w14:textId="77777777" w:rsidR="000510AF" w:rsidRDefault="000510AF" w:rsidP="00A75228">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3C7F0E53" w14:textId="77777777" w:rsidR="000510AF" w:rsidRDefault="000510AF" w:rsidP="00A75228">
            <w:pPr>
              <w:spacing w:before="0" w:after="0"/>
              <w:rPr>
                <w:bCs/>
                <w:color w:val="000000" w:themeColor="text1"/>
                <w:spacing w:val="-3"/>
                <w:kern w:val="24"/>
                <w:sz w:val="20"/>
              </w:rPr>
            </w:pPr>
          </w:p>
        </w:tc>
      </w:tr>
    </w:tbl>
    <w:p w14:paraId="73A0E152" w14:textId="77777777" w:rsidR="003C5543" w:rsidRDefault="003C5543" w:rsidP="003C5543">
      <w:pPr>
        <w:spacing w:before="0" w:after="0"/>
        <w:rPr>
          <w:sz w:val="20"/>
        </w:rPr>
      </w:pPr>
    </w:p>
    <w:tbl>
      <w:tblPr>
        <w:tblStyle w:val="Grilledutableau"/>
        <w:tblW w:w="15110" w:type="dxa"/>
        <w:tblInd w:w="-885" w:type="dxa"/>
        <w:tblLook w:val="04A0" w:firstRow="1" w:lastRow="0" w:firstColumn="1" w:lastColumn="0" w:noHBand="0" w:noVBand="1"/>
      </w:tblPr>
      <w:tblGrid>
        <w:gridCol w:w="806"/>
        <w:gridCol w:w="1605"/>
        <w:gridCol w:w="828"/>
        <w:gridCol w:w="1440"/>
        <w:gridCol w:w="4394"/>
        <w:gridCol w:w="5187"/>
        <w:gridCol w:w="850"/>
      </w:tblGrid>
      <w:tr w:rsidR="000D48DB" w:rsidRPr="007F4DCC" w14:paraId="27DBBDFF" w14:textId="77777777" w:rsidTr="006156E9">
        <w:trPr>
          <w:trHeight w:val="131"/>
        </w:trPr>
        <w:tc>
          <w:tcPr>
            <w:tcW w:w="806" w:type="dxa"/>
            <w:shd w:val="clear" w:color="auto" w:fill="0070C0"/>
            <w:vAlign w:val="bottom"/>
          </w:tcPr>
          <w:p w14:paraId="7DF10663" w14:textId="77777777" w:rsidR="000D48DB" w:rsidRPr="007F4DCC" w:rsidRDefault="000D48DB" w:rsidP="00A75228">
            <w:pPr>
              <w:jc w:val="center"/>
              <w:rPr>
                <w:color w:val="FFFFFF" w:themeColor="background1"/>
                <w:sz w:val="20"/>
              </w:rPr>
            </w:pPr>
            <w:r w:rsidRPr="007F4DCC">
              <w:rPr>
                <w:color w:val="FFFFFF" w:themeColor="background1"/>
                <w:sz w:val="20"/>
              </w:rPr>
              <w:t>Jalon</w:t>
            </w:r>
          </w:p>
        </w:tc>
        <w:tc>
          <w:tcPr>
            <w:tcW w:w="1605" w:type="dxa"/>
            <w:shd w:val="clear" w:color="auto" w:fill="0070C0"/>
            <w:vAlign w:val="bottom"/>
          </w:tcPr>
          <w:p w14:paraId="228F110F" w14:textId="77777777" w:rsidR="000D48DB" w:rsidRPr="007F4DCC" w:rsidRDefault="000D48DB"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58E211F" w14:textId="77777777" w:rsidR="000D48DB" w:rsidRPr="007F4DCC" w:rsidRDefault="000D48DB" w:rsidP="00003EF9">
            <w:pPr>
              <w:jc w:val="center"/>
              <w:rPr>
                <w:color w:val="FFFFFF" w:themeColor="background1"/>
                <w:sz w:val="20"/>
              </w:rPr>
            </w:pPr>
            <w:r>
              <w:rPr>
                <w:color w:val="FFFFFF" w:themeColor="background1"/>
                <w:sz w:val="20"/>
              </w:rPr>
              <w:t>Met/h</w:t>
            </w:r>
          </w:p>
        </w:tc>
        <w:tc>
          <w:tcPr>
            <w:tcW w:w="1440" w:type="dxa"/>
            <w:shd w:val="clear" w:color="auto" w:fill="0070C0"/>
            <w:vAlign w:val="bottom"/>
          </w:tcPr>
          <w:p w14:paraId="189996B4" w14:textId="77777777" w:rsidR="000D48DB" w:rsidRPr="007F4DCC" w:rsidRDefault="000D48DB" w:rsidP="00A75228">
            <w:pPr>
              <w:jc w:val="center"/>
              <w:rPr>
                <w:color w:val="FFFFFF" w:themeColor="background1"/>
                <w:sz w:val="20"/>
              </w:rPr>
            </w:pPr>
            <w:r w:rsidRPr="007F4DCC">
              <w:rPr>
                <w:color w:val="FFFFFF" w:themeColor="background1"/>
                <w:sz w:val="20"/>
              </w:rPr>
              <w:t>Exercices</w:t>
            </w:r>
          </w:p>
        </w:tc>
        <w:tc>
          <w:tcPr>
            <w:tcW w:w="4394" w:type="dxa"/>
            <w:shd w:val="clear" w:color="auto" w:fill="0070C0"/>
            <w:vAlign w:val="center"/>
          </w:tcPr>
          <w:p w14:paraId="57373535" w14:textId="77777777" w:rsidR="000D48DB" w:rsidRPr="007F4DCC" w:rsidRDefault="000D48DB" w:rsidP="00A75228">
            <w:pPr>
              <w:jc w:val="center"/>
              <w:rPr>
                <w:color w:val="FFFFFF" w:themeColor="background1"/>
                <w:sz w:val="20"/>
              </w:rPr>
            </w:pPr>
            <w:r w:rsidRPr="007F4DCC">
              <w:rPr>
                <w:color w:val="FFFFFF" w:themeColor="background1"/>
                <w:sz w:val="20"/>
              </w:rPr>
              <w:t>Organisation spatiale</w:t>
            </w:r>
          </w:p>
        </w:tc>
        <w:tc>
          <w:tcPr>
            <w:tcW w:w="5187" w:type="dxa"/>
            <w:shd w:val="clear" w:color="auto" w:fill="0070C0"/>
            <w:vAlign w:val="center"/>
          </w:tcPr>
          <w:p w14:paraId="7C010678" w14:textId="77777777" w:rsidR="000D48DB" w:rsidRPr="007F4DCC" w:rsidRDefault="000D48DB" w:rsidP="00A75228">
            <w:pPr>
              <w:jc w:val="center"/>
              <w:rPr>
                <w:color w:val="FFFFFF" w:themeColor="background1"/>
                <w:sz w:val="20"/>
              </w:rPr>
            </w:pPr>
            <w:r w:rsidRPr="007F4DCC">
              <w:rPr>
                <w:color w:val="FFFFFF" w:themeColor="background1"/>
                <w:sz w:val="20"/>
              </w:rPr>
              <w:t>Consignes</w:t>
            </w:r>
          </w:p>
        </w:tc>
        <w:tc>
          <w:tcPr>
            <w:tcW w:w="850" w:type="dxa"/>
            <w:shd w:val="clear" w:color="auto" w:fill="0070C0"/>
            <w:vAlign w:val="bottom"/>
          </w:tcPr>
          <w:p w14:paraId="4E623017" w14:textId="77777777" w:rsidR="000D48DB" w:rsidRPr="007F4DCC" w:rsidRDefault="000D48DB" w:rsidP="00A75228">
            <w:pPr>
              <w:jc w:val="center"/>
              <w:rPr>
                <w:color w:val="FFFFFF" w:themeColor="background1"/>
                <w:sz w:val="20"/>
              </w:rPr>
            </w:pPr>
            <w:r w:rsidRPr="007F4DCC">
              <w:rPr>
                <w:color w:val="FFFFFF" w:themeColor="background1"/>
                <w:sz w:val="20"/>
              </w:rPr>
              <w:t>Durée</w:t>
            </w:r>
          </w:p>
        </w:tc>
      </w:tr>
      <w:tr w:rsidR="000D48DB" w:rsidRPr="00C31285" w14:paraId="070F2FC0" w14:textId="77777777" w:rsidTr="006156E9">
        <w:tc>
          <w:tcPr>
            <w:tcW w:w="806" w:type="dxa"/>
            <w:vAlign w:val="center"/>
          </w:tcPr>
          <w:p w14:paraId="341498BC" w14:textId="77777777" w:rsidR="000D48DB" w:rsidRPr="00C31285" w:rsidRDefault="000D48DB"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605" w:type="dxa"/>
            <w:vMerge w:val="restart"/>
            <w:vAlign w:val="center"/>
          </w:tcPr>
          <w:p w14:paraId="15342783" w14:textId="77777777" w:rsidR="000D48DB" w:rsidRPr="003C5543" w:rsidRDefault="000D48DB" w:rsidP="00A75228">
            <w:pPr>
              <w:spacing w:before="0" w:after="0"/>
              <w:rPr>
                <w:bCs/>
                <w:color w:val="000000" w:themeColor="text1"/>
                <w:spacing w:val="-3"/>
                <w:kern w:val="24"/>
                <w:sz w:val="20"/>
              </w:rPr>
            </w:pPr>
            <w:r w:rsidRPr="003C5543">
              <w:rPr>
                <w:bCs/>
                <w:color w:val="000000" w:themeColor="text1"/>
                <w:spacing w:val="-3"/>
                <w:kern w:val="24"/>
                <w:sz w:val="20"/>
              </w:rPr>
              <w:t>Développement du de l’</w:t>
            </w:r>
            <w:r w:rsidRPr="003C5543">
              <w:rPr>
                <w:b/>
                <w:bCs/>
                <w:color w:val="000000" w:themeColor="text1"/>
                <w:spacing w:val="-3"/>
                <w:kern w:val="24"/>
                <w:sz w:val="20"/>
              </w:rPr>
              <w:t>orientation</w:t>
            </w:r>
            <w:r w:rsidRPr="003C5543">
              <w:rPr>
                <w:bCs/>
                <w:color w:val="000000" w:themeColor="text1"/>
                <w:spacing w:val="-3"/>
                <w:kern w:val="24"/>
                <w:sz w:val="20"/>
              </w:rPr>
              <w:t xml:space="preserve"> dans l’espace, du </w:t>
            </w:r>
            <w:r w:rsidRPr="003C5543">
              <w:rPr>
                <w:b/>
                <w:bCs/>
                <w:color w:val="000000" w:themeColor="text1"/>
                <w:spacing w:val="-3"/>
                <w:kern w:val="24"/>
                <w:sz w:val="20"/>
              </w:rPr>
              <w:t>contrôle de la balle</w:t>
            </w:r>
            <w:r w:rsidRPr="003C5543">
              <w:rPr>
                <w:bCs/>
                <w:color w:val="000000" w:themeColor="text1"/>
                <w:spacing w:val="-3"/>
                <w:kern w:val="24"/>
                <w:sz w:val="20"/>
              </w:rPr>
              <w:t>.</w:t>
            </w:r>
          </w:p>
          <w:p w14:paraId="0CDC7D72" w14:textId="77777777" w:rsidR="000D48DB" w:rsidRPr="00C31285" w:rsidRDefault="000D48DB" w:rsidP="00A75228">
            <w:pPr>
              <w:spacing w:before="0" w:after="0"/>
              <w:rPr>
                <w:bCs/>
                <w:color w:val="000000" w:themeColor="text1"/>
                <w:spacing w:val="-3"/>
                <w:kern w:val="24"/>
                <w:sz w:val="20"/>
              </w:rPr>
            </w:pPr>
            <w:r w:rsidRPr="003C5543">
              <w:rPr>
                <w:bCs/>
                <w:color w:val="000000" w:themeColor="text1"/>
                <w:spacing w:val="-3"/>
                <w:kern w:val="24"/>
                <w:sz w:val="20"/>
              </w:rPr>
              <w:t xml:space="preserve">Améliorer sa </w:t>
            </w:r>
            <w:r w:rsidRPr="003C5543">
              <w:rPr>
                <w:b/>
                <w:bCs/>
                <w:color w:val="000000" w:themeColor="text1"/>
                <w:spacing w:val="-3"/>
                <w:kern w:val="24"/>
                <w:sz w:val="20"/>
              </w:rPr>
              <w:t>coordination</w:t>
            </w:r>
            <w:r w:rsidRPr="003C5543">
              <w:rPr>
                <w:bCs/>
                <w:color w:val="000000" w:themeColor="text1"/>
                <w:spacing w:val="-3"/>
                <w:kern w:val="24"/>
                <w:sz w:val="20"/>
              </w:rPr>
              <w:t>.</w:t>
            </w:r>
          </w:p>
        </w:tc>
        <w:tc>
          <w:tcPr>
            <w:tcW w:w="828" w:type="dxa"/>
            <w:vMerge w:val="restart"/>
            <w:vAlign w:val="center"/>
          </w:tcPr>
          <w:p w14:paraId="01C54261" w14:textId="77777777" w:rsidR="000D48DB" w:rsidRPr="00C31285" w:rsidRDefault="00B768CE" w:rsidP="000510AF">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07902D0D" w14:textId="77777777" w:rsidR="000D48DB" w:rsidRPr="00C31285" w:rsidRDefault="009B7D75" w:rsidP="00A75228">
            <w:pPr>
              <w:spacing w:before="0" w:after="0"/>
              <w:rPr>
                <w:bCs/>
                <w:color w:val="000000" w:themeColor="text1"/>
                <w:spacing w:val="-3"/>
                <w:kern w:val="24"/>
                <w:sz w:val="20"/>
              </w:rPr>
            </w:pPr>
            <w:hyperlink r:id="rId207" w:anchor="2" w:history="1">
              <w:r w:rsidR="000D48DB" w:rsidRPr="00CB1640">
                <w:rPr>
                  <w:rStyle w:val="Lienhypertexte"/>
                  <w:bCs/>
                  <w:spacing w:val="-3"/>
                  <w:kern w:val="24"/>
                  <w:sz w:val="20"/>
                </w:rPr>
                <w:t>Coordination (jeu 1)</w:t>
              </w:r>
            </w:hyperlink>
          </w:p>
        </w:tc>
        <w:tc>
          <w:tcPr>
            <w:tcW w:w="4394" w:type="dxa"/>
            <w:vAlign w:val="center"/>
          </w:tcPr>
          <w:p w14:paraId="411D0CD7" w14:textId="77777777" w:rsidR="000D48DB" w:rsidRPr="00C31285" w:rsidRDefault="000D48DB" w:rsidP="003C5543">
            <w:pPr>
              <w:spacing w:before="0" w:after="0"/>
              <w:rPr>
                <w:bCs/>
                <w:color w:val="000000" w:themeColor="text1"/>
                <w:spacing w:val="-3"/>
                <w:kern w:val="24"/>
                <w:sz w:val="20"/>
              </w:rPr>
            </w:pPr>
            <w:r>
              <w:rPr>
                <w:bCs/>
                <w:color w:val="000000" w:themeColor="text1"/>
                <w:spacing w:val="-3"/>
                <w:kern w:val="24"/>
                <w:sz w:val="20"/>
              </w:rPr>
              <w:t>L’éducateur se place au centre du terrain, les patients autour de lui.</w:t>
            </w:r>
          </w:p>
        </w:tc>
        <w:tc>
          <w:tcPr>
            <w:tcW w:w="5187" w:type="dxa"/>
            <w:vAlign w:val="center"/>
          </w:tcPr>
          <w:p w14:paraId="128258A9"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2D8FF74E"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57E69DD2" w14:textId="77777777" w:rsidTr="006156E9">
        <w:tc>
          <w:tcPr>
            <w:tcW w:w="806" w:type="dxa"/>
            <w:vAlign w:val="center"/>
          </w:tcPr>
          <w:p w14:paraId="6CA78601"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c>
          <w:tcPr>
            <w:tcW w:w="1605" w:type="dxa"/>
            <w:vMerge/>
            <w:vAlign w:val="center"/>
          </w:tcPr>
          <w:p w14:paraId="71CCC979"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585A2390" w14:textId="77777777" w:rsidR="000D48DB" w:rsidRPr="00C31285" w:rsidRDefault="000D48DB" w:rsidP="000510AF">
            <w:pPr>
              <w:spacing w:before="0" w:after="0"/>
              <w:jc w:val="center"/>
              <w:rPr>
                <w:bCs/>
                <w:color w:val="000000" w:themeColor="text1"/>
                <w:spacing w:val="-3"/>
                <w:kern w:val="24"/>
                <w:sz w:val="20"/>
              </w:rPr>
            </w:pPr>
          </w:p>
        </w:tc>
        <w:tc>
          <w:tcPr>
            <w:tcW w:w="1440" w:type="dxa"/>
            <w:vMerge/>
            <w:vAlign w:val="center"/>
          </w:tcPr>
          <w:p w14:paraId="151327DA" w14:textId="77777777" w:rsidR="000D48DB" w:rsidRPr="00C31285" w:rsidRDefault="000D48DB" w:rsidP="00A75228">
            <w:pPr>
              <w:spacing w:before="0" w:after="0"/>
              <w:rPr>
                <w:bCs/>
                <w:color w:val="000000" w:themeColor="text1"/>
                <w:spacing w:val="-3"/>
                <w:kern w:val="24"/>
                <w:sz w:val="20"/>
              </w:rPr>
            </w:pPr>
          </w:p>
        </w:tc>
        <w:tc>
          <w:tcPr>
            <w:tcW w:w="4394" w:type="dxa"/>
            <w:vAlign w:val="center"/>
          </w:tcPr>
          <w:p w14:paraId="1AEC9630"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5187" w:type="dxa"/>
            <w:vAlign w:val="center"/>
          </w:tcPr>
          <w:p w14:paraId="014A6790"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1E73B4AA"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0DB28077" w14:textId="77777777" w:rsidTr="006156E9">
        <w:tc>
          <w:tcPr>
            <w:tcW w:w="806" w:type="dxa"/>
            <w:vAlign w:val="center"/>
          </w:tcPr>
          <w:p w14:paraId="4541723E"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7</w:t>
            </w:r>
          </w:p>
        </w:tc>
        <w:tc>
          <w:tcPr>
            <w:tcW w:w="1605" w:type="dxa"/>
            <w:vMerge/>
            <w:vAlign w:val="center"/>
          </w:tcPr>
          <w:p w14:paraId="7AC89AB9" w14:textId="77777777" w:rsidR="000D48DB" w:rsidRPr="00971CB2" w:rsidRDefault="000D48DB" w:rsidP="00A75228">
            <w:pPr>
              <w:spacing w:before="0" w:after="0"/>
              <w:rPr>
                <w:b/>
                <w:bCs/>
                <w:color w:val="000000" w:themeColor="text1"/>
                <w:spacing w:val="-3"/>
                <w:kern w:val="24"/>
                <w:sz w:val="20"/>
              </w:rPr>
            </w:pPr>
          </w:p>
        </w:tc>
        <w:tc>
          <w:tcPr>
            <w:tcW w:w="828" w:type="dxa"/>
            <w:vMerge w:val="restart"/>
            <w:vAlign w:val="center"/>
          </w:tcPr>
          <w:p w14:paraId="7CE4A21D" w14:textId="77777777" w:rsidR="000D48DB" w:rsidRPr="00C31285" w:rsidRDefault="00B768CE" w:rsidP="000510AF">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6A2C3CED" w14:textId="77777777" w:rsidR="000D48DB" w:rsidRPr="00C31285" w:rsidRDefault="009B7D75" w:rsidP="00A75228">
            <w:pPr>
              <w:spacing w:before="0" w:after="0"/>
              <w:rPr>
                <w:bCs/>
                <w:color w:val="000000" w:themeColor="text1"/>
                <w:spacing w:val="-3"/>
                <w:kern w:val="24"/>
                <w:sz w:val="20"/>
              </w:rPr>
            </w:pPr>
            <w:hyperlink r:id="rId208" w:anchor="2" w:history="1">
              <w:r w:rsidR="000D48DB" w:rsidRPr="00747D7D">
                <w:rPr>
                  <w:rStyle w:val="Lienhypertexte"/>
                  <w:bCs/>
                  <w:spacing w:val="-3"/>
                  <w:kern w:val="24"/>
                  <w:sz w:val="20"/>
                </w:rPr>
                <w:t>Coordination (jeu 2)</w:t>
              </w:r>
            </w:hyperlink>
          </w:p>
        </w:tc>
        <w:tc>
          <w:tcPr>
            <w:tcW w:w="4394" w:type="dxa"/>
            <w:vAlign w:val="center"/>
          </w:tcPr>
          <w:p w14:paraId="3E2A3CD2"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se place au centre du terrain, les patients autour de lui.</w:t>
            </w:r>
          </w:p>
        </w:tc>
        <w:tc>
          <w:tcPr>
            <w:tcW w:w="5187" w:type="dxa"/>
            <w:vAlign w:val="center"/>
          </w:tcPr>
          <w:p w14:paraId="756C0D44"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4D45E6C2"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4568BBC8" w14:textId="77777777" w:rsidTr="006156E9">
        <w:tc>
          <w:tcPr>
            <w:tcW w:w="806" w:type="dxa"/>
            <w:vAlign w:val="center"/>
          </w:tcPr>
          <w:p w14:paraId="13F6FC7F"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9</w:t>
            </w:r>
          </w:p>
        </w:tc>
        <w:tc>
          <w:tcPr>
            <w:tcW w:w="1605" w:type="dxa"/>
            <w:vMerge/>
            <w:vAlign w:val="center"/>
          </w:tcPr>
          <w:p w14:paraId="05414E83"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356D97CF" w14:textId="77777777" w:rsidR="000D48DB" w:rsidRPr="00C31285" w:rsidRDefault="000D48DB" w:rsidP="000510AF">
            <w:pPr>
              <w:spacing w:before="0" w:after="0"/>
              <w:jc w:val="center"/>
              <w:rPr>
                <w:bCs/>
                <w:color w:val="000000" w:themeColor="text1"/>
                <w:spacing w:val="-3"/>
                <w:kern w:val="24"/>
                <w:sz w:val="20"/>
              </w:rPr>
            </w:pPr>
          </w:p>
        </w:tc>
        <w:tc>
          <w:tcPr>
            <w:tcW w:w="1440" w:type="dxa"/>
            <w:vMerge/>
            <w:vAlign w:val="center"/>
          </w:tcPr>
          <w:p w14:paraId="4865BE16" w14:textId="77777777" w:rsidR="000D48DB" w:rsidRPr="00C31285" w:rsidRDefault="000D48DB" w:rsidP="00A75228">
            <w:pPr>
              <w:spacing w:before="0" w:after="0"/>
              <w:rPr>
                <w:bCs/>
                <w:color w:val="000000" w:themeColor="text1"/>
                <w:spacing w:val="-3"/>
                <w:kern w:val="24"/>
                <w:sz w:val="20"/>
              </w:rPr>
            </w:pPr>
          </w:p>
        </w:tc>
        <w:tc>
          <w:tcPr>
            <w:tcW w:w="4394" w:type="dxa"/>
            <w:vAlign w:val="center"/>
          </w:tcPr>
          <w:p w14:paraId="023A1C53"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5187" w:type="dxa"/>
            <w:vAlign w:val="center"/>
          </w:tcPr>
          <w:p w14:paraId="0A5D56D3"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39D898BF"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57D4A7B7" w14:textId="77777777" w:rsidTr="006156E9">
        <w:tc>
          <w:tcPr>
            <w:tcW w:w="806" w:type="dxa"/>
            <w:vAlign w:val="center"/>
          </w:tcPr>
          <w:p w14:paraId="5DF8C17E"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14</w:t>
            </w:r>
          </w:p>
        </w:tc>
        <w:tc>
          <w:tcPr>
            <w:tcW w:w="1605" w:type="dxa"/>
            <w:vMerge/>
            <w:vAlign w:val="center"/>
          </w:tcPr>
          <w:p w14:paraId="2B23F6CF"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1DC03C97" w14:textId="77777777" w:rsidR="000D48DB" w:rsidRPr="00C31285" w:rsidRDefault="00B768CE" w:rsidP="000510AF">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72E13B14" w14:textId="77777777" w:rsidR="000D48DB" w:rsidRPr="00C31285" w:rsidRDefault="009B7D75" w:rsidP="00A75228">
            <w:pPr>
              <w:spacing w:before="0" w:after="0"/>
              <w:rPr>
                <w:bCs/>
                <w:color w:val="000000" w:themeColor="text1"/>
                <w:spacing w:val="-3"/>
                <w:kern w:val="24"/>
                <w:sz w:val="20"/>
              </w:rPr>
            </w:pPr>
            <w:hyperlink r:id="rId209" w:anchor="2" w:history="1">
              <w:r w:rsidR="000D48DB" w:rsidRPr="00747D7D">
                <w:rPr>
                  <w:rStyle w:val="Lienhypertexte"/>
                  <w:bCs/>
                  <w:spacing w:val="-3"/>
                  <w:kern w:val="24"/>
                  <w:sz w:val="20"/>
                </w:rPr>
                <w:t>Coordination (jeu 3)</w:t>
              </w:r>
            </w:hyperlink>
          </w:p>
        </w:tc>
        <w:tc>
          <w:tcPr>
            <w:tcW w:w="4394" w:type="dxa"/>
            <w:vAlign w:val="center"/>
          </w:tcPr>
          <w:p w14:paraId="45A46062" w14:textId="77777777" w:rsidR="000D48DB" w:rsidRPr="00C31285" w:rsidRDefault="000D48DB" w:rsidP="003C5543">
            <w:pPr>
              <w:spacing w:before="0" w:after="0"/>
              <w:rPr>
                <w:bCs/>
                <w:color w:val="000000" w:themeColor="text1"/>
                <w:spacing w:val="-3"/>
                <w:kern w:val="24"/>
                <w:sz w:val="20"/>
              </w:rPr>
            </w:pPr>
            <w:r>
              <w:rPr>
                <w:bCs/>
                <w:color w:val="000000" w:themeColor="text1"/>
                <w:spacing w:val="-3"/>
                <w:kern w:val="24"/>
                <w:sz w:val="20"/>
              </w:rPr>
              <w:t>L’éducateur se place à 2 m du mur latéral droit, les patients autour de lui.</w:t>
            </w:r>
          </w:p>
        </w:tc>
        <w:tc>
          <w:tcPr>
            <w:tcW w:w="5187" w:type="dxa"/>
            <w:vAlign w:val="center"/>
          </w:tcPr>
          <w:p w14:paraId="4E125BA7"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3152FD85"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10AB637C" w14:textId="77777777" w:rsidTr="006156E9">
        <w:tc>
          <w:tcPr>
            <w:tcW w:w="806" w:type="dxa"/>
            <w:vAlign w:val="center"/>
          </w:tcPr>
          <w:p w14:paraId="1432ED80"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16</w:t>
            </w:r>
          </w:p>
        </w:tc>
        <w:tc>
          <w:tcPr>
            <w:tcW w:w="1605" w:type="dxa"/>
            <w:vMerge/>
            <w:vAlign w:val="center"/>
          </w:tcPr>
          <w:p w14:paraId="00CE0F10"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7C2477D4" w14:textId="77777777" w:rsidR="000D48DB" w:rsidRPr="00C31285" w:rsidRDefault="000D48DB" w:rsidP="000510AF">
            <w:pPr>
              <w:spacing w:before="0" w:after="0"/>
              <w:jc w:val="center"/>
              <w:rPr>
                <w:bCs/>
                <w:color w:val="000000" w:themeColor="text1"/>
                <w:spacing w:val="-3"/>
                <w:kern w:val="24"/>
                <w:sz w:val="20"/>
              </w:rPr>
            </w:pPr>
          </w:p>
        </w:tc>
        <w:tc>
          <w:tcPr>
            <w:tcW w:w="1440" w:type="dxa"/>
            <w:vMerge/>
            <w:vAlign w:val="center"/>
          </w:tcPr>
          <w:p w14:paraId="1E1607DD" w14:textId="77777777" w:rsidR="000D48DB" w:rsidRPr="00C31285" w:rsidRDefault="000D48DB" w:rsidP="00A75228">
            <w:pPr>
              <w:spacing w:before="0" w:after="0"/>
              <w:rPr>
                <w:bCs/>
                <w:color w:val="000000" w:themeColor="text1"/>
                <w:spacing w:val="-3"/>
                <w:kern w:val="24"/>
                <w:sz w:val="20"/>
              </w:rPr>
            </w:pPr>
          </w:p>
        </w:tc>
        <w:tc>
          <w:tcPr>
            <w:tcW w:w="4394" w:type="dxa"/>
            <w:vAlign w:val="center"/>
          </w:tcPr>
          <w:p w14:paraId="4E387470" w14:textId="77777777" w:rsidR="000D48DB" w:rsidRDefault="009A3DAD" w:rsidP="003C5543">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0D48DB">
              <w:rPr>
                <w:bCs/>
                <w:color w:val="000000" w:themeColor="text1"/>
                <w:spacing w:val="-3"/>
                <w:kern w:val="24"/>
                <w:sz w:val="20"/>
              </w:rPr>
              <w:t>chaque terrain.</w:t>
            </w:r>
          </w:p>
        </w:tc>
        <w:tc>
          <w:tcPr>
            <w:tcW w:w="5187" w:type="dxa"/>
            <w:vAlign w:val="center"/>
          </w:tcPr>
          <w:p w14:paraId="66D7CDA5"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7FF90E6D"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38124EAF" w14:textId="77777777" w:rsidTr="006156E9">
        <w:tc>
          <w:tcPr>
            <w:tcW w:w="806" w:type="dxa"/>
            <w:vAlign w:val="center"/>
          </w:tcPr>
          <w:p w14:paraId="1A145781"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21</w:t>
            </w:r>
          </w:p>
        </w:tc>
        <w:tc>
          <w:tcPr>
            <w:tcW w:w="1605" w:type="dxa"/>
            <w:vMerge/>
            <w:vAlign w:val="center"/>
          </w:tcPr>
          <w:p w14:paraId="196D9FF8"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1D9EB819" w14:textId="77777777" w:rsidR="000D48DB" w:rsidRPr="00C31285" w:rsidRDefault="00B768CE" w:rsidP="000510AF">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6D096A1A" w14:textId="77777777" w:rsidR="000D48DB" w:rsidRPr="00C31285" w:rsidRDefault="009B7D75" w:rsidP="00A75228">
            <w:pPr>
              <w:spacing w:before="0" w:after="0"/>
              <w:rPr>
                <w:bCs/>
                <w:color w:val="000000" w:themeColor="text1"/>
                <w:spacing w:val="-3"/>
                <w:kern w:val="24"/>
                <w:sz w:val="20"/>
              </w:rPr>
            </w:pPr>
            <w:hyperlink r:id="rId210" w:anchor="2" w:history="1">
              <w:r w:rsidR="000D48DB" w:rsidRPr="00747D7D">
                <w:rPr>
                  <w:rStyle w:val="Lienhypertexte"/>
                  <w:bCs/>
                  <w:spacing w:val="-3"/>
                  <w:kern w:val="24"/>
                  <w:sz w:val="20"/>
                </w:rPr>
                <w:t>Coordination (jeu 4)</w:t>
              </w:r>
            </w:hyperlink>
          </w:p>
        </w:tc>
        <w:tc>
          <w:tcPr>
            <w:tcW w:w="4394" w:type="dxa"/>
            <w:vAlign w:val="center"/>
          </w:tcPr>
          <w:p w14:paraId="1D384B2D" w14:textId="77777777" w:rsidR="000D48DB" w:rsidRPr="00C31285" w:rsidRDefault="000D48DB" w:rsidP="003C5543">
            <w:pPr>
              <w:spacing w:before="0" w:after="0"/>
              <w:rPr>
                <w:bCs/>
                <w:color w:val="000000" w:themeColor="text1"/>
                <w:spacing w:val="-3"/>
                <w:kern w:val="24"/>
                <w:sz w:val="20"/>
              </w:rPr>
            </w:pPr>
            <w:r>
              <w:rPr>
                <w:bCs/>
                <w:color w:val="000000" w:themeColor="text1"/>
                <w:spacing w:val="-3"/>
                <w:kern w:val="24"/>
                <w:sz w:val="20"/>
              </w:rPr>
              <w:t>L’éducateur se place à 3 m du mur latéral droit, les patients autour de lui.</w:t>
            </w:r>
          </w:p>
        </w:tc>
        <w:tc>
          <w:tcPr>
            <w:tcW w:w="5187" w:type="dxa"/>
            <w:vAlign w:val="center"/>
          </w:tcPr>
          <w:p w14:paraId="13A8CE33"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4DFB2DA1"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72D61386" w14:textId="77777777" w:rsidTr="006156E9">
        <w:tc>
          <w:tcPr>
            <w:tcW w:w="806" w:type="dxa"/>
            <w:vAlign w:val="center"/>
          </w:tcPr>
          <w:p w14:paraId="31615735"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23</w:t>
            </w:r>
          </w:p>
        </w:tc>
        <w:tc>
          <w:tcPr>
            <w:tcW w:w="1605" w:type="dxa"/>
            <w:vMerge/>
            <w:vAlign w:val="center"/>
          </w:tcPr>
          <w:p w14:paraId="7E5B589A"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11630FAC" w14:textId="77777777" w:rsidR="000D48DB" w:rsidRPr="00C31285" w:rsidRDefault="000D48DB" w:rsidP="000510AF">
            <w:pPr>
              <w:spacing w:before="0" w:after="0"/>
              <w:jc w:val="center"/>
              <w:rPr>
                <w:bCs/>
                <w:color w:val="000000" w:themeColor="text1"/>
                <w:spacing w:val="-3"/>
                <w:kern w:val="24"/>
                <w:sz w:val="20"/>
              </w:rPr>
            </w:pPr>
          </w:p>
        </w:tc>
        <w:tc>
          <w:tcPr>
            <w:tcW w:w="1440" w:type="dxa"/>
            <w:vMerge/>
            <w:vAlign w:val="center"/>
          </w:tcPr>
          <w:p w14:paraId="205CF98D" w14:textId="77777777" w:rsidR="000D48DB" w:rsidRPr="00C31285" w:rsidRDefault="000D48DB" w:rsidP="00A75228">
            <w:pPr>
              <w:spacing w:before="0" w:after="0"/>
              <w:rPr>
                <w:bCs/>
                <w:color w:val="000000" w:themeColor="text1"/>
                <w:spacing w:val="-3"/>
                <w:kern w:val="24"/>
                <w:sz w:val="20"/>
              </w:rPr>
            </w:pPr>
          </w:p>
        </w:tc>
        <w:tc>
          <w:tcPr>
            <w:tcW w:w="4394" w:type="dxa"/>
            <w:vAlign w:val="center"/>
          </w:tcPr>
          <w:p w14:paraId="29DE5550"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0D48DB">
              <w:rPr>
                <w:bCs/>
                <w:color w:val="000000" w:themeColor="text1"/>
                <w:spacing w:val="-3"/>
                <w:kern w:val="24"/>
                <w:sz w:val="20"/>
              </w:rPr>
              <w:t>chaque terrain.</w:t>
            </w:r>
          </w:p>
        </w:tc>
        <w:tc>
          <w:tcPr>
            <w:tcW w:w="5187" w:type="dxa"/>
            <w:vAlign w:val="center"/>
          </w:tcPr>
          <w:p w14:paraId="517BB5A7"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11F4AE79"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683F0FB5" w14:textId="77777777" w:rsidTr="006156E9">
        <w:tc>
          <w:tcPr>
            <w:tcW w:w="806" w:type="dxa"/>
            <w:vAlign w:val="center"/>
          </w:tcPr>
          <w:p w14:paraId="19B7E508"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28</w:t>
            </w:r>
          </w:p>
        </w:tc>
        <w:tc>
          <w:tcPr>
            <w:tcW w:w="1605" w:type="dxa"/>
            <w:vMerge/>
            <w:vAlign w:val="center"/>
          </w:tcPr>
          <w:p w14:paraId="3EDA265E"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51FEC268" w14:textId="77777777" w:rsidR="000D48DB" w:rsidRPr="00C31285" w:rsidRDefault="00B768CE" w:rsidP="000510AF">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3574FCF4" w14:textId="77777777" w:rsidR="000D48DB" w:rsidRPr="00C31285" w:rsidRDefault="009B7D75" w:rsidP="00A75228">
            <w:pPr>
              <w:spacing w:before="0" w:after="0"/>
              <w:rPr>
                <w:bCs/>
                <w:color w:val="000000" w:themeColor="text1"/>
                <w:spacing w:val="-3"/>
                <w:kern w:val="24"/>
                <w:sz w:val="20"/>
              </w:rPr>
            </w:pPr>
            <w:hyperlink r:id="rId211" w:anchor="3" w:history="1">
              <w:r w:rsidR="000D48DB" w:rsidRPr="00747D7D">
                <w:rPr>
                  <w:rStyle w:val="Lienhypertexte"/>
                  <w:bCs/>
                  <w:spacing w:val="-3"/>
                  <w:kern w:val="24"/>
                  <w:sz w:val="20"/>
                </w:rPr>
                <w:t>Coordination (jeu 5)</w:t>
              </w:r>
            </w:hyperlink>
          </w:p>
        </w:tc>
        <w:tc>
          <w:tcPr>
            <w:tcW w:w="4394" w:type="dxa"/>
            <w:vAlign w:val="center"/>
          </w:tcPr>
          <w:p w14:paraId="6418E911" w14:textId="77777777" w:rsidR="000D48DB" w:rsidRPr="00C31285" w:rsidRDefault="000D48DB" w:rsidP="003C5543">
            <w:pPr>
              <w:spacing w:before="0" w:after="0"/>
              <w:rPr>
                <w:bCs/>
                <w:color w:val="000000" w:themeColor="text1"/>
                <w:spacing w:val="-3"/>
                <w:kern w:val="24"/>
                <w:sz w:val="20"/>
              </w:rPr>
            </w:pPr>
            <w:r>
              <w:rPr>
                <w:bCs/>
                <w:color w:val="000000" w:themeColor="text1"/>
                <w:spacing w:val="-3"/>
                <w:kern w:val="24"/>
                <w:sz w:val="20"/>
              </w:rPr>
              <w:t>L’éducateur se place à 1,5 m du mur latéral droit, les patients autour de lui.</w:t>
            </w:r>
          </w:p>
        </w:tc>
        <w:tc>
          <w:tcPr>
            <w:tcW w:w="5187" w:type="dxa"/>
            <w:vAlign w:val="center"/>
          </w:tcPr>
          <w:p w14:paraId="2AB21582"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0CEFD806"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2F2F375D" w14:textId="77777777" w:rsidTr="006156E9">
        <w:tc>
          <w:tcPr>
            <w:tcW w:w="806" w:type="dxa"/>
            <w:vAlign w:val="center"/>
          </w:tcPr>
          <w:p w14:paraId="564A6F11"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30</w:t>
            </w:r>
          </w:p>
        </w:tc>
        <w:tc>
          <w:tcPr>
            <w:tcW w:w="1605" w:type="dxa"/>
            <w:vMerge/>
            <w:vAlign w:val="center"/>
          </w:tcPr>
          <w:p w14:paraId="0093B0A1"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3CEBAE9C" w14:textId="77777777" w:rsidR="000D48DB" w:rsidRPr="00C31285" w:rsidRDefault="000D48DB" w:rsidP="000510AF">
            <w:pPr>
              <w:spacing w:before="0" w:after="0"/>
              <w:jc w:val="center"/>
              <w:rPr>
                <w:bCs/>
                <w:color w:val="000000" w:themeColor="text1"/>
                <w:spacing w:val="-3"/>
                <w:kern w:val="24"/>
                <w:sz w:val="20"/>
              </w:rPr>
            </w:pPr>
          </w:p>
        </w:tc>
        <w:tc>
          <w:tcPr>
            <w:tcW w:w="1440" w:type="dxa"/>
            <w:vMerge/>
            <w:vAlign w:val="center"/>
          </w:tcPr>
          <w:p w14:paraId="38967143" w14:textId="77777777" w:rsidR="000D48DB" w:rsidRPr="00C31285" w:rsidRDefault="000D48DB" w:rsidP="00A75228">
            <w:pPr>
              <w:spacing w:before="0" w:after="0"/>
              <w:rPr>
                <w:bCs/>
                <w:color w:val="000000" w:themeColor="text1"/>
                <w:spacing w:val="-3"/>
                <w:kern w:val="24"/>
                <w:sz w:val="20"/>
              </w:rPr>
            </w:pPr>
          </w:p>
        </w:tc>
        <w:tc>
          <w:tcPr>
            <w:tcW w:w="4394" w:type="dxa"/>
            <w:vAlign w:val="center"/>
          </w:tcPr>
          <w:p w14:paraId="7E83ED6E"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0D48DB">
              <w:rPr>
                <w:bCs/>
                <w:color w:val="000000" w:themeColor="text1"/>
                <w:spacing w:val="-3"/>
                <w:kern w:val="24"/>
                <w:sz w:val="20"/>
              </w:rPr>
              <w:t>chaque terrain.</w:t>
            </w:r>
          </w:p>
        </w:tc>
        <w:tc>
          <w:tcPr>
            <w:tcW w:w="5187" w:type="dxa"/>
            <w:vAlign w:val="center"/>
          </w:tcPr>
          <w:p w14:paraId="263889DA"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620D3175"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3715D723" w14:textId="77777777" w:rsidTr="006156E9">
        <w:tc>
          <w:tcPr>
            <w:tcW w:w="806" w:type="dxa"/>
            <w:vAlign w:val="center"/>
          </w:tcPr>
          <w:p w14:paraId="416BA6CE"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35</w:t>
            </w:r>
          </w:p>
        </w:tc>
        <w:tc>
          <w:tcPr>
            <w:tcW w:w="1605" w:type="dxa"/>
            <w:vMerge/>
            <w:vAlign w:val="center"/>
          </w:tcPr>
          <w:p w14:paraId="59EAF344"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25836E04" w14:textId="77777777" w:rsidR="000D48DB" w:rsidRPr="00C31285" w:rsidRDefault="00B768CE" w:rsidP="000510AF">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3E206206" w14:textId="77777777" w:rsidR="000D48DB" w:rsidRPr="00C31285" w:rsidRDefault="009B7D75" w:rsidP="003C5543">
            <w:pPr>
              <w:spacing w:before="0" w:after="0"/>
              <w:rPr>
                <w:bCs/>
                <w:color w:val="000000" w:themeColor="text1"/>
                <w:spacing w:val="-3"/>
                <w:kern w:val="24"/>
                <w:sz w:val="20"/>
              </w:rPr>
            </w:pPr>
            <w:hyperlink r:id="rId212" w:anchor="3" w:history="1">
              <w:r w:rsidR="000D48DB" w:rsidRPr="00747D7D">
                <w:rPr>
                  <w:rStyle w:val="Lienhypertexte"/>
                  <w:bCs/>
                  <w:spacing w:val="-3"/>
                  <w:kern w:val="24"/>
                  <w:sz w:val="20"/>
                </w:rPr>
                <w:t>Coordination (jeu 6)</w:t>
              </w:r>
            </w:hyperlink>
          </w:p>
        </w:tc>
        <w:tc>
          <w:tcPr>
            <w:tcW w:w="4394" w:type="dxa"/>
            <w:vAlign w:val="center"/>
          </w:tcPr>
          <w:p w14:paraId="7B5D6076" w14:textId="77777777" w:rsidR="000D48DB" w:rsidRPr="00C31285" w:rsidRDefault="000D48DB" w:rsidP="003C5543">
            <w:pPr>
              <w:spacing w:before="0" w:after="0"/>
              <w:rPr>
                <w:bCs/>
                <w:color w:val="000000" w:themeColor="text1"/>
                <w:spacing w:val="-3"/>
                <w:kern w:val="24"/>
                <w:sz w:val="20"/>
              </w:rPr>
            </w:pPr>
            <w:r>
              <w:rPr>
                <w:bCs/>
                <w:color w:val="000000" w:themeColor="text1"/>
                <w:spacing w:val="-3"/>
                <w:kern w:val="24"/>
                <w:sz w:val="20"/>
              </w:rPr>
              <w:t>L’éducateur se place à 2,5 m du mur latéral droit, les patients autour de lui.</w:t>
            </w:r>
          </w:p>
        </w:tc>
        <w:tc>
          <w:tcPr>
            <w:tcW w:w="5187" w:type="dxa"/>
            <w:vAlign w:val="center"/>
          </w:tcPr>
          <w:p w14:paraId="484A785E"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6BF87E65"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4A14D005" w14:textId="77777777" w:rsidTr="006156E9">
        <w:tc>
          <w:tcPr>
            <w:tcW w:w="806" w:type="dxa"/>
            <w:vAlign w:val="center"/>
          </w:tcPr>
          <w:p w14:paraId="5BEB29A9"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37</w:t>
            </w:r>
          </w:p>
        </w:tc>
        <w:tc>
          <w:tcPr>
            <w:tcW w:w="1605" w:type="dxa"/>
            <w:vMerge/>
            <w:vAlign w:val="center"/>
          </w:tcPr>
          <w:p w14:paraId="67AA3154"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073343CD" w14:textId="77777777" w:rsidR="000D48DB" w:rsidRPr="00C31285" w:rsidRDefault="000D48DB" w:rsidP="000510AF">
            <w:pPr>
              <w:spacing w:before="0" w:after="0"/>
              <w:jc w:val="center"/>
              <w:rPr>
                <w:bCs/>
                <w:color w:val="000000" w:themeColor="text1"/>
                <w:spacing w:val="-3"/>
                <w:kern w:val="24"/>
                <w:sz w:val="20"/>
              </w:rPr>
            </w:pPr>
          </w:p>
        </w:tc>
        <w:tc>
          <w:tcPr>
            <w:tcW w:w="1440" w:type="dxa"/>
            <w:vMerge/>
            <w:vAlign w:val="center"/>
          </w:tcPr>
          <w:p w14:paraId="54BCD29C" w14:textId="77777777" w:rsidR="000D48DB" w:rsidRPr="00C31285" w:rsidRDefault="000D48DB" w:rsidP="00A75228">
            <w:pPr>
              <w:spacing w:before="0" w:after="0"/>
              <w:rPr>
                <w:bCs/>
                <w:color w:val="000000" w:themeColor="text1"/>
                <w:spacing w:val="-3"/>
                <w:kern w:val="24"/>
                <w:sz w:val="20"/>
              </w:rPr>
            </w:pPr>
          </w:p>
        </w:tc>
        <w:tc>
          <w:tcPr>
            <w:tcW w:w="4394" w:type="dxa"/>
            <w:vAlign w:val="center"/>
          </w:tcPr>
          <w:p w14:paraId="6AE87AEB"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0D48DB">
              <w:rPr>
                <w:bCs/>
                <w:color w:val="000000" w:themeColor="text1"/>
                <w:spacing w:val="-3"/>
                <w:kern w:val="24"/>
                <w:sz w:val="20"/>
              </w:rPr>
              <w:t>chaque terrain.</w:t>
            </w:r>
          </w:p>
        </w:tc>
        <w:tc>
          <w:tcPr>
            <w:tcW w:w="5187" w:type="dxa"/>
            <w:vAlign w:val="center"/>
          </w:tcPr>
          <w:p w14:paraId="73C077D0"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39C15CE0"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7305596B" w14:textId="77777777" w:rsidTr="006156E9">
        <w:tc>
          <w:tcPr>
            <w:tcW w:w="806" w:type="dxa"/>
            <w:vAlign w:val="center"/>
          </w:tcPr>
          <w:p w14:paraId="1B7D3712"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42</w:t>
            </w:r>
          </w:p>
        </w:tc>
        <w:tc>
          <w:tcPr>
            <w:tcW w:w="1605" w:type="dxa"/>
            <w:vMerge/>
            <w:vAlign w:val="center"/>
          </w:tcPr>
          <w:p w14:paraId="2DB66C8E"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4A6F5435" w14:textId="77777777" w:rsidR="000D48DB" w:rsidRPr="00C31285" w:rsidRDefault="00B768CE" w:rsidP="000510AF">
            <w:pPr>
              <w:spacing w:before="0" w:after="0"/>
              <w:jc w:val="center"/>
              <w:rPr>
                <w:bCs/>
                <w:color w:val="000000" w:themeColor="text1"/>
                <w:spacing w:val="-3"/>
                <w:kern w:val="24"/>
                <w:sz w:val="20"/>
              </w:rPr>
            </w:pPr>
            <w:r>
              <w:rPr>
                <w:bCs/>
                <w:color w:val="000000" w:themeColor="text1"/>
                <w:spacing w:val="-3"/>
                <w:kern w:val="24"/>
                <w:sz w:val="20"/>
              </w:rPr>
              <w:t>5</w:t>
            </w:r>
          </w:p>
        </w:tc>
        <w:tc>
          <w:tcPr>
            <w:tcW w:w="1440" w:type="dxa"/>
            <w:vMerge w:val="restart"/>
            <w:vAlign w:val="center"/>
          </w:tcPr>
          <w:p w14:paraId="2BFE602E" w14:textId="77777777" w:rsidR="000D48DB" w:rsidRPr="00C31285" w:rsidRDefault="009B7D75" w:rsidP="003C5543">
            <w:pPr>
              <w:spacing w:before="0" w:after="0"/>
              <w:rPr>
                <w:bCs/>
                <w:color w:val="000000" w:themeColor="text1"/>
                <w:spacing w:val="-3"/>
                <w:kern w:val="24"/>
                <w:sz w:val="20"/>
              </w:rPr>
            </w:pPr>
            <w:hyperlink r:id="rId213" w:anchor="3" w:history="1">
              <w:r w:rsidR="000D48DB" w:rsidRPr="00747D7D">
                <w:rPr>
                  <w:rStyle w:val="Lienhypertexte"/>
                  <w:bCs/>
                  <w:spacing w:val="-3"/>
                  <w:kern w:val="24"/>
                  <w:sz w:val="20"/>
                </w:rPr>
                <w:t>Coordination (jeu 7)</w:t>
              </w:r>
            </w:hyperlink>
          </w:p>
        </w:tc>
        <w:tc>
          <w:tcPr>
            <w:tcW w:w="4394" w:type="dxa"/>
            <w:vAlign w:val="center"/>
          </w:tcPr>
          <w:p w14:paraId="58BC7FE7"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se place devant un mur latéral, les patients également, sur ses côtés.</w:t>
            </w:r>
          </w:p>
        </w:tc>
        <w:tc>
          <w:tcPr>
            <w:tcW w:w="5187" w:type="dxa"/>
            <w:vAlign w:val="center"/>
          </w:tcPr>
          <w:p w14:paraId="5283ADCA"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20AEF54D"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1A116904" w14:textId="77777777" w:rsidTr="006156E9">
        <w:tc>
          <w:tcPr>
            <w:tcW w:w="806" w:type="dxa"/>
            <w:vAlign w:val="center"/>
          </w:tcPr>
          <w:p w14:paraId="2F4464E5"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44</w:t>
            </w:r>
          </w:p>
        </w:tc>
        <w:tc>
          <w:tcPr>
            <w:tcW w:w="1605" w:type="dxa"/>
            <w:vMerge/>
            <w:vAlign w:val="center"/>
          </w:tcPr>
          <w:p w14:paraId="6DDF64F4"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2E30D496" w14:textId="77777777" w:rsidR="000D48DB" w:rsidRPr="00C31285" w:rsidRDefault="000D48DB" w:rsidP="000510AF">
            <w:pPr>
              <w:spacing w:before="0" w:after="0"/>
              <w:jc w:val="center"/>
              <w:rPr>
                <w:bCs/>
                <w:color w:val="000000" w:themeColor="text1"/>
                <w:spacing w:val="-3"/>
                <w:kern w:val="24"/>
                <w:sz w:val="20"/>
              </w:rPr>
            </w:pPr>
          </w:p>
        </w:tc>
        <w:tc>
          <w:tcPr>
            <w:tcW w:w="1440" w:type="dxa"/>
            <w:vMerge/>
            <w:vAlign w:val="center"/>
          </w:tcPr>
          <w:p w14:paraId="2258405B" w14:textId="77777777" w:rsidR="000D48DB" w:rsidRPr="00C31285" w:rsidRDefault="000D48DB" w:rsidP="00A75228">
            <w:pPr>
              <w:spacing w:before="0" w:after="0"/>
              <w:rPr>
                <w:bCs/>
                <w:color w:val="000000" w:themeColor="text1"/>
                <w:spacing w:val="-3"/>
                <w:kern w:val="24"/>
                <w:sz w:val="20"/>
              </w:rPr>
            </w:pPr>
          </w:p>
        </w:tc>
        <w:tc>
          <w:tcPr>
            <w:tcW w:w="4394" w:type="dxa"/>
            <w:vAlign w:val="center"/>
          </w:tcPr>
          <w:p w14:paraId="2EA9AFF0"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le long du même mur latéral.</w:t>
            </w:r>
          </w:p>
        </w:tc>
        <w:tc>
          <w:tcPr>
            <w:tcW w:w="5187" w:type="dxa"/>
            <w:vAlign w:val="center"/>
          </w:tcPr>
          <w:p w14:paraId="3ECF4B9A"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31941C60"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7F4DCC" w14:paraId="756A9EB4" w14:textId="77777777" w:rsidTr="006156E9">
        <w:tc>
          <w:tcPr>
            <w:tcW w:w="806" w:type="dxa"/>
            <w:tcBorders>
              <w:left w:val="nil"/>
              <w:bottom w:val="nil"/>
              <w:right w:val="nil"/>
            </w:tcBorders>
          </w:tcPr>
          <w:p w14:paraId="28F685A3" w14:textId="77777777" w:rsidR="000D48DB" w:rsidRPr="007F4DCC" w:rsidRDefault="000D48DB" w:rsidP="00A75228">
            <w:pPr>
              <w:spacing w:before="0" w:after="0"/>
              <w:rPr>
                <w:bCs/>
                <w:color w:val="000000" w:themeColor="text1"/>
                <w:spacing w:val="-3"/>
                <w:kern w:val="24"/>
                <w:sz w:val="20"/>
              </w:rPr>
            </w:pPr>
          </w:p>
        </w:tc>
        <w:tc>
          <w:tcPr>
            <w:tcW w:w="1605" w:type="dxa"/>
            <w:tcBorders>
              <w:left w:val="nil"/>
              <w:bottom w:val="nil"/>
              <w:right w:val="nil"/>
            </w:tcBorders>
          </w:tcPr>
          <w:p w14:paraId="14718720" w14:textId="77777777" w:rsidR="000D48DB" w:rsidRPr="007F4DCC" w:rsidRDefault="000D48DB" w:rsidP="00A75228">
            <w:pPr>
              <w:spacing w:before="0" w:after="0"/>
              <w:rPr>
                <w:bCs/>
                <w:color w:val="000000" w:themeColor="text1"/>
                <w:spacing w:val="-3"/>
                <w:kern w:val="24"/>
                <w:sz w:val="20"/>
              </w:rPr>
            </w:pPr>
          </w:p>
        </w:tc>
        <w:tc>
          <w:tcPr>
            <w:tcW w:w="828" w:type="dxa"/>
            <w:tcBorders>
              <w:left w:val="nil"/>
              <w:bottom w:val="nil"/>
              <w:right w:val="nil"/>
            </w:tcBorders>
          </w:tcPr>
          <w:p w14:paraId="62597FFC" w14:textId="77777777" w:rsidR="000D48DB" w:rsidRPr="007F4DCC" w:rsidRDefault="000D48DB" w:rsidP="000510AF">
            <w:pPr>
              <w:spacing w:before="0" w:after="0"/>
              <w:jc w:val="center"/>
              <w:rPr>
                <w:bCs/>
                <w:color w:val="000000" w:themeColor="text1"/>
                <w:spacing w:val="-3"/>
                <w:kern w:val="24"/>
                <w:sz w:val="20"/>
              </w:rPr>
            </w:pPr>
          </w:p>
        </w:tc>
        <w:tc>
          <w:tcPr>
            <w:tcW w:w="1440" w:type="dxa"/>
            <w:tcBorders>
              <w:left w:val="nil"/>
              <w:bottom w:val="nil"/>
              <w:right w:val="nil"/>
            </w:tcBorders>
          </w:tcPr>
          <w:p w14:paraId="1E8FCA94" w14:textId="77777777" w:rsidR="000D48DB" w:rsidRPr="007F4DCC" w:rsidRDefault="000D48DB" w:rsidP="00A75228">
            <w:pPr>
              <w:spacing w:before="0" w:after="0"/>
              <w:rPr>
                <w:bCs/>
                <w:color w:val="000000" w:themeColor="text1"/>
                <w:spacing w:val="-3"/>
                <w:kern w:val="24"/>
                <w:sz w:val="20"/>
              </w:rPr>
            </w:pPr>
          </w:p>
        </w:tc>
        <w:tc>
          <w:tcPr>
            <w:tcW w:w="4394" w:type="dxa"/>
            <w:tcBorders>
              <w:left w:val="nil"/>
              <w:bottom w:val="nil"/>
              <w:right w:val="nil"/>
            </w:tcBorders>
          </w:tcPr>
          <w:p w14:paraId="0D5B560D" w14:textId="77777777" w:rsidR="000D48DB" w:rsidRPr="007F4DCC" w:rsidRDefault="000D48DB" w:rsidP="00A75228">
            <w:pPr>
              <w:spacing w:before="0" w:after="0"/>
              <w:rPr>
                <w:bCs/>
                <w:color w:val="000000" w:themeColor="text1"/>
                <w:spacing w:val="-3"/>
                <w:kern w:val="24"/>
                <w:sz w:val="20"/>
              </w:rPr>
            </w:pPr>
          </w:p>
        </w:tc>
        <w:tc>
          <w:tcPr>
            <w:tcW w:w="5187" w:type="dxa"/>
            <w:tcBorders>
              <w:left w:val="nil"/>
              <w:bottom w:val="nil"/>
            </w:tcBorders>
          </w:tcPr>
          <w:p w14:paraId="0400F2BD" w14:textId="77777777" w:rsidR="000D48DB" w:rsidRPr="007F4DCC" w:rsidRDefault="000D48DB" w:rsidP="00A75228">
            <w:pPr>
              <w:spacing w:before="0" w:after="0"/>
              <w:rPr>
                <w:bCs/>
                <w:color w:val="000000" w:themeColor="text1"/>
                <w:spacing w:val="-3"/>
                <w:kern w:val="24"/>
                <w:sz w:val="20"/>
              </w:rPr>
            </w:pPr>
          </w:p>
        </w:tc>
        <w:tc>
          <w:tcPr>
            <w:tcW w:w="850" w:type="dxa"/>
          </w:tcPr>
          <w:p w14:paraId="336CF11C" w14:textId="77777777" w:rsidR="000D48DB" w:rsidRPr="007F4DCC" w:rsidRDefault="000D48DB"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16574FF0" w14:textId="77777777" w:rsidR="00D06315" w:rsidRPr="00E04AD7" w:rsidRDefault="00DD5F8E" w:rsidP="00D06315">
      <w:pPr>
        <w:pStyle w:val="H3"/>
        <w:rPr>
          <w:sz w:val="20"/>
          <w:lang w:val="fr-FR"/>
        </w:rPr>
      </w:pPr>
      <w:r w:rsidRPr="00DD5F8E">
        <w:rPr>
          <w:sz w:val="20"/>
          <w:lang w:val="fr-FR"/>
        </w:rPr>
        <w:lastRenderedPageBreak/>
        <w:t xml:space="preserve">Jeux et exercices adaptés 2 – </w:t>
      </w:r>
      <w:r w:rsidR="00F558C1">
        <w:rPr>
          <w:sz w:val="20"/>
          <w:lang w:val="fr-FR"/>
        </w:rPr>
        <w:t>Séance</w:t>
      </w:r>
      <w:r w:rsidRPr="00DD5F8E">
        <w:rPr>
          <w:sz w:val="20"/>
          <w:lang w:val="fr-FR"/>
        </w:rPr>
        <w:t xml:space="preserve"> 1, </w:t>
      </w:r>
      <w:r>
        <w:rPr>
          <w:sz w:val="20"/>
          <w:lang w:val="fr-FR"/>
        </w:rPr>
        <w:t>2</w:t>
      </w:r>
      <w:r w:rsidRPr="00DD5F8E">
        <w:rPr>
          <w:sz w:val="20"/>
          <w:lang w:val="fr-FR"/>
        </w:rPr>
        <w:t>/3 – SEANCE TYPE</w:t>
      </w:r>
    </w:p>
    <w:p w14:paraId="2EA25712" w14:textId="77777777" w:rsidR="00D06315" w:rsidRDefault="00D06315" w:rsidP="00D06315">
      <w:pPr>
        <w:spacing w:before="0" w:after="0"/>
        <w:rPr>
          <w:sz w:val="20"/>
        </w:rPr>
      </w:pPr>
    </w:p>
    <w:tbl>
      <w:tblPr>
        <w:tblStyle w:val="Grilledutableau"/>
        <w:tblW w:w="14970" w:type="dxa"/>
        <w:tblInd w:w="-885" w:type="dxa"/>
        <w:tblLook w:val="04A0" w:firstRow="1" w:lastRow="0" w:firstColumn="1" w:lastColumn="0" w:noHBand="0" w:noVBand="1"/>
      </w:tblPr>
      <w:tblGrid>
        <w:gridCol w:w="1434"/>
        <w:gridCol w:w="2282"/>
        <w:gridCol w:w="281"/>
        <w:gridCol w:w="8746"/>
        <w:gridCol w:w="281"/>
        <w:gridCol w:w="1946"/>
      </w:tblGrid>
      <w:tr w:rsidR="000510AF" w14:paraId="09C5E11F" w14:textId="77777777" w:rsidTr="00003EF9">
        <w:tc>
          <w:tcPr>
            <w:tcW w:w="1434" w:type="dxa"/>
            <w:shd w:val="clear" w:color="auto" w:fill="0070C0"/>
          </w:tcPr>
          <w:p w14:paraId="24F31FD0"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1E1832F9"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21684E14" w14:textId="77777777" w:rsidR="000510AF" w:rsidRDefault="000510AF" w:rsidP="00A75228">
            <w:pPr>
              <w:spacing w:before="0" w:after="0"/>
              <w:rPr>
                <w:bCs/>
                <w:color w:val="000000" w:themeColor="text1"/>
                <w:spacing w:val="-3"/>
                <w:kern w:val="24"/>
                <w:sz w:val="20"/>
              </w:rPr>
            </w:pPr>
          </w:p>
        </w:tc>
        <w:tc>
          <w:tcPr>
            <w:tcW w:w="8746" w:type="dxa"/>
            <w:tcBorders>
              <w:bottom w:val="single" w:sz="4" w:space="0" w:color="auto"/>
            </w:tcBorders>
            <w:shd w:val="clear" w:color="auto" w:fill="0070C0"/>
          </w:tcPr>
          <w:p w14:paraId="39882404" w14:textId="77777777" w:rsidR="000510AF" w:rsidRPr="00B75FF8" w:rsidRDefault="000510AF"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36DA839F" w14:textId="77777777" w:rsidR="000510AF" w:rsidRDefault="000510AF" w:rsidP="00A75228">
            <w:pPr>
              <w:spacing w:before="0" w:after="0"/>
              <w:rPr>
                <w:bCs/>
                <w:color w:val="000000" w:themeColor="text1"/>
                <w:spacing w:val="-3"/>
                <w:kern w:val="24"/>
                <w:sz w:val="20"/>
              </w:rPr>
            </w:pPr>
          </w:p>
        </w:tc>
        <w:tc>
          <w:tcPr>
            <w:tcW w:w="1946" w:type="dxa"/>
            <w:shd w:val="clear" w:color="auto" w:fill="0070C0"/>
          </w:tcPr>
          <w:p w14:paraId="77F84040" w14:textId="77777777" w:rsidR="000510AF" w:rsidRPr="00B75FF8" w:rsidRDefault="000510AF"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558DC900" w14:textId="77777777" w:rsidTr="00003EF9">
        <w:tc>
          <w:tcPr>
            <w:tcW w:w="1434" w:type="dxa"/>
            <w:shd w:val="clear" w:color="auto" w:fill="0070C0"/>
          </w:tcPr>
          <w:p w14:paraId="075A1E22"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2742B6D9"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456D7B06" w14:textId="77777777" w:rsidR="000510AF" w:rsidRDefault="000510AF" w:rsidP="00A75228">
            <w:pPr>
              <w:spacing w:before="0" w:after="0"/>
              <w:rPr>
                <w:bCs/>
                <w:color w:val="000000" w:themeColor="text1"/>
                <w:spacing w:val="-3"/>
                <w:kern w:val="24"/>
                <w:sz w:val="20"/>
              </w:rPr>
            </w:pPr>
          </w:p>
        </w:tc>
        <w:tc>
          <w:tcPr>
            <w:tcW w:w="8746" w:type="dxa"/>
            <w:tcBorders>
              <w:bottom w:val="single" w:sz="4" w:space="0" w:color="auto"/>
            </w:tcBorders>
          </w:tcPr>
          <w:p w14:paraId="14156701" w14:textId="77777777" w:rsidR="000510AF" w:rsidRPr="009F0279"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8 coupelles et 2 cônes par terrain, 1 raquette</w:t>
            </w:r>
            <w:r w:rsidR="00003EF9">
              <w:rPr>
                <w:rFonts w:ascii="Arial" w:eastAsia="Arial" w:hAnsi="Arial" w:cs="Arial"/>
                <w:sz w:val="20"/>
                <w:szCs w:val="20"/>
                <w:lang w:val="fr-FR"/>
              </w:rPr>
              <w:t xml:space="preserve"> </w:t>
            </w:r>
            <w:r>
              <w:rPr>
                <w:rFonts w:ascii="Arial" w:eastAsia="Arial" w:hAnsi="Arial" w:cs="Arial"/>
                <w:sz w:val="20"/>
                <w:szCs w:val="20"/>
                <w:lang w:val="fr-FR"/>
              </w:rPr>
              <w:t>et 1 balle de racquetball par patient (jeu 1)</w:t>
            </w:r>
          </w:p>
        </w:tc>
        <w:tc>
          <w:tcPr>
            <w:tcW w:w="281" w:type="dxa"/>
            <w:tcBorders>
              <w:top w:val="nil"/>
              <w:bottom w:val="nil"/>
            </w:tcBorders>
          </w:tcPr>
          <w:p w14:paraId="141D5254" w14:textId="77777777" w:rsidR="000510AF" w:rsidRDefault="000510AF" w:rsidP="00A75228">
            <w:pPr>
              <w:spacing w:before="0" w:after="0"/>
              <w:rPr>
                <w:bCs/>
                <w:color w:val="000000" w:themeColor="text1"/>
                <w:spacing w:val="-3"/>
                <w:kern w:val="24"/>
                <w:sz w:val="20"/>
              </w:rPr>
            </w:pPr>
          </w:p>
        </w:tc>
        <w:tc>
          <w:tcPr>
            <w:tcW w:w="1946" w:type="dxa"/>
          </w:tcPr>
          <w:p w14:paraId="43EC2680" w14:textId="77777777" w:rsidR="000510AF" w:rsidRDefault="000510AF" w:rsidP="00A75228">
            <w:pPr>
              <w:spacing w:before="0" w:after="0"/>
              <w:rPr>
                <w:bCs/>
                <w:color w:val="000000" w:themeColor="text1"/>
                <w:spacing w:val="-3"/>
                <w:kern w:val="24"/>
                <w:sz w:val="20"/>
              </w:rPr>
            </w:pPr>
            <w:r>
              <w:rPr>
                <w:bCs/>
                <w:color w:val="000000" w:themeColor="text1"/>
                <w:spacing w:val="-3"/>
                <w:kern w:val="24"/>
                <w:sz w:val="20"/>
              </w:rPr>
              <w:t>48 mn</w:t>
            </w:r>
          </w:p>
        </w:tc>
      </w:tr>
      <w:tr w:rsidR="000510AF" w14:paraId="5F990B3F" w14:textId="77777777" w:rsidTr="00003EF9">
        <w:trPr>
          <w:gridAfter w:val="1"/>
          <w:wAfter w:w="1946" w:type="dxa"/>
        </w:trPr>
        <w:tc>
          <w:tcPr>
            <w:tcW w:w="1434" w:type="dxa"/>
            <w:shd w:val="clear" w:color="auto" w:fill="0070C0"/>
          </w:tcPr>
          <w:p w14:paraId="3B64F04C"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2A6371A5"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440B9F35" w14:textId="77777777" w:rsidR="000510AF" w:rsidRDefault="000510AF" w:rsidP="00A75228">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0CE78D0C" w14:textId="77777777" w:rsidR="000510AF" w:rsidRPr="009F0279" w:rsidRDefault="00003EF9"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w:t>
            </w:r>
            <w:r w:rsidR="000510AF">
              <w:rPr>
                <w:rFonts w:ascii="Arial" w:eastAsia="Arial" w:hAnsi="Arial" w:cs="Arial"/>
                <w:sz w:val="20"/>
                <w:szCs w:val="20"/>
                <w:lang w:val="fr-FR"/>
              </w:rPr>
              <w:t>et différents types de balles par patient (jeu 2)</w:t>
            </w:r>
          </w:p>
        </w:tc>
        <w:tc>
          <w:tcPr>
            <w:tcW w:w="281" w:type="dxa"/>
            <w:tcBorders>
              <w:top w:val="nil"/>
              <w:left w:val="single" w:sz="4" w:space="0" w:color="auto"/>
              <w:bottom w:val="nil"/>
              <w:right w:val="nil"/>
            </w:tcBorders>
          </w:tcPr>
          <w:p w14:paraId="2A1AC234" w14:textId="77777777" w:rsidR="000510AF" w:rsidRDefault="000510AF" w:rsidP="00A75228">
            <w:pPr>
              <w:spacing w:before="0" w:after="0"/>
              <w:rPr>
                <w:bCs/>
                <w:color w:val="000000" w:themeColor="text1"/>
                <w:spacing w:val="-3"/>
                <w:kern w:val="24"/>
                <w:sz w:val="20"/>
              </w:rPr>
            </w:pPr>
          </w:p>
        </w:tc>
      </w:tr>
      <w:tr w:rsidR="000510AF" w14:paraId="64D2D059" w14:textId="77777777" w:rsidTr="00003EF9">
        <w:trPr>
          <w:gridAfter w:val="1"/>
          <w:wAfter w:w="1946" w:type="dxa"/>
        </w:trPr>
        <w:tc>
          <w:tcPr>
            <w:tcW w:w="1434" w:type="dxa"/>
            <w:shd w:val="clear" w:color="auto" w:fill="0070C0"/>
          </w:tcPr>
          <w:p w14:paraId="0D515F3C"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05BF3121"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12CC7889" w14:textId="77777777" w:rsidR="000510AF" w:rsidRDefault="000510AF" w:rsidP="00A75228">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4938E66D" w14:textId="77777777" w:rsidR="000510AF" w:rsidRPr="009F0279"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ballon paille par </w:t>
            </w:r>
            <w:r w:rsidR="00854244">
              <w:rPr>
                <w:rFonts w:ascii="Arial" w:eastAsia="Arial" w:hAnsi="Arial" w:cs="Arial"/>
                <w:sz w:val="20"/>
                <w:szCs w:val="20"/>
                <w:lang w:val="fr-FR"/>
              </w:rPr>
              <w:t>patient</w:t>
            </w:r>
            <w:r>
              <w:rPr>
                <w:rFonts w:ascii="Arial" w:eastAsia="Arial" w:hAnsi="Arial" w:cs="Arial"/>
                <w:sz w:val="20"/>
                <w:szCs w:val="20"/>
                <w:lang w:val="fr-FR"/>
              </w:rPr>
              <w:t xml:space="preserve"> (jeu 3)</w:t>
            </w:r>
          </w:p>
        </w:tc>
        <w:tc>
          <w:tcPr>
            <w:tcW w:w="281" w:type="dxa"/>
            <w:tcBorders>
              <w:top w:val="nil"/>
              <w:left w:val="single" w:sz="4" w:space="0" w:color="auto"/>
              <w:bottom w:val="nil"/>
              <w:right w:val="nil"/>
            </w:tcBorders>
          </w:tcPr>
          <w:p w14:paraId="26ECC874" w14:textId="77777777" w:rsidR="000510AF" w:rsidRDefault="000510AF" w:rsidP="00A75228">
            <w:pPr>
              <w:spacing w:before="0" w:after="0"/>
              <w:rPr>
                <w:bCs/>
                <w:color w:val="000000" w:themeColor="text1"/>
                <w:spacing w:val="-3"/>
                <w:kern w:val="24"/>
                <w:sz w:val="20"/>
              </w:rPr>
            </w:pPr>
          </w:p>
        </w:tc>
      </w:tr>
      <w:tr w:rsidR="000510AF" w14:paraId="5BD1934A" w14:textId="77777777" w:rsidTr="00003EF9">
        <w:trPr>
          <w:gridAfter w:val="1"/>
          <w:wAfter w:w="1946" w:type="dxa"/>
        </w:trPr>
        <w:tc>
          <w:tcPr>
            <w:tcW w:w="1434" w:type="dxa"/>
            <w:tcBorders>
              <w:bottom w:val="single" w:sz="4" w:space="0" w:color="auto"/>
            </w:tcBorders>
            <w:shd w:val="clear" w:color="auto" w:fill="0070C0"/>
          </w:tcPr>
          <w:p w14:paraId="068FC7BE"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Borders>
              <w:bottom w:val="single" w:sz="4" w:space="0" w:color="auto"/>
            </w:tcBorders>
          </w:tcPr>
          <w:p w14:paraId="54EE7C98"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5C2EB260" w14:textId="77777777" w:rsidR="000510AF" w:rsidRDefault="000510AF" w:rsidP="00A75228">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067E00F1" w14:textId="77777777" w:rsidR="000510AF" w:rsidRPr="009F0279"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854244">
              <w:rPr>
                <w:rFonts w:ascii="Arial" w:eastAsia="Arial" w:hAnsi="Arial" w:cs="Arial"/>
                <w:sz w:val="20"/>
                <w:szCs w:val="20"/>
                <w:lang w:val="fr-FR"/>
              </w:rPr>
              <w:t>patient</w:t>
            </w:r>
            <w:r>
              <w:rPr>
                <w:rFonts w:ascii="Arial" w:eastAsia="Arial" w:hAnsi="Arial" w:cs="Arial"/>
                <w:sz w:val="20"/>
                <w:szCs w:val="20"/>
                <w:lang w:val="fr-FR"/>
              </w:rPr>
              <w:t>, 2 ballons paille et 1 corbeille par terrain (jeu 4)</w:t>
            </w:r>
          </w:p>
        </w:tc>
        <w:tc>
          <w:tcPr>
            <w:tcW w:w="281" w:type="dxa"/>
            <w:tcBorders>
              <w:top w:val="nil"/>
              <w:left w:val="single" w:sz="4" w:space="0" w:color="auto"/>
              <w:bottom w:val="nil"/>
              <w:right w:val="nil"/>
            </w:tcBorders>
          </w:tcPr>
          <w:p w14:paraId="2AF6DEE4" w14:textId="77777777" w:rsidR="000510AF" w:rsidRDefault="000510AF" w:rsidP="00A75228">
            <w:pPr>
              <w:spacing w:before="0" w:after="0"/>
              <w:rPr>
                <w:bCs/>
                <w:color w:val="000000" w:themeColor="text1"/>
                <w:spacing w:val="-3"/>
                <w:kern w:val="24"/>
                <w:sz w:val="20"/>
              </w:rPr>
            </w:pPr>
          </w:p>
        </w:tc>
      </w:tr>
      <w:tr w:rsidR="000510AF" w14:paraId="6B8472C0" w14:textId="77777777" w:rsidTr="00003EF9">
        <w:trPr>
          <w:gridAfter w:val="1"/>
          <w:wAfter w:w="1946" w:type="dxa"/>
        </w:trPr>
        <w:tc>
          <w:tcPr>
            <w:tcW w:w="1434" w:type="dxa"/>
            <w:tcBorders>
              <w:bottom w:val="single" w:sz="4" w:space="0" w:color="auto"/>
            </w:tcBorders>
            <w:shd w:val="clear" w:color="auto" w:fill="0070C0"/>
          </w:tcPr>
          <w:p w14:paraId="120C5C25"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7F37BE3F"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188A69AE" w14:textId="77777777" w:rsidR="000510AF" w:rsidRDefault="000510AF" w:rsidP="00A75228">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1104F62E" w14:textId="77777777" w:rsidR="000510AF"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8 coupelles et 2 cônes par terrain, 1 raquette et 1 ballon paille par </w:t>
            </w:r>
            <w:r w:rsidR="00854244">
              <w:rPr>
                <w:rFonts w:ascii="Arial" w:eastAsia="Arial" w:hAnsi="Arial" w:cs="Arial"/>
                <w:sz w:val="20"/>
                <w:szCs w:val="20"/>
                <w:lang w:val="fr-FR"/>
              </w:rPr>
              <w:t>patient</w:t>
            </w:r>
            <w:r>
              <w:rPr>
                <w:rFonts w:ascii="Arial" w:eastAsia="Arial" w:hAnsi="Arial" w:cs="Arial"/>
                <w:sz w:val="20"/>
                <w:szCs w:val="20"/>
                <w:lang w:val="fr-FR"/>
              </w:rPr>
              <w:t xml:space="preserve"> (jeu 5)</w:t>
            </w:r>
          </w:p>
        </w:tc>
        <w:tc>
          <w:tcPr>
            <w:tcW w:w="281" w:type="dxa"/>
            <w:tcBorders>
              <w:top w:val="nil"/>
              <w:left w:val="single" w:sz="4" w:space="0" w:color="auto"/>
              <w:bottom w:val="nil"/>
              <w:right w:val="nil"/>
            </w:tcBorders>
          </w:tcPr>
          <w:p w14:paraId="0664FE82" w14:textId="77777777" w:rsidR="000510AF" w:rsidRDefault="000510AF" w:rsidP="00A75228">
            <w:pPr>
              <w:spacing w:before="0" w:after="0"/>
              <w:rPr>
                <w:bCs/>
                <w:color w:val="000000" w:themeColor="text1"/>
                <w:spacing w:val="-3"/>
                <w:kern w:val="24"/>
                <w:sz w:val="20"/>
              </w:rPr>
            </w:pPr>
          </w:p>
        </w:tc>
      </w:tr>
      <w:tr w:rsidR="005037CF" w14:paraId="3889FD97" w14:textId="77777777" w:rsidTr="00003EF9">
        <w:trPr>
          <w:gridAfter w:val="1"/>
          <w:wAfter w:w="1946" w:type="dxa"/>
        </w:trPr>
        <w:tc>
          <w:tcPr>
            <w:tcW w:w="1434" w:type="dxa"/>
            <w:tcBorders>
              <w:top w:val="single" w:sz="4" w:space="0" w:color="auto"/>
              <w:left w:val="nil"/>
              <w:bottom w:val="nil"/>
              <w:right w:val="nil"/>
            </w:tcBorders>
            <w:shd w:val="clear" w:color="auto" w:fill="auto"/>
          </w:tcPr>
          <w:p w14:paraId="5333326D" w14:textId="77777777" w:rsidR="005037CF" w:rsidRDefault="005037CF" w:rsidP="00A75228">
            <w:pPr>
              <w:spacing w:before="0" w:after="0"/>
              <w:rPr>
                <w:bCs/>
                <w:color w:val="FFFFFF" w:themeColor="background1"/>
                <w:spacing w:val="-3"/>
                <w:kern w:val="24"/>
                <w:sz w:val="20"/>
              </w:rPr>
            </w:pPr>
          </w:p>
        </w:tc>
        <w:tc>
          <w:tcPr>
            <w:tcW w:w="2282" w:type="dxa"/>
            <w:tcBorders>
              <w:top w:val="single" w:sz="4" w:space="0" w:color="auto"/>
              <w:left w:val="nil"/>
              <w:bottom w:val="nil"/>
              <w:right w:val="nil"/>
            </w:tcBorders>
            <w:shd w:val="clear" w:color="auto" w:fill="auto"/>
          </w:tcPr>
          <w:p w14:paraId="6E22510B" w14:textId="77777777" w:rsidR="005037CF" w:rsidRDefault="005037CF" w:rsidP="00A75228">
            <w:pPr>
              <w:spacing w:before="0" w:after="0"/>
              <w:rPr>
                <w:bCs/>
                <w:color w:val="000000" w:themeColor="text1"/>
                <w:spacing w:val="-3"/>
                <w:kern w:val="24"/>
                <w:sz w:val="20"/>
              </w:rPr>
            </w:pPr>
          </w:p>
        </w:tc>
        <w:tc>
          <w:tcPr>
            <w:tcW w:w="281" w:type="dxa"/>
            <w:tcBorders>
              <w:top w:val="nil"/>
              <w:left w:val="nil"/>
              <w:bottom w:val="nil"/>
              <w:right w:val="single" w:sz="4" w:space="0" w:color="auto"/>
            </w:tcBorders>
          </w:tcPr>
          <w:p w14:paraId="358BFDD8" w14:textId="77777777" w:rsidR="005037CF" w:rsidRDefault="005037CF" w:rsidP="00A75228">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56962235" w14:textId="77777777" w:rsidR="005037CF" w:rsidRDefault="005037C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8 coupelles et 2 cônes par terrain, 1 raquette et différents types de balles par </w:t>
            </w:r>
            <w:r w:rsidR="00854244">
              <w:rPr>
                <w:rFonts w:ascii="Arial" w:eastAsia="Arial" w:hAnsi="Arial" w:cs="Arial"/>
                <w:sz w:val="20"/>
                <w:szCs w:val="20"/>
                <w:lang w:val="fr-FR"/>
              </w:rPr>
              <w:t>patient</w:t>
            </w:r>
            <w:r>
              <w:rPr>
                <w:rFonts w:ascii="Arial" w:eastAsia="Arial" w:hAnsi="Arial" w:cs="Arial"/>
                <w:sz w:val="20"/>
                <w:szCs w:val="20"/>
                <w:lang w:val="fr-FR"/>
              </w:rPr>
              <w:t xml:space="preserve"> (jeu 6)</w:t>
            </w:r>
          </w:p>
        </w:tc>
        <w:tc>
          <w:tcPr>
            <w:tcW w:w="281" w:type="dxa"/>
            <w:tcBorders>
              <w:top w:val="nil"/>
              <w:left w:val="single" w:sz="4" w:space="0" w:color="auto"/>
              <w:bottom w:val="nil"/>
              <w:right w:val="nil"/>
            </w:tcBorders>
          </w:tcPr>
          <w:p w14:paraId="58AB23D1" w14:textId="77777777" w:rsidR="005037CF" w:rsidRDefault="005037CF" w:rsidP="00A75228">
            <w:pPr>
              <w:spacing w:before="0" w:after="0"/>
              <w:rPr>
                <w:bCs/>
                <w:color w:val="000000" w:themeColor="text1"/>
                <w:spacing w:val="-3"/>
                <w:kern w:val="24"/>
                <w:sz w:val="20"/>
              </w:rPr>
            </w:pPr>
          </w:p>
        </w:tc>
      </w:tr>
    </w:tbl>
    <w:p w14:paraId="20D25C94" w14:textId="77777777" w:rsidR="00D06315" w:rsidRDefault="00D06315" w:rsidP="00D06315">
      <w:pPr>
        <w:spacing w:before="0" w:after="0"/>
        <w:rPr>
          <w:sz w:val="20"/>
        </w:rPr>
      </w:pPr>
    </w:p>
    <w:tbl>
      <w:tblPr>
        <w:tblStyle w:val="Grilledutableau"/>
        <w:tblW w:w="14970" w:type="dxa"/>
        <w:tblInd w:w="-885" w:type="dxa"/>
        <w:tblLook w:val="04A0" w:firstRow="1" w:lastRow="0" w:firstColumn="1" w:lastColumn="0" w:noHBand="0" w:noVBand="1"/>
      </w:tblPr>
      <w:tblGrid>
        <w:gridCol w:w="806"/>
        <w:gridCol w:w="2036"/>
        <w:gridCol w:w="828"/>
        <w:gridCol w:w="1315"/>
        <w:gridCol w:w="5222"/>
        <w:gridCol w:w="3913"/>
        <w:gridCol w:w="850"/>
      </w:tblGrid>
      <w:tr w:rsidR="00003EF9" w:rsidRPr="007F4DCC" w14:paraId="42E26093" w14:textId="77777777" w:rsidTr="00003EF9">
        <w:trPr>
          <w:trHeight w:val="131"/>
        </w:trPr>
        <w:tc>
          <w:tcPr>
            <w:tcW w:w="806" w:type="dxa"/>
            <w:shd w:val="clear" w:color="auto" w:fill="0070C0"/>
            <w:vAlign w:val="bottom"/>
          </w:tcPr>
          <w:p w14:paraId="4136619F" w14:textId="77777777" w:rsidR="00003EF9" w:rsidRPr="007F4DCC" w:rsidRDefault="00003EF9" w:rsidP="00A75228">
            <w:pPr>
              <w:jc w:val="center"/>
              <w:rPr>
                <w:color w:val="FFFFFF" w:themeColor="background1"/>
                <w:sz w:val="20"/>
              </w:rPr>
            </w:pPr>
            <w:r w:rsidRPr="007F4DCC">
              <w:rPr>
                <w:color w:val="FFFFFF" w:themeColor="background1"/>
                <w:sz w:val="20"/>
              </w:rPr>
              <w:t>Jalon</w:t>
            </w:r>
          </w:p>
        </w:tc>
        <w:tc>
          <w:tcPr>
            <w:tcW w:w="2036" w:type="dxa"/>
            <w:shd w:val="clear" w:color="auto" w:fill="0070C0"/>
            <w:vAlign w:val="bottom"/>
          </w:tcPr>
          <w:p w14:paraId="5E4BF204" w14:textId="77777777" w:rsidR="00003EF9" w:rsidRPr="007F4DCC" w:rsidRDefault="00003EF9"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22907AD1" w14:textId="77777777" w:rsidR="00003EF9" w:rsidRPr="007F4DCC" w:rsidRDefault="00003EF9" w:rsidP="00003EF9">
            <w:pPr>
              <w:jc w:val="center"/>
              <w:rPr>
                <w:color w:val="FFFFFF" w:themeColor="background1"/>
                <w:sz w:val="20"/>
              </w:rPr>
            </w:pPr>
            <w:r>
              <w:rPr>
                <w:color w:val="FFFFFF" w:themeColor="background1"/>
                <w:sz w:val="20"/>
              </w:rPr>
              <w:t>Met/h</w:t>
            </w:r>
          </w:p>
        </w:tc>
        <w:tc>
          <w:tcPr>
            <w:tcW w:w="1315" w:type="dxa"/>
            <w:shd w:val="clear" w:color="auto" w:fill="0070C0"/>
            <w:vAlign w:val="bottom"/>
          </w:tcPr>
          <w:p w14:paraId="1BC464F7" w14:textId="77777777" w:rsidR="00003EF9" w:rsidRPr="007F4DCC" w:rsidRDefault="00003EF9" w:rsidP="00A75228">
            <w:pPr>
              <w:jc w:val="center"/>
              <w:rPr>
                <w:color w:val="FFFFFF" w:themeColor="background1"/>
                <w:sz w:val="20"/>
              </w:rPr>
            </w:pPr>
            <w:r w:rsidRPr="007F4DCC">
              <w:rPr>
                <w:color w:val="FFFFFF" w:themeColor="background1"/>
                <w:sz w:val="20"/>
              </w:rPr>
              <w:t>Exercices</w:t>
            </w:r>
          </w:p>
        </w:tc>
        <w:tc>
          <w:tcPr>
            <w:tcW w:w="5222" w:type="dxa"/>
            <w:shd w:val="clear" w:color="auto" w:fill="0070C0"/>
            <w:vAlign w:val="center"/>
          </w:tcPr>
          <w:p w14:paraId="586224AE" w14:textId="77777777" w:rsidR="00003EF9" w:rsidRPr="007F4DCC" w:rsidRDefault="00003EF9" w:rsidP="00A75228">
            <w:pPr>
              <w:jc w:val="center"/>
              <w:rPr>
                <w:color w:val="FFFFFF" w:themeColor="background1"/>
                <w:sz w:val="20"/>
              </w:rPr>
            </w:pPr>
            <w:r w:rsidRPr="007F4DCC">
              <w:rPr>
                <w:color w:val="FFFFFF" w:themeColor="background1"/>
                <w:sz w:val="20"/>
              </w:rPr>
              <w:t>Organisation spatiale</w:t>
            </w:r>
          </w:p>
        </w:tc>
        <w:tc>
          <w:tcPr>
            <w:tcW w:w="3913" w:type="dxa"/>
            <w:shd w:val="clear" w:color="auto" w:fill="0070C0"/>
            <w:vAlign w:val="center"/>
          </w:tcPr>
          <w:p w14:paraId="482615F4" w14:textId="77777777" w:rsidR="00003EF9" w:rsidRPr="007F4DCC" w:rsidRDefault="00003EF9" w:rsidP="00A75228">
            <w:pPr>
              <w:jc w:val="center"/>
              <w:rPr>
                <w:color w:val="FFFFFF" w:themeColor="background1"/>
                <w:sz w:val="20"/>
              </w:rPr>
            </w:pPr>
            <w:r w:rsidRPr="007F4DCC">
              <w:rPr>
                <w:color w:val="FFFFFF" w:themeColor="background1"/>
                <w:sz w:val="20"/>
              </w:rPr>
              <w:t>Consignes</w:t>
            </w:r>
          </w:p>
        </w:tc>
        <w:tc>
          <w:tcPr>
            <w:tcW w:w="850" w:type="dxa"/>
            <w:shd w:val="clear" w:color="auto" w:fill="0070C0"/>
            <w:vAlign w:val="bottom"/>
          </w:tcPr>
          <w:p w14:paraId="78251D4F" w14:textId="77777777" w:rsidR="00003EF9" w:rsidRPr="007F4DCC" w:rsidRDefault="00003EF9" w:rsidP="00A75228">
            <w:pPr>
              <w:jc w:val="center"/>
              <w:rPr>
                <w:color w:val="FFFFFF" w:themeColor="background1"/>
                <w:sz w:val="20"/>
              </w:rPr>
            </w:pPr>
            <w:r w:rsidRPr="007F4DCC">
              <w:rPr>
                <w:color w:val="FFFFFF" w:themeColor="background1"/>
                <w:sz w:val="20"/>
              </w:rPr>
              <w:t>Durée</w:t>
            </w:r>
          </w:p>
        </w:tc>
      </w:tr>
      <w:tr w:rsidR="000D48DB" w:rsidRPr="00C31285" w14:paraId="3195C748" w14:textId="77777777" w:rsidTr="00003EF9">
        <w:tc>
          <w:tcPr>
            <w:tcW w:w="806" w:type="dxa"/>
            <w:vAlign w:val="center"/>
          </w:tcPr>
          <w:p w14:paraId="019FD16E" w14:textId="77777777" w:rsidR="000D48DB" w:rsidRPr="00C31285" w:rsidRDefault="000D48DB"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2036" w:type="dxa"/>
            <w:vMerge w:val="restart"/>
            <w:vAlign w:val="center"/>
          </w:tcPr>
          <w:p w14:paraId="6B321D42" w14:textId="77777777" w:rsidR="000D48DB" w:rsidRPr="00C31285" w:rsidRDefault="000D48DB" w:rsidP="00A75228">
            <w:pPr>
              <w:spacing w:before="0" w:after="0"/>
              <w:rPr>
                <w:bCs/>
                <w:color w:val="000000" w:themeColor="text1"/>
                <w:spacing w:val="-3"/>
                <w:kern w:val="24"/>
                <w:sz w:val="20"/>
              </w:rPr>
            </w:pPr>
            <w:r w:rsidRPr="003C5543">
              <w:rPr>
                <w:bCs/>
                <w:color w:val="000000" w:themeColor="text1"/>
                <w:spacing w:val="-3"/>
                <w:kern w:val="24"/>
                <w:sz w:val="20"/>
              </w:rPr>
              <w:t xml:space="preserve">Développement </w:t>
            </w:r>
            <w:r w:rsidRPr="003C5543">
              <w:rPr>
                <w:b/>
                <w:bCs/>
                <w:color w:val="000000" w:themeColor="text1"/>
                <w:spacing w:val="-3"/>
                <w:kern w:val="24"/>
                <w:sz w:val="20"/>
              </w:rPr>
              <w:t>contrôle de</w:t>
            </w:r>
            <w:r>
              <w:rPr>
                <w:b/>
                <w:bCs/>
                <w:color w:val="000000" w:themeColor="text1"/>
                <w:spacing w:val="-3"/>
                <w:kern w:val="24"/>
                <w:sz w:val="20"/>
              </w:rPr>
              <w:t xml:space="preserve"> la raquette et de</w:t>
            </w:r>
            <w:r w:rsidRPr="003C5543">
              <w:rPr>
                <w:b/>
                <w:bCs/>
                <w:color w:val="000000" w:themeColor="text1"/>
                <w:spacing w:val="-3"/>
                <w:kern w:val="24"/>
                <w:sz w:val="20"/>
              </w:rPr>
              <w:t xml:space="preserve"> la balle</w:t>
            </w:r>
            <w:r>
              <w:rPr>
                <w:bCs/>
                <w:color w:val="000000" w:themeColor="text1"/>
                <w:spacing w:val="-3"/>
                <w:kern w:val="24"/>
                <w:sz w:val="20"/>
              </w:rPr>
              <w:t>.</w:t>
            </w:r>
          </w:p>
        </w:tc>
        <w:tc>
          <w:tcPr>
            <w:tcW w:w="828" w:type="dxa"/>
            <w:vMerge w:val="restart"/>
            <w:vAlign w:val="center"/>
          </w:tcPr>
          <w:p w14:paraId="7C9964EF" w14:textId="77777777" w:rsidR="000D48DB" w:rsidRPr="00C31285" w:rsidRDefault="00B768CE" w:rsidP="00003EF9">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23C22939" w14:textId="77777777" w:rsidR="000D48DB" w:rsidRPr="00C31285" w:rsidRDefault="009B7D75" w:rsidP="00A75228">
            <w:pPr>
              <w:spacing w:before="0" w:after="0"/>
              <w:rPr>
                <w:bCs/>
                <w:color w:val="000000" w:themeColor="text1"/>
                <w:spacing w:val="-3"/>
                <w:kern w:val="24"/>
                <w:sz w:val="20"/>
              </w:rPr>
            </w:pPr>
            <w:hyperlink r:id="rId214" w:anchor="5" w:history="1">
              <w:r w:rsidR="000D48DB" w:rsidRPr="00747D7D">
                <w:rPr>
                  <w:rStyle w:val="Lienhypertexte"/>
                  <w:bCs/>
                  <w:spacing w:val="-3"/>
                  <w:kern w:val="24"/>
                  <w:sz w:val="20"/>
                </w:rPr>
                <w:t>Contrôle (jeu 1)</w:t>
              </w:r>
            </w:hyperlink>
          </w:p>
        </w:tc>
        <w:tc>
          <w:tcPr>
            <w:tcW w:w="5222" w:type="dxa"/>
            <w:vAlign w:val="center"/>
          </w:tcPr>
          <w:p w14:paraId="6AB4480C" w14:textId="77777777" w:rsidR="000D48DB" w:rsidRPr="00C31285" w:rsidRDefault="000D48DB" w:rsidP="005037CF">
            <w:pPr>
              <w:spacing w:before="0" w:after="0"/>
              <w:rPr>
                <w:bCs/>
                <w:color w:val="000000" w:themeColor="text1"/>
                <w:spacing w:val="-3"/>
                <w:kern w:val="24"/>
                <w:sz w:val="20"/>
              </w:rPr>
            </w:pPr>
            <w:r>
              <w:rPr>
                <w:bCs/>
                <w:color w:val="000000" w:themeColor="text1"/>
                <w:spacing w:val="-3"/>
                <w:kern w:val="24"/>
                <w:sz w:val="20"/>
              </w:rPr>
              <w:t>L’éducateur se place en début de parcours, les patients autour de lui.</w:t>
            </w:r>
          </w:p>
        </w:tc>
        <w:tc>
          <w:tcPr>
            <w:tcW w:w="3913" w:type="dxa"/>
            <w:vAlign w:val="center"/>
          </w:tcPr>
          <w:p w14:paraId="213CD41F" w14:textId="77777777" w:rsidR="000D48DB" w:rsidRPr="00C31285" w:rsidRDefault="000D48DB" w:rsidP="005037CF">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35A261FC"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390F95C2" w14:textId="77777777" w:rsidTr="00003EF9">
        <w:tc>
          <w:tcPr>
            <w:tcW w:w="806" w:type="dxa"/>
            <w:vAlign w:val="center"/>
          </w:tcPr>
          <w:p w14:paraId="5A0ADA9D"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w:t>
            </w:r>
          </w:p>
        </w:tc>
        <w:tc>
          <w:tcPr>
            <w:tcW w:w="2036" w:type="dxa"/>
            <w:vMerge/>
            <w:vAlign w:val="center"/>
          </w:tcPr>
          <w:p w14:paraId="6D71A17C"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3B4CF3D4" w14:textId="77777777" w:rsidR="000D48DB" w:rsidRPr="00C31285" w:rsidRDefault="000D48DB" w:rsidP="00003EF9">
            <w:pPr>
              <w:spacing w:before="0" w:after="0"/>
              <w:jc w:val="center"/>
              <w:rPr>
                <w:bCs/>
                <w:color w:val="000000" w:themeColor="text1"/>
                <w:spacing w:val="-3"/>
                <w:kern w:val="24"/>
                <w:sz w:val="20"/>
              </w:rPr>
            </w:pPr>
          </w:p>
        </w:tc>
        <w:tc>
          <w:tcPr>
            <w:tcW w:w="1315" w:type="dxa"/>
            <w:vMerge/>
            <w:vAlign w:val="center"/>
          </w:tcPr>
          <w:p w14:paraId="1232E782" w14:textId="77777777" w:rsidR="000D48DB" w:rsidRPr="00C31285" w:rsidRDefault="000D48DB" w:rsidP="00A75228">
            <w:pPr>
              <w:spacing w:before="0" w:after="0"/>
              <w:rPr>
                <w:bCs/>
                <w:color w:val="000000" w:themeColor="text1"/>
                <w:spacing w:val="-3"/>
                <w:kern w:val="24"/>
                <w:sz w:val="20"/>
              </w:rPr>
            </w:pPr>
          </w:p>
        </w:tc>
        <w:tc>
          <w:tcPr>
            <w:tcW w:w="5222" w:type="dxa"/>
            <w:vAlign w:val="center"/>
          </w:tcPr>
          <w:p w14:paraId="45E81163"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équipé d’un parcours.</w:t>
            </w:r>
          </w:p>
        </w:tc>
        <w:tc>
          <w:tcPr>
            <w:tcW w:w="3913" w:type="dxa"/>
            <w:vAlign w:val="center"/>
          </w:tcPr>
          <w:p w14:paraId="72EFCE6A"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74CEB556"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2138DC69" w14:textId="77777777" w:rsidTr="00003EF9">
        <w:tc>
          <w:tcPr>
            <w:tcW w:w="806" w:type="dxa"/>
            <w:vAlign w:val="center"/>
          </w:tcPr>
          <w:p w14:paraId="25F11483"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8</w:t>
            </w:r>
          </w:p>
        </w:tc>
        <w:tc>
          <w:tcPr>
            <w:tcW w:w="2036" w:type="dxa"/>
            <w:vMerge/>
            <w:vAlign w:val="center"/>
          </w:tcPr>
          <w:p w14:paraId="2CACA1AF" w14:textId="77777777" w:rsidR="000D48DB" w:rsidRPr="00971CB2" w:rsidRDefault="000D48DB" w:rsidP="00A75228">
            <w:pPr>
              <w:spacing w:before="0" w:after="0"/>
              <w:rPr>
                <w:b/>
                <w:bCs/>
                <w:color w:val="000000" w:themeColor="text1"/>
                <w:spacing w:val="-3"/>
                <w:kern w:val="24"/>
                <w:sz w:val="20"/>
              </w:rPr>
            </w:pPr>
          </w:p>
        </w:tc>
        <w:tc>
          <w:tcPr>
            <w:tcW w:w="828" w:type="dxa"/>
            <w:vMerge w:val="restart"/>
            <w:vAlign w:val="center"/>
          </w:tcPr>
          <w:p w14:paraId="75C383F9" w14:textId="77777777" w:rsidR="000D48DB" w:rsidRPr="00C31285" w:rsidRDefault="00B768CE"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68AAD9A5" w14:textId="77777777" w:rsidR="000D48DB" w:rsidRPr="00C31285" w:rsidRDefault="009B7D75" w:rsidP="00A75228">
            <w:pPr>
              <w:spacing w:before="0" w:after="0"/>
              <w:rPr>
                <w:bCs/>
                <w:color w:val="000000" w:themeColor="text1"/>
                <w:spacing w:val="-3"/>
                <w:kern w:val="24"/>
                <w:sz w:val="20"/>
              </w:rPr>
            </w:pPr>
            <w:hyperlink r:id="rId215" w:anchor="5" w:history="1">
              <w:r w:rsidR="000D48DB" w:rsidRPr="00747D7D">
                <w:rPr>
                  <w:rStyle w:val="Lienhypertexte"/>
                  <w:bCs/>
                  <w:spacing w:val="-3"/>
                  <w:kern w:val="24"/>
                  <w:sz w:val="20"/>
                </w:rPr>
                <w:t>Contrôle (jeu 2)</w:t>
              </w:r>
            </w:hyperlink>
          </w:p>
        </w:tc>
        <w:tc>
          <w:tcPr>
            <w:tcW w:w="5222" w:type="dxa"/>
            <w:vAlign w:val="center"/>
          </w:tcPr>
          <w:p w14:paraId="7D6C883F"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se place au centre du terrain, les patients autour de lui.</w:t>
            </w:r>
          </w:p>
        </w:tc>
        <w:tc>
          <w:tcPr>
            <w:tcW w:w="3913" w:type="dxa"/>
            <w:vAlign w:val="center"/>
          </w:tcPr>
          <w:p w14:paraId="47B3DC03" w14:textId="77777777" w:rsidR="000D48DB" w:rsidRPr="005037CF" w:rsidRDefault="000D48DB" w:rsidP="005037CF">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0" w:type="dxa"/>
            <w:vAlign w:val="center"/>
          </w:tcPr>
          <w:p w14:paraId="5A0C3422"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13AA5277" w14:textId="77777777" w:rsidTr="00003EF9">
        <w:tc>
          <w:tcPr>
            <w:tcW w:w="806" w:type="dxa"/>
            <w:vAlign w:val="center"/>
          </w:tcPr>
          <w:p w14:paraId="1D6C7CBE"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10</w:t>
            </w:r>
          </w:p>
        </w:tc>
        <w:tc>
          <w:tcPr>
            <w:tcW w:w="2036" w:type="dxa"/>
            <w:vMerge/>
            <w:vAlign w:val="center"/>
          </w:tcPr>
          <w:p w14:paraId="65FA3B45"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4BC0B363" w14:textId="77777777" w:rsidR="000D48DB" w:rsidRPr="00C31285" w:rsidRDefault="000D48DB" w:rsidP="00003EF9">
            <w:pPr>
              <w:spacing w:before="0" w:after="0"/>
              <w:jc w:val="center"/>
              <w:rPr>
                <w:bCs/>
                <w:color w:val="000000" w:themeColor="text1"/>
                <w:spacing w:val="-3"/>
                <w:kern w:val="24"/>
                <w:sz w:val="20"/>
              </w:rPr>
            </w:pPr>
          </w:p>
        </w:tc>
        <w:tc>
          <w:tcPr>
            <w:tcW w:w="1315" w:type="dxa"/>
            <w:vMerge/>
            <w:vAlign w:val="center"/>
          </w:tcPr>
          <w:p w14:paraId="3AAEB754" w14:textId="77777777" w:rsidR="000D48DB" w:rsidRPr="00C31285" w:rsidRDefault="000D48DB" w:rsidP="00A75228">
            <w:pPr>
              <w:spacing w:before="0" w:after="0"/>
              <w:rPr>
                <w:bCs/>
                <w:color w:val="000000" w:themeColor="text1"/>
                <w:spacing w:val="-3"/>
                <w:kern w:val="24"/>
                <w:sz w:val="20"/>
              </w:rPr>
            </w:pPr>
          </w:p>
        </w:tc>
        <w:tc>
          <w:tcPr>
            <w:tcW w:w="5222" w:type="dxa"/>
            <w:vAlign w:val="center"/>
          </w:tcPr>
          <w:p w14:paraId="5BBBED9A"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3913" w:type="dxa"/>
            <w:vAlign w:val="center"/>
          </w:tcPr>
          <w:p w14:paraId="53970FDA" w14:textId="77777777" w:rsidR="000D48DB" w:rsidRPr="005037CF" w:rsidRDefault="000D48DB" w:rsidP="005037CF">
            <w:pPr>
              <w:spacing w:before="0" w:after="0"/>
              <w:rPr>
                <w:bCs/>
                <w:color w:val="000000" w:themeColor="text1"/>
                <w:spacing w:val="-3"/>
                <w:kern w:val="24"/>
                <w:sz w:val="20"/>
              </w:rPr>
            </w:pPr>
            <w:r>
              <w:rPr>
                <w:bCs/>
                <w:color w:val="000000" w:themeColor="text1"/>
                <w:spacing w:val="-3"/>
                <w:kern w:val="24"/>
                <w:sz w:val="20"/>
              </w:rPr>
              <w:t>Les patients réalisent l’exercice.</w:t>
            </w:r>
          </w:p>
        </w:tc>
        <w:tc>
          <w:tcPr>
            <w:tcW w:w="850" w:type="dxa"/>
            <w:vAlign w:val="center"/>
          </w:tcPr>
          <w:p w14:paraId="6547EF0A"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3EA2F006" w14:textId="77777777" w:rsidTr="00003EF9">
        <w:tc>
          <w:tcPr>
            <w:tcW w:w="806" w:type="dxa"/>
            <w:vAlign w:val="center"/>
          </w:tcPr>
          <w:p w14:paraId="082A4E10"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16</w:t>
            </w:r>
          </w:p>
        </w:tc>
        <w:tc>
          <w:tcPr>
            <w:tcW w:w="2036" w:type="dxa"/>
            <w:vMerge/>
            <w:vAlign w:val="center"/>
          </w:tcPr>
          <w:p w14:paraId="5A018371"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071C78C5" w14:textId="77777777" w:rsidR="000D48DB" w:rsidRPr="00C31285" w:rsidRDefault="00B768CE"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6A51D490" w14:textId="77777777" w:rsidR="000D48DB" w:rsidRPr="00C31285" w:rsidRDefault="009B7D75" w:rsidP="00A75228">
            <w:pPr>
              <w:spacing w:before="0" w:after="0"/>
              <w:rPr>
                <w:bCs/>
                <w:color w:val="000000" w:themeColor="text1"/>
                <w:spacing w:val="-3"/>
                <w:kern w:val="24"/>
                <w:sz w:val="20"/>
              </w:rPr>
            </w:pPr>
            <w:hyperlink r:id="rId216" w:anchor="06" w:history="1">
              <w:r w:rsidR="000D48DB" w:rsidRPr="00680A98">
                <w:rPr>
                  <w:rStyle w:val="Lienhypertexte"/>
                  <w:bCs/>
                  <w:spacing w:val="-3"/>
                  <w:kern w:val="24"/>
                  <w:sz w:val="20"/>
                </w:rPr>
                <w:t>Contrôle (jeu 3)</w:t>
              </w:r>
            </w:hyperlink>
          </w:p>
        </w:tc>
        <w:tc>
          <w:tcPr>
            <w:tcW w:w="5222" w:type="dxa"/>
            <w:vAlign w:val="center"/>
          </w:tcPr>
          <w:p w14:paraId="60547E97"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se place devant un mur latéral, les patients également, sur ses côtés.</w:t>
            </w:r>
          </w:p>
        </w:tc>
        <w:tc>
          <w:tcPr>
            <w:tcW w:w="3913" w:type="dxa"/>
            <w:vAlign w:val="center"/>
          </w:tcPr>
          <w:p w14:paraId="24893E60" w14:textId="77777777" w:rsidR="000D48DB" w:rsidRPr="00C31285" w:rsidRDefault="000D48DB" w:rsidP="005037CF">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0" w:type="dxa"/>
            <w:vAlign w:val="center"/>
          </w:tcPr>
          <w:p w14:paraId="402AA258"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1073B9E6" w14:textId="77777777" w:rsidTr="00003EF9">
        <w:tc>
          <w:tcPr>
            <w:tcW w:w="806" w:type="dxa"/>
            <w:vAlign w:val="center"/>
          </w:tcPr>
          <w:p w14:paraId="0BDED8CB"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18</w:t>
            </w:r>
          </w:p>
        </w:tc>
        <w:tc>
          <w:tcPr>
            <w:tcW w:w="2036" w:type="dxa"/>
            <w:vMerge/>
            <w:vAlign w:val="center"/>
          </w:tcPr>
          <w:p w14:paraId="7F2FA993"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628977B1" w14:textId="77777777" w:rsidR="000D48DB" w:rsidRPr="00C31285" w:rsidRDefault="000D48DB" w:rsidP="00003EF9">
            <w:pPr>
              <w:spacing w:before="0" w:after="0"/>
              <w:jc w:val="center"/>
              <w:rPr>
                <w:bCs/>
                <w:color w:val="000000" w:themeColor="text1"/>
                <w:spacing w:val="-3"/>
                <w:kern w:val="24"/>
                <w:sz w:val="20"/>
              </w:rPr>
            </w:pPr>
          </w:p>
        </w:tc>
        <w:tc>
          <w:tcPr>
            <w:tcW w:w="1315" w:type="dxa"/>
            <w:vMerge/>
            <w:vAlign w:val="center"/>
          </w:tcPr>
          <w:p w14:paraId="4EC1B4EA" w14:textId="77777777" w:rsidR="000D48DB" w:rsidRPr="00C31285" w:rsidRDefault="000D48DB" w:rsidP="00A75228">
            <w:pPr>
              <w:spacing w:before="0" w:after="0"/>
              <w:rPr>
                <w:bCs/>
                <w:color w:val="000000" w:themeColor="text1"/>
                <w:spacing w:val="-3"/>
                <w:kern w:val="24"/>
                <w:sz w:val="20"/>
              </w:rPr>
            </w:pPr>
          </w:p>
        </w:tc>
        <w:tc>
          <w:tcPr>
            <w:tcW w:w="5222" w:type="dxa"/>
            <w:vAlign w:val="center"/>
          </w:tcPr>
          <w:p w14:paraId="78465942"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le long du même mur latéral.</w:t>
            </w:r>
          </w:p>
        </w:tc>
        <w:tc>
          <w:tcPr>
            <w:tcW w:w="3913" w:type="dxa"/>
            <w:vAlign w:val="center"/>
          </w:tcPr>
          <w:p w14:paraId="3DDB3A87"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1E612922"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0D9C774B" w14:textId="77777777" w:rsidTr="00003EF9">
        <w:tc>
          <w:tcPr>
            <w:tcW w:w="806" w:type="dxa"/>
            <w:vAlign w:val="center"/>
          </w:tcPr>
          <w:p w14:paraId="42AF570A"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24</w:t>
            </w:r>
          </w:p>
        </w:tc>
        <w:tc>
          <w:tcPr>
            <w:tcW w:w="2036" w:type="dxa"/>
            <w:vMerge/>
            <w:vAlign w:val="center"/>
          </w:tcPr>
          <w:p w14:paraId="5BAAF419"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48633846" w14:textId="77777777" w:rsidR="000D48DB" w:rsidRPr="00C31285" w:rsidRDefault="00B768CE" w:rsidP="00003EF9">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2172C36D" w14:textId="77777777" w:rsidR="000D48DB" w:rsidRPr="00C31285" w:rsidRDefault="009B7D75" w:rsidP="00A75228">
            <w:pPr>
              <w:spacing w:before="0" w:after="0"/>
              <w:rPr>
                <w:bCs/>
                <w:color w:val="000000" w:themeColor="text1"/>
                <w:spacing w:val="-3"/>
                <w:kern w:val="24"/>
                <w:sz w:val="20"/>
              </w:rPr>
            </w:pPr>
            <w:hyperlink r:id="rId217" w:anchor="06" w:history="1">
              <w:r w:rsidR="000D48DB" w:rsidRPr="004A53D3">
                <w:rPr>
                  <w:rStyle w:val="Lienhypertexte"/>
                  <w:bCs/>
                  <w:spacing w:val="-3"/>
                  <w:kern w:val="24"/>
                  <w:sz w:val="20"/>
                </w:rPr>
                <w:t>Contrôle (jeu 4)</w:t>
              </w:r>
            </w:hyperlink>
          </w:p>
        </w:tc>
        <w:tc>
          <w:tcPr>
            <w:tcW w:w="5222" w:type="dxa"/>
            <w:vAlign w:val="center"/>
          </w:tcPr>
          <w:p w14:paraId="4ABFF8F3" w14:textId="77777777" w:rsidR="000D48DB" w:rsidRPr="00C31285" w:rsidRDefault="000D48DB" w:rsidP="005037CF">
            <w:pPr>
              <w:spacing w:before="0" w:after="0"/>
              <w:rPr>
                <w:bCs/>
                <w:color w:val="000000" w:themeColor="text1"/>
                <w:spacing w:val="-3"/>
                <w:kern w:val="24"/>
                <w:sz w:val="20"/>
              </w:rPr>
            </w:pPr>
            <w:r>
              <w:rPr>
                <w:bCs/>
                <w:color w:val="000000" w:themeColor="text1"/>
                <w:spacing w:val="-3"/>
                <w:kern w:val="24"/>
                <w:sz w:val="20"/>
              </w:rPr>
              <w:t>L’éducateur et 2 patients forment une chaine au milieu du terrain, les autres patients autour d’eux.</w:t>
            </w:r>
          </w:p>
        </w:tc>
        <w:tc>
          <w:tcPr>
            <w:tcW w:w="3913" w:type="dxa"/>
            <w:vAlign w:val="center"/>
          </w:tcPr>
          <w:p w14:paraId="41BE5FA3" w14:textId="77777777" w:rsidR="000D48DB" w:rsidRPr="00C31285" w:rsidRDefault="000D48DB" w:rsidP="005037CF">
            <w:pPr>
              <w:spacing w:before="0" w:after="0"/>
              <w:rPr>
                <w:bCs/>
                <w:color w:val="000000" w:themeColor="text1"/>
                <w:spacing w:val="-3"/>
                <w:kern w:val="24"/>
                <w:sz w:val="20"/>
              </w:rPr>
            </w:pPr>
            <w:r>
              <w:rPr>
                <w:bCs/>
                <w:color w:val="000000" w:themeColor="text1"/>
                <w:spacing w:val="-3"/>
                <w:kern w:val="24"/>
                <w:sz w:val="20"/>
              </w:rPr>
              <w:t>L’éducateur fait une démonstration avec les patients.</w:t>
            </w:r>
          </w:p>
        </w:tc>
        <w:tc>
          <w:tcPr>
            <w:tcW w:w="850" w:type="dxa"/>
            <w:vAlign w:val="center"/>
          </w:tcPr>
          <w:p w14:paraId="3F67D67E"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6205BBF2" w14:textId="77777777" w:rsidTr="00003EF9">
        <w:tc>
          <w:tcPr>
            <w:tcW w:w="806" w:type="dxa"/>
            <w:vAlign w:val="center"/>
          </w:tcPr>
          <w:p w14:paraId="469931B7"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26</w:t>
            </w:r>
          </w:p>
        </w:tc>
        <w:tc>
          <w:tcPr>
            <w:tcW w:w="2036" w:type="dxa"/>
            <w:vMerge/>
            <w:vAlign w:val="center"/>
          </w:tcPr>
          <w:p w14:paraId="7E151F88"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0B678D62" w14:textId="77777777" w:rsidR="000D48DB" w:rsidRPr="00C31285" w:rsidRDefault="000D48DB" w:rsidP="00003EF9">
            <w:pPr>
              <w:spacing w:before="0" w:after="0"/>
              <w:jc w:val="center"/>
              <w:rPr>
                <w:bCs/>
                <w:color w:val="000000" w:themeColor="text1"/>
                <w:spacing w:val="-3"/>
                <w:kern w:val="24"/>
                <w:sz w:val="20"/>
              </w:rPr>
            </w:pPr>
          </w:p>
        </w:tc>
        <w:tc>
          <w:tcPr>
            <w:tcW w:w="1315" w:type="dxa"/>
            <w:vMerge/>
            <w:vAlign w:val="center"/>
          </w:tcPr>
          <w:p w14:paraId="1EA7AE83" w14:textId="77777777" w:rsidR="000D48DB" w:rsidRPr="00C31285" w:rsidRDefault="000D48DB" w:rsidP="00A75228">
            <w:pPr>
              <w:spacing w:before="0" w:after="0"/>
              <w:rPr>
                <w:bCs/>
                <w:color w:val="000000" w:themeColor="text1"/>
                <w:spacing w:val="-3"/>
                <w:kern w:val="24"/>
                <w:sz w:val="20"/>
              </w:rPr>
            </w:pPr>
          </w:p>
        </w:tc>
        <w:tc>
          <w:tcPr>
            <w:tcW w:w="5222" w:type="dxa"/>
            <w:vAlign w:val="center"/>
          </w:tcPr>
          <w:p w14:paraId="21DE9D20"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0D48DB">
              <w:rPr>
                <w:bCs/>
                <w:color w:val="000000" w:themeColor="text1"/>
                <w:spacing w:val="-3"/>
                <w:kern w:val="24"/>
                <w:sz w:val="20"/>
              </w:rPr>
              <w:t>chaque terrain.</w:t>
            </w:r>
          </w:p>
        </w:tc>
        <w:tc>
          <w:tcPr>
            <w:tcW w:w="3913" w:type="dxa"/>
            <w:vAlign w:val="center"/>
          </w:tcPr>
          <w:p w14:paraId="743E9DAD" w14:textId="77777777" w:rsidR="000D48DB" w:rsidRDefault="000D48DB" w:rsidP="005037CF">
            <w:pPr>
              <w:spacing w:before="0" w:after="0"/>
              <w:rPr>
                <w:bCs/>
                <w:color w:val="000000" w:themeColor="text1"/>
                <w:spacing w:val="-3"/>
                <w:kern w:val="24"/>
                <w:sz w:val="20"/>
              </w:rPr>
            </w:pPr>
            <w:r>
              <w:rPr>
                <w:bCs/>
                <w:color w:val="000000" w:themeColor="text1"/>
                <w:spacing w:val="-3"/>
                <w:kern w:val="24"/>
                <w:sz w:val="20"/>
              </w:rPr>
              <w:t>Les patients réalisent l’exercice à chaque poste.</w:t>
            </w:r>
          </w:p>
        </w:tc>
        <w:tc>
          <w:tcPr>
            <w:tcW w:w="850" w:type="dxa"/>
            <w:vAlign w:val="center"/>
          </w:tcPr>
          <w:p w14:paraId="2133F9E0"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09EBE71E" w14:textId="77777777" w:rsidTr="00003EF9">
        <w:tc>
          <w:tcPr>
            <w:tcW w:w="806" w:type="dxa"/>
            <w:vAlign w:val="center"/>
          </w:tcPr>
          <w:p w14:paraId="11082E40"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32</w:t>
            </w:r>
          </w:p>
        </w:tc>
        <w:tc>
          <w:tcPr>
            <w:tcW w:w="2036" w:type="dxa"/>
            <w:vMerge/>
            <w:vAlign w:val="center"/>
          </w:tcPr>
          <w:p w14:paraId="01E2FFFB"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7C82F288" w14:textId="77777777" w:rsidR="000D48DB" w:rsidRPr="00C31285" w:rsidRDefault="00B768CE"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469F4E02" w14:textId="77777777" w:rsidR="000D48DB" w:rsidRPr="00C31285" w:rsidRDefault="009B7D75" w:rsidP="00A75228">
            <w:pPr>
              <w:spacing w:before="0" w:after="0"/>
              <w:rPr>
                <w:bCs/>
                <w:color w:val="000000" w:themeColor="text1"/>
                <w:spacing w:val="-3"/>
                <w:kern w:val="24"/>
                <w:sz w:val="20"/>
              </w:rPr>
            </w:pPr>
            <w:hyperlink r:id="rId218" w:anchor="06" w:history="1">
              <w:r w:rsidR="000D48DB" w:rsidRPr="004A53D3">
                <w:rPr>
                  <w:rStyle w:val="Lienhypertexte"/>
                  <w:bCs/>
                  <w:spacing w:val="-3"/>
                  <w:kern w:val="24"/>
                  <w:sz w:val="20"/>
                </w:rPr>
                <w:t>Contrôle (jeu 5)</w:t>
              </w:r>
            </w:hyperlink>
          </w:p>
        </w:tc>
        <w:tc>
          <w:tcPr>
            <w:tcW w:w="5222" w:type="dxa"/>
            <w:vAlign w:val="center"/>
          </w:tcPr>
          <w:p w14:paraId="68808435"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se place en début de parcours, les patients autour de lui.</w:t>
            </w:r>
          </w:p>
        </w:tc>
        <w:tc>
          <w:tcPr>
            <w:tcW w:w="3913" w:type="dxa"/>
            <w:vAlign w:val="center"/>
          </w:tcPr>
          <w:p w14:paraId="255CCB29"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73EA9891"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182E3FD1" w14:textId="77777777" w:rsidTr="00003EF9">
        <w:tc>
          <w:tcPr>
            <w:tcW w:w="806" w:type="dxa"/>
            <w:vAlign w:val="center"/>
          </w:tcPr>
          <w:p w14:paraId="3A0E27DD" w14:textId="77777777" w:rsidR="000D48DB" w:rsidRDefault="000D48DB" w:rsidP="0074443A">
            <w:pPr>
              <w:spacing w:before="0" w:after="0"/>
              <w:jc w:val="center"/>
              <w:rPr>
                <w:bCs/>
                <w:color w:val="000000" w:themeColor="text1"/>
                <w:spacing w:val="-3"/>
                <w:kern w:val="24"/>
                <w:sz w:val="20"/>
              </w:rPr>
            </w:pPr>
            <w:r>
              <w:rPr>
                <w:bCs/>
                <w:color w:val="000000" w:themeColor="text1"/>
                <w:spacing w:val="-3"/>
                <w:kern w:val="24"/>
                <w:sz w:val="20"/>
              </w:rPr>
              <w:t>34</w:t>
            </w:r>
          </w:p>
        </w:tc>
        <w:tc>
          <w:tcPr>
            <w:tcW w:w="2036" w:type="dxa"/>
            <w:vMerge/>
            <w:vAlign w:val="center"/>
          </w:tcPr>
          <w:p w14:paraId="4C1C2B71"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6FBB65F0" w14:textId="77777777" w:rsidR="000D48DB" w:rsidRPr="00C31285" w:rsidRDefault="000D48DB" w:rsidP="00003EF9">
            <w:pPr>
              <w:spacing w:before="0" w:after="0"/>
              <w:jc w:val="center"/>
              <w:rPr>
                <w:bCs/>
                <w:color w:val="000000" w:themeColor="text1"/>
                <w:spacing w:val="-3"/>
                <w:kern w:val="24"/>
                <w:sz w:val="20"/>
              </w:rPr>
            </w:pPr>
          </w:p>
        </w:tc>
        <w:tc>
          <w:tcPr>
            <w:tcW w:w="1315" w:type="dxa"/>
            <w:vMerge/>
            <w:vAlign w:val="center"/>
          </w:tcPr>
          <w:p w14:paraId="0342AADE" w14:textId="77777777" w:rsidR="000D48DB" w:rsidRPr="00C31285" w:rsidRDefault="000D48DB" w:rsidP="00A75228">
            <w:pPr>
              <w:spacing w:before="0" w:after="0"/>
              <w:rPr>
                <w:bCs/>
                <w:color w:val="000000" w:themeColor="text1"/>
                <w:spacing w:val="-3"/>
                <w:kern w:val="24"/>
                <w:sz w:val="20"/>
              </w:rPr>
            </w:pPr>
          </w:p>
        </w:tc>
        <w:tc>
          <w:tcPr>
            <w:tcW w:w="5222" w:type="dxa"/>
            <w:vAlign w:val="center"/>
          </w:tcPr>
          <w:p w14:paraId="2FA1B1BC" w14:textId="77777777" w:rsidR="000D48DB" w:rsidRDefault="009A3DAD" w:rsidP="00BE7CB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équipé d’un parcours.</w:t>
            </w:r>
          </w:p>
        </w:tc>
        <w:tc>
          <w:tcPr>
            <w:tcW w:w="3913" w:type="dxa"/>
            <w:vAlign w:val="center"/>
          </w:tcPr>
          <w:p w14:paraId="692C3DC8"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614B133F"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50EFBC65" w14:textId="77777777" w:rsidTr="00003EF9">
        <w:tc>
          <w:tcPr>
            <w:tcW w:w="806" w:type="dxa"/>
            <w:vAlign w:val="center"/>
          </w:tcPr>
          <w:p w14:paraId="4152E5EE"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40</w:t>
            </w:r>
          </w:p>
        </w:tc>
        <w:tc>
          <w:tcPr>
            <w:tcW w:w="2036" w:type="dxa"/>
            <w:vMerge/>
            <w:vAlign w:val="center"/>
          </w:tcPr>
          <w:p w14:paraId="244BAD5C"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06466A5B" w14:textId="77777777" w:rsidR="000D48DB" w:rsidRPr="00C31285" w:rsidRDefault="00B768CE" w:rsidP="00003EF9">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566AE6EB" w14:textId="77777777" w:rsidR="000D48DB" w:rsidRPr="00C31285" w:rsidRDefault="009B7D75" w:rsidP="00A75228">
            <w:pPr>
              <w:spacing w:before="0" w:after="0"/>
              <w:rPr>
                <w:bCs/>
                <w:color w:val="000000" w:themeColor="text1"/>
                <w:spacing w:val="-3"/>
                <w:kern w:val="24"/>
                <w:sz w:val="20"/>
              </w:rPr>
            </w:pPr>
            <w:hyperlink r:id="rId219" w:anchor="06" w:history="1">
              <w:r w:rsidR="000D48DB" w:rsidRPr="004A53D3">
                <w:rPr>
                  <w:rStyle w:val="Lienhypertexte"/>
                  <w:bCs/>
                  <w:spacing w:val="-3"/>
                  <w:kern w:val="24"/>
                  <w:sz w:val="20"/>
                </w:rPr>
                <w:t>Contrôle (jeu 6)</w:t>
              </w:r>
            </w:hyperlink>
          </w:p>
        </w:tc>
        <w:tc>
          <w:tcPr>
            <w:tcW w:w="5222" w:type="dxa"/>
            <w:vAlign w:val="center"/>
          </w:tcPr>
          <w:p w14:paraId="5E29B89C"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se place à 2,5 m du mur latéral droit, les patients autour de lui.</w:t>
            </w:r>
          </w:p>
        </w:tc>
        <w:tc>
          <w:tcPr>
            <w:tcW w:w="3913" w:type="dxa"/>
            <w:vAlign w:val="center"/>
          </w:tcPr>
          <w:p w14:paraId="019C2074"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5D95A535"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25AE3FF2" w14:textId="77777777" w:rsidTr="00003EF9">
        <w:tc>
          <w:tcPr>
            <w:tcW w:w="806" w:type="dxa"/>
            <w:vAlign w:val="center"/>
          </w:tcPr>
          <w:p w14:paraId="181B4157"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42</w:t>
            </w:r>
          </w:p>
        </w:tc>
        <w:tc>
          <w:tcPr>
            <w:tcW w:w="2036" w:type="dxa"/>
            <w:vMerge/>
            <w:vAlign w:val="center"/>
          </w:tcPr>
          <w:p w14:paraId="68A6677E"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52DD3227" w14:textId="77777777" w:rsidR="000D48DB" w:rsidRPr="00C31285" w:rsidRDefault="000D48DB" w:rsidP="00003EF9">
            <w:pPr>
              <w:spacing w:before="0" w:after="0"/>
              <w:jc w:val="center"/>
              <w:rPr>
                <w:bCs/>
                <w:color w:val="000000" w:themeColor="text1"/>
                <w:spacing w:val="-3"/>
                <w:kern w:val="24"/>
                <w:sz w:val="20"/>
              </w:rPr>
            </w:pPr>
          </w:p>
        </w:tc>
        <w:tc>
          <w:tcPr>
            <w:tcW w:w="1315" w:type="dxa"/>
            <w:vMerge/>
            <w:vAlign w:val="center"/>
          </w:tcPr>
          <w:p w14:paraId="0AD9D2CB" w14:textId="77777777" w:rsidR="000D48DB" w:rsidRPr="00C31285" w:rsidRDefault="000D48DB" w:rsidP="00A75228">
            <w:pPr>
              <w:spacing w:before="0" w:after="0"/>
              <w:rPr>
                <w:bCs/>
                <w:color w:val="000000" w:themeColor="text1"/>
                <w:spacing w:val="-3"/>
                <w:kern w:val="24"/>
                <w:sz w:val="20"/>
              </w:rPr>
            </w:pPr>
          </w:p>
        </w:tc>
        <w:tc>
          <w:tcPr>
            <w:tcW w:w="5222" w:type="dxa"/>
            <w:vAlign w:val="center"/>
          </w:tcPr>
          <w:p w14:paraId="61787A4E" w14:textId="77777777" w:rsidR="000D48DB" w:rsidRDefault="009A3DAD" w:rsidP="00BE7CBD">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0D48DB">
              <w:rPr>
                <w:bCs/>
                <w:color w:val="000000" w:themeColor="text1"/>
                <w:spacing w:val="-3"/>
                <w:kern w:val="24"/>
                <w:sz w:val="20"/>
              </w:rPr>
              <w:t>chaque terrain équipé d’un parcours.</w:t>
            </w:r>
          </w:p>
        </w:tc>
        <w:tc>
          <w:tcPr>
            <w:tcW w:w="3913" w:type="dxa"/>
            <w:vAlign w:val="center"/>
          </w:tcPr>
          <w:p w14:paraId="65F8E3E4"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184B8EB4"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03EF9" w:rsidRPr="007F4DCC" w14:paraId="1AB60E4D" w14:textId="77777777" w:rsidTr="00003EF9">
        <w:tc>
          <w:tcPr>
            <w:tcW w:w="806" w:type="dxa"/>
            <w:tcBorders>
              <w:left w:val="nil"/>
              <w:bottom w:val="nil"/>
              <w:right w:val="nil"/>
            </w:tcBorders>
          </w:tcPr>
          <w:p w14:paraId="28D7F55E" w14:textId="77777777" w:rsidR="00003EF9" w:rsidRPr="007F4DCC" w:rsidRDefault="00003EF9" w:rsidP="00A75228">
            <w:pPr>
              <w:spacing w:before="0" w:after="0"/>
              <w:rPr>
                <w:bCs/>
                <w:color w:val="000000" w:themeColor="text1"/>
                <w:spacing w:val="-3"/>
                <w:kern w:val="24"/>
                <w:sz w:val="20"/>
              </w:rPr>
            </w:pPr>
          </w:p>
        </w:tc>
        <w:tc>
          <w:tcPr>
            <w:tcW w:w="2036" w:type="dxa"/>
            <w:tcBorders>
              <w:left w:val="nil"/>
              <w:bottom w:val="nil"/>
              <w:right w:val="nil"/>
            </w:tcBorders>
          </w:tcPr>
          <w:p w14:paraId="7FECD170" w14:textId="77777777" w:rsidR="00003EF9" w:rsidRPr="007F4DCC" w:rsidRDefault="00003EF9" w:rsidP="00A75228">
            <w:pPr>
              <w:spacing w:before="0" w:after="0"/>
              <w:rPr>
                <w:bCs/>
                <w:color w:val="000000" w:themeColor="text1"/>
                <w:spacing w:val="-3"/>
                <w:kern w:val="24"/>
                <w:sz w:val="20"/>
              </w:rPr>
            </w:pPr>
          </w:p>
        </w:tc>
        <w:tc>
          <w:tcPr>
            <w:tcW w:w="828" w:type="dxa"/>
            <w:tcBorders>
              <w:left w:val="nil"/>
              <w:bottom w:val="nil"/>
              <w:right w:val="nil"/>
            </w:tcBorders>
          </w:tcPr>
          <w:p w14:paraId="3B2BC207" w14:textId="77777777" w:rsidR="00003EF9" w:rsidRPr="007F4DCC" w:rsidRDefault="00003EF9" w:rsidP="00003EF9">
            <w:pPr>
              <w:spacing w:before="0" w:after="0"/>
              <w:jc w:val="center"/>
              <w:rPr>
                <w:bCs/>
                <w:color w:val="000000" w:themeColor="text1"/>
                <w:spacing w:val="-3"/>
                <w:kern w:val="24"/>
                <w:sz w:val="20"/>
              </w:rPr>
            </w:pPr>
          </w:p>
        </w:tc>
        <w:tc>
          <w:tcPr>
            <w:tcW w:w="1315" w:type="dxa"/>
            <w:tcBorders>
              <w:left w:val="nil"/>
              <w:bottom w:val="nil"/>
              <w:right w:val="nil"/>
            </w:tcBorders>
          </w:tcPr>
          <w:p w14:paraId="18BF68A0" w14:textId="77777777" w:rsidR="00003EF9" w:rsidRPr="007F4DCC" w:rsidRDefault="00003EF9" w:rsidP="00A75228">
            <w:pPr>
              <w:spacing w:before="0" w:after="0"/>
              <w:rPr>
                <w:bCs/>
                <w:color w:val="000000" w:themeColor="text1"/>
                <w:spacing w:val="-3"/>
                <w:kern w:val="24"/>
                <w:sz w:val="20"/>
              </w:rPr>
            </w:pPr>
          </w:p>
        </w:tc>
        <w:tc>
          <w:tcPr>
            <w:tcW w:w="5222" w:type="dxa"/>
            <w:tcBorders>
              <w:left w:val="nil"/>
              <w:bottom w:val="nil"/>
              <w:right w:val="nil"/>
            </w:tcBorders>
          </w:tcPr>
          <w:p w14:paraId="021D930D" w14:textId="77777777" w:rsidR="00003EF9" w:rsidRPr="007F4DCC" w:rsidRDefault="00003EF9" w:rsidP="00A75228">
            <w:pPr>
              <w:spacing w:before="0" w:after="0"/>
              <w:rPr>
                <w:bCs/>
                <w:color w:val="000000" w:themeColor="text1"/>
                <w:spacing w:val="-3"/>
                <w:kern w:val="24"/>
                <w:sz w:val="20"/>
              </w:rPr>
            </w:pPr>
          </w:p>
        </w:tc>
        <w:tc>
          <w:tcPr>
            <w:tcW w:w="3913" w:type="dxa"/>
            <w:tcBorders>
              <w:left w:val="nil"/>
              <w:bottom w:val="nil"/>
            </w:tcBorders>
          </w:tcPr>
          <w:p w14:paraId="439F13CB" w14:textId="77777777" w:rsidR="00003EF9" w:rsidRPr="007F4DCC" w:rsidRDefault="00003EF9" w:rsidP="00A75228">
            <w:pPr>
              <w:spacing w:before="0" w:after="0"/>
              <w:rPr>
                <w:bCs/>
                <w:color w:val="000000" w:themeColor="text1"/>
                <w:spacing w:val="-3"/>
                <w:kern w:val="24"/>
                <w:sz w:val="20"/>
              </w:rPr>
            </w:pPr>
          </w:p>
        </w:tc>
        <w:tc>
          <w:tcPr>
            <w:tcW w:w="850" w:type="dxa"/>
          </w:tcPr>
          <w:p w14:paraId="48C723D2" w14:textId="77777777" w:rsidR="00003EF9" w:rsidRPr="007F4DCC" w:rsidRDefault="00003EF9"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48</w:t>
            </w:r>
            <w:r>
              <w:rPr>
                <w:bCs/>
                <w:color w:val="000000" w:themeColor="text1"/>
                <w:spacing w:val="-3"/>
                <w:kern w:val="24"/>
                <w:sz w:val="20"/>
              </w:rPr>
              <w:fldChar w:fldCharType="end"/>
            </w:r>
          </w:p>
        </w:tc>
      </w:tr>
    </w:tbl>
    <w:p w14:paraId="554F5FBC" w14:textId="77777777" w:rsidR="00D06315" w:rsidRDefault="00D06315" w:rsidP="00D06315">
      <w:pPr>
        <w:spacing w:before="0" w:after="0"/>
        <w:rPr>
          <w:sz w:val="20"/>
        </w:rPr>
      </w:pPr>
    </w:p>
    <w:p w14:paraId="61189F3D" w14:textId="77777777" w:rsidR="00A540E5" w:rsidRDefault="00D06315" w:rsidP="00D06315">
      <w:pPr>
        <w:tabs>
          <w:tab w:val="left" w:pos="978"/>
        </w:tabs>
        <w:rPr>
          <w:sz w:val="20"/>
        </w:rPr>
      </w:pPr>
      <w:r>
        <w:rPr>
          <w:sz w:val="20"/>
        </w:rPr>
        <w:br w:type="page"/>
      </w:r>
    </w:p>
    <w:p w14:paraId="08A1CF3D" w14:textId="77777777" w:rsidR="00BE7CBD" w:rsidRPr="00E04AD7" w:rsidRDefault="00DD5F8E" w:rsidP="00BE7CBD">
      <w:pPr>
        <w:pStyle w:val="H3"/>
        <w:rPr>
          <w:sz w:val="20"/>
          <w:lang w:val="fr-FR"/>
        </w:rPr>
      </w:pPr>
      <w:r w:rsidRPr="00DD5F8E">
        <w:rPr>
          <w:sz w:val="20"/>
          <w:lang w:val="fr-FR"/>
        </w:rPr>
        <w:lastRenderedPageBreak/>
        <w:t xml:space="preserve">Jeux et exercices adaptés 2 – </w:t>
      </w:r>
      <w:r w:rsidR="00F558C1">
        <w:rPr>
          <w:sz w:val="20"/>
          <w:lang w:val="fr-FR"/>
        </w:rPr>
        <w:t>Séance</w:t>
      </w:r>
      <w:r w:rsidRPr="00DD5F8E">
        <w:rPr>
          <w:sz w:val="20"/>
          <w:lang w:val="fr-FR"/>
        </w:rPr>
        <w:t xml:space="preserve"> 1, </w:t>
      </w:r>
      <w:r>
        <w:rPr>
          <w:sz w:val="20"/>
          <w:lang w:val="fr-FR"/>
        </w:rPr>
        <w:t>3</w:t>
      </w:r>
      <w:r w:rsidRPr="00DD5F8E">
        <w:rPr>
          <w:sz w:val="20"/>
          <w:lang w:val="fr-FR"/>
        </w:rPr>
        <w:t>/3 – SEANCE TYPE</w:t>
      </w:r>
    </w:p>
    <w:p w14:paraId="4298161A" w14:textId="77777777" w:rsidR="00BE7CBD" w:rsidRDefault="00BE7CBD" w:rsidP="00BE7CBD">
      <w:pPr>
        <w:spacing w:before="0" w:after="0"/>
        <w:rPr>
          <w:sz w:val="20"/>
        </w:rPr>
      </w:pPr>
    </w:p>
    <w:tbl>
      <w:tblPr>
        <w:tblStyle w:val="Grilledutableau"/>
        <w:tblW w:w="14839" w:type="dxa"/>
        <w:tblInd w:w="-885" w:type="dxa"/>
        <w:tblLook w:val="04A0" w:firstRow="1" w:lastRow="0" w:firstColumn="1" w:lastColumn="0" w:noHBand="0" w:noVBand="1"/>
      </w:tblPr>
      <w:tblGrid>
        <w:gridCol w:w="1434"/>
        <w:gridCol w:w="2285"/>
        <w:gridCol w:w="281"/>
        <w:gridCol w:w="8611"/>
        <w:gridCol w:w="281"/>
        <w:gridCol w:w="1947"/>
      </w:tblGrid>
      <w:tr w:rsidR="000510AF" w14:paraId="048FB304" w14:textId="77777777" w:rsidTr="00003EF9">
        <w:tc>
          <w:tcPr>
            <w:tcW w:w="1434" w:type="dxa"/>
            <w:shd w:val="clear" w:color="auto" w:fill="0070C0"/>
          </w:tcPr>
          <w:p w14:paraId="5F94AD19"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85" w:type="dxa"/>
          </w:tcPr>
          <w:p w14:paraId="65C18720"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4C69B7CE" w14:textId="77777777" w:rsidR="000510AF" w:rsidRDefault="000510AF" w:rsidP="00A75228">
            <w:pPr>
              <w:spacing w:before="0" w:after="0"/>
              <w:rPr>
                <w:bCs/>
                <w:color w:val="000000" w:themeColor="text1"/>
                <w:spacing w:val="-3"/>
                <w:kern w:val="24"/>
                <w:sz w:val="20"/>
              </w:rPr>
            </w:pPr>
          </w:p>
        </w:tc>
        <w:tc>
          <w:tcPr>
            <w:tcW w:w="8611" w:type="dxa"/>
            <w:tcBorders>
              <w:bottom w:val="single" w:sz="4" w:space="0" w:color="auto"/>
            </w:tcBorders>
            <w:shd w:val="clear" w:color="auto" w:fill="0070C0"/>
          </w:tcPr>
          <w:p w14:paraId="0EBD4A3B" w14:textId="77777777" w:rsidR="000510AF" w:rsidRPr="00B75FF8" w:rsidRDefault="000510AF"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0ED57E99" w14:textId="77777777" w:rsidR="000510AF" w:rsidRDefault="000510AF" w:rsidP="00A75228">
            <w:pPr>
              <w:spacing w:before="0" w:after="0"/>
              <w:rPr>
                <w:bCs/>
                <w:color w:val="000000" w:themeColor="text1"/>
                <w:spacing w:val="-3"/>
                <w:kern w:val="24"/>
                <w:sz w:val="20"/>
              </w:rPr>
            </w:pPr>
          </w:p>
        </w:tc>
        <w:tc>
          <w:tcPr>
            <w:tcW w:w="1947" w:type="dxa"/>
            <w:shd w:val="clear" w:color="auto" w:fill="0070C0"/>
          </w:tcPr>
          <w:p w14:paraId="2F6659CC" w14:textId="77777777" w:rsidR="000510AF" w:rsidRPr="00B75FF8" w:rsidRDefault="000510AF"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71625AA4" w14:textId="77777777" w:rsidTr="00003EF9">
        <w:tc>
          <w:tcPr>
            <w:tcW w:w="1434" w:type="dxa"/>
            <w:shd w:val="clear" w:color="auto" w:fill="0070C0"/>
          </w:tcPr>
          <w:p w14:paraId="17D35402"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85" w:type="dxa"/>
          </w:tcPr>
          <w:p w14:paraId="214A8301"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429092A2" w14:textId="77777777" w:rsidR="000510AF" w:rsidRDefault="000510AF" w:rsidP="00A75228">
            <w:pPr>
              <w:spacing w:before="0" w:after="0"/>
              <w:rPr>
                <w:bCs/>
                <w:color w:val="000000" w:themeColor="text1"/>
                <w:spacing w:val="-3"/>
                <w:kern w:val="24"/>
                <w:sz w:val="20"/>
              </w:rPr>
            </w:pPr>
          </w:p>
        </w:tc>
        <w:tc>
          <w:tcPr>
            <w:tcW w:w="8611" w:type="dxa"/>
            <w:tcBorders>
              <w:bottom w:val="single" w:sz="4" w:space="0" w:color="auto"/>
            </w:tcBorders>
          </w:tcPr>
          <w:p w14:paraId="3F561F74" w14:textId="77777777" w:rsidR="000510AF" w:rsidRPr="00386D7D"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854244">
              <w:rPr>
                <w:rFonts w:ascii="Arial" w:eastAsia="Arial" w:hAnsi="Arial" w:cs="Arial"/>
                <w:sz w:val="20"/>
                <w:szCs w:val="20"/>
                <w:lang w:val="fr-FR"/>
              </w:rPr>
              <w:t>patient</w:t>
            </w:r>
            <w:r>
              <w:rPr>
                <w:rFonts w:ascii="Arial" w:eastAsia="Arial" w:hAnsi="Arial" w:cs="Arial"/>
                <w:sz w:val="20"/>
                <w:szCs w:val="20"/>
                <w:lang w:val="fr-FR"/>
              </w:rPr>
              <w:t>, 1 balle de squash (rapide) par terrain (jeux 1 et 2)</w:t>
            </w:r>
          </w:p>
        </w:tc>
        <w:tc>
          <w:tcPr>
            <w:tcW w:w="281" w:type="dxa"/>
            <w:tcBorders>
              <w:top w:val="nil"/>
              <w:bottom w:val="nil"/>
            </w:tcBorders>
          </w:tcPr>
          <w:p w14:paraId="66016D5F" w14:textId="77777777" w:rsidR="000510AF" w:rsidRDefault="000510AF" w:rsidP="00A75228">
            <w:pPr>
              <w:spacing w:before="0" w:after="0"/>
              <w:rPr>
                <w:bCs/>
                <w:color w:val="000000" w:themeColor="text1"/>
                <w:spacing w:val="-3"/>
                <w:kern w:val="24"/>
                <w:sz w:val="20"/>
              </w:rPr>
            </w:pPr>
          </w:p>
        </w:tc>
        <w:tc>
          <w:tcPr>
            <w:tcW w:w="1947" w:type="dxa"/>
          </w:tcPr>
          <w:p w14:paraId="5FCDB33F" w14:textId="77777777" w:rsidR="000510AF" w:rsidRDefault="000510AF" w:rsidP="00A75228">
            <w:pPr>
              <w:spacing w:before="0" w:after="0"/>
              <w:rPr>
                <w:bCs/>
                <w:color w:val="000000" w:themeColor="text1"/>
                <w:spacing w:val="-3"/>
                <w:kern w:val="24"/>
                <w:sz w:val="20"/>
              </w:rPr>
            </w:pPr>
            <w:r>
              <w:rPr>
                <w:bCs/>
                <w:color w:val="000000" w:themeColor="text1"/>
                <w:spacing w:val="-3"/>
                <w:kern w:val="24"/>
                <w:sz w:val="20"/>
              </w:rPr>
              <w:t>45 mn</w:t>
            </w:r>
          </w:p>
        </w:tc>
      </w:tr>
      <w:tr w:rsidR="000510AF" w14:paraId="0BBF2D09" w14:textId="77777777" w:rsidTr="00003EF9">
        <w:trPr>
          <w:gridAfter w:val="1"/>
          <w:wAfter w:w="1947" w:type="dxa"/>
        </w:trPr>
        <w:tc>
          <w:tcPr>
            <w:tcW w:w="1434" w:type="dxa"/>
            <w:shd w:val="clear" w:color="auto" w:fill="0070C0"/>
          </w:tcPr>
          <w:p w14:paraId="653C2EDA"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85" w:type="dxa"/>
          </w:tcPr>
          <w:p w14:paraId="50DE42FA"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79BC4C3B" w14:textId="77777777" w:rsidR="000510AF" w:rsidRDefault="000510AF" w:rsidP="00A75228">
            <w:pPr>
              <w:spacing w:before="0" w:after="0"/>
              <w:rPr>
                <w:bCs/>
                <w:color w:val="000000" w:themeColor="text1"/>
                <w:spacing w:val="-3"/>
                <w:kern w:val="24"/>
                <w:sz w:val="20"/>
              </w:rPr>
            </w:pPr>
          </w:p>
        </w:tc>
        <w:tc>
          <w:tcPr>
            <w:tcW w:w="8611" w:type="dxa"/>
            <w:tcBorders>
              <w:top w:val="single" w:sz="4" w:space="0" w:color="auto"/>
              <w:left w:val="nil"/>
              <w:bottom w:val="nil"/>
              <w:right w:val="nil"/>
            </w:tcBorders>
          </w:tcPr>
          <w:p w14:paraId="47C5645A"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AA7A057" w14:textId="77777777" w:rsidR="000510AF" w:rsidRDefault="000510AF" w:rsidP="00A75228">
            <w:pPr>
              <w:spacing w:before="0" w:after="0"/>
              <w:rPr>
                <w:bCs/>
                <w:color w:val="000000" w:themeColor="text1"/>
                <w:spacing w:val="-3"/>
                <w:kern w:val="24"/>
                <w:sz w:val="20"/>
              </w:rPr>
            </w:pPr>
          </w:p>
        </w:tc>
      </w:tr>
      <w:tr w:rsidR="000510AF" w14:paraId="7B9363AC" w14:textId="77777777" w:rsidTr="00003EF9">
        <w:trPr>
          <w:gridAfter w:val="1"/>
          <w:wAfter w:w="1947" w:type="dxa"/>
        </w:trPr>
        <w:tc>
          <w:tcPr>
            <w:tcW w:w="1434" w:type="dxa"/>
            <w:shd w:val="clear" w:color="auto" w:fill="0070C0"/>
          </w:tcPr>
          <w:p w14:paraId="402F567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85" w:type="dxa"/>
          </w:tcPr>
          <w:p w14:paraId="7314BC70"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7D8E1124" w14:textId="77777777" w:rsidR="000510AF" w:rsidRDefault="000510AF" w:rsidP="00A75228">
            <w:pPr>
              <w:spacing w:before="0" w:after="0"/>
              <w:rPr>
                <w:bCs/>
                <w:color w:val="000000" w:themeColor="text1"/>
                <w:spacing w:val="-3"/>
                <w:kern w:val="24"/>
                <w:sz w:val="20"/>
              </w:rPr>
            </w:pPr>
          </w:p>
        </w:tc>
        <w:tc>
          <w:tcPr>
            <w:tcW w:w="8611" w:type="dxa"/>
            <w:tcBorders>
              <w:top w:val="nil"/>
              <w:left w:val="nil"/>
              <w:bottom w:val="nil"/>
              <w:right w:val="nil"/>
            </w:tcBorders>
          </w:tcPr>
          <w:p w14:paraId="4E34870A"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02D794D" w14:textId="77777777" w:rsidR="000510AF" w:rsidRDefault="000510AF" w:rsidP="00A75228">
            <w:pPr>
              <w:spacing w:before="0" w:after="0"/>
              <w:rPr>
                <w:bCs/>
                <w:color w:val="000000" w:themeColor="text1"/>
                <w:spacing w:val="-3"/>
                <w:kern w:val="24"/>
                <w:sz w:val="20"/>
              </w:rPr>
            </w:pPr>
          </w:p>
        </w:tc>
      </w:tr>
      <w:tr w:rsidR="000510AF" w14:paraId="735E3640" w14:textId="77777777" w:rsidTr="00003EF9">
        <w:trPr>
          <w:gridAfter w:val="1"/>
          <w:wAfter w:w="1947" w:type="dxa"/>
        </w:trPr>
        <w:tc>
          <w:tcPr>
            <w:tcW w:w="1434" w:type="dxa"/>
            <w:shd w:val="clear" w:color="auto" w:fill="0070C0"/>
          </w:tcPr>
          <w:p w14:paraId="6063C27B"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85" w:type="dxa"/>
          </w:tcPr>
          <w:p w14:paraId="6E28D268"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2F1CC4F0" w14:textId="77777777" w:rsidR="000510AF" w:rsidRDefault="000510AF" w:rsidP="00A75228">
            <w:pPr>
              <w:spacing w:before="0" w:after="0"/>
              <w:rPr>
                <w:bCs/>
                <w:color w:val="000000" w:themeColor="text1"/>
                <w:spacing w:val="-3"/>
                <w:kern w:val="24"/>
                <w:sz w:val="20"/>
              </w:rPr>
            </w:pPr>
          </w:p>
        </w:tc>
        <w:tc>
          <w:tcPr>
            <w:tcW w:w="8611" w:type="dxa"/>
            <w:tcBorders>
              <w:top w:val="nil"/>
              <w:left w:val="nil"/>
              <w:bottom w:val="nil"/>
              <w:right w:val="nil"/>
            </w:tcBorders>
          </w:tcPr>
          <w:p w14:paraId="7DBBE70D"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C9BE2F2" w14:textId="77777777" w:rsidR="000510AF" w:rsidRDefault="000510AF" w:rsidP="00A75228">
            <w:pPr>
              <w:spacing w:before="0" w:after="0"/>
              <w:rPr>
                <w:bCs/>
                <w:color w:val="000000" w:themeColor="text1"/>
                <w:spacing w:val="-3"/>
                <w:kern w:val="24"/>
                <w:sz w:val="20"/>
              </w:rPr>
            </w:pPr>
          </w:p>
        </w:tc>
      </w:tr>
      <w:tr w:rsidR="000510AF" w14:paraId="650D409F" w14:textId="77777777" w:rsidTr="00003EF9">
        <w:trPr>
          <w:gridAfter w:val="1"/>
          <w:wAfter w:w="1947" w:type="dxa"/>
        </w:trPr>
        <w:tc>
          <w:tcPr>
            <w:tcW w:w="1434" w:type="dxa"/>
            <w:tcBorders>
              <w:bottom w:val="single" w:sz="4" w:space="0" w:color="auto"/>
            </w:tcBorders>
            <w:shd w:val="clear" w:color="auto" w:fill="0070C0"/>
          </w:tcPr>
          <w:p w14:paraId="00543B60"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85" w:type="dxa"/>
            <w:tcBorders>
              <w:bottom w:val="single" w:sz="4" w:space="0" w:color="auto"/>
            </w:tcBorders>
          </w:tcPr>
          <w:p w14:paraId="3A768ABF"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70B5960E" w14:textId="77777777" w:rsidR="000510AF" w:rsidRDefault="000510AF" w:rsidP="00A75228">
            <w:pPr>
              <w:spacing w:before="0" w:after="0"/>
              <w:rPr>
                <w:bCs/>
                <w:color w:val="000000" w:themeColor="text1"/>
                <w:spacing w:val="-3"/>
                <w:kern w:val="24"/>
                <w:sz w:val="20"/>
              </w:rPr>
            </w:pPr>
          </w:p>
        </w:tc>
        <w:tc>
          <w:tcPr>
            <w:tcW w:w="8611" w:type="dxa"/>
            <w:tcBorders>
              <w:top w:val="nil"/>
              <w:left w:val="nil"/>
              <w:bottom w:val="nil"/>
              <w:right w:val="nil"/>
            </w:tcBorders>
          </w:tcPr>
          <w:p w14:paraId="014A890E" w14:textId="77777777" w:rsidR="000510AF" w:rsidRDefault="000510AF"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3789C34" w14:textId="77777777" w:rsidR="000510AF" w:rsidRDefault="000510AF" w:rsidP="00A75228">
            <w:pPr>
              <w:spacing w:before="0" w:after="0"/>
              <w:rPr>
                <w:bCs/>
                <w:color w:val="000000" w:themeColor="text1"/>
                <w:spacing w:val="-3"/>
                <w:kern w:val="24"/>
                <w:sz w:val="20"/>
              </w:rPr>
            </w:pPr>
          </w:p>
        </w:tc>
      </w:tr>
    </w:tbl>
    <w:p w14:paraId="4874EEE9" w14:textId="77777777" w:rsidR="00BE7CBD" w:rsidRDefault="00BE7CBD" w:rsidP="00BE7CBD">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34"/>
        <w:gridCol w:w="6186"/>
        <w:gridCol w:w="2977"/>
        <w:gridCol w:w="851"/>
      </w:tblGrid>
      <w:tr w:rsidR="00003EF9" w:rsidRPr="007F4DCC" w14:paraId="55068221" w14:textId="77777777" w:rsidTr="00003EF9">
        <w:trPr>
          <w:trHeight w:val="131"/>
        </w:trPr>
        <w:tc>
          <w:tcPr>
            <w:tcW w:w="806" w:type="dxa"/>
            <w:shd w:val="clear" w:color="auto" w:fill="0070C0"/>
            <w:vAlign w:val="bottom"/>
          </w:tcPr>
          <w:p w14:paraId="48FE4C64" w14:textId="77777777" w:rsidR="00003EF9" w:rsidRPr="007F4DCC" w:rsidRDefault="00003EF9" w:rsidP="00A75228">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5EC579CF" w14:textId="77777777" w:rsidR="00003EF9" w:rsidRPr="007F4DCC" w:rsidRDefault="00003EF9"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8DEE01A" w14:textId="77777777" w:rsidR="00003EF9" w:rsidRPr="007F4DCC" w:rsidRDefault="00003EF9" w:rsidP="00003EF9">
            <w:pPr>
              <w:jc w:val="center"/>
              <w:rPr>
                <w:color w:val="FFFFFF" w:themeColor="background1"/>
                <w:sz w:val="20"/>
              </w:rPr>
            </w:pPr>
            <w:r>
              <w:rPr>
                <w:color w:val="FFFFFF" w:themeColor="background1"/>
                <w:sz w:val="20"/>
              </w:rPr>
              <w:t>Met/h</w:t>
            </w:r>
          </w:p>
        </w:tc>
        <w:tc>
          <w:tcPr>
            <w:tcW w:w="1434" w:type="dxa"/>
            <w:shd w:val="clear" w:color="auto" w:fill="0070C0"/>
            <w:vAlign w:val="bottom"/>
          </w:tcPr>
          <w:p w14:paraId="7948207B" w14:textId="77777777" w:rsidR="00003EF9" w:rsidRPr="007F4DCC" w:rsidRDefault="00003EF9" w:rsidP="00A75228">
            <w:pPr>
              <w:jc w:val="center"/>
              <w:rPr>
                <w:color w:val="FFFFFF" w:themeColor="background1"/>
                <w:sz w:val="20"/>
              </w:rPr>
            </w:pPr>
            <w:r w:rsidRPr="007F4DCC">
              <w:rPr>
                <w:color w:val="FFFFFF" w:themeColor="background1"/>
                <w:sz w:val="20"/>
              </w:rPr>
              <w:t>Exercices</w:t>
            </w:r>
          </w:p>
        </w:tc>
        <w:tc>
          <w:tcPr>
            <w:tcW w:w="6186" w:type="dxa"/>
            <w:shd w:val="clear" w:color="auto" w:fill="0070C0"/>
            <w:vAlign w:val="center"/>
          </w:tcPr>
          <w:p w14:paraId="5F13031F" w14:textId="77777777" w:rsidR="00003EF9" w:rsidRPr="007F4DCC" w:rsidRDefault="00003EF9" w:rsidP="00A75228">
            <w:pPr>
              <w:jc w:val="center"/>
              <w:rPr>
                <w:color w:val="FFFFFF" w:themeColor="background1"/>
                <w:sz w:val="20"/>
              </w:rPr>
            </w:pPr>
            <w:r w:rsidRPr="007F4DCC">
              <w:rPr>
                <w:color w:val="FFFFFF" w:themeColor="background1"/>
                <w:sz w:val="20"/>
              </w:rPr>
              <w:t>Organisation spatiale</w:t>
            </w:r>
          </w:p>
        </w:tc>
        <w:tc>
          <w:tcPr>
            <w:tcW w:w="2977" w:type="dxa"/>
            <w:shd w:val="clear" w:color="auto" w:fill="0070C0"/>
            <w:vAlign w:val="center"/>
          </w:tcPr>
          <w:p w14:paraId="776BA096" w14:textId="77777777" w:rsidR="00003EF9" w:rsidRPr="007F4DCC" w:rsidRDefault="00003EF9" w:rsidP="00A75228">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76FCA302" w14:textId="77777777" w:rsidR="00003EF9" w:rsidRPr="007F4DCC" w:rsidRDefault="00003EF9" w:rsidP="00A75228">
            <w:pPr>
              <w:jc w:val="center"/>
              <w:rPr>
                <w:color w:val="FFFFFF" w:themeColor="background1"/>
                <w:sz w:val="20"/>
              </w:rPr>
            </w:pPr>
            <w:r w:rsidRPr="007F4DCC">
              <w:rPr>
                <w:color w:val="FFFFFF" w:themeColor="background1"/>
                <w:sz w:val="20"/>
              </w:rPr>
              <w:t>Durée</w:t>
            </w:r>
          </w:p>
        </w:tc>
      </w:tr>
      <w:tr w:rsidR="000D48DB" w:rsidRPr="00C31285" w14:paraId="5E474A95" w14:textId="77777777" w:rsidTr="00003EF9">
        <w:tc>
          <w:tcPr>
            <w:tcW w:w="806" w:type="dxa"/>
            <w:vAlign w:val="center"/>
          </w:tcPr>
          <w:p w14:paraId="75BB164F" w14:textId="77777777" w:rsidR="000D48DB" w:rsidRPr="00C31285" w:rsidRDefault="000D48DB"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2553CB3D"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 xml:space="preserve">Apprendre à </w:t>
            </w:r>
            <w:r w:rsidRPr="00BE7CBD">
              <w:rPr>
                <w:b/>
                <w:bCs/>
                <w:color w:val="000000" w:themeColor="text1"/>
                <w:spacing w:val="-3"/>
                <w:kern w:val="24"/>
                <w:sz w:val="20"/>
              </w:rPr>
              <w:t>contrôler ses</w:t>
            </w:r>
            <w:r>
              <w:rPr>
                <w:bCs/>
                <w:color w:val="000000" w:themeColor="text1"/>
                <w:spacing w:val="-3"/>
                <w:kern w:val="24"/>
                <w:sz w:val="20"/>
              </w:rPr>
              <w:t xml:space="preserve"> </w:t>
            </w:r>
            <w:r w:rsidRPr="00BE7CBD">
              <w:rPr>
                <w:b/>
                <w:bCs/>
                <w:color w:val="000000" w:themeColor="text1"/>
                <w:spacing w:val="-3"/>
                <w:kern w:val="24"/>
                <w:sz w:val="20"/>
              </w:rPr>
              <w:t>déplacements</w:t>
            </w:r>
            <w:r>
              <w:rPr>
                <w:bCs/>
                <w:color w:val="000000" w:themeColor="text1"/>
                <w:spacing w:val="-3"/>
                <w:kern w:val="24"/>
                <w:sz w:val="20"/>
              </w:rPr>
              <w:t>.</w:t>
            </w:r>
          </w:p>
          <w:p w14:paraId="1AA8A46D" w14:textId="77777777" w:rsidR="000D48DB" w:rsidRPr="00C31285" w:rsidRDefault="000D48DB" w:rsidP="00A75228">
            <w:pPr>
              <w:spacing w:before="0" w:after="0"/>
              <w:rPr>
                <w:bCs/>
                <w:color w:val="000000" w:themeColor="text1"/>
                <w:spacing w:val="-3"/>
                <w:kern w:val="24"/>
                <w:sz w:val="20"/>
              </w:rPr>
            </w:pPr>
            <w:r w:rsidRPr="00BE7CBD">
              <w:rPr>
                <w:b/>
                <w:bCs/>
                <w:color w:val="000000" w:themeColor="text1"/>
                <w:spacing w:val="-3"/>
                <w:kern w:val="24"/>
                <w:sz w:val="20"/>
              </w:rPr>
              <w:t>Maîtriser les distances</w:t>
            </w:r>
            <w:r>
              <w:rPr>
                <w:bCs/>
                <w:color w:val="000000" w:themeColor="text1"/>
                <w:spacing w:val="-3"/>
                <w:kern w:val="24"/>
                <w:sz w:val="20"/>
              </w:rPr>
              <w:t xml:space="preserve"> à respecter.</w:t>
            </w:r>
          </w:p>
        </w:tc>
        <w:tc>
          <w:tcPr>
            <w:tcW w:w="828" w:type="dxa"/>
            <w:vMerge w:val="restart"/>
            <w:vAlign w:val="center"/>
          </w:tcPr>
          <w:p w14:paraId="52B8A517" w14:textId="77777777" w:rsidR="000D48DB" w:rsidRPr="00C31285" w:rsidRDefault="00B768CE" w:rsidP="00003EF9">
            <w:pPr>
              <w:spacing w:before="0" w:after="0"/>
              <w:jc w:val="center"/>
              <w:rPr>
                <w:bCs/>
                <w:color w:val="000000" w:themeColor="text1"/>
                <w:spacing w:val="-3"/>
                <w:kern w:val="24"/>
                <w:sz w:val="20"/>
              </w:rPr>
            </w:pPr>
            <w:r>
              <w:rPr>
                <w:bCs/>
                <w:color w:val="000000" w:themeColor="text1"/>
                <w:spacing w:val="-3"/>
                <w:kern w:val="24"/>
                <w:sz w:val="20"/>
              </w:rPr>
              <w:t>8</w:t>
            </w:r>
          </w:p>
        </w:tc>
        <w:tc>
          <w:tcPr>
            <w:tcW w:w="1434" w:type="dxa"/>
            <w:vMerge w:val="restart"/>
            <w:vAlign w:val="center"/>
          </w:tcPr>
          <w:p w14:paraId="10A245BD" w14:textId="77777777" w:rsidR="000D48DB" w:rsidRPr="00C31285" w:rsidRDefault="009B7D75" w:rsidP="00A75228">
            <w:pPr>
              <w:spacing w:before="0" w:after="0"/>
              <w:rPr>
                <w:bCs/>
                <w:color w:val="000000" w:themeColor="text1"/>
                <w:spacing w:val="-3"/>
                <w:kern w:val="24"/>
                <w:sz w:val="20"/>
              </w:rPr>
            </w:pPr>
            <w:hyperlink r:id="rId220" w:anchor="08" w:history="1">
              <w:r w:rsidR="000D48DB" w:rsidRPr="00ED49B4">
                <w:rPr>
                  <w:rStyle w:val="Lienhypertexte"/>
                  <w:sz w:val="20"/>
                </w:rPr>
                <w:t>Jeux 1 et 2</w:t>
              </w:r>
            </w:hyperlink>
          </w:p>
        </w:tc>
        <w:tc>
          <w:tcPr>
            <w:tcW w:w="6186" w:type="dxa"/>
            <w:vAlign w:val="center"/>
          </w:tcPr>
          <w:p w14:paraId="3C5A2A18" w14:textId="77777777" w:rsidR="000D48DB" w:rsidRPr="00C31285" w:rsidRDefault="000D48DB" w:rsidP="00BE7CBD">
            <w:pPr>
              <w:spacing w:before="0" w:after="0"/>
              <w:rPr>
                <w:bCs/>
                <w:color w:val="000000" w:themeColor="text1"/>
                <w:spacing w:val="-3"/>
                <w:kern w:val="24"/>
                <w:sz w:val="20"/>
              </w:rPr>
            </w:pPr>
            <w:r>
              <w:rPr>
                <w:bCs/>
                <w:color w:val="000000" w:themeColor="text1"/>
                <w:spacing w:val="-3"/>
                <w:kern w:val="24"/>
                <w:sz w:val="20"/>
              </w:rPr>
              <w:t>Un éducateur et un patient se placent pour jouer sur ¾ de terrain, une douzaine d’autres patients restent sur le ¼ arrière gauche du terrain.</w:t>
            </w:r>
          </w:p>
        </w:tc>
        <w:tc>
          <w:tcPr>
            <w:tcW w:w="2977" w:type="dxa"/>
            <w:vAlign w:val="center"/>
          </w:tcPr>
          <w:p w14:paraId="6A0DAAAA" w14:textId="77777777" w:rsidR="000D48DB" w:rsidRPr="00C31285" w:rsidRDefault="000D48DB" w:rsidP="00BE7CB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51" w:type="dxa"/>
            <w:vAlign w:val="center"/>
          </w:tcPr>
          <w:p w14:paraId="295934B2"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4CC0DE7A" w14:textId="77777777" w:rsidTr="00003EF9">
        <w:tc>
          <w:tcPr>
            <w:tcW w:w="806" w:type="dxa"/>
            <w:vAlign w:val="center"/>
          </w:tcPr>
          <w:p w14:paraId="70051FA0"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c>
          <w:tcPr>
            <w:tcW w:w="1888" w:type="dxa"/>
            <w:vMerge/>
            <w:vAlign w:val="center"/>
          </w:tcPr>
          <w:p w14:paraId="0F9B33BD"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501CA1D1"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7578A5B1" w14:textId="77777777" w:rsidR="000D48DB" w:rsidRPr="00C31285" w:rsidRDefault="000D48DB" w:rsidP="00A75228">
            <w:pPr>
              <w:spacing w:before="0" w:after="0"/>
              <w:rPr>
                <w:bCs/>
                <w:color w:val="000000" w:themeColor="text1"/>
                <w:spacing w:val="-3"/>
                <w:kern w:val="24"/>
                <w:sz w:val="20"/>
              </w:rPr>
            </w:pPr>
          </w:p>
        </w:tc>
        <w:tc>
          <w:tcPr>
            <w:tcW w:w="6186" w:type="dxa"/>
            <w:vAlign w:val="center"/>
          </w:tcPr>
          <w:p w14:paraId="30795E2E" w14:textId="77777777" w:rsidR="000D48DB" w:rsidRDefault="009A3DAD" w:rsidP="00BE7CBD">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(¼ arrière gauche).</w:t>
            </w:r>
          </w:p>
        </w:tc>
        <w:tc>
          <w:tcPr>
            <w:tcW w:w="2977" w:type="dxa"/>
            <w:vAlign w:val="center"/>
          </w:tcPr>
          <w:p w14:paraId="3B1ECD53" w14:textId="77777777" w:rsidR="000D48DB" w:rsidRDefault="000D48DB" w:rsidP="00BE7CBD">
            <w:pPr>
              <w:spacing w:before="0" w:after="0"/>
              <w:rPr>
                <w:bCs/>
                <w:color w:val="000000" w:themeColor="text1"/>
                <w:spacing w:val="-3"/>
                <w:kern w:val="24"/>
                <w:sz w:val="20"/>
              </w:rPr>
            </w:pPr>
            <w:r>
              <w:rPr>
                <w:bCs/>
                <w:color w:val="000000" w:themeColor="text1"/>
                <w:spacing w:val="-3"/>
                <w:kern w:val="24"/>
                <w:sz w:val="20"/>
              </w:rPr>
              <w:t>Les patients jouent à tour de rôle contre l’éducateur.</w:t>
            </w:r>
          </w:p>
        </w:tc>
        <w:tc>
          <w:tcPr>
            <w:tcW w:w="851" w:type="dxa"/>
            <w:vAlign w:val="center"/>
          </w:tcPr>
          <w:p w14:paraId="27B7AEFD"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40</w:t>
            </w:r>
          </w:p>
        </w:tc>
      </w:tr>
      <w:tr w:rsidR="00003EF9" w:rsidRPr="007F4DCC" w14:paraId="75CB17C3" w14:textId="77777777" w:rsidTr="00003EF9">
        <w:tc>
          <w:tcPr>
            <w:tcW w:w="806" w:type="dxa"/>
            <w:tcBorders>
              <w:left w:val="nil"/>
              <w:bottom w:val="nil"/>
              <w:right w:val="nil"/>
            </w:tcBorders>
          </w:tcPr>
          <w:p w14:paraId="1E23BB80" w14:textId="77777777" w:rsidR="00003EF9" w:rsidRPr="007F4DCC" w:rsidRDefault="00003EF9" w:rsidP="00A75228">
            <w:pPr>
              <w:spacing w:before="0" w:after="0"/>
              <w:rPr>
                <w:bCs/>
                <w:color w:val="000000" w:themeColor="text1"/>
                <w:spacing w:val="-3"/>
                <w:kern w:val="24"/>
                <w:sz w:val="20"/>
              </w:rPr>
            </w:pPr>
          </w:p>
        </w:tc>
        <w:tc>
          <w:tcPr>
            <w:tcW w:w="1888" w:type="dxa"/>
            <w:tcBorders>
              <w:left w:val="nil"/>
              <w:bottom w:val="nil"/>
              <w:right w:val="nil"/>
            </w:tcBorders>
          </w:tcPr>
          <w:p w14:paraId="5BDCD46C" w14:textId="77777777" w:rsidR="00003EF9" w:rsidRPr="007F4DCC" w:rsidRDefault="00003EF9" w:rsidP="00A75228">
            <w:pPr>
              <w:spacing w:before="0" w:after="0"/>
              <w:rPr>
                <w:bCs/>
                <w:color w:val="000000" w:themeColor="text1"/>
                <w:spacing w:val="-3"/>
                <w:kern w:val="24"/>
                <w:sz w:val="20"/>
              </w:rPr>
            </w:pPr>
          </w:p>
        </w:tc>
        <w:tc>
          <w:tcPr>
            <w:tcW w:w="828" w:type="dxa"/>
            <w:tcBorders>
              <w:left w:val="nil"/>
              <w:bottom w:val="nil"/>
              <w:right w:val="nil"/>
            </w:tcBorders>
          </w:tcPr>
          <w:p w14:paraId="41CE128B" w14:textId="77777777" w:rsidR="00003EF9" w:rsidRPr="007F4DCC" w:rsidRDefault="00003EF9" w:rsidP="00003EF9">
            <w:pPr>
              <w:spacing w:before="0" w:after="0"/>
              <w:jc w:val="center"/>
              <w:rPr>
                <w:bCs/>
                <w:color w:val="000000" w:themeColor="text1"/>
                <w:spacing w:val="-3"/>
                <w:kern w:val="24"/>
                <w:sz w:val="20"/>
              </w:rPr>
            </w:pPr>
          </w:p>
        </w:tc>
        <w:tc>
          <w:tcPr>
            <w:tcW w:w="1434" w:type="dxa"/>
            <w:tcBorders>
              <w:left w:val="nil"/>
              <w:bottom w:val="nil"/>
              <w:right w:val="nil"/>
            </w:tcBorders>
          </w:tcPr>
          <w:p w14:paraId="19AA3A23" w14:textId="77777777" w:rsidR="00003EF9" w:rsidRPr="007F4DCC" w:rsidRDefault="00003EF9" w:rsidP="00A75228">
            <w:pPr>
              <w:spacing w:before="0" w:after="0"/>
              <w:rPr>
                <w:bCs/>
                <w:color w:val="000000" w:themeColor="text1"/>
                <w:spacing w:val="-3"/>
                <w:kern w:val="24"/>
                <w:sz w:val="20"/>
              </w:rPr>
            </w:pPr>
          </w:p>
        </w:tc>
        <w:tc>
          <w:tcPr>
            <w:tcW w:w="6186" w:type="dxa"/>
            <w:tcBorders>
              <w:left w:val="nil"/>
              <w:bottom w:val="nil"/>
              <w:right w:val="nil"/>
            </w:tcBorders>
          </w:tcPr>
          <w:p w14:paraId="328509D0" w14:textId="77777777" w:rsidR="00003EF9" w:rsidRPr="007F4DCC" w:rsidRDefault="00003EF9" w:rsidP="00A75228">
            <w:pPr>
              <w:spacing w:before="0" w:after="0"/>
              <w:rPr>
                <w:bCs/>
                <w:color w:val="000000" w:themeColor="text1"/>
                <w:spacing w:val="-3"/>
                <w:kern w:val="24"/>
                <w:sz w:val="20"/>
              </w:rPr>
            </w:pPr>
          </w:p>
        </w:tc>
        <w:tc>
          <w:tcPr>
            <w:tcW w:w="2977" w:type="dxa"/>
            <w:tcBorders>
              <w:left w:val="nil"/>
              <w:bottom w:val="nil"/>
            </w:tcBorders>
          </w:tcPr>
          <w:p w14:paraId="34D633C6" w14:textId="77777777" w:rsidR="00003EF9" w:rsidRPr="007F4DCC" w:rsidRDefault="00003EF9" w:rsidP="00A75228">
            <w:pPr>
              <w:spacing w:before="0" w:after="0"/>
              <w:rPr>
                <w:bCs/>
                <w:color w:val="000000" w:themeColor="text1"/>
                <w:spacing w:val="-3"/>
                <w:kern w:val="24"/>
                <w:sz w:val="20"/>
              </w:rPr>
            </w:pPr>
          </w:p>
        </w:tc>
        <w:tc>
          <w:tcPr>
            <w:tcW w:w="851" w:type="dxa"/>
          </w:tcPr>
          <w:p w14:paraId="188D0A26" w14:textId="77777777" w:rsidR="00003EF9" w:rsidRPr="007F4DCC" w:rsidRDefault="00003EF9"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0B5B8A61" w14:textId="77777777" w:rsidR="00BE7CBD" w:rsidRDefault="00BE7CBD" w:rsidP="00BE7CBD">
      <w:pPr>
        <w:spacing w:before="0" w:after="0"/>
        <w:rPr>
          <w:sz w:val="20"/>
        </w:rPr>
      </w:pPr>
    </w:p>
    <w:p w14:paraId="51D86C80" w14:textId="77777777" w:rsidR="001A19A0" w:rsidRDefault="00BE7CBD" w:rsidP="00BE7CBD">
      <w:pPr>
        <w:spacing w:before="0" w:after="0"/>
        <w:rPr>
          <w:sz w:val="20"/>
        </w:rPr>
      </w:pPr>
      <w:r>
        <w:rPr>
          <w:sz w:val="20"/>
        </w:rPr>
        <w:br w:type="page"/>
      </w:r>
    </w:p>
    <w:p w14:paraId="76C74C5A" w14:textId="77777777" w:rsidR="00716B67" w:rsidRPr="00E04AD7" w:rsidRDefault="00DD5F8E" w:rsidP="00716B67">
      <w:pPr>
        <w:pStyle w:val="H3"/>
        <w:rPr>
          <w:sz w:val="20"/>
          <w:lang w:val="fr-FR"/>
        </w:rPr>
      </w:pPr>
      <w:r w:rsidRPr="00DD5F8E">
        <w:rPr>
          <w:sz w:val="20"/>
          <w:lang w:val="fr-FR"/>
        </w:rPr>
        <w:lastRenderedPageBreak/>
        <w:t xml:space="preserve">Jeux et exercices adaptés 2 – </w:t>
      </w:r>
      <w:r w:rsidR="00F558C1">
        <w:rPr>
          <w:sz w:val="20"/>
          <w:lang w:val="fr-FR"/>
        </w:rPr>
        <w:t>Séance</w:t>
      </w:r>
      <w:r w:rsidRPr="00DD5F8E">
        <w:rPr>
          <w:sz w:val="20"/>
          <w:lang w:val="fr-FR"/>
        </w:rPr>
        <w:t xml:space="preserve"> </w:t>
      </w:r>
      <w:r>
        <w:rPr>
          <w:sz w:val="20"/>
          <w:lang w:val="fr-FR"/>
        </w:rPr>
        <w:t>2</w:t>
      </w:r>
      <w:r w:rsidRPr="00DD5F8E">
        <w:rPr>
          <w:sz w:val="20"/>
          <w:lang w:val="fr-FR"/>
        </w:rPr>
        <w:t xml:space="preserve">, </w:t>
      </w:r>
      <w:r>
        <w:rPr>
          <w:sz w:val="20"/>
          <w:lang w:val="fr-FR"/>
        </w:rPr>
        <w:t>2</w:t>
      </w:r>
      <w:r w:rsidRPr="00DD5F8E">
        <w:rPr>
          <w:sz w:val="20"/>
          <w:lang w:val="fr-FR"/>
        </w:rPr>
        <w:t>/3 – SEANCE TYPE</w:t>
      </w:r>
    </w:p>
    <w:p w14:paraId="56C92170" w14:textId="77777777" w:rsidR="00716B67" w:rsidRDefault="00716B67" w:rsidP="00716B67">
      <w:pPr>
        <w:spacing w:before="0" w:after="0"/>
        <w:rPr>
          <w:sz w:val="20"/>
        </w:rPr>
      </w:pPr>
    </w:p>
    <w:tbl>
      <w:tblPr>
        <w:tblStyle w:val="Grilledutableau"/>
        <w:tblW w:w="14970" w:type="dxa"/>
        <w:tblInd w:w="-885" w:type="dxa"/>
        <w:tblLook w:val="04A0" w:firstRow="1" w:lastRow="0" w:firstColumn="1" w:lastColumn="0" w:noHBand="0" w:noVBand="1"/>
      </w:tblPr>
      <w:tblGrid>
        <w:gridCol w:w="1434"/>
        <w:gridCol w:w="2282"/>
        <w:gridCol w:w="281"/>
        <w:gridCol w:w="8746"/>
        <w:gridCol w:w="281"/>
        <w:gridCol w:w="1946"/>
      </w:tblGrid>
      <w:tr w:rsidR="000510AF" w14:paraId="3830D39C" w14:textId="77777777" w:rsidTr="00003EF9">
        <w:tc>
          <w:tcPr>
            <w:tcW w:w="1434" w:type="dxa"/>
            <w:shd w:val="clear" w:color="auto" w:fill="0070C0"/>
          </w:tcPr>
          <w:p w14:paraId="7D14B28E"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1E12EEDE"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57628919" w14:textId="77777777" w:rsidR="000510AF" w:rsidRDefault="000510AF" w:rsidP="00A75228">
            <w:pPr>
              <w:spacing w:before="0" w:after="0"/>
              <w:rPr>
                <w:bCs/>
                <w:color w:val="000000" w:themeColor="text1"/>
                <w:spacing w:val="-3"/>
                <w:kern w:val="24"/>
                <w:sz w:val="20"/>
              </w:rPr>
            </w:pPr>
          </w:p>
        </w:tc>
        <w:tc>
          <w:tcPr>
            <w:tcW w:w="8746" w:type="dxa"/>
            <w:tcBorders>
              <w:bottom w:val="single" w:sz="4" w:space="0" w:color="auto"/>
            </w:tcBorders>
            <w:shd w:val="clear" w:color="auto" w:fill="0070C0"/>
          </w:tcPr>
          <w:p w14:paraId="7A3264BC" w14:textId="77777777" w:rsidR="000510AF" w:rsidRPr="00B75FF8" w:rsidRDefault="000510AF" w:rsidP="00A75228">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A4F8CA2" w14:textId="77777777" w:rsidR="000510AF" w:rsidRDefault="000510AF" w:rsidP="00A75228">
            <w:pPr>
              <w:spacing w:before="0" w:after="0"/>
              <w:rPr>
                <w:bCs/>
                <w:color w:val="000000" w:themeColor="text1"/>
                <w:spacing w:val="-3"/>
                <w:kern w:val="24"/>
                <w:sz w:val="20"/>
              </w:rPr>
            </w:pPr>
          </w:p>
        </w:tc>
        <w:tc>
          <w:tcPr>
            <w:tcW w:w="1946" w:type="dxa"/>
            <w:shd w:val="clear" w:color="auto" w:fill="0070C0"/>
          </w:tcPr>
          <w:p w14:paraId="58D32B4B" w14:textId="77777777" w:rsidR="000510AF" w:rsidRPr="00B75FF8" w:rsidRDefault="000510AF" w:rsidP="00A75228">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1BD8AB65" w14:textId="77777777" w:rsidTr="00003EF9">
        <w:tc>
          <w:tcPr>
            <w:tcW w:w="1434" w:type="dxa"/>
            <w:shd w:val="clear" w:color="auto" w:fill="0070C0"/>
          </w:tcPr>
          <w:p w14:paraId="4432C8B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6B4ABB11"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2CF769EC" w14:textId="77777777" w:rsidR="000510AF" w:rsidRDefault="000510AF" w:rsidP="00A75228">
            <w:pPr>
              <w:spacing w:before="0" w:after="0"/>
              <w:rPr>
                <w:bCs/>
                <w:color w:val="000000" w:themeColor="text1"/>
                <w:spacing w:val="-3"/>
                <w:kern w:val="24"/>
                <w:sz w:val="20"/>
              </w:rPr>
            </w:pPr>
          </w:p>
        </w:tc>
        <w:tc>
          <w:tcPr>
            <w:tcW w:w="8746" w:type="dxa"/>
            <w:tcBorders>
              <w:bottom w:val="single" w:sz="4" w:space="0" w:color="auto"/>
            </w:tcBorders>
          </w:tcPr>
          <w:p w14:paraId="2AA74832" w14:textId="77777777" w:rsidR="000510AF" w:rsidRPr="00386D7D"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de squash (rapide) ou de racquetball par </w:t>
            </w:r>
            <w:r w:rsidR="00854244">
              <w:rPr>
                <w:rFonts w:ascii="Arial" w:eastAsia="Arial" w:hAnsi="Arial" w:cs="Arial"/>
                <w:sz w:val="20"/>
                <w:szCs w:val="20"/>
                <w:lang w:val="fr-FR"/>
              </w:rPr>
              <w:t>patient</w:t>
            </w:r>
            <w:r>
              <w:rPr>
                <w:rFonts w:ascii="Arial" w:eastAsia="Arial" w:hAnsi="Arial" w:cs="Arial"/>
                <w:sz w:val="20"/>
                <w:szCs w:val="20"/>
                <w:lang w:val="fr-FR"/>
              </w:rPr>
              <w:t>, adhésif ou bande de marquage par terrain (jeux 1 et 2)</w:t>
            </w:r>
          </w:p>
        </w:tc>
        <w:tc>
          <w:tcPr>
            <w:tcW w:w="281" w:type="dxa"/>
            <w:tcBorders>
              <w:top w:val="nil"/>
              <w:bottom w:val="nil"/>
            </w:tcBorders>
          </w:tcPr>
          <w:p w14:paraId="6E896840" w14:textId="77777777" w:rsidR="000510AF" w:rsidRDefault="000510AF" w:rsidP="00A75228">
            <w:pPr>
              <w:spacing w:before="0" w:after="0"/>
              <w:rPr>
                <w:bCs/>
                <w:color w:val="000000" w:themeColor="text1"/>
                <w:spacing w:val="-3"/>
                <w:kern w:val="24"/>
                <w:sz w:val="20"/>
              </w:rPr>
            </w:pPr>
          </w:p>
        </w:tc>
        <w:tc>
          <w:tcPr>
            <w:tcW w:w="1946" w:type="dxa"/>
          </w:tcPr>
          <w:p w14:paraId="28714108" w14:textId="77777777" w:rsidR="000510AF" w:rsidRDefault="000510AF" w:rsidP="00A75228">
            <w:pPr>
              <w:spacing w:before="0" w:after="0"/>
              <w:rPr>
                <w:bCs/>
                <w:color w:val="000000" w:themeColor="text1"/>
                <w:spacing w:val="-3"/>
                <w:kern w:val="24"/>
                <w:sz w:val="20"/>
              </w:rPr>
            </w:pPr>
            <w:r>
              <w:rPr>
                <w:bCs/>
                <w:color w:val="000000" w:themeColor="text1"/>
                <w:spacing w:val="-3"/>
                <w:kern w:val="24"/>
                <w:sz w:val="20"/>
              </w:rPr>
              <w:t>58 mn</w:t>
            </w:r>
          </w:p>
        </w:tc>
      </w:tr>
      <w:tr w:rsidR="000510AF" w14:paraId="695CC797" w14:textId="77777777" w:rsidTr="00003EF9">
        <w:trPr>
          <w:gridAfter w:val="1"/>
          <w:wAfter w:w="1946" w:type="dxa"/>
        </w:trPr>
        <w:tc>
          <w:tcPr>
            <w:tcW w:w="1434" w:type="dxa"/>
            <w:shd w:val="clear" w:color="auto" w:fill="0070C0"/>
          </w:tcPr>
          <w:p w14:paraId="6234133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02D1F070"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4B01A8CB" w14:textId="77777777" w:rsidR="000510AF" w:rsidRDefault="000510AF" w:rsidP="00A75228">
            <w:pPr>
              <w:spacing w:before="0" w:after="0"/>
              <w:rPr>
                <w:bCs/>
                <w:color w:val="000000" w:themeColor="text1"/>
                <w:spacing w:val="-3"/>
                <w:kern w:val="24"/>
                <w:sz w:val="20"/>
              </w:rPr>
            </w:pPr>
          </w:p>
        </w:tc>
        <w:tc>
          <w:tcPr>
            <w:tcW w:w="8746" w:type="dxa"/>
            <w:tcBorders>
              <w:top w:val="single" w:sz="4" w:space="0" w:color="auto"/>
              <w:left w:val="nil"/>
              <w:bottom w:val="nil"/>
              <w:right w:val="nil"/>
            </w:tcBorders>
          </w:tcPr>
          <w:p w14:paraId="19B53EC1"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93535C6" w14:textId="77777777" w:rsidR="000510AF" w:rsidRDefault="000510AF" w:rsidP="00A75228">
            <w:pPr>
              <w:spacing w:before="0" w:after="0"/>
              <w:rPr>
                <w:bCs/>
                <w:color w:val="000000" w:themeColor="text1"/>
                <w:spacing w:val="-3"/>
                <w:kern w:val="24"/>
                <w:sz w:val="20"/>
              </w:rPr>
            </w:pPr>
          </w:p>
        </w:tc>
      </w:tr>
      <w:tr w:rsidR="000510AF" w14:paraId="4FE62D39" w14:textId="77777777" w:rsidTr="00003EF9">
        <w:trPr>
          <w:gridAfter w:val="1"/>
          <w:wAfter w:w="1946" w:type="dxa"/>
        </w:trPr>
        <w:tc>
          <w:tcPr>
            <w:tcW w:w="1434" w:type="dxa"/>
            <w:shd w:val="clear" w:color="auto" w:fill="0070C0"/>
          </w:tcPr>
          <w:p w14:paraId="2761E3D1"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716D9B58"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14ED77AE" w14:textId="77777777" w:rsidR="000510AF" w:rsidRDefault="000510AF" w:rsidP="00A75228">
            <w:pPr>
              <w:spacing w:before="0" w:after="0"/>
              <w:rPr>
                <w:bCs/>
                <w:color w:val="000000" w:themeColor="text1"/>
                <w:spacing w:val="-3"/>
                <w:kern w:val="24"/>
                <w:sz w:val="20"/>
              </w:rPr>
            </w:pPr>
          </w:p>
        </w:tc>
        <w:tc>
          <w:tcPr>
            <w:tcW w:w="8746" w:type="dxa"/>
            <w:tcBorders>
              <w:top w:val="nil"/>
              <w:left w:val="nil"/>
              <w:bottom w:val="nil"/>
              <w:right w:val="nil"/>
            </w:tcBorders>
          </w:tcPr>
          <w:p w14:paraId="751519A9"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586653A" w14:textId="77777777" w:rsidR="000510AF" w:rsidRDefault="000510AF" w:rsidP="00A75228">
            <w:pPr>
              <w:spacing w:before="0" w:after="0"/>
              <w:rPr>
                <w:bCs/>
                <w:color w:val="000000" w:themeColor="text1"/>
                <w:spacing w:val="-3"/>
                <w:kern w:val="24"/>
                <w:sz w:val="20"/>
              </w:rPr>
            </w:pPr>
          </w:p>
        </w:tc>
      </w:tr>
      <w:tr w:rsidR="000510AF" w14:paraId="1A2613BA" w14:textId="77777777" w:rsidTr="00003EF9">
        <w:trPr>
          <w:gridAfter w:val="1"/>
          <w:wAfter w:w="1946" w:type="dxa"/>
        </w:trPr>
        <w:tc>
          <w:tcPr>
            <w:tcW w:w="1434" w:type="dxa"/>
            <w:shd w:val="clear" w:color="auto" w:fill="0070C0"/>
          </w:tcPr>
          <w:p w14:paraId="4C61C4AA"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5DC2893E"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0B18076A" w14:textId="77777777" w:rsidR="000510AF" w:rsidRDefault="000510AF" w:rsidP="00A75228">
            <w:pPr>
              <w:spacing w:before="0" w:after="0"/>
              <w:rPr>
                <w:bCs/>
                <w:color w:val="000000" w:themeColor="text1"/>
                <w:spacing w:val="-3"/>
                <w:kern w:val="24"/>
                <w:sz w:val="20"/>
              </w:rPr>
            </w:pPr>
          </w:p>
        </w:tc>
        <w:tc>
          <w:tcPr>
            <w:tcW w:w="8746" w:type="dxa"/>
            <w:tcBorders>
              <w:top w:val="nil"/>
              <w:left w:val="nil"/>
              <w:bottom w:val="nil"/>
              <w:right w:val="nil"/>
            </w:tcBorders>
          </w:tcPr>
          <w:p w14:paraId="33E11299" w14:textId="77777777" w:rsidR="000510AF" w:rsidRPr="009F0279" w:rsidRDefault="000510AF"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C934E0C" w14:textId="77777777" w:rsidR="000510AF" w:rsidRDefault="000510AF" w:rsidP="00A75228">
            <w:pPr>
              <w:spacing w:before="0" w:after="0"/>
              <w:rPr>
                <w:bCs/>
                <w:color w:val="000000" w:themeColor="text1"/>
                <w:spacing w:val="-3"/>
                <w:kern w:val="24"/>
                <w:sz w:val="20"/>
              </w:rPr>
            </w:pPr>
          </w:p>
        </w:tc>
      </w:tr>
      <w:tr w:rsidR="000510AF" w14:paraId="3864C9BA" w14:textId="77777777" w:rsidTr="00003EF9">
        <w:trPr>
          <w:gridAfter w:val="1"/>
          <w:wAfter w:w="1946" w:type="dxa"/>
        </w:trPr>
        <w:tc>
          <w:tcPr>
            <w:tcW w:w="1434" w:type="dxa"/>
            <w:tcBorders>
              <w:bottom w:val="single" w:sz="4" w:space="0" w:color="auto"/>
            </w:tcBorders>
            <w:shd w:val="clear" w:color="auto" w:fill="0070C0"/>
          </w:tcPr>
          <w:p w14:paraId="41CF9997"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54441996"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53966044" w14:textId="77777777" w:rsidR="000510AF" w:rsidRDefault="000510AF" w:rsidP="00A75228">
            <w:pPr>
              <w:spacing w:before="0" w:after="0"/>
              <w:rPr>
                <w:bCs/>
                <w:color w:val="000000" w:themeColor="text1"/>
                <w:spacing w:val="-3"/>
                <w:kern w:val="24"/>
                <w:sz w:val="20"/>
              </w:rPr>
            </w:pPr>
          </w:p>
        </w:tc>
        <w:tc>
          <w:tcPr>
            <w:tcW w:w="8746" w:type="dxa"/>
            <w:tcBorders>
              <w:top w:val="nil"/>
              <w:left w:val="nil"/>
              <w:bottom w:val="nil"/>
              <w:right w:val="nil"/>
            </w:tcBorders>
          </w:tcPr>
          <w:p w14:paraId="4AF7E333" w14:textId="77777777" w:rsidR="000510AF" w:rsidRDefault="000510AF" w:rsidP="00A75228">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2D3F4D8" w14:textId="77777777" w:rsidR="000510AF" w:rsidRDefault="000510AF" w:rsidP="00A75228">
            <w:pPr>
              <w:spacing w:before="0" w:after="0"/>
              <w:rPr>
                <w:bCs/>
                <w:color w:val="000000" w:themeColor="text1"/>
                <w:spacing w:val="-3"/>
                <w:kern w:val="24"/>
                <w:sz w:val="20"/>
              </w:rPr>
            </w:pPr>
          </w:p>
        </w:tc>
      </w:tr>
    </w:tbl>
    <w:p w14:paraId="0D9BB473" w14:textId="77777777" w:rsidR="00716B67" w:rsidRDefault="00716B67" w:rsidP="00716B67">
      <w:pPr>
        <w:spacing w:before="0" w:after="0"/>
        <w:rPr>
          <w:sz w:val="20"/>
        </w:rPr>
      </w:pPr>
    </w:p>
    <w:tbl>
      <w:tblPr>
        <w:tblStyle w:val="Grilledutableau"/>
        <w:tblW w:w="15206" w:type="dxa"/>
        <w:tblInd w:w="-885" w:type="dxa"/>
        <w:tblLook w:val="04A0" w:firstRow="1" w:lastRow="0" w:firstColumn="1" w:lastColumn="0" w:noHBand="0" w:noVBand="1"/>
      </w:tblPr>
      <w:tblGrid>
        <w:gridCol w:w="806"/>
        <w:gridCol w:w="1888"/>
        <w:gridCol w:w="828"/>
        <w:gridCol w:w="1434"/>
        <w:gridCol w:w="5818"/>
        <w:gridCol w:w="3581"/>
        <w:gridCol w:w="851"/>
      </w:tblGrid>
      <w:tr w:rsidR="00003EF9" w:rsidRPr="007F4DCC" w14:paraId="2D7C59C1" w14:textId="77777777" w:rsidTr="00003EF9">
        <w:trPr>
          <w:trHeight w:val="131"/>
        </w:trPr>
        <w:tc>
          <w:tcPr>
            <w:tcW w:w="806" w:type="dxa"/>
            <w:shd w:val="clear" w:color="auto" w:fill="0070C0"/>
            <w:vAlign w:val="bottom"/>
          </w:tcPr>
          <w:p w14:paraId="29664505" w14:textId="77777777" w:rsidR="00003EF9" w:rsidRPr="007F4DCC" w:rsidRDefault="00003EF9" w:rsidP="00A75228">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53728EDB" w14:textId="77777777" w:rsidR="00003EF9" w:rsidRPr="007F4DCC" w:rsidRDefault="00003EF9" w:rsidP="00A75228">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CDF50AE" w14:textId="77777777" w:rsidR="00003EF9" w:rsidRPr="007F4DCC" w:rsidRDefault="00003EF9" w:rsidP="00003EF9">
            <w:pPr>
              <w:jc w:val="center"/>
              <w:rPr>
                <w:color w:val="FFFFFF" w:themeColor="background1"/>
                <w:sz w:val="20"/>
              </w:rPr>
            </w:pPr>
            <w:r>
              <w:rPr>
                <w:color w:val="FFFFFF" w:themeColor="background1"/>
                <w:sz w:val="20"/>
              </w:rPr>
              <w:t>Met/h</w:t>
            </w:r>
          </w:p>
        </w:tc>
        <w:tc>
          <w:tcPr>
            <w:tcW w:w="1434" w:type="dxa"/>
            <w:shd w:val="clear" w:color="auto" w:fill="0070C0"/>
            <w:vAlign w:val="bottom"/>
          </w:tcPr>
          <w:p w14:paraId="4E271D58" w14:textId="77777777" w:rsidR="00003EF9" w:rsidRPr="007F4DCC" w:rsidRDefault="00003EF9" w:rsidP="00A75228">
            <w:pPr>
              <w:jc w:val="center"/>
              <w:rPr>
                <w:color w:val="FFFFFF" w:themeColor="background1"/>
                <w:sz w:val="20"/>
              </w:rPr>
            </w:pPr>
            <w:r w:rsidRPr="007F4DCC">
              <w:rPr>
                <w:color w:val="FFFFFF" w:themeColor="background1"/>
                <w:sz w:val="20"/>
              </w:rPr>
              <w:t>Exercices</w:t>
            </w:r>
          </w:p>
        </w:tc>
        <w:tc>
          <w:tcPr>
            <w:tcW w:w="5818" w:type="dxa"/>
            <w:shd w:val="clear" w:color="auto" w:fill="0070C0"/>
            <w:vAlign w:val="center"/>
          </w:tcPr>
          <w:p w14:paraId="4D9D95CE" w14:textId="77777777" w:rsidR="00003EF9" w:rsidRPr="007F4DCC" w:rsidRDefault="00003EF9" w:rsidP="00A75228">
            <w:pPr>
              <w:jc w:val="center"/>
              <w:rPr>
                <w:color w:val="FFFFFF" w:themeColor="background1"/>
                <w:sz w:val="20"/>
              </w:rPr>
            </w:pPr>
            <w:r w:rsidRPr="007F4DCC">
              <w:rPr>
                <w:color w:val="FFFFFF" w:themeColor="background1"/>
                <w:sz w:val="20"/>
              </w:rPr>
              <w:t>Organisation spatiale</w:t>
            </w:r>
          </w:p>
        </w:tc>
        <w:tc>
          <w:tcPr>
            <w:tcW w:w="3581" w:type="dxa"/>
            <w:shd w:val="clear" w:color="auto" w:fill="0070C0"/>
            <w:vAlign w:val="center"/>
          </w:tcPr>
          <w:p w14:paraId="3188DBB3" w14:textId="77777777" w:rsidR="00003EF9" w:rsidRPr="007F4DCC" w:rsidRDefault="00003EF9" w:rsidP="00A75228">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6A613007" w14:textId="77777777" w:rsidR="00003EF9" w:rsidRPr="007F4DCC" w:rsidRDefault="00003EF9" w:rsidP="00A75228">
            <w:pPr>
              <w:jc w:val="center"/>
              <w:rPr>
                <w:color w:val="FFFFFF" w:themeColor="background1"/>
                <w:sz w:val="20"/>
              </w:rPr>
            </w:pPr>
            <w:r w:rsidRPr="007F4DCC">
              <w:rPr>
                <w:color w:val="FFFFFF" w:themeColor="background1"/>
                <w:sz w:val="20"/>
              </w:rPr>
              <w:t>Durée</w:t>
            </w:r>
          </w:p>
        </w:tc>
      </w:tr>
      <w:tr w:rsidR="000D48DB" w:rsidRPr="00C31285" w14:paraId="20862CF6" w14:textId="77777777" w:rsidTr="00003EF9">
        <w:tc>
          <w:tcPr>
            <w:tcW w:w="806" w:type="dxa"/>
            <w:vAlign w:val="center"/>
          </w:tcPr>
          <w:p w14:paraId="168C1975" w14:textId="77777777" w:rsidR="000D48DB" w:rsidRPr="00C31285" w:rsidRDefault="000D48DB" w:rsidP="00A75228">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17B956E7"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 xml:space="preserve">Développement du </w:t>
            </w:r>
            <w:r w:rsidRPr="00716B67">
              <w:rPr>
                <w:b/>
                <w:bCs/>
                <w:color w:val="000000" w:themeColor="text1"/>
                <w:spacing w:val="-3"/>
                <w:kern w:val="24"/>
                <w:sz w:val="20"/>
              </w:rPr>
              <w:t>contrôle de la balle</w:t>
            </w:r>
            <w:r w:rsidRPr="00716B67">
              <w:rPr>
                <w:bCs/>
                <w:color w:val="000000" w:themeColor="text1"/>
                <w:spacing w:val="-3"/>
                <w:kern w:val="24"/>
                <w:sz w:val="20"/>
              </w:rPr>
              <w:t>.</w:t>
            </w:r>
          </w:p>
        </w:tc>
        <w:tc>
          <w:tcPr>
            <w:tcW w:w="828" w:type="dxa"/>
            <w:vMerge w:val="restart"/>
            <w:vAlign w:val="center"/>
          </w:tcPr>
          <w:p w14:paraId="3C4794A4" w14:textId="77777777" w:rsidR="000D48DB" w:rsidRPr="00C31285" w:rsidRDefault="00B768CE" w:rsidP="00003EF9">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211E1E50" w14:textId="77777777" w:rsidR="000D48DB" w:rsidRPr="00C31285" w:rsidRDefault="009B7D75" w:rsidP="00A75228">
            <w:pPr>
              <w:spacing w:before="0" w:after="0"/>
              <w:rPr>
                <w:bCs/>
                <w:color w:val="000000" w:themeColor="text1"/>
                <w:spacing w:val="-3"/>
                <w:kern w:val="24"/>
                <w:sz w:val="20"/>
              </w:rPr>
            </w:pPr>
            <w:hyperlink r:id="rId221" w:anchor="10" w:history="1">
              <w:r w:rsidR="000D48DB" w:rsidRPr="00ED49B4">
                <w:rPr>
                  <w:rStyle w:val="Lienhypertexte"/>
                  <w:sz w:val="20"/>
                </w:rPr>
                <w:t>Contrôle (Jeux 1a et b)</w:t>
              </w:r>
            </w:hyperlink>
          </w:p>
        </w:tc>
        <w:tc>
          <w:tcPr>
            <w:tcW w:w="5818" w:type="dxa"/>
            <w:vAlign w:val="center"/>
          </w:tcPr>
          <w:p w14:paraId="1B7DA886"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se place au centre du terrain, les patients autour de lui.</w:t>
            </w:r>
          </w:p>
        </w:tc>
        <w:tc>
          <w:tcPr>
            <w:tcW w:w="3581" w:type="dxa"/>
            <w:vAlign w:val="center"/>
          </w:tcPr>
          <w:p w14:paraId="3EB6DEC4" w14:textId="77777777" w:rsidR="000D48DB" w:rsidRPr="005037CF" w:rsidRDefault="000D48DB" w:rsidP="006A296F">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088CE6FD"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29116F71" w14:textId="77777777" w:rsidTr="00003EF9">
        <w:tc>
          <w:tcPr>
            <w:tcW w:w="806" w:type="dxa"/>
            <w:vAlign w:val="center"/>
          </w:tcPr>
          <w:p w14:paraId="5677A3EB"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w:t>
            </w:r>
          </w:p>
        </w:tc>
        <w:tc>
          <w:tcPr>
            <w:tcW w:w="1888" w:type="dxa"/>
            <w:vMerge/>
            <w:vAlign w:val="center"/>
          </w:tcPr>
          <w:p w14:paraId="46D8644F"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768D00CA"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1A643A46" w14:textId="77777777" w:rsidR="000D48DB" w:rsidRPr="00C31285" w:rsidRDefault="000D48DB" w:rsidP="00A75228">
            <w:pPr>
              <w:spacing w:before="0" w:after="0"/>
              <w:rPr>
                <w:bCs/>
                <w:color w:val="000000" w:themeColor="text1"/>
                <w:spacing w:val="-3"/>
                <w:kern w:val="24"/>
                <w:sz w:val="20"/>
              </w:rPr>
            </w:pPr>
          </w:p>
        </w:tc>
        <w:tc>
          <w:tcPr>
            <w:tcW w:w="5818" w:type="dxa"/>
            <w:vAlign w:val="center"/>
          </w:tcPr>
          <w:p w14:paraId="121C50B2" w14:textId="77777777" w:rsidR="000D48DB" w:rsidRDefault="009A3DAD" w:rsidP="00A7522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3581" w:type="dxa"/>
            <w:vAlign w:val="center"/>
          </w:tcPr>
          <w:p w14:paraId="63507828" w14:textId="77777777" w:rsidR="000D48DB" w:rsidRPr="005037CF"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w:t>
            </w:r>
          </w:p>
        </w:tc>
        <w:tc>
          <w:tcPr>
            <w:tcW w:w="851" w:type="dxa"/>
            <w:vAlign w:val="center"/>
          </w:tcPr>
          <w:p w14:paraId="211E78EA"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5BB91444" w14:textId="77777777" w:rsidTr="00003EF9">
        <w:tc>
          <w:tcPr>
            <w:tcW w:w="806" w:type="dxa"/>
            <w:vAlign w:val="center"/>
          </w:tcPr>
          <w:p w14:paraId="1CED1200"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ign w:val="center"/>
          </w:tcPr>
          <w:p w14:paraId="4DD85C92"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00642D53"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1E2B8C4A" w14:textId="77777777" w:rsidR="000D48DB" w:rsidRPr="00C31285" w:rsidRDefault="009B7D75" w:rsidP="00A75228">
            <w:pPr>
              <w:spacing w:before="0" w:after="0"/>
              <w:rPr>
                <w:bCs/>
                <w:color w:val="000000" w:themeColor="text1"/>
                <w:spacing w:val="-3"/>
                <w:kern w:val="24"/>
                <w:sz w:val="20"/>
              </w:rPr>
            </w:pPr>
            <w:hyperlink r:id="rId222" w:anchor="10" w:history="1">
              <w:r w:rsidR="000D48DB" w:rsidRPr="00ED49B4">
                <w:rPr>
                  <w:rStyle w:val="Lienhypertexte"/>
                  <w:sz w:val="20"/>
                </w:rPr>
                <w:t>Contrôle (Jeux 1c et d</w:t>
              </w:r>
            </w:hyperlink>
            <w:r w:rsidR="000D48DB">
              <w:rPr>
                <w:sz w:val="20"/>
              </w:rPr>
              <w:t>)</w:t>
            </w:r>
          </w:p>
        </w:tc>
        <w:tc>
          <w:tcPr>
            <w:tcW w:w="5818" w:type="dxa"/>
            <w:vAlign w:val="center"/>
          </w:tcPr>
          <w:p w14:paraId="07B1C323"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se place à 2,5 m du mur frontal le long du mur latéral droit, les patients le long du mur latéral gauche</w:t>
            </w:r>
          </w:p>
        </w:tc>
        <w:tc>
          <w:tcPr>
            <w:tcW w:w="3581" w:type="dxa"/>
            <w:vAlign w:val="center"/>
          </w:tcPr>
          <w:p w14:paraId="4997C5D2" w14:textId="77777777" w:rsidR="000D48DB" w:rsidRPr="005037CF" w:rsidRDefault="000D48DB" w:rsidP="001F445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5E8CD44A"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41DCD53B" w14:textId="77777777" w:rsidTr="00003EF9">
        <w:tc>
          <w:tcPr>
            <w:tcW w:w="806" w:type="dxa"/>
            <w:vAlign w:val="center"/>
          </w:tcPr>
          <w:p w14:paraId="664B586E"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11</w:t>
            </w:r>
          </w:p>
        </w:tc>
        <w:tc>
          <w:tcPr>
            <w:tcW w:w="1888" w:type="dxa"/>
            <w:vMerge/>
            <w:vAlign w:val="center"/>
          </w:tcPr>
          <w:p w14:paraId="738C6B18"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6CF57093"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1EECB728" w14:textId="77777777" w:rsidR="000D48DB" w:rsidRPr="00C31285" w:rsidRDefault="000D48DB" w:rsidP="00A75228">
            <w:pPr>
              <w:spacing w:before="0" w:after="0"/>
              <w:rPr>
                <w:bCs/>
                <w:color w:val="000000" w:themeColor="text1"/>
                <w:spacing w:val="-3"/>
                <w:kern w:val="24"/>
                <w:sz w:val="20"/>
              </w:rPr>
            </w:pPr>
          </w:p>
        </w:tc>
        <w:tc>
          <w:tcPr>
            <w:tcW w:w="5818" w:type="dxa"/>
            <w:vAlign w:val="center"/>
          </w:tcPr>
          <w:p w14:paraId="7A3B47D4" w14:textId="77777777" w:rsidR="000D48DB" w:rsidRDefault="009A3DAD" w:rsidP="001F445B">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le long des 3 murs, latéraux et frontal</w:t>
            </w:r>
          </w:p>
        </w:tc>
        <w:tc>
          <w:tcPr>
            <w:tcW w:w="3581" w:type="dxa"/>
            <w:vAlign w:val="center"/>
          </w:tcPr>
          <w:p w14:paraId="4F3F8919"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1" w:type="dxa"/>
            <w:vAlign w:val="center"/>
          </w:tcPr>
          <w:p w14:paraId="537B724D"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3F12FC1D" w14:textId="77777777" w:rsidTr="00003EF9">
        <w:tc>
          <w:tcPr>
            <w:tcW w:w="806" w:type="dxa"/>
            <w:vAlign w:val="center"/>
          </w:tcPr>
          <w:p w14:paraId="4FED096E"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ign w:val="center"/>
          </w:tcPr>
          <w:p w14:paraId="538FA85C"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493AC4BC"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6E9A4F0A" w14:textId="77777777" w:rsidR="000D48DB" w:rsidRPr="00C31285" w:rsidRDefault="009B7D75" w:rsidP="001F445B">
            <w:pPr>
              <w:spacing w:before="0" w:after="0"/>
              <w:rPr>
                <w:bCs/>
                <w:color w:val="000000" w:themeColor="text1"/>
                <w:spacing w:val="-3"/>
                <w:kern w:val="24"/>
                <w:sz w:val="20"/>
              </w:rPr>
            </w:pPr>
            <w:hyperlink r:id="rId223" w:anchor="10" w:history="1">
              <w:r w:rsidR="000D48DB" w:rsidRPr="00ED49B4">
                <w:rPr>
                  <w:rStyle w:val="Lienhypertexte"/>
                  <w:sz w:val="20"/>
                </w:rPr>
                <w:t>Contrôle (Jeux 1e et f)</w:t>
              </w:r>
            </w:hyperlink>
          </w:p>
        </w:tc>
        <w:tc>
          <w:tcPr>
            <w:tcW w:w="5818" w:type="dxa"/>
            <w:vAlign w:val="center"/>
          </w:tcPr>
          <w:p w14:paraId="30D71E4E" w14:textId="77777777" w:rsidR="000D48DB" w:rsidRPr="00C31285" w:rsidRDefault="000D48DB" w:rsidP="001F445B">
            <w:pPr>
              <w:spacing w:before="0" w:after="0"/>
              <w:rPr>
                <w:bCs/>
                <w:color w:val="000000" w:themeColor="text1"/>
                <w:spacing w:val="-3"/>
                <w:kern w:val="24"/>
                <w:sz w:val="20"/>
              </w:rPr>
            </w:pPr>
            <w:r>
              <w:rPr>
                <w:bCs/>
                <w:color w:val="000000" w:themeColor="text1"/>
                <w:spacing w:val="-3"/>
                <w:kern w:val="24"/>
                <w:sz w:val="20"/>
              </w:rPr>
              <w:t>L’éducateur se place sur le ¼ de terrain arrière droit puis devant la ligne médiane, les patients le long du mur latéral gauche</w:t>
            </w:r>
          </w:p>
        </w:tc>
        <w:tc>
          <w:tcPr>
            <w:tcW w:w="3581" w:type="dxa"/>
            <w:vAlign w:val="center"/>
          </w:tcPr>
          <w:p w14:paraId="47B270ED"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23A2FEBA"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73077E5A" w14:textId="77777777" w:rsidTr="00003EF9">
        <w:tc>
          <w:tcPr>
            <w:tcW w:w="806" w:type="dxa"/>
            <w:vAlign w:val="center"/>
          </w:tcPr>
          <w:p w14:paraId="565EB681"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19</w:t>
            </w:r>
          </w:p>
        </w:tc>
        <w:tc>
          <w:tcPr>
            <w:tcW w:w="1888" w:type="dxa"/>
            <w:vMerge/>
            <w:vAlign w:val="center"/>
          </w:tcPr>
          <w:p w14:paraId="0A8C6821"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478377BB"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19950E30" w14:textId="77777777" w:rsidR="000D48DB" w:rsidRPr="00C31285" w:rsidRDefault="000D48DB" w:rsidP="00A75228">
            <w:pPr>
              <w:spacing w:before="0" w:after="0"/>
              <w:rPr>
                <w:bCs/>
                <w:color w:val="000000" w:themeColor="text1"/>
                <w:spacing w:val="-3"/>
                <w:kern w:val="24"/>
                <w:sz w:val="20"/>
              </w:rPr>
            </w:pPr>
          </w:p>
        </w:tc>
        <w:tc>
          <w:tcPr>
            <w:tcW w:w="5818" w:type="dxa"/>
            <w:vAlign w:val="center"/>
          </w:tcPr>
          <w:p w14:paraId="064E0555" w14:textId="77777777" w:rsidR="000D48DB" w:rsidRDefault="009A3DAD" w:rsidP="006A296F">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 2 devant la ligne médiane, 2 dans chaque ¼ de terrain arrière.</w:t>
            </w:r>
          </w:p>
        </w:tc>
        <w:tc>
          <w:tcPr>
            <w:tcW w:w="3581" w:type="dxa"/>
            <w:vAlign w:val="center"/>
          </w:tcPr>
          <w:p w14:paraId="7A2F42B3"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1" w:type="dxa"/>
            <w:vAlign w:val="center"/>
          </w:tcPr>
          <w:p w14:paraId="021ECF68"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7CD0631D" w14:textId="77777777" w:rsidTr="00003EF9">
        <w:tc>
          <w:tcPr>
            <w:tcW w:w="806" w:type="dxa"/>
            <w:vAlign w:val="center"/>
          </w:tcPr>
          <w:p w14:paraId="01873E09"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ign w:val="center"/>
          </w:tcPr>
          <w:p w14:paraId="3C6382B6"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509A56BC"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4BFE4EB3" w14:textId="77777777" w:rsidR="000D48DB" w:rsidRPr="00C31285" w:rsidRDefault="009B7D75" w:rsidP="006A296F">
            <w:pPr>
              <w:spacing w:before="0" w:after="0"/>
              <w:rPr>
                <w:bCs/>
                <w:color w:val="000000" w:themeColor="text1"/>
                <w:spacing w:val="-3"/>
                <w:kern w:val="24"/>
                <w:sz w:val="20"/>
              </w:rPr>
            </w:pPr>
            <w:hyperlink r:id="rId224" w:anchor="10" w:history="1">
              <w:r w:rsidR="000D48DB" w:rsidRPr="00ED49B4">
                <w:rPr>
                  <w:rStyle w:val="Lienhypertexte"/>
                  <w:sz w:val="20"/>
                </w:rPr>
                <w:t>Contrôle (Jeu 1g)</w:t>
              </w:r>
            </w:hyperlink>
          </w:p>
        </w:tc>
        <w:tc>
          <w:tcPr>
            <w:tcW w:w="5818" w:type="dxa"/>
            <w:vAlign w:val="center"/>
          </w:tcPr>
          <w:p w14:paraId="761E1226" w14:textId="77777777" w:rsidR="000D48DB" w:rsidRPr="00C31285" w:rsidRDefault="000D48DB" w:rsidP="006A296F">
            <w:pPr>
              <w:spacing w:before="0" w:after="0"/>
              <w:rPr>
                <w:bCs/>
                <w:color w:val="000000" w:themeColor="text1"/>
                <w:spacing w:val="-3"/>
                <w:kern w:val="24"/>
                <w:sz w:val="20"/>
              </w:rPr>
            </w:pPr>
            <w:r>
              <w:rPr>
                <w:bCs/>
                <w:color w:val="000000" w:themeColor="text1"/>
                <w:spacing w:val="-3"/>
                <w:kern w:val="24"/>
                <w:sz w:val="20"/>
              </w:rPr>
              <w:t>L’éducateur se place à droite derrière la ligne médiane et dans les couloirs 1 et 2, les patients le long du mur latéral gauche</w:t>
            </w:r>
          </w:p>
        </w:tc>
        <w:tc>
          <w:tcPr>
            <w:tcW w:w="3581" w:type="dxa"/>
            <w:vAlign w:val="center"/>
          </w:tcPr>
          <w:p w14:paraId="7AAB35EF"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15411507"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3503A338" w14:textId="77777777" w:rsidTr="00003EF9">
        <w:tc>
          <w:tcPr>
            <w:tcW w:w="806" w:type="dxa"/>
            <w:vAlign w:val="center"/>
          </w:tcPr>
          <w:p w14:paraId="61774ADE"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27</w:t>
            </w:r>
          </w:p>
        </w:tc>
        <w:tc>
          <w:tcPr>
            <w:tcW w:w="1888" w:type="dxa"/>
            <w:vMerge/>
            <w:vAlign w:val="center"/>
          </w:tcPr>
          <w:p w14:paraId="387FFFE4"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21888E1E"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0EC0E8E5" w14:textId="77777777" w:rsidR="000D48DB" w:rsidRPr="00C31285" w:rsidRDefault="000D48DB" w:rsidP="00A75228">
            <w:pPr>
              <w:spacing w:before="0" w:after="0"/>
              <w:rPr>
                <w:bCs/>
                <w:color w:val="000000" w:themeColor="text1"/>
                <w:spacing w:val="-3"/>
                <w:kern w:val="24"/>
                <w:sz w:val="20"/>
              </w:rPr>
            </w:pPr>
          </w:p>
        </w:tc>
        <w:tc>
          <w:tcPr>
            <w:tcW w:w="5818" w:type="dxa"/>
            <w:vAlign w:val="center"/>
          </w:tcPr>
          <w:p w14:paraId="19B3646C" w14:textId="77777777" w:rsidR="000D48DB" w:rsidRDefault="009A3DAD" w:rsidP="006A296F">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0D48DB">
              <w:rPr>
                <w:bCs/>
                <w:color w:val="000000" w:themeColor="text1"/>
                <w:spacing w:val="-3"/>
                <w:kern w:val="24"/>
                <w:sz w:val="20"/>
              </w:rPr>
              <w:t>chaque terrain, derrière la ligne médiane et dans les couloirs 1 et 2.</w:t>
            </w:r>
          </w:p>
        </w:tc>
        <w:tc>
          <w:tcPr>
            <w:tcW w:w="3581" w:type="dxa"/>
            <w:vAlign w:val="center"/>
          </w:tcPr>
          <w:p w14:paraId="122044CD" w14:textId="77777777" w:rsidR="000D48DB" w:rsidRDefault="000D48DB" w:rsidP="00A75228">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1" w:type="dxa"/>
            <w:vAlign w:val="center"/>
          </w:tcPr>
          <w:p w14:paraId="7AFC1D79"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7F2495AE" w14:textId="77777777" w:rsidTr="00003EF9">
        <w:tc>
          <w:tcPr>
            <w:tcW w:w="806" w:type="dxa"/>
            <w:vAlign w:val="center"/>
          </w:tcPr>
          <w:p w14:paraId="67996359"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ign w:val="center"/>
          </w:tcPr>
          <w:p w14:paraId="02853C88"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4C6FCFCC"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7883AD42" w14:textId="77777777" w:rsidR="000D48DB" w:rsidRPr="00C31285" w:rsidRDefault="009B7D75" w:rsidP="006A296F">
            <w:pPr>
              <w:spacing w:before="0" w:after="0"/>
              <w:rPr>
                <w:bCs/>
                <w:color w:val="000000" w:themeColor="text1"/>
                <w:spacing w:val="-3"/>
                <w:kern w:val="24"/>
                <w:sz w:val="20"/>
              </w:rPr>
            </w:pPr>
            <w:hyperlink r:id="rId225" w:anchor="10" w:history="1">
              <w:r w:rsidR="000D48DB" w:rsidRPr="00ED49B4">
                <w:rPr>
                  <w:rStyle w:val="Lienhypertexte"/>
                  <w:sz w:val="20"/>
                </w:rPr>
                <w:t>Contrôle (Jeux 1h et i)</w:t>
              </w:r>
            </w:hyperlink>
          </w:p>
        </w:tc>
        <w:tc>
          <w:tcPr>
            <w:tcW w:w="5818" w:type="dxa"/>
            <w:vAlign w:val="center"/>
          </w:tcPr>
          <w:p w14:paraId="6E9AC040" w14:textId="77777777" w:rsidR="000D48DB" w:rsidRPr="00C31285" w:rsidRDefault="000D48DB" w:rsidP="006A296F">
            <w:pPr>
              <w:spacing w:before="0" w:after="0"/>
              <w:rPr>
                <w:bCs/>
                <w:color w:val="000000" w:themeColor="text1"/>
                <w:spacing w:val="-3"/>
                <w:kern w:val="24"/>
                <w:sz w:val="20"/>
              </w:rPr>
            </w:pPr>
            <w:r>
              <w:rPr>
                <w:bCs/>
                <w:color w:val="000000" w:themeColor="text1"/>
                <w:spacing w:val="-3"/>
                <w:kern w:val="24"/>
                <w:sz w:val="20"/>
              </w:rPr>
              <w:t>L’éducateur se place dans le carré de service droit, les patients le long du mur latéral gauche</w:t>
            </w:r>
          </w:p>
        </w:tc>
        <w:tc>
          <w:tcPr>
            <w:tcW w:w="3581" w:type="dxa"/>
            <w:vAlign w:val="center"/>
          </w:tcPr>
          <w:p w14:paraId="41CE3A15"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1" w:type="dxa"/>
            <w:vAlign w:val="center"/>
          </w:tcPr>
          <w:p w14:paraId="1F970196"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287887A4" w14:textId="77777777" w:rsidTr="00003EF9">
        <w:tc>
          <w:tcPr>
            <w:tcW w:w="806" w:type="dxa"/>
            <w:vAlign w:val="center"/>
          </w:tcPr>
          <w:p w14:paraId="398F2B46"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35</w:t>
            </w:r>
          </w:p>
        </w:tc>
        <w:tc>
          <w:tcPr>
            <w:tcW w:w="1888" w:type="dxa"/>
            <w:vMerge/>
            <w:vAlign w:val="center"/>
          </w:tcPr>
          <w:p w14:paraId="447BE808"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60815F4F"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5E3242D2" w14:textId="77777777" w:rsidR="000D48DB" w:rsidRPr="00C31285" w:rsidRDefault="000D48DB" w:rsidP="00A75228">
            <w:pPr>
              <w:spacing w:before="0" w:after="0"/>
              <w:rPr>
                <w:bCs/>
                <w:color w:val="000000" w:themeColor="text1"/>
                <w:spacing w:val="-3"/>
                <w:kern w:val="24"/>
                <w:sz w:val="20"/>
              </w:rPr>
            </w:pPr>
          </w:p>
        </w:tc>
        <w:tc>
          <w:tcPr>
            <w:tcW w:w="5818" w:type="dxa"/>
            <w:vAlign w:val="center"/>
          </w:tcPr>
          <w:p w14:paraId="493A6C6C" w14:textId="77777777" w:rsidR="000D48DB" w:rsidRDefault="009A3DAD" w:rsidP="006A296F">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w:t>
            </w:r>
          </w:p>
        </w:tc>
        <w:tc>
          <w:tcPr>
            <w:tcW w:w="3581" w:type="dxa"/>
            <w:vAlign w:val="center"/>
          </w:tcPr>
          <w:p w14:paraId="615E47EB" w14:textId="77777777" w:rsidR="000D48DB" w:rsidRDefault="000D48DB" w:rsidP="006A296F">
            <w:pPr>
              <w:spacing w:before="0" w:after="0"/>
              <w:rPr>
                <w:bCs/>
                <w:color w:val="000000" w:themeColor="text1"/>
                <w:spacing w:val="-3"/>
                <w:kern w:val="24"/>
                <w:sz w:val="20"/>
              </w:rPr>
            </w:pPr>
            <w:r>
              <w:rPr>
                <w:bCs/>
                <w:color w:val="000000" w:themeColor="text1"/>
                <w:spacing w:val="-3"/>
                <w:kern w:val="24"/>
                <w:sz w:val="20"/>
              </w:rPr>
              <w:t>Les patients réalisent l’exercice à tour de rôle dans les carrés de service.</w:t>
            </w:r>
          </w:p>
        </w:tc>
        <w:tc>
          <w:tcPr>
            <w:tcW w:w="851" w:type="dxa"/>
            <w:vAlign w:val="center"/>
          </w:tcPr>
          <w:p w14:paraId="78F9F6A8"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10</w:t>
            </w:r>
          </w:p>
        </w:tc>
      </w:tr>
      <w:tr w:rsidR="000D48DB" w:rsidRPr="00C31285" w14:paraId="03766329" w14:textId="77777777" w:rsidTr="00003EF9">
        <w:tc>
          <w:tcPr>
            <w:tcW w:w="806" w:type="dxa"/>
            <w:vAlign w:val="center"/>
          </w:tcPr>
          <w:p w14:paraId="32F854C1"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45</w:t>
            </w:r>
          </w:p>
        </w:tc>
        <w:tc>
          <w:tcPr>
            <w:tcW w:w="1888" w:type="dxa"/>
            <w:vMerge/>
            <w:vAlign w:val="center"/>
          </w:tcPr>
          <w:p w14:paraId="7BD83019" w14:textId="77777777" w:rsidR="000D48DB" w:rsidRPr="00C31285" w:rsidRDefault="000D48DB" w:rsidP="00A75228">
            <w:pPr>
              <w:spacing w:before="0" w:after="0"/>
              <w:rPr>
                <w:bCs/>
                <w:color w:val="000000" w:themeColor="text1"/>
                <w:spacing w:val="-3"/>
                <w:kern w:val="24"/>
                <w:sz w:val="20"/>
              </w:rPr>
            </w:pPr>
          </w:p>
        </w:tc>
        <w:tc>
          <w:tcPr>
            <w:tcW w:w="828" w:type="dxa"/>
            <w:vMerge w:val="restart"/>
            <w:vAlign w:val="center"/>
          </w:tcPr>
          <w:p w14:paraId="2FBA33EE"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15670D40" w14:textId="77777777" w:rsidR="000D48DB" w:rsidRPr="00C31285" w:rsidRDefault="009B7D75" w:rsidP="00716B67">
            <w:pPr>
              <w:spacing w:before="0" w:after="0"/>
              <w:rPr>
                <w:bCs/>
                <w:color w:val="000000" w:themeColor="text1"/>
                <w:spacing w:val="-3"/>
                <w:kern w:val="24"/>
                <w:sz w:val="20"/>
              </w:rPr>
            </w:pPr>
            <w:hyperlink r:id="rId226" w:anchor="10" w:history="1">
              <w:r w:rsidR="000D48DB" w:rsidRPr="00ED49B4">
                <w:rPr>
                  <w:rStyle w:val="Lienhypertexte"/>
                  <w:sz w:val="20"/>
                </w:rPr>
                <w:t>Contrôle (Jeu 2)</w:t>
              </w:r>
            </w:hyperlink>
          </w:p>
        </w:tc>
        <w:tc>
          <w:tcPr>
            <w:tcW w:w="5818" w:type="dxa"/>
            <w:vAlign w:val="center"/>
          </w:tcPr>
          <w:p w14:paraId="2D741749" w14:textId="77777777" w:rsidR="000D48DB" w:rsidRPr="00C31285" w:rsidRDefault="000D48DB" w:rsidP="00FA040A">
            <w:pPr>
              <w:spacing w:before="0" w:after="0"/>
              <w:rPr>
                <w:bCs/>
                <w:color w:val="000000" w:themeColor="text1"/>
                <w:spacing w:val="-3"/>
                <w:kern w:val="24"/>
                <w:sz w:val="20"/>
              </w:rPr>
            </w:pPr>
            <w:r>
              <w:rPr>
                <w:bCs/>
                <w:color w:val="000000" w:themeColor="text1"/>
                <w:spacing w:val="-3"/>
                <w:kern w:val="24"/>
                <w:sz w:val="20"/>
              </w:rPr>
              <w:t>Un éducateur et un patient se placent chacun dans un carré de service, les autres patients observent entre la ligne médiane et le mur frontal.</w:t>
            </w:r>
          </w:p>
        </w:tc>
        <w:tc>
          <w:tcPr>
            <w:tcW w:w="3581" w:type="dxa"/>
            <w:vAlign w:val="center"/>
          </w:tcPr>
          <w:p w14:paraId="59AE067D" w14:textId="77777777" w:rsidR="000D48DB" w:rsidRPr="00C31285" w:rsidRDefault="000D48DB" w:rsidP="00A75228">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l’évolution.</w:t>
            </w:r>
          </w:p>
        </w:tc>
        <w:tc>
          <w:tcPr>
            <w:tcW w:w="851" w:type="dxa"/>
            <w:vAlign w:val="center"/>
          </w:tcPr>
          <w:p w14:paraId="043BC161"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3</w:t>
            </w:r>
          </w:p>
        </w:tc>
      </w:tr>
      <w:tr w:rsidR="000D48DB" w:rsidRPr="00C31285" w14:paraId="555DD240" w14:textId="77777777" w:rsidTr="00003EF9">
        <w:tc>
          <w:tcPr>
            <w:tcW w:w="806" w:type="dxa"/>
            <w:vAlign w:val="center"/>
          </w:tcPr>
          <w:p w14:paraId="6FC6C2DB" w14:textId="77777777" w:rsidR="000D48DB" w:rsidRPr="00C31285" w:rsidRDefault="000D48DB" w:rsidP="00A75228">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ign w:val="center"/>
          </w:tcPr>
          <w:p w14:paraId="372E36C8" w14:textId="77777777" w:rsidR="000D48DB" w:rsidRPr="00C31285" w:rsidRDefault="000D48DB" w:rsidP="00A75228">
            <w:pPr>
              <w:spacing w:before="0" w:after="0"/>
              <w:rPr>
                <w:bCs/>
                <w:color w:val="000000" w:themeColor="text1"/>
                <w:spacing w:val="-3"/>
                <w:kern w:val="24"/>
                <w:sz w:val="20"/>
              </w:rPr>
            </w:pPr>
          </w:p>
        </w:tc>
        <w:tc>
          <w:tcPr>
            <w:tcW w:w="828" w:type="dxa"/>
            <w:vMerge/>
            <w:vAlign w:val="center"/>
          </w:tcPr>
          <w:p w14:paraId="02F86DCD"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0F990E78" w14:textId="77777777" w:rsidR="000D48DB" w:rsidRPr="00C31285" w:rsidRDefault="000D48DB" w:rsidP="00A75228">
            <w:pPr>
              <w:spacing w:before="0" w:after="0"/>
              <w:rPr>
                <w:bCs/>
                <w:color w:val="000000" w:themeColor="text1"/>
                <w:spacing w:val="-3"/>
                <w:kern w:val="24"/>
                <w:sz w:val="20"/>
              </w:rPr>
            </w:pPr>
          </w:p>
        </w:tc>
        <w:tc>
          <w:tcPr>
            <w:tcW w:w="5818" w:type="dxa"/>
            <w:vAlign w:val="center"/>
          </w:tcPr>
          <w:p w14:paraId="7DCCBF86" w14:textId="77777777" w:rsidR="000D48DB" w:rsidRDefault="009A3DAD" w:rsidP="00DD3436">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w:t>
            </w:r>
          </w:p>
        </w:tc>
        <w:tc>
          <w:tcPr>
            <w:tcW w:w="3581" w:type="dxa"/>
            <w:vAlign w:val="center"/>
          </w:tcPr>
          <w:p w14:paraId="32DC75C9"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Les patients réalisent l’exercice à tour de rôle dans les carrés de service.</w:t>
            </w:r>
          </w:p>
        </w:tc>
        <w:tc>
          <w:tcPr>
            <w:tcW w:w="851" w:type="dxa"/>
            <w:vAlign w:val="center"/>
          </w:tcPr>
          <w:p w14:paraId="4E9F6E78" w14:textId="77777777" w:rsidR="000D48DB" w:rsidRDefault="000D48DB" w:rsidP="00A75228">
            <w:pPr>
              <w:spacing w:before="0" w:after="0"/>
              <w:jc w:val="center"/>
              <w:rPr>
                <w:bCs/>
                <w:color w:val="000000" w:themeColor="text1"/>
                <w:spacing w:val="-3"/>
                <w:kern w:val="24"/>
                <w:sz w:val="20"/>
              </w:rPr>
            </w:pPr>
            <w:r>
              <w:rPr>
                <w:bCs/>
                <w:color w:val="000000" w:themeColor="text1"/>
                <w:spacing w:val="-3"/>
                <w:kern w:val="24"/>
                <w:sz w:val="20"/>
              </w:rPr>
              <w:t>10</w:t>
            </w:r>
          </w:p>
        </w:tc>
      </w:tr>
      <w:tr w:rsidR="00003EF9" w:rsidRPr="007F4DCC" w14:paraId="0393569A" w14:textId="77777777" w:rsidTr="00003EF9">
        <w:tc>
          <w:tcPr>
            <w:tcW w:w="806" w:type="dxa"/>
            <w:tcBorders>
              <w:left w:val="nil"/>
              <w:bottom w:val="nil"/>
              <w:right w:val="nil"/>
            </w:tcBorders>
          </w:tcPr>
          <w:p w14:paraId="0B57C73B" w14:textId="77777777" w:rsidR="00003EF9" w:rsidRPr="007F4DCC" w:rsidRDefault="00003EF9" w:rsidP="00A75228">
            <w:pPr>
              <w:spacing w:before="0" w:after="0"/>
              <w:rPr>
                <w:bCs/>
                <w:color w:val="000000" w:themeColor="text1"/>
                <w:spacing w:val="-3"/>
                <w:kern w:val="24"/>
                <w:sz w:val="20"/>
              </w:rPr>
            </w:pPr>
          </w:p>
        </w:tc>
        <w:tc>
          <w:tcPr>
            <w:tcW w:w="1888" w:type="dxa"/>
            <w:tcBorders>
              <w:left w:val="nil"/>
              <w:bottom w:val="nil"/>
              <w:right w:val="nil"/>
            </w:tcBorders>
          </w:tcPr>
          <w:p w14:paraId="4182DE14" w14:textId="77777777" w:rsidR="00003EF9" w:rsidRPr="007F4DCC" w:rsidRDefault="00003EF9" w:rsidP="00A75228">
            <w:pPr>
              <w:spacing w:before="0" w:after="0"/>
              <w:rPr>
                <w:bCs/>
                <w:color w:val="000000" w:themeColor="text1"/>
                <w:spacing w:val="-3"/>
                <w:kern w:val="24"/>
                <w:sz w:val="20"/>
              </w:rPr>
            </w:pPr>
          </w:p>
        </w:tc>
        <w:tc>
          <w:tcPr>
            <w:tcW w:w="828" w:type="dxa"/>
            <w:tcBorders>
              <w:left w:val="nil"/>
              <w:bottom w:val="nil"/>
              <w:right w:val="nil"/>
            </w:tcBorders>
          </w:tcPr>
          <w:p w14:paraId="548E6F38" w14:textId="77777777" w:rsidR="00003EF9" w:rsidRPr="007F4DCC" w:rsidRDefault="00003EF9" w:rsidP="00003EF9">
            <w:pPr>
              <w:spacing w:before="0" w:after="0"/>
              <w:jc w:val="center"/>
              <w:rPr>
                <w:bCs/>
                <w:color w:val="000000" w:themeColor="text1"/>
                <w:spacing w:val="-3"/>
                <w:kern w:val="24"/>
                <w:sz w:val="20"/>
              </w:rPr>
            </w:pPr>
          </w:p>
        </w:tc>
        <w:tc>
          <w:tcPr>
            <w:tcW w:w="1434" w:type="dxa"/>
            <w:tcBorders>
              <w:left w:val="nil"/>
              <w:bottom w:val="nil"/>
              <w:right w:val="nil"/>
            </w:tcBorders>
          </w:tcPr>
          <w:p w14:paraId="774D9BE5" w14:textId="77777777" w:rsidR="00003EF9" w:rsidRPr="007F4DCC" w:rsidRDefault="00003EF9" w:rsidP="00A75228">
            <w:pPr>
              <w:spacing w:before="0" w:after="0"/>
              <w:rPr>
                <w:bCs/>
                <w:color w:val="000000" w:themeColor="text1"/>
                <w:spacing w:val="-3"/>
                <w:kern w:val="24"/>
                <w:sz w:val="20"/>
              </w:rPr>
            </w:pPr>
          </w:p>
        </w:tc>
        <w:tc>
          <w:tcPr>
            <w:tcW w:w="5818" w:type="dxa"/>
            <w:tcBorders>
              <w:left w:val="nil"/>
              <w:bottom w:val="nil"/>
              <w:right w:val="nil"/>
            </w:tcBorders>
          </w:tcPr>
          <w:p w14:paraId="77629740" w14:textId="77777777" w:rsidR="00003EF9" w:rsidRPr="007F4DCC" w:rsidRDefault="00003EF9" w:rsidP="00A75228">
            <w:pPr>
              <w:spacing w:before="0" w:after="0"/>
              <w:rPr>
                <w:bCs/>
                <w:color w:val="000000" w:themeColor="text1"/>
                <w:spacing w:val="-3"/>
                <w:kern w:val="24"/>
                <w:sz w:val="20"/>
              </w:rPr>
            </w:pPr>
          </w:p>
        </w:tc>
        <w:tc>
          <w:tcPr>
            <w:tcW w:w="3581" w:type="dxa"/>
            <w:tcBorders>
              <w:left w:val="nil"/>
              <w:bottom w:val="nil"/>
            </w:tcBorders>
          </w:tcPr>
          <w:p w14:paraId="1C516438" w14:textId="77777777" w:rsidR="00003EF9" w:rsidRPr="007F4DCC" w:rsidRDefault="00003EF9" w:rsidP="00A75228">
            <w:pPr>
              <w:spacing w:before="0" w:after="0"/>
              <w:rPr>
                <w:bCs/>
                <w:color w:val="000000" w:themeColor="text1"/>
                <w:spacing w:val="-3"/>
                <w:kern w:val="24"/>
                <w:sz w:val="20"/>
              </w:rPr>
            </w:pPr>
          </w:p>
        </w:tc>
        <w:tc>
          <w:tcPr>
            <w:tcW w:w="851" w:type="dxa"/>
          </w:tcPr>
          <w:p w14:paraId="797E7675" w14:textId="77777777" w:rsidR="00003EF9" w:rsidRPr="007F4DCC" w:rsidRDefault="00003EF9" w:rsidP="00A75228">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58</w:t>
            </w:r>
            <w:r>
              <w:rPr>
                <w:bCs/>
                <w:color w:val="000000" w:themeColor="text1"/>
                <w:spacing w:val="-3"/>
                <w:kern w:val="24"/>
                <w:sz w:val="20"/>
              </w:rPr>
              <w:fldChar w:fldCharType="end"/>
            </w:r>
          </w:p>
        </w:tc>
      </w:tr>
    </w:tbl>
    <w:p w14:paraId="466DFB3B" w14:textId="77777777" w:rsidR="00ED49B4" w:rsidRDefault="00ED49B4" w:rsidP="00ED49B4">
      <w:pPr>
        <w:spacing w:before="0" w:after="0"/>
        <w:rPr>
          <w:sz w:val="20"/>
        </w:rPr>
      </w:pPr>
    </w:p>
    <w:p w14:paraId="044BE380" w14:textId="77777777" w:rsidR="00ED49B4" w:rsidRDefault="00ED49B4">
      <w:pPr>
        <w:spacing w:before="0" w:after="0"/>
        <w:rPr>
          <w:rFonts w:ascii="Arial Bold" w:hAnsi="Arial Bold"/>
          <w:b/>
          <w:color w:val="29568F"/>
          <w:sz w:val="20"/>
          <w:szCs w:val="22"/>
        </w:rPr>
      </w:pPr>
      <w:r>
        <w:rPr>
          <w:sz w:val="20"/>
        </w:rPr>
        <w:br w:type="page"/>
      </w:r>
    </w:p>
    <w:p w14:paraId="6E63498A" w14:textId="77777777" w:rsidR="00BB12DA" w:rsidRPr="00E04AD7" w:rsidRDefault="00ED49B4" w:rsidP="00BB12DA">
      <w:pPr>
        <w:pStyle w:val="H3"/>
        <w:rPr>
          <w:sz w:val="20"/>
          <w:lang w:val="fr-FR"/>
        </w:rPr>
      </w:pPr>
      <w:r w:rsidRPr="00DD5F8E">
        <w:rPr>
          <w:sz w:val="20"/>
          <w:lang w:val="fr-FR"/>
        </w:rPr>
        <w:lastRenderedPageBreak/>
        <w:t xml:space="preserve">Jeux et exercices adaptés 2 – </w:t>
      </w:r>
      <w:r w:rsidR="00F558C1">
        <w:rPr>
          <w:sz w:val="20"/>
          <w:lang w:val="fr-FR"/>
        </w:rPr>
        <w:t>Séance</w:t>
      </w:r>
      <w:r w:rsidRPr="00DD5F8E">
        <w:rPr>
          <w:sz w:val="20"/>
          <w:lang w:val="fr-FR"/>
        </w:rPr>
        <w:t xml:space="preserve"> 2, </w:t>
      </w:r>
      <w:r>
        <w:rPr>
          <w:sz w:val="20"/>
          <w:lang w:val="fr-FR"/>
        </w:rPr>
        <w:t>3</w:t>
      </w:r>
      <w:r w:rsidRPr="00DD5F8E">
        <w:rPr>
          <w:sz w:val="20"/>
          <w:lang w:val="fr-FR"/>
        </w:rPr>
        <w:t>/3 – SEANCE TYPE</w:t>
      </w:r>
    </w:p>
    <w:p w14:paraId="72091B21" w14:textId="77777777" w:rsidR="00BB12DA" w:rsidRDefault="00BB12DA" w:rsidP="00BB12DA">
      <w:pPr>
        <w:spacing w:before="0" w:after="0"/>
        <w:rPr>
          <w:sz w:val="20"/>
        </w:rPr>
      </w:pPr>
    </w:p>
    <w:tbl>
      <w:tblPr>
        <w:tblStyle w:val="Grilledutableau"/>
        <w:tblW w:w="14970" w:type="dxa"/>
        <w:tblInd w:w="-885" w:type="dxa"/>
        <w:tblLook w:val="04A0" w:firstRow="1" w:lastRow="0" w:firstColumn="1" w:lastColumn="0" w:noHBand="0" w:noVBand="1"/>
      </w:tblPr>
      <w:tblGrid>
        <w:gridCol w:w="1434"/>
        <w:gridCol w:w="2282"/>
        <w:gridCol w:w="281"/>
        <w:gridCol w:w="8746"/>
        <w:gridCol w:w="281"/>
        <w:gridCol w:w="1946"/>
      </w:tblGrid>
      <w:tr w:rsidR="000510AF" w14:paraId="4E98FEA3" w14:textId="77777777" w:rsidTr="00003EF9">
        <w:tc>
          <w:tcPr>
            <w:tcW w:w="1434" w:type="dxa"/>
            <w:shd w:val="clear" w:color="auto" w:fill="0070C0"/>
          </w:tcPr>
          <w:p w14:paraId="6262C5AF"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0246BECB"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6F121AA8" w14:textId="77777777" w:rsidR="000510AF" w:rsidRDefault="000510AF" w:rsidP="00DD3436">
            <w:pPr>
              <w:spacing w:before="0" w:after="0"/>
              <w:rPr>
                <w:bCs/>
                <w:color w:val="000000" w:themeColor="text1"/>
                <w:spacing w:val="-3"/>
                <w:kern w:val="24"/>
                <w:sz w:val="20"/>
              </w:rPr>
            </w:pPr>
          </w:p>
        </w:tc>
        <w:tc>
          <w:tcPr>
            <w:tcW w:w="8746" w:type="dxa"/>
            <w:tcBorders>
              <w:bottom w:val="single" w:sz="4" w:space="0" w:color="auto"/>
            </w:tcBorders>
            <w:shd w:val="clear" w:color="auto" w:fill="0070C0"/>
          </w:tcPr>
          <w:p w14:paraId="24957F9E" w14:textId="77777777" w:rsidR="000510AF" w:rsidRPr="00B75FF8" w:rsidRDefault="000510AF" w:rsidP="00DD3436">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64DA00D" w14:textId="77777777" w:rsidR="000510AF" w:rsidRDefault="000510AF" w:rsidP="00DD3436">
            <w:pPr>
              <w:spacing w:before="0" w:after="0"/>
              <w:rPr>
                <w:bCs/>
                <w:color w:val="000000" w:themeColor="text1"/>
                <w:spacing w:val="-3"/>
                <w:kern w:val="24"/>
                <w:sz w:val="20"/>
              </w:rPr>
            </w:pPr>
          </w:p>
        </w:tc>
        <w:tc>
          <w:tcPr>
            <w:tcW w:w="1946" w:type="dxa"/>
            <w:shd w:val="clear" w:color="auto" w:fill="0070C0"/>
          </w:tcPr>
          <w:p w14:paraId="3B01C96C" w14:textId="77777777" w:rsidR="000510AF" w:rsidRPr="00B75FF8" w:rsidRDefault="000510AF" w:rsidP="00DD3436">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35B90BCE" w14:textId="77777777" w:rsidTr="00003EF9">
        <w:tc>
          <w:tcPr>
            <w:tcW w:w="1434" w:type="dxa"/>
            <w:shd w:val="clear" w:color="auto" w:fill="0070C0"/>
          </w:tcPr>
          <w:p w14:paraId="5E6D9B37"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2DE86B51"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4869D033" w14:textId="77777777" w:rsidR="000510AF" w:rsidRDefault="000510AF" w:rsidP="00DD3436">
            <w:pPr>
              <w:spacing w:before="0" w:after="0"/>
              <w:rPr>
                <w:bCs/>
                <w:color w:val="000000" w:themeColor="text1"/>
                <w:spacing w:val="-3"/>
                <w:kern w:val="24"/>
                <w:sz w:val="20"/>
              </w:rPr>
            </w:pPr>
          </w:p>
        </w:tc>
        <w:tc>
          <w:tcPr>
            <w:tcW w:w="8746" w:type="dxa"/>
            <w:tcBorders>
              <w:bottom w:val="single" w:sz="4" w:space="0" w:color="auto"/>
            </w:tcBorders>
          </w:tcPr>
          <w:p w14:paraId="1E652333" w14:textId="77777777" w:rsidR="000510AF" w:rsidRPr="00386D7D"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854244">
              <w:rPr>
                <w:rFonts w:ascii="Arial" w:eastAsia="Arial" w:hAnsi="Arial" w:cs="Arial"/>
                <w:sz w:val="20"/>
                <w:szCs w:val="20"/>
                <w:lang w:val="fr-FR"/>
              </w:rPr>
              <w:t>patient</w:t>
            </w:r>
            <w:r>
              <w:rPr>
                <w:rFonts w:ascii="Arial" w:eastAsia="Arial" w:hAnsi="Arial" w:cs="Arial"/>
                <w:sz w:val="20"/>
                <w:szCs w:val="20"/>
                <w:lang w:val="fr-FR"/>
              </w:rPr>
              <w:t>, 1 balle de racquetball et 1 balle en mousse par terrain (jeux)</w:t>
            </w:r>
          </w:p>
        </w:tc>
        <w:tc>
          <w:tcPr>
            <w:tcW w:w="281" w:type="dxa"/>
            <w:tcBorders>
              <w:top w:val="nil"/>
              <w:bottom w:val="nil"/>
            </w:tcBorders>
          </w:tcPr>
          <w:p w14:paraId="290419DF" w14:textId="77777777" w:rsidR="000510AF" w:rsidRDefault="000510AF" w:rsidP="00DD3436">
            <w:pPr>
              <w:spacing w:before="0" w:after="0"/>
              <w:rPr>
                <w:bCs/>
                <w:color w:val="000000" w:themeColor="text1"/>
                <w:spacing w:val="-3"/>
                <w:kern w:val="24"/>
                <w:sz w:val="20"/>
              </w:rPr>
            </w:pPr>
          </w:p>
        </w:tc>
        <w:tc>
          <w:tcPr>
            <w:tcW w:w="1946" w:type="dxa"/>
          </w:tcPr>
          <w:p w14:paraId="1D613849" w14:textId="77777777" w:rsidR="000510AF" w:rsidRDefault="000510AF" w:rsidP="00DD3436">
            <w:pPr>
              <w:spacing w:before="0" w:after="0"/>
              <w:rPr>
                <w:bCs/>
                <w:color w:val="000000" w:themeColor="text1"/>
                <w:spacing w:val="-3"/>
                <w:kern w:val="24"/>
                <w:sz w:val="20"/>
              </w:rPr>
            </w:pPr>
            <w:r>
              <w:rPr>
                <w:bCs/>
                <w:color w:val="000000" w:themeColor="text1"/>
                <w:spacing w:val="-3"/>
                <w:kern w:val="24"/>
                <w:sz w:val="20"/>
              </w:rPr>
              <w:t>45 mn</w:t>
            </w:r>
          </w:p>
        </w:tc>
      </w:tr>
      <w:tr w:rsidR="000510AF" w14:paraId="377E9EA1" w14:textId="77777777" w:rsidTr="00003EF9">
        <w:trPr>
          <w:gridAfter w:val="1"/>
          <w:wAfter w:w="1946" w:type="dxa"/>
        </w:trPr>
        <w:tc>
          <w:tcPr>
            <w:tcW w:w="1434" w:type="dxa"/>
            <w:shd w:val="clear" w:color="auto" w:fill="0070C0"/>
          </w:tcPr>
          <w:p w14:paraId="1706BC0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7867F204"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46BC7A5D" w14:textId="77777777" w:rsidR="000510AF" w:rsidRDefault="000510AF" w:rsidP="00DD3436">
            <w:pPr>
              <w:spacing w:before="0" w:after="0"/>
              <w:rPr>
                <w:bCs/>
                <w:color w:val="000000" w:themeColor="text1"/>
                <w:spacing w:val="-3"/>
                <w:kern w:val="24"/>
                <w:sz w:val="20"/>
              </w:rPr>
            </w:pPr>
          </w:p>
        </w:tc>
        <w:tc>
          <w:tcPr>
            <w:tcW w:w="8746" w:type="dxa"/>
            <w:tcBorders>
              <w:top w:val="single" w:sz="4" w:space="0" w:color="auto"/>
              <w:left w:val="nil"/>
              <w:bottom w:val="nil"/>
              <w:right w:val="nil"/>
            </w:tcBorders>
          </w:tcPr>
          <w:p w14:paraId="47AF25D0" w14:textId="77777777" w:rsidR="000510AF" w:rsidRPr="009F0279" w:rsidRDefault="000510AF" w:rsidP="00DD3436">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54A8936" w14:textId="77777777" w:rsidR="000510AF" w:rsidRDefault="000510AF" w:rsidP="00DD3436">
            <w:pPr>
              <w:spacing w:before="0" w:after="0"/>
              <w:rPr>
                <w:bCs/>
                <w:color w:val="000000" w:themeColor="text1"/>
                <w:spacing w:val="-3"/>
                <w:kern w:val="24"/>
                <w:sz w:val="20"/>
              </w:rPr>
            </w:pPr>
          </w:p>
        </w:tc>
      </w:tr>
      <w:tr w:rsidR="000510AF" w14:paraId="2E74388E" w14:textId="77777777" w:rsidTr="00003EF9">
        <w:trPr>
          <w:gridAfter w:val="1"/>
          <w:wAfter w:w="1946" w:type="dxa"/>
        </w:trPr>
        <w:tc>
          <w:tcPr>
            <w:tcW w:w="1434" w:type="dxa"/>
            <w:shd w:val="clear" w:color="auto" w:fill="0070C0"/>
          </w:tcPr>
          <w:p w14:paraId="0F98614E"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63D9A681"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2FD59368" w14:textId="77777777" w:rsidR="000510AF" w:rsidRDefault="000510AF" w:rsidP="00DD3436">
            <w:pPr>
              <w:spacing w:before="0" w:after="0"/>
              <w:rPr>
                <w:bCs/>
                <w:color w:val="000000" w:themeColor="text1"/>
                <w:spacing w:val="-3"/>
                <w:kern w:val="24"/>
                <w:sz w:val="20"/>
              </w:rPr>
            </w:pPr>
          </w:p>
        </w:tc>
        <w:tc>
          <w:tcPr>
            <w:tcW w:w="8746" w:type="dxa"/>
            <w:tcBorders>
              <w:top w:val="nil"/>
              <w:left w:val="nil"/>
              <w:bottom w:val="nil"/>
              <w:right w:val="nil"/>
            </w:tcBorders>
          </w:tcPr>
          <w:p w14:paraId="2F84CFE1" w14:textId="77777777" w:rsidR="000510AF" w:rsidRPr="009F0279" w:rsidRDefault="000510AF" w:rsidP="00DD3436">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527AF13" w14:textId="77777777" w:rsidR="000510AF" w:rsidRDefault="000510AF" w:rsidP="00DD3436">
            <w:pPr>
              <w:spacing w:before="0" w:after="0"/>
              <w:rPr>
                <w:bCs/>
                <w:color w:val="000000" w:themeColor="text1"/>
                <w:spacing w:val="-3"/>
                <w:kern w:val="24"/>
                <w:sz w:val="20"/>
              </w:rPr>
            </w:pPr>
          </w:p>
        </w:tc>
      </w:tr>
      <w:tr w:rsidR="000510AF" w14:paraId="334A1C9E" w14:textId="77777777" w:rsidTr="00003EF9">
        <w:trPr>
          <w:gridAfter w:val="1"/>
          <w:wAfter w:w="1946" w:type="dxa"/>
        </w:trPr>
        <w:tc>
          <w:tcPr>
            <w:tcW w:w="1434" w:type="dxa"/>
            <w:shd w:val="clear" w:color="auto" w:fill="0070C0"/>
          </w:tcPr>
          <w:p w14:paraId="3BAA7275"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14F5C84D"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3411E4A0" w14:textId="77777777" w:rsidR="000510AF" w:rsidRDefault="000510AF" w:rsidP="00DD3436">
            <w:pPr>
              <w:spacing w:before="0" w:after="0"/>
              <w:rPr>
                <w:bCs/>
                <w:color w:val="000000" w:themeColor="text1"/>
                <w:spacing w:val="-3"/>
                <w:kern w:val="24"/>
                <w:sz w:val="20"/>
              </w:rPr>
            </w:pPr>
          </w:p>
        </w:tc>
        <w:tc>
          <w:tcPr>
            <w:tcW w:w="8746" w:type="dxa"/>
            <w:tcBorders>
              <w:top w:val="nil"/>
              <w:left w:val="nil"/>
              <w:bottom w:val="nil"/>
              <w:right w:val="nil"/>
            </w:tcBorders>
          </w:tcPr>
          <w:p w14:paraId="2D7C9FE0" w14:textId="77777777" w:rsidR="000510AF" w:rsidRPr="009F0279" w:rsidRDefault="000510AF" w:rsidP="00DD3436">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10E0E5F" w14:textId="77777777" w:rsidR="000510AF" w:rsidRDefault="000510AF" w:rsidP="00DD3436">
            <w:pPr>
              <w:spacing w:before="0" w:after="0"/>
              <w:rPr>
                <w:bCs/>
                <w:color w:val="000000" w:themeColor="text1"/>
                <w:spacing w:val="-3"/>
                <w:kern w:val="24"/>
                <w:sz w:val="20"/>
              </w:rPr>
            </w:pPr>
          </w:p>
        </w:tc>
      </w:tr>
      <w:tr w:rsidR="000510AF" w14:paraId="3DD6DC99" w14:textId="77777777" w:rsidTr="00003EF9">
        <w:trPr>
          <w:gridAfter w:val="1"/>
          <w:wAfter w:w="1946" w:type="dxa"/>
        </w:trPr>
        <w:tc>
          <w:tcPr>
            <w:tcW w:w="1434" w:type="dxa"/>
            <w:tcBorders>
              <w:bottom w:val="single" w:sz="4" w:space="0" w:color="auto"/>
            </w:tcBorders>
            <w:shd w:val="clear" w:color="auto" w:fill="0070C0"/>
          </w:tcPr>
          <w:p w14:paraId="3D38A587"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4132F480"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5ADA9EC7" w14:textId="77777777" w:rsidR="000510AF" w:rsidRDefault="000510AF" w:rsidP="00DD3436">
            <w:pPr>
              <w:spacing w:before="0" w:after="0"/>
              <w:rPr>
                <w:bCs/>
                <w:color w:val="000000" w:themeColor="text1"/>
                <w:spacing w:val="-3"/>
                <w:kern w:val="24"/>
                <w:sz w:val="20"/>
              </w:rPr>
            </w:pPr>
          </w:p>
        </w:tc>
        <w:tc>
          <w:tcPr>
            <w:tcW w:w="8746" w:type="dxa"/>
            <w:tcBorders>
              <w:top w:val="nil"/>
              <w:left w:val="nil"/>
              <w:bottom w:val="nil"/>
              <w:right w:val="nil"/>
            </w:tcBorders>
          </w:tcPr>
          <w:p w14:paraId="100A0EB0" w14:textId="77777777" w:rsidR="000510AF" w:rsidRDefault="000510AF" w:rsidP="00DD3436">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CE239F8" w14:textId="77777777" w:rsidR="000510AF" w:rsidRDefault="000510AF" w:rsidP="00DD3436">
            <w:pPr>
              <w:spacing w:before="0" w:after="0"/>
              <w:rPr>
                <w:bCs/>
                <w:color w:val="000000" w:themeColor="text1"/>
                <w:spacing w:val="-3"/>
                <w:kern w:val="24"/>
                <w:sz w:val="20"/>
              </w:rPr>
            </w:pPr>
          </w:p>
        </w:tc>
      </w:tr>
    </w:tbl>
    <w:p w14:paraId="76D9BD02" w14:textId="77777777" w:rsidR="00BB12DA" w:rsidRDefault="00BB12DA" w:rsidP="00BB12DA">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34"/>
        <w:gridCol w:w="5818"/>
        <w:gridCol w:w="3345"/>
        <w:gridCol w:w="851"/>
      </w:tblGrid>
      <w:tr w:rsidR="00003EF9" w:rsidRPr="007F4DCC" w14:paraId="02C1D085" w14:textId="77777777" w:rsidTr="00003EF9">
        <w:trPr>
          <w:trHeight w:val="131"/>
        </w:trPr>
        <w:tc>
          <w:tcPr>
            <w:tcW w:w="806" w:type="dxa"/>
            <w:shd w:val="clear" w:color="auto" w:fill="0070C0"/>
            <w:vAlign w:val="bottom"/>
          </w:tcPr>
          <w:p w14:paraId="1A34F75B" w14:textId="77777777" w:rsidR="00003EF9" w:rsidRPr="007F4DCC" w:rsidRDefault="00003EF9" w:rsidP="00DD3436">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7D021AD2" w14:textId="77777777" w:rsidR="00003EF9" w:rsidRPr="007F4DCC" w:rsidRDefault="00003EF9" w:rsidP="00DD3436">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4CBF667" w14:textId="77777777" w:rsidR="00003EF9" w:rsidRPr="007F4DCC" w:rsidRDefault="00003EF9" w:rsidP="00003EF9">
            <w:pPr>
              <w:jc w:val="center"/>
              <w:rPr>
                <w:color w:val="FFFFFF" w:themeColor="background1"/>
                <w:sz w:val="20"/>
              </w:rPr>
            </w:pPr>
            <w:r>
              <w:rPr>
                <w:color w:val="FFFFFF" w:themeColor="background1"/>
                <w:sz w:val="20"/>
              </w:rPr>
              <w:t>Met/h</w:t>
            </w:r>
          </w:p>
        </w:tc>
        <w:tc>
          <w:tcPr>
            <w:tcW w:w="1434" w:type="dxa"/>
            <w:shd w:val="clear" w:color="auto" w:fill="0070C0"/>
            <w:vAlign w:val="bottom"/>
          </w:tcPr>
          <w:p w14:paraId="2FB8C109" w14:textId="77777777" w:rsidR="00003EF9" w:rsidRPr="007F4DCC" w:rsidRDefault="00003EF9" w:rsidP="00DD3436">
            <w:pPr>
              <w:jc w:val="center"/>
              <w:rPr>
                <w:color w:val="FFFFFF" w:themeColor="background1"/>
                <w:sz w:val="20"/>
              </w:rPr>
            </w:pPr>
            <w:r w:rsidRPr="007F4DCC">
              <w:rPr>
                <w:color w:val="FFFFFF" w:themeColor="background1"/>
                <w:sz w:val="20"/>
              </w:rPr>
              <w:t>Exercices</w:t>
            </w:r>
          </w:p>
        </w:tc>
        <w:tc>
          <w:tcPr>
            <w:tcW w:w="5818" w:type="dxa"/>
            <w:shd w:val="clear" w:color="auto" w:fill="0070C0"/>
            <w:vAlign w:val="center"/>
          </w:tcPr>
          <w:p w14:paraId="5DD23429" w14:textId="77777777" w:rsidR="00003EF9" w:rsidRPr="007F4DCC" w:rsidRDefault="00003EF9" w:rsidP="00DD3436">
            <w:pPr>
              <w:jc w:val="center"/>
              <w:rPr>
                <w:color w:val="FFFFFF" w:themeColor="background1"/>
                <w:sz w:val="20"/>
              </w:rPr>
            </w:pPr>
            <w:r w:rsidRPr="007F4DCC">
              <w:rPr>
                <w:color w:val="FFFFFF" w:themeColor="background1"/>
                <w:sz w:val="20"/>
              </w:rPr>
              <w:t>Organisation spatiale</w:t>
            </w:r>
          </w:p>
        </w:tc>
        <w:tc>
          <w:tcPr>
            <w:tcW w:w="3345" w:type="dxa"/>
            <w:shd w:val="clear" w:color="auto" w:fill="0070C0"/>
            <w:vAlign w:val="center"/>
          </w:tcPr>
          <w:p w14:paraId="6427E415" w14:textId="77777777" w:rsidR="00003EF9" w:rsidRPr="007F4DCC" w:rsidRDefault="00003EF9" w:rsidP="00DD3436">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6965D5A3" w14:textId="77777777" w:rsidR="00003EF9" w:rsidRPr="007F4DCC" w:rsidRDefault="00003EF9" w:rsidP="00DD3436">
            <w:pPr>
              <w:jc w:val="center"/>
              <w:rPr>
                <w:color w:val="FFFFFF" w:themeColor="background1"/>
                <w:sz w:val="20"/>
              </w:rPr>
            </w:pPr>
            <w:r w:rsidRPr="007F4DCC">
              <w:rPr>
                <w:color w:val="FFFFFF" w:themeColor="background1"/>
                <w:sz w:val="20"/>
              </w:rPr>
              <w:t>Durée</w:t>
            </w:r>
          </w:p>
        </w:tc>
      </w:tr>
      <w:tr w:rsidR="000D48DB" w:rsidRPr="00C31285" w14:paraId="65163C55" w14:textId="77777777" w:rsidTr="00003EF9">
        <w:tc>
          <w:tcPr>
            <w:tcW w:w="806" w:type="dxa"/>
            <w:vAlign w:val="center"/>
          </w:tcPr>
          <w:p w14:paraId="60692CEC" w14:textId="77777777" w:rsidR="000D48DB" w:rsidRPr="00C31285" w:rsidRDefault="000D48DB" w:rsidP="00DD3436">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3DED32D4"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 xml:space="preserve">Découverte du </w:t>
            </w:r>
            <w:r w:rsidRPr="00BB12DA">
              <w:rPr>
                <w:b/>
                <w:bCs/>
                <w:color w:val="000000" w:themeColor="text1"/>
                <w:spacing w:val="-3"/>
                <w:kern w:val="24"/>
                <w:sz w:val="20"/>
              </w:rPr>
              <w:t>match de squash</w:t>
            </w:r>
            <w:r>
              <w:rPr>
                <w:bCs/>
                <w:color w:val="000000" w:themeColor="text1"/>
                <w:spacing w:val="-3"/>
                <w:kern w:val="24"/>
                <w:sz w:val="20"/>
              </w:rPr>
              <w:t xml:space="preserve"> adaptée au niveau et à l’âge </w:t>
            </w:r>
            <w:r w:rsidR="00E20C24">
              <w:rPr>
                <w:bCs/>
                <w:color w:val="000000" w:themeColor="text1"/>
                <w:spacing w:val="-3"/>
                <w:kern w:val="24"/>
                <w:sz w:val="20"/>
              </w:rPr>
              <w:t>du patient</w:t>
            </w:r>
            <w:r>
              <w:rPr>
                <w:bCs/>
                <w:color w:val="000000" w:themeColor="text1"/>
                <w:spacing w:val="-3"/>
                <w:kern w:val="24"/>
                <w:sz w:val="20"/>
              </w:rPr>
              <w:t>.</w:t>
            </w:r>
          </w:p>
        </w:tc>
        <w:tc>
          <w:tcPr>
            <w:tcW w:w="828" w:type="dxa"/>
            <w:vMerge w:val="restart"/>
            <w:vAlign w:val="center"/>
          </w:tcPr>
          <w:p w14:paraId="4FC3B85F"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434" w:type="dxa"/>
            <w:vMerge w:val="restart"/>
            <w:vAlign w:val="center"/>
          </w:tcPr>
          <w:p w14:paraId="2284E7AF" w14:textId="77777777" w:rsidR="000D48DB" w:rsidRPr="00C31285" w:rsidRDefault="009B7D75" w:rsidP="00BB12DA">
            <w:pPr>
              <w:spacing w:before="0" w:after="0"/>
              <w:rPr>
                <w:bCs/>
                <w:color w:val="000000" w:themeColor="text1"/>
                <w:spacing w:val="-3"/>
                <w:kern w:val="24"/>
                <w:sz w:val="20"/>
              </w:rPr>
            </w:pPr>
            <w:hyperlink r:id="rId227" w:anchor="12" w:history="1">
              <w:r w:rsidR="000D48DB" w:rsidRPr="00ED49B4">
                <w:rPr>
                  <w:rStyle w:val="Lienhypertexte"/>
                  <w:sz w:val="20"/>
                </w:rPr>
                <w:t>Jeux</w:t>
              </w:r>
            </w:hyperlink>
          </w:p>
        </w:tc>
        <w:tc>
          <w:tcPr>
            <w:tcW w:w="5818" w:type="dxa"/>
            <w:vAlign w:val="center"/>
          </w:tcPr>
          <w:p w14:paraId="5FB8EFE0" w14:textId="77777777" w:rsidR="000D48DB" w:rsidRPr="00C31285" w:rsidRDefault="000D48DB" w:rsidP="00BB12DA">
            <w:pPr>
              <w:spacing w:before="0" w:after="0"/>
              <w:rPr>
                <w:bCs/>
                <w:color w:val="000000" w:themeColor="text1"/>
                <w:spacing w:val="-3"/>
                <w:kern w:val="24"/>
                <w:sz w:val="20"/>
              </w:rPr>
            </w:pPr>
            <w:r>
              <w:rPr>
                <w:bCs/>
                <w:color w:val="000000" w:themeColor="text1"/>
                <w:spacing w:val="-3"/>
                <w:kern w:val="24"/>
                <w:sz w:val="20"/>
              </w:rPr>
              <w:t>Un éducateur et un patient se placent de part et d’autre de la ligne médiane, face au mur frontal, les autres patients au pied de la vitre.</w:t>
            </w:r>
          </w:p>
        </w:tc>
        <w:tc>
          <w:tcPr>
            <w:tcW w:w="3345" w:type="dxa"/>
            <w:vAlign w:val="center"/>
          </w:tcPr>
          <w:p w14:paraId="54D75345"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2 types de balles.</w:t>
            </w:r>
          </w:p>
        </w:tc>
        <w:tc>
          <w:tcPr>
            <w:tcW w:w="851" w:type="dxa"/>
            <w:vAlign w:val="center"/>
          </w:tcPr>
          <w:p w14:paraId="63A2514F"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41FEB732" w14:textId="77777777" w:rsidTr="00003EF9">
        <w:tc>
          <w:tcPr>
            <w:tcW w:w="806" w:type="dxa"/>
            <w:vAlign w:val="center"/>
          </w:tcPr>
          <w:p w14:paraId="211573A7"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5</w:t>
            </w:r>
          </w:p>
        </w:tc>
        <w:tc>
          <w:tcPr>
            <w:tcW w:w="1888" w:type="dxa"/>
            <w:vMerge/>
            <w:vAlign w:val="center"/>
          </w:tcPr>
          <w:p w14:paraId="4F02A14A"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32F262A2"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17BEB706" w14:textId="77777777" w:rsidR="000D48DB" w:rsidRPr="00C31285" w:rsidRDefault="000D48DB" w:rsidP="00DD3436">
            <w:pPr>
              <w:spacing w:before="0" w:after="0"/>
              <w:rPr>
                <w:bCs/>
                <w:color w:val="000000" w:themeColor="text1"/>
                <w:spacing w:val="-3"/>
                <w:kern w:val="24"/>
                <w:sz w:val="20"/>
              </w:rPr>
            </w:pPr>
          </w:p>
        </w:tc>
        <w:tc>
          <w:tcPr>
            <w:tcW w:w="5818" w:type="dxa"/>
            <w:vAlign w:val="center"/>
          </w:tcPr>
          <w:p w14:paraId="0A801050" w14:textId="77777777" w:rsidR="000D48DB" w:rsidRDefault="009A3DAD" w:rsidP="00BB12DA">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3345" w:type="dxa"/>
            <w:vAlign w:val="center"/>
          </w:tcPr>
          <w:p w14:paraId="6DFE8A34"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Les patients jouent à tour de rôle contre l’éducateur.</w:t>
            </w:r>
          </w:p>
        </w:tc>
        <w:tc>
          <w:tcPr>
            <w:tcW w:w="851" w:type="dxa"/>
            <w:vAlign w:val="center"/>
          </w:tcPr>
          <w:p w14:paraId="5908CF1F" w14:textId="77777777" w:rsidR="000D48DB" w:rsidRDefault="000D48DB" w:rsidP="00DD3436">
            <w:pPr>
              <w:spacing w:before="0" w:after="0"/>
              <w:jc w:val="center"/>
              <w:rPr>
                <w:bCs/>
                <w:color w:val="000000" w:themeColor="text1"/>
                <w:spacing w:val="-3"/>
                <w:kern w:val="24"/>
                <w:sz w:val="20"/>
              </w:rPr>
            </w:pPr>
            <w:r>
              <w:rPr>
                <w:bCs/>
                <w:color w:val="000000" w:themeColor="text1"/>
                <w:spacing w:val="-3"/>
                <w:kern w:val="24"/>
                <w:sz w:val="20"/>
              </w:rPr>
              <w:t>40</w:t>
            </w:r>
          </w:p>
        </w:tc>
      </w:tr>
      <w:tr w:rsidR="00003EF9" w:rsidRPr="007F4DCC" w14:paraId="50C87B45" w14:textId="77777777" w:rsidTr="00003EF9">
        <w:tc>
          <w:tcPr>
            <w:tcW w:w="806" w:type="dxa"/>
            <w:tcBorders>
              <w:left w:val="nil"/>
              <w:bottom w:val="nil"/>
              <w:right w:val="nil"/>
            </w:tcBorders>
          </w:tcPr>
          <w:p w14:paraId="63C6D852" w14:textId="77777777" w:rsidR="00003EF9" w:rsidRPr="007F4DCC" w:rsidRDefault="00003EF9" w:rsidP="00DD3436">
            <w:pPr>
              <w:spacing w:before="0" w:after="0"/>
              <w:rPr>
                <w:bCs/>
                <w:color w:val="000000" w:themeColor="text1"/>
                <w:spacing w:val="-3"/>
                <w:kern w:val="24"/>
                <w:sz w:val="20"/>
              </w:rPr>
            </w:pPr>
          </w:p>
        </w:tc>
        <w:tc>
          <w:tcPr>
            <w:tcW w:w="1888" w:type="dxa"/>
            <w:tcBorders>
              <w:left w:val="nil"/>
              <w:bottom w:val="nil"/>
              <w:right w:val="nil"/>
            </w:tcBorders>
          </w:tcPr>
          <w:p w14:paraId="5E65B5DA" w14:textId="77777777" w:rsidR="00003EF9" w:rsidRPr="007F4DCC" w:rsidRDefault="00003EF9" w:rsidP="00DD3436">
            <w:pPr>
              <w:spacing w:before="0" w:after="0"/>
              <w:rPr>
                <w:bCs/>
                <w:color w:val="000000" w:themeColor="text1"/>
                <w:spacing w:val="-3"/>
                <w:kern w:val="24"/>
                <w:sz w:val="20"/>
              </w:rPr>
            </w:pPr>
          </w:p>
        </w:tc>
        <w:tc>
          <w:tcPr>
            <w:tcW w:w="828" w:type="dxa"/>
            <w:tcBorders>
              <w:left w:val="nil"/>
              <w:bottom w:val="nil"/>
              <w:right w:val="nil"/>
            </w:tcBorders>
          </w:tcPr>
          <w:p w14:paraId="7EFE53E4" w14:textId="77777777" w:rsidR="00003EF9" w:rsidRPr="007F4DCC" w:rsidRDefault="00003EF9" w:rsidP="00003EF9">
            <w:pPr>
              <w:spacing w:before="0" w:after="0"/>
              <w:jc w:val="center"/>
              <w:rPr>
                <w:bCs/>
                <w:color w:val="000000" w:themeColor="text1"/>
                <w:spacing w:val="-3"/>
                <w:kern w:val="24"/>
                <w:sz w:val="20"/>
              </w:rPr>
            </w:pPr>
          </w:p>
        </w:tc>
        <w:tc>
          <w:tcPr>
            <w:tcW w:w="1434" w:type="dxa"/>
            <w:tcBorders>
              <w:left w:val="nil"/>
              <w:bottom w:val="nil"/>
              <w:right w:val="nil"/>
            </w:tcBorders>
          </w:tcPr>
          <w:p w14:paraId="7DE56103" w14:textId="77777777" w:rsidR="00003EF9" w:rsidRPr="007F4DCC" w:rsidRDefault="00003EF9" w:rsidP="00DD3436">
            <w:pPr>
              <w:spacing w:before="0" w:after="0"/>
              <w:rPr>
                <w:bCs/>
                <w:color w:val="000000" w:themeColor="text1"/>
                <w:spacing w:val="-3"/>
                <w:kern w:val="24"/>
                <w:sz w:val="20"/>
              </w:rPr>
            </w:pPr>
          </w:p>
        </w:tc>
        <w:tc>
          <w:tcPr>
            <w:tcW w:w="5818" w:type="dxa"/>
            <w:tcBorders>
              <w:left w:val="nil"/>
              <w:bottom w:val="nil"/>
              <w:right w:val="nil"/>
            </w:tcBorders>
          </w:tcPr>
          <w:p w14:paraId="63C7B4C9" w14:textId="77777777" w:rsidR="00003EF9" w:rsidRPr="007F4DCC" w:rsidRDefault="00003EF9" w:rsidP="00DD3436">
            <w:pPr>
              <w:spacing w:before="0" w:after="0"/>
              <w:rPr>
                <w:bCs/>
                <w:color w:val="000000" w:themeColor="text1"/>
                <w:spacing w:val="-3"/>
                <w:kern w:val="24"/>
                <w:sz w:val="20"/>
              </w:rPr>
            </w:pPr>
          </w:p>
        </w:tc>
        <w:tc>
          <w:tcPr>
            <w:tcW w:w="3345" w:type="dxa"/>
            <w:tcBorders>
              <w:left w:val="nil"/>
              <w:bottom w:val="nil"/>
            </w:tcBorders>
          </w:tcPr>
          <w:p w14:paraId="7F6F773B" w14:textId="77777777" w:rsidR="00003EF9" w:rsidRPr="007F4DCC" w:rsidRDefault="00003EF9" w:rsidP="00DD3436">
            <w:pPr>
              <w:spacing w:before="0" w:after="0"/>
              <w:rPr>
                <w:bCs/>
                <w:color w:val="000000" w:themeColor="text1"/>
                <w:spacing w:val="-3"/>
                <w:kern w:val="24"/>
                <w:sz w:val="20"/>
              </w:rPr>
            </w:pPr>
          </w:p>
        </w:tc>
        <w:tc>
          <w:tcPr>
            <w:tcW w:w="851" w:type="dxa"/>
          </w:tcPr>
          <w:p w14:paraId="723E0811" w14:textId="77777777" w:rsidR="00003EF9" w:rsidRPr="007F4DCC" w:rsidRDefault="00003EF9" w:rsidP="00DD3436">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362DF317" w14:textId="77777777" w:rsidR="00BB12DA" w:rsidRDefault="00BB12DA" w:rsidP="00712359">
      <w:pPr>
        <w:tabs>
          <w:tab w:val="left" w:pos="978"/>
        </w:tabs>
        <w:rPr>
          <w:sz w:val="20"/>
        </w:rPr>
      </w:pPr>
    </w:p>
    <w:p w14:paraId="1BD377D9" w14:textId="77777777" w:rsidR="00712359" w:rsidRDefault="00712359">
      <w:pPr>
        <w:spacing w:before="0" w:after="0"/>
        <w:rPr>
          <w:sz w:val="20"/>
        </w:rPr>
      </w:pPr>
      <w:r>
        <w:rPr>
          <w:sz w:val="20"/>
        </w:rPr>
        <w:br w:type="page"/>
      </w:r>
    </w:p>
    <w:p w14:paraId="1AA9860B" w14:textId="77777777" w:rsidR="00BB12DA" w:rsidRPr="00E04AD7" w:rsidRDefault="00DD5F8E" w:rsidP="00BB12DA">
      <w:pPr>
        <w:pStyle w:val="H3"/>
        <w:rPr>
          <w:sz w:val="20"/>
          <w:lang w:val="fr-FR"/>
        </w:rPr>
      </w:pPr>
      <w:r w:rsidRPr="00DD5F8E">
        <w:rPr>
          <w:sz w:val="20"/>
          <w:lang w:val="fr-FR"/>
        </w:rPr>
        <w:lastRenderedPageBreak/>
        <w:t xml:space="preserve">Jeux et exercices adaptés 2 – </w:t>
      </w:r>
      <w:r w:rsidR="00F558C1">
        <w:rPr>
          <w:sz w:val="20"/>
          <w:lang w:val="fr-FR"/>
        </w:rPr>
        <w:t>Séance</w:t>
      </w:r>
      <w:r w:rsidRPr="00DD5F8E">
        <w:rPr>
          <w:sz w:val="20"/>
          <w:lang w:val="fr-FR"/>
        </w:rPr>
        <w:t xml:space="preserve"> </w:t>
      </w:r>
      <w:r>
        <w:rPr>
          <w:sz w:val="20"/>
          <w:lang w:val="fr-FR"/>
        </w:rPr>
        <w:t>3</w:t>
      </w:r>
      <w:r w:rsidRPr="00DD5F8E">
        <w:rPr>
          <w:sz w:val="20"/>
          <w:lang w:val="fr-FR"/>
        </w:rPr>
        <w:t xml:space="preserve">, </w:t>
      </w:r>
      <w:r>
        <w:rPr>
          <w:sz w:val="20"/>
          <w:lang w:val="fr-FR"/>
        </w:rPr>
        <w:t>1</w:t>
      </w:r>
      <w:r w:rsidRPr="00DD5F8E">
        <w:rPr>
          <w:sz w:val="20"/>
          <w:lang w:val="fr-FR"/>
        </w:rPr>
        <w:t>/3 – SEANCE TYPE</w:t>
      </w:r>
    </w:p>
    <w:p w14:paraId="74880F09" w14:textId="77777777" w:rsidR="00BB12DA" w:rsidRDefault="00BB12DA" w:rsidP="00BB12DA">
      <w:pPr>
        <w:spacing w:before="0" w:after="0"/>
        <w:rPr>
          <w:sz w:val="20"/>
        </w:rPr>
      </w:pPr>
    </w:p>
    <w:tbl>
      <w:tblPr>
        <w:tblStyle w:val="Grilledutableau"/>
        <w:tblW w:w="14710" w:type="dxa"/>
        <w:tblInd w:w="-885" w:type="dxa"/>
        <w:tblLook w:val="04A0" w:firstRow="1" w:lastRow="0" w:firstColumn="1" w:lastColumn="0" w:noHBand="0" w:noVBand="1"/>
      </w:tblPr>
      <w:tblGrid>
        <w:gridCol w:w="1434"/>
        <w:gridCol w:w="2281"/>
        <w:gridCol w:w="281"/>
        <w:gridCol w:w="8488"/>
        <w:gridCol w:w="281"/>
        <w:gridCol w:w="1945"/>
      </w:tblGrid>
      <w:tr w:rsidR="000510AF" w14:paraId="667C9D78" w14:textId="77777777" w:rsidTr="00003EF9">
        <w:tc>
          <w:tcPr>
            <w:tcW w:w="1434" w:type="dxa"/>
            <w:shd w:val="clear" w:color="auto" w:fill="0070C0"/>
          </w:tcPr>
          <w:p w14:paraId="22B5D192"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343586E9"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04856D51" w14:textId="77777777" w:rsidR="000510AF" w:rsidRDefault="000510AF" w:rsidP="00DD3436">
            <w:pPr>
              <w:spacing w:before="0" w:after="0"/>
              <w:rPr>
                <w:bCs/>
                <w:color w:val="000000" w:themeColor="text1"/>
                <w:spacing w:val="-3"/>
                <w:kern w:val="24"/>
                <w:sz w:val="20"/>
              </w:rPr>
            </w:pPr>
          </w:p>
        </w:tc>
        <w:tc>
          <w:tcPr>
            <w:tcW w:w="8488" w:type="dxa"/>
            <w:tcBorders>
              <w:bottom w:val="single" w:sz="4" w:space="0" w:color="auto"/>
            </w:tcBorders>
            <w:shd w:val="clear" w:color="auto" w:fill="0070C0"/>
          </w:tcPr>
          <w:p w14:paraId="0DBF79A5" w14:textId="77777777" w:rsidR="000510AF" w:rsidRPr="00B75FF8" w:rsidRDefault="000510AF" w:rsidP="00DD3436">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05AA71C8" w14:textId="77777777" w:rsidR="000510AF" w:rsidRDefault="000510AF" w:rsidP="00DD3436">
            <w:pPr>
              <w:spacing w:before="0" w:after="0"/>
              <w:rPr>
                <w:bCs/>
                <w:color w:val="000000" w:themeColor="text1"/>
                <w:spacing w:val="-3"/>
                <w:kern w:val="24"/>
                <w:sz w:val="20"/>
              </w:rPr>
            </w:pPr>
          </w:p>
        </w:tc>
        <w:tc>
          <w:tcPr>
            <w:tcW w:w="1945" w:type="dxa"/>
            <w:shd w:val="clear" w:color="auto" w:fill="0070C0"/>
          </w:tcPr>
          <w:p w14:paraId="76DBBA07" w14:textId="77777777" w:rsidR="000510AF" w:rsidRPr="00B75FF8" w:rsidRDefault="000510AF" w:rsidP="00DD3436">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27C528B1" w14:textId="77777777" w:rsidTr="00003EF9">
        <w:tc>
          <w:tcPr>
            <w:tcW w:w="1434" w:type="dxa"/>
            <w:shd w:val="clear" w:color="auto" w:fill="0070C0"/>
          </w:tcPr>
          <w:p w14:paraId="55B1F968"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27B9EB71"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228A0DAB" w14:textId="77777777" w:rsidR="000510AF" w:rsidRDefault="000510AF" w:rsidP="00DD3436">
            <w:pPr>
              <w:spacing w:before="0" w:after="0"/>
              <w:rPr>
                <w:bCs/>
                <w:color w:val="000000" w:themeColor="text1"/>
                <w:spacing w:val="-3"/>
                <w:kern w:val="24"/>
                <w:sz w:val="20"/>
              </w:rPr>
            </w:pPr>
          </w:p>
        </w:tc>
        <w:tc>
          <w:tcPr>
            <w:tcW w:w="8488" w:type="dxa"/>
            <w:tcBorders>
              <w:bottom w:val="single" w:sz="4" w:space="0" w:color="auto"/>
            </w:tcBorders>
          </w:tcPr>
          <w:p w14:paraId="253B14C4" w14:textId="77777777" w:rsidR="000510AF" w:rsidRPr="00386D7D" w:rsidRDefault="000510AF" w:rsidP="00D9072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de racquetball pour 2 (jeux 1 à 4)</w:t>
            </w:r>
          </w:p>
        </w:tc>
        <w:tc>
          <w:tcPr>
            <w:tcW w:w="281" w:type="dxa"/>
            <w:tcBorders>
              <w:top w:val="nil"/>
              <w:bottom w:val="nil"/>
            </w:tcBorders>
          </w:tcPr>
          <w:p w14:paraId="66986D28" w14:textId="77777777" w:rsidR="000510AF" w:rsidRDefault="000510AF" w:rsidP="00DD3436">
            <w:pPr>
              <w:spacing w:before="0" w:after="0"/>
              <w:rPr>
                <w:bCs/>
                <w:color w:val="000000" w:themeColor="text1"/>
                <w:spacing w:val="-3"/>
                <w:kern w:val="24"/>
                <w:sz w:val="20"/>
              </w:rPr>
            </w:pPr>
          </w:p>
        </w:tc>
        <w:tc>
          <w:tcPr>
            <w:tcW w:w="1945" w:type="dxa"/>
          </w:tcPr>
          <w:p w14:paraId="00A07C17" w14:textId="77777777" w:rsidR="000510AF" w:rsidRDefault="000510AF" w:rsidP="00DD3436">
            <w:pPr>
              <w:spacing w:before="0" w:after="0"/>
              <w:rPr>
                <w:bCs/>
                <w:color w:val="000000" w:themeColor="text1"/>
                <w:spacing w:val="-3"/>
                <w:kern w:val="24"/>
                <w:sz w:val="20"/>
              </w:rPr>
            </w:pPr>
            <w:r>
              <w:rPr>
                <w:bCs/>
                <w:color w:val="000000" w:themeColor="text1"/>
                <w:spacing w:val="-3"/>
                <w:kern w:val="24"/>
                <w:sz w:val="20"/>
              </w:rPr>
              <w:t>58 mn</w:t>
            </w:r>
          </w:p>
        </w:tc>
      </w:tr>
      <w:tr w:rsidR="000510AF" w14:paraId="55FB823A" w14:textId="77777777" w:rsidTr="00003EF9">
        <w:trPr>
          <w:gridAfter w:val="1"/>
          <w:wAfter w:w="1945" w:type="dxa"/>
        </w:trPr>
        <w:tc>
          <w:tcPr>
            <w:tcW w:w="1434" w:type="dxa"/>
            <w:shd w:val="clear" w:color="auto" w:fill="0070C0"/>
          </w:tcPr>
          <w:p w14:paraId="51B6D9D4"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6ECF82F3"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29DFA036" w14:textId="77777777" w:rsidR="000510AF" w:rsidRDefault="000510AF" w:rsidP="00DD3436">
            <w:pPr>
              <w:spacing w:before="0" w:after="0"/>
              <w:rPr>
                <w:bCs/>
                <w:color w:val="000000" w:themeColor="text1"/>
                <w:spacing w:val="-3"/>
                <w:kern w:val="24"/>
                <w:sz w:val="20"/>
              </w:rPr>
            </w:pPr>
          </w:p>
        </w:tc>
        <w:tc>
          <w:tcPr>
            <w:tcW w:w="8488" w:type="dxa"/>
            <w:tcBorders>
              <w:top w:val="single" w:sz="4" w:space="0" w:color="auto"/>
              <w:left w:val="single" w:sz="4" w:space="0" w:color="auto"/>
              <w:bottom w:val="single" w:sz="4" w:space="0" w:color="auto"/>
              <w:right w:val="single" w:sz="4" w:space="0" w:color="auto"/>
            </w:tcBorders>
          </w:tcPr>
          <w:p w14:paraId="0311FBE2" w14:textId="77777777" w:rsidR="000510AF" w:rsidRPr="009F0279" w:rsidRDefault="000510AF" w:rsidP="00D9072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3 balles pour 2 (racquetball, mousse (petite ou grosse), squash (bleue ou noire) (jeux 4 et 5)</w:t>
            </w:r>
          </w:p>
        </w:tc>
        <w:tc>
          <w:tcPr>
            <w:tcW w:w="281" w:type="dxa"/>
            <w:tcBorders>
              <w:top w:val="nil"/>
              <w:left w:val="single" w:sz="4" w:space="0" w:color="auto"/>
              <w:bottom w:val="nil"/>
              <w:right w:val="nil"/>
            </w:tcBorders>
          </w:tcPr>
          <w:p w14:paraId="63F8AC6B" w14:textId="77777777" w:rsidR="000510AF" w:rsidRDefault="000510AF" w:rsidP="00DD3436">
            <w:pPr>
              <w:spacing w:before="0" w:after="0"/>
              <w:rPr>
                <w:bCs/>
                <w:color w:val="000000" w:themeColor="text1"/>
                <w:spacing w:val="-3"/>
                <w:kern w:val="24"/>
                <w:sz w:val="20"/>
              </w:rPr>
            </w:pPr>
          </w:p>
        </w:tc>
      </w:tr>
      <w:tr w:rsidR="000510AF" w14:paraId="41EF2D96" w14:textId="77777777" w:rsidTr="00003EF9">
        <w:trPr>
          <w:gridAfter w:val="1"/>
          <w:wAfter w:w="1945" w:type="dxa"/>
        </w:trPr>
        <w:tc>
          <w:tcPr>
            <w:tcW w:w="1434" w:type="dxa"/>
            <w:shd w:val="clear" w:color="auto" w:fill="0070C0"/>
          </w:tcPr>
          <w:p w14:paraId="2CBFD77E"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56BAD03E"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57D3C1B3" w14:textId="77777777" w:rsidR="000510AF" w:rsidRDefault="000510AF" w:rsidP="00DD3436">
            <w:pPr>
              <w:spacing w:before="0" w:after="0"/>
              <w:rPr>
                <w:bCs/>
                <w:color w:val="000000" w:themeColor="text1"/>
                <w:spacing w:val="-3"/>
                <w:kern w:val="24"/>
                <w:sz w:val="20"/>
              </w:rPr>
            </w:pPr>
          </w:p>
        </w:tc>
        <w:tc>
          <w:tcPr>
            <w:tcW w:w="8488" w:type="dxa"/>
            <w:tcBorders>
              <w:top w:val="single" w:sz="4" w:space="0" w:color="auto"/>
              <w:left w:val="single" w:sz="4" w:space="0" w:color="auto"/>
              <w:bottom w:val="single" w:sz="4" w:space="0" w:color="auto"/>
              <w:right w:val="single" w:sz="4" w:space="0" w:color="auto"/>
            </w:tcBorders>
          </w:tcPr>
          <w:p w14:paraId="71BACE6F" w14:textId="77777777" w:rsidR="000510AF" w:rsidRPr="009F0279" w:rsidRDefault="000510AF" w:rsidP="00D90726">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3 balles de couleurs et de rebonds différents pour 2 (Jeu 6)</w:t>
            </w:r>
          </w:p>
        </w:tc>
        <w:tc>
          <w:tcPr>
            <w:tcW w:w="281" w:type="dxa"/>
            <w:tcBorders>
              <w:top w:val="nil"/>
              <w:left w:val="single" w:sz="4" w:space="0" w:color="auto"/>
              <w:bottom w:val="nil"/>
              <w:right w:val="nil"/>
            </w:tcBorders>
          </w:tcPr>
          <w:p w14:paraId="268E736F" w14:textId="77777777" w:rsidR="000510AF" w:rsidRDefault="000510AF" w:rsidP="00DD3436">
            <w:pPr>
              <w:spacing w:before="0" w:after="0"/>
              <w:rPr>
                <w:bCs/>
                <w:color w:val="000000" w:themeColor="text1"/>
                <w:spacing w:val="-3"/>
                <w:kern w:val="24"/>
                <w:sz w:val="20"/>
              </w:rPr>
            </w:pPr>
          </w:p>
        </w:tc>
      </w:tr>
      <w:tr w:rsidR="000510AF" w14:paraId="683C8ADD" w14:textId="77777777" w:rsidTr="00003EF9">
        <w:trPr>
          <w:gridAfter w:val="1"/>
          <w:wAfter w:w="1945" w:type="dxa"/>
        </w:trPr>
        <w:tc>
          <w:tcPr>
            <w:tcW w:w="1434" w:type="dxa"/>
            <w:shd w:val="clear" w:color="auto" w:fill="0070C0"/>
          </w:tcPr>
          <w:p w14:paraId="0FB4992E"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1E652A57"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2A162106" w14:textId="77777777" w:rsidR="000510AF" w:rsidRDefault="000510AF" w:rsidP="00DD3436">
            <w:pPr>
              <w:spacing w:before="0" w:after="0"/>
              <w:rPr>
                <w:bCs/>
                <w:color w:val="000000" w:themeColor="text1"/>
                <w:spacing w:val="-3"/>
                <w:kern w:val="24"/>
                <w:sz w:val="20"/>
              </w:rPr>
            </w:pPr>
          </w:p>
        </w:tc>
        <w:tc>
          <w:tcPr>
            <w:tcW w:w="8488" w:type="dxa"/>
            <w:tcBorders>
              <w:top w:val="single" w:sz="4" w:space="0" w:color="auto"/>
              <w:left w:val="nil"/>
              <w:bottom w:val="nil"/>
              <w:right w:val="nil"/>
            </w:tcBorders>
          </w:tcPr>
          <w:p w14:paraId="2DFDBFB8" w14:textId="77777777" w:rsidR="000510AF" w:rsidRPr="009F0279" w:rsidRDefault="000510AF" w:rsidP="00DD3436">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AB0B5D4" w14:textId="77777777" w:rsidR="000510AF" w:rsidRDefault="000510AF" w:rsidP="00DD3436">
            <w:pPr>
              <w:spacing w:before="0" w:after="0"/>
              <w:rPr>
                <w:bCs/>
                <w:color w:val="000000" w:themeColor="text1"/>
                <w:spacing w:val="-3"/>
                <w:kern w:val="24"/>
                <w:sz w:val="20"/>
              </w:rPr>
            </w:pPr>
          </w:p>
        </w:tc>
      </w:tr>
      <w:tr w:rsidR="000510AF" w14:paraId="794E7032" w14:textId="77777777" w:rsidTr="00003EF9">
        <w:trPr>
          <w:gridAfter w:val="1"/>
          <w:wAfter w:w="1945" w:type="dxa"/>
        </w:trPr>
        <w:tc>
          <w:tcPr>
            <w:tcW w:w="1434" w:type="dxa"/>
            <w:tcBorders>
              <w:bottom w:val="single" w:sz="4" w:space="0" w:color="auto"/>
            </w:tcBorders>
            <w:shd w:val="clear" w:color="auto" w:fill="0070C0"/>
          </w:tcPr>
          <w:p w14:paraId="75A81C12"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4D49CBEF"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23217128" w14:textId="77777777" w:rsidR="000510AF" w:rsidRDefault="000510AF" w:rsidP="00DD3436">
            <w:pPr>
              <w:spacing w:before="0" w:after="0"/>
              <w:rPr>
                <w:bCs/>
                <w:color w:val="000000" w:themeColor="text1"/>
                <w:spacing w:val="-3"/>
                <w:kern w:val="24"/>
                <w:sz w:val="20"/>
              </w:rPr>
            </w:pPr>
          </w:p>
        </w:tc>
        <w:tc>
          <w:tcPr>
            <w:tcW w:w="8488" w:type="dxa"/>
            <w:tcBorders>
              <w:top w:val="nil"/>
              <w:left w:val="nil"/>
              <w:bottom w:val="nil"/>
              <w:right w:val="nil"/>
            </w:tcBorders>
          </w:tcPr>
          <w:p w14:paraId="54FEE37F" w14:textId="77777777" w:rsidR="000510AF" w:rsidRDefault="000510AF" w:rsidP="00DD3436">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16A626A" w14:textId="77777777" w:rsidR="000510AF" w:rsidRDefault="000510AF" w:rsidP="00DD3436">
            <w:pPr>
              <w:spacing w:before="0" w:after="0"/>
              <w:rPr>
                <w:bCs/>
                <w:color w:val="000000" w:themeColor="text1"/>
                <w:spacing w:val="-3"/>
                <w:kern w:val="24"/>
                <w:sz w:val="20"/>
              </w:rPr>
            </w:pPr>
          </w:p>
        </w:tc>
      </w:tr>
    </w:tbl>
    <w:p w14:paraId="51331963" w14:textId="77777777" w:rsidR="00BB12DA" w:rsidRDefault="00BB12DA" w:rsidP="00BB12DA">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8"/>
        <w:gridCol w:w="828"/>
        <w:gridCol w:w="1434"/>
        <w:gridCol w:w="5676"/>
        <w:gridCol w:w="3487"/>
        <w:gridCol w:w="851"/>
      </w:tblGrid>
      <w:tr w:rsidR="00003EF9" w:rsidRPr="007F4DCC" w14:paraId="547C9312" w14:textId="77777777" w:rsidTr="00003EF9">
        <w:trPr>
          <w:trHeight w:val="131"/>
        </w:trPr>
        <w:tc>
          <w:tcPr>
            <w:tcW w:w="806" w:type="dxa"/>
            <w:shd w:val="clear" w:color="auto" w:fill="0070C0"/>
            <w:vAlign w:val="bottom"/>
          </w:tcPr>
          <w:p w14:paraId="3061C21C" w14:textId="77777777" w:rsidR="00003EF9" w:rsidRPr="007F4DCC" w:rsidRDefault="00003EF9" w:rsidP="00DD3436">
            <w:pPr>
              <w:jc w:val="center"/>
              <w:rPr>
                <w:color w:val="FFFFFF" w:themeColor="background1"/>
                <w:sz w:val="20"/>
              </w:rPr>
            </w:pPr>
            <w:r w:rsidRPr="007F4DCC">
              <w:rPr>
                <w:color w:val="FFFFFF" w:themeColor="background1"/>
                <w:sz w:val="20"/>
              </w:rPr>
              <w:t>Jalon</w:t>
            </w:r>
          </w:p>
        </w:tc>
        <w:tc>
          <w:tcPr>
            <w:tcW w:w="1888" w:type="dxa"/>
            <w:shd w:val="clear" w:color="auto" w:fill="0070C0"/>
            <w:vAlign w:val="bottom"/>
          </w:tcPr>
          <w:p w14:paraId="3160692A" w14:textId="77777777" w:rsidR="00003EF9" w:rsidRPr="007F4DCC" w:rsidRDefault="00003EF9" w:rsidP="00DD3436">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AAF448D" w14:textId="77777777" w:rsidR="00003EF9" w:rsidRPr="007F4DCC" w:rsidRDefault="00003EF9" w:rsidP="00003EF9">
            <w:pPr>
              <w:jc w:val="center"/>
              <w:rPr>
                <w:color w:val="FFFFFF" w:themeColor="background1"/>
                <w:sz w:val="20"/>
              </w:rPr>
            </w:pPr>
            <w:r>
              <w:rPr>
                <w:color w:val="FFFFFF" w:themeColor="background1"/>
                <w:sz w:val="20"/>
              </w:rPr>
              <w:t>Met/h</w:t>
            </w:r>
          </w:p>
        </w:tc>
        <w:tc>
          <w:tcPr>
            <w:tcW w:w="1434" w:type="dxa"/>
            <w:shd w:val="clear" w:color="auto" w:fill="0070C0"/>
            <w:vAlign w:val="bottom"/>
          </w:tcPr>
          <w:p w14:paraId="10E5BC54" w14:textId="77777777" w:rsidR="00003EF9" w:rsidRPr="007F4DCC" w:rsidRDefault="00003EF9" w:rsidP="00DD3436">
            <w:pPr>
              <w:jc w:val="center"/>
              <w:rPr>
                <w:color w:val="FFFFFF" w:themeColor="background1"/>
                <w:sz w:val="20"/>
              </w:rPr>
            </w:pPr>
            <w:r w:rsidRPr="007F4DCC">
              <w:rPr>
                <w:color w:val="FFFFFF" w:themeColor="background1"/>
                <w:sz w:val="20"/>
              </w:rPr>
              <w:t>Exercices</w:t>
            </w:r>
          </w:p>
        </w:tc>
        <w:tc>
          <w:tcPr>
            <w:tcW w:w="5676" w:type="dxa"/>
            <w:shd w:val="clear" w:color="auto" w:fill="0070C0"/>
            <w:vAlign w:val="center"/>
          </w:tcPr>
          <w:p w14:paraId="58769398" w14:textId="77777777" w:rsidR="00003EF9" w:rsidRPr="007F4DCC" w:rsidRDefault="00003EF9" w:rsidP="00DD3436">
            <w:pPr>
              <w:jc w:val="center"/>
              <w:rPr>
                <w:color w:val="FFFFFF" w:themeColor="background1"/>
                <w:sz w:val="20"/>
              </w:rPr>
            </w:pPr>
            <w:r w:rsidRPr="007F4DCC">
              <w:rPr>
                <w:color w:val="FFFFFF" w:themeColor="background1"/>
                <w:sz w:val="20"/>
              </w:rPr>
              <w:t>Organisation spatiale</w:t>
            </w:r>
          </w:p>
        </w:tc>
        <w:tc>
          <w:tcPr>
            <w:tcW w:w="3487" w:type="dxa"/>
            <w:shd w:val="clear" w:color="auto" w:fill="0070C0"/>
            <w:vAlign w:val="center"/>
          </w:tcPr>
          <w:p w14:paraId="58090715" w14:textId="77777777" w:rsidR="00003EF9" w:rsidRPr="007F4DCC" w:rsidRDefault="00003EF9" w:rsidP="00DD3436">
            <w:pPr>
              <w:jc w:val="center"/>
              <w:rPr>
                <w:color w:val="FFFFFF" w:themeColor="background1"/>
                <w:sz w:val="20"/>
              </w:rPr>
            </w:pPr>
            <w:r w:rsidRPr="007F4DCC">
              <w:rPr>
                <w:color w:val="FFFFFF" w:themeColor="background1"/>
                <w:sz w:val="20"/>
              </w:rPr>
              <w:t>Consignes</w:t>
            </w:r>
          </w:p>
        </w:tc>
        <w:tc>
          <w:tcPr>
            <w:tcW w:w="851" w:type="dxa"/>
            <w:shd w:val="clear" w:color="auto" w:fill="0070C0"/>
            <w:vAlign w:val="bottom"/>
          </w:tcPr>
          <w:p w14:paraId="6D619ACD" w14:textId="77777777" w:rsidR="00003EF9" w:rsidRPr="007F4DCC" w:rsidRDefault="00003EF9" w:rsidP="00DD3436">
            <w:pPr>
              <w:jc w:val="center"/>
              <w:rPr>
                <w:color w:val="FFFFFF" w:themeColor="background1"/>
                <w:sz w:val="20"/>
              </w:rPr>
            </w:pPr>
            <w:r w:rsidRPr="007F4DCC">
              <w:rPr>
                <w:color w:val="FFFFFF" w:themeColor="background1"/>
                <w:sz w:val="20"/>
              </w:rPr>
              <w:t>Durée</w:t>
            </w:r>
          </w:p>
        </w:tc>
      </w:tr>
      <w:tr w:rsidR="000D48DB" w:rsidRPr="00C31285" w14:paraId="7D939AAB" w14:textId="77777777" w:rsidTr="00003EF9">
        <w:tc>
          <w:tcPr>
            <w:tcW w:w="806" w:type="dxa"/>
            <w:vAlign w:val="center"/>
          </w:tcPr>
          <w:p w14:paraId="4A230942" w14:textId="77777777" w:rsidR="000D48DB" w:rsidRPr="00C31285" w:rsidRDefault="000D48DB" w:rsidP="00DD3436">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8" w:type="dxa"/>
            <w:vMerge w:val="restart"/>
            <w:vAlign w:val="center"/>
          </w:tcPr>
          <w:p w14:paraId="3D26FC26"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 xml:space="preserve">Appréciation des </w:t>
            </w:r>
            <w:r w:rsidRPr="00A67EE3">
              <w:rPr>
                <w:b/>
                <w:bCs/>
                <w:color w:val="000000" w:themeColor="text1"/>
                <w:spacing w:val="-3"/>
                <w:kern w:val="24"/>
                <w:sz w:val="20"/>
              </w:rPr>
              <w:t>trajectoires</w:t>
            </w:r>
            <w:r>
              <w:rPr>
                <w:bCs/>
                <w:color w:val="000000" w:themeColor="text1"/>
                <w:spacing w:val="-3"/>
                <w:kern w:val="24"/>
                <w:sz w:val="20"/>
              </w:rPr>
              <w:t xml:space="preserve">, vitesse et variation des </w:t>
            </w:r>
            <w:r w:rsidRPr="00A67EE3">
              <w:rPr>
                <w:b/>
                <w:bCs/>
                <w:color w:val="000000" w:themeColor="text1"/>
                <w:spacing w:val="-3"/>
                <w:kern w:val="24"/>
                <w:sz w:val="20"/>
              </w:rPr>
              <w:t>déplacements</w:t>
            </w:r>
            <w:r>
              <w:rPr>
                <w:b/>
                <w:bCs/>
                <w:color w:val="000000" w:themeColor="text1"/>
                <w:spacing w:val="-3"/>
                <w:kern w:val="24"/>
                <w:sz w:val="20"/>
              </w:rPr>
              <w:t>.</w:t>
            </w:r>
          </w:p>
        </w:tc>
        <w:tc>
          <w:tcPr>
            <w:tcW w:w="828" w:type="dxa"/>
            <w:vMerge w:val="restart"/>
            <w:vAlign w:val="center"/>
          </w:tcPr>
          <w:p w14:paraId="1BA4091C"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7EFE3FB3" w14:textId="77777777" w:rsidR="000D48DB" w:rsidRPr="00C31285" w:rsidRDefault="009B7D75" w:rsidP="00A67EE3">
            <w:pPr>
              <w:spacing w:before="0" w:after="0"/>
              <w:rPr>
                <w:bCs/>
                <w:color w:val="000000" w:themeColor="text1"/>
                <w:spacing w:val="-3"/>
                <w:kern w:val="24"/>
                <w:sz w:val="20"/>
              </w:rPr>
            </w:pPr>
            <w:hyperlink r:id="rId228" w:anchor="14" w:history="1">
              <w:r w:rsidR="000D48DB" w:rsidRPr="00ED49B4">
                <w:rPr>
                  <w:rStyle w:val="Lienhypertexte"/>
                  <w:sz w:val="20"/>
                </w:rPr>
                <w:t>Trajectoires (Jeu 1)</w:t>
              </w:r>
            </w:hyperlink>
          </w:p>
        </w:tc>
        <w:tc>
          <w:tcPr>
            <w:tcW w:w="5676" w:type="dxa"/>
            <w:vAlign w:val="center"/>
          </w:tcPr>
          <w:p w14:paraId="7ADEAFA2" w14:textId="77777777" w:rsidR="000D48DB" w:rsidRPr="00C31285" w:rsidRDefault="000D48DB" w:rsidP="00E84881">
            <w:pPr>
              <w:spacing w:before="0" w:after="0"/>
              <w:rPr>
                <w:bCs/>
                <w:color w:val="000000" w:themeColor="text1"/>
                <w:spacing w:val="-3"/>
                <w:kern w:val="24"/>
                <w:sz w:val="20"/>
              </w:rPr>
            </w:pPr>
            <w:r>
              <w:rPr>
                <w:bCs/>
                <w:color w:val="000000" w:themeColor="text1"/>
                <w:spacing w:val="-3"/>
                <w:kern w:val="24"/>
                <w:sz w:val="20"/>
              </w:rPr>
              <w:t>L’éducateur et un patient se placent face à face (2,5 m) au centre du terrain, les autres patients autour d’eux.</w:t>
            </w:r>
          </w:p>
        </w:tc>
        <w:tc>
          <w:tcPr>
            <w:tcW w:w="3487" w:type="dxa"/>
            <w:vAlign w:val="center"/>
          </w:tcPr>
          <w:p w14:paraId="4C04D290"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l’évolution.</w:t>
            </w:r>
          </w:p>
        </w:tc>
        <w:tc>
          <w:tcPr>
            <w:tcW w:w="851" w:type="dxa"/>
            <w:vAlign w:val="center"/>
          </w:tcPr>
          <w:p w14:paraId="700EA9C3"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04ED2672" w14:textId="77777777" w:rsidTr="00003EF9">
        <w:tc>
          <w:tcPr>
            <w:tcW w:w="806" w:type="dxa"/>
            <w:vAlign w:val="center"/>
          </w:tcPr>
          <w:p w14:paraId="22A183A4"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c>
          <w:tcPr>
            <w:tcW w:w="1888" w:type="dxa"/>
            <w:vMerge/>
            <w:vAlign w:val="center"/>
          </w:tcPr>
          <w:p w14:paraId="2943E540"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2CBE8458"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23E7F15F" w14:textId="77777777" w:rsidR="000D48DB" w:rsidRPr="00C31285" w:rsidRDefault="000D48DB" w:rsidP="00DD3436">
            <w:pPr>
              <w:spacing w:before="0" w:after="0"/>
              <w:rPr>
                <w:bCs/>
                <w:color w:val="000000" w:themeColor="text1"/>
                <w:spacing w:val="-3"/>
                <w:kern w:val="24"/>
                <w:sz w:val="20"/>
              </w:rPr>
            </w:pPr>
          </w:p>
        </w:tc>
        <w:tc>
          <w:tcPr>
            <w:tcW w:w="5676" w:type="dxa"/>
            <w:vAlign w:val="center"/>
          </w:tcPr>
          <w:p w14:paraId="14239558" w14:textId="77777777" w:rsidR="000D48DB" w:rsidRDefault="009A3DAD" w:rsidP="00DD3436">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w:t>
            </w:r>
          </w:p>
        </w:tc>
        <w:tc>
          <w:tcPr>
            <w:tcW w:w="3487" w:type="dxa"/>
            <w:vAlign w:val="center"/>
          </w:tcPr>
          <w:p w14:paraId="3424FD8D"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1" w:type="dxa"/>
            <w:vAlign w:val="center"/>
          </w:tcPr>
          <w:p w14:paraId="0A1FE6FD" w14:textId="77777777" w:rsidR="000D48DB" w:rsidRDefault="000D48DB" w:rsidP="00DD3436">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6E465707" w14:textId="77777777" w:rsidTr="00003EF9">
        <w:tc>
          <w:tcPr>
            <w:tcW w:w="806" w:type="dxa"/>
            <w:vAlign w:val="center"/>
          </w:tcPr>
          <w:p w14:paraId="18E88F2D"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8</w:t>
            </w:r>
          </w:p>
        </w:tc>
        <w:tc>
          <w:tcPr>
            <w:tcW w:w="1888" w:type="dxa"/>
            <w:vMerge/>
            <w:vAlign w:val="center"/>
          </w:tcPr>
          <w:p w14:paraId="2CC967D2"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45A0BF27"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5</w:t>
            </w:r>
          </w:p>
        </w:tc>
        <w:tc>
          <w:tcPr>
            <w:tcW w:w="1434" w:type="dxa"/>
            <w:vMerge w:val="restart"/>
            <w:vAlign w:val="center"/>
          </w:tcPr>
          <w:p w14:paraId="42D2092B" w14:textId="77777777" w:rsidR="000D48DB" w:rsidRPr="00C31285" w:rsidRDefault="009B7D75" w:rsidP="00A67EE3">
            <w:pPr>
              <w:spacing w:before="0" w:after="0"/>
              <w:rPr>
                <w:bCs/>
                <w:color w:val="000000" w:themeColor="text1"/>
                <w:spacing w:val="-3"/>
                <w:kern w:val="24"/>
                <w:sz w:val="20"/>
              </w:rPr>
            </w:pPr>
            <w:hyperlink r:id="rId229" w:anchor="14" w:history="1">
              <w:r w:rsidR="000D48DB" w:rsidRPr="00ED49B4">
                <w:rPr>
                  <w:rStyle w:val="Lienhypertexte"/>
                  <w:sz w:val="20"/>
                </w:rPr>
                <w:t>Trajectoires (Jeu 2)</w:t>
              </w:r>
            </w:hyperlink>
          </w:p>
        </w:tc>
        <w:tc>
          <w:tcPr>
            <w:tcW w:w="5676" w:type="dxa"/>
            <w:vAlign w:val="center"/>
          </w:tcPr>
          <w:p w14:paraId="0EB693D6" w14:textId="77777777" w:rsidR="000D48DB" w:rsidRPr="00C31285" w:rsidRDefault="000D48DB" w:rsidP="00E84881">
            <w:pPr>
              <w:spacing w:before="0" w:after="0"/>
              <w:rPr>
                <w:bCs/>
                <w:color w:val="000000" w:themeColor="text1"/>
                <w:spacing w:val="-3"/>
                <w:kern w:val="24"/>
                <w:sz w:val="20"/>
              </w:rPr>
            </w:pPr>
            <w:r>
              <w:rPr>
                <w:bCs/>
                <w:color w:val="000000" w:themeColor="text1"/>
                <w:spacing w:val="-3"/>
                <w:kern w:val="24"/>
                <w:sz w:val="20"/>
              </w:rPr>
              <w:t>L’éducateur et un patient se placent face au mur latéral droit face (2 m), les autres patients au pied du mur latéral gauche.</w:t>
            </w:r>
          </w:p>
        </w:tc>
        <w:tc>
          <w:tcPr>
            <w:tcW w:w="3487" w:type="dxa"/>
            <w:vAlign w:val="center"/>
          </w:tcPr>
          <w:p w14:paraId="0D522AB9" w14:textId="77777777" w:rsidR="000D48DB" w:rsidRPr="005037CF" w:rsidRDefault="000D48DB" w:rsidP="00E84881">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l’évolution.</w:t>
            </w:r>
          </w:p>
        </w:tc>
        <w:tc>
          <w:tcPr>
            <w:tcW w:w="851" w:type="dxa"/>
            <w:vAlign w:val="center"/>
          </w:tcPr>
          <w:p w14:paraId="243DB49B"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19CF506C" w14:textId="77777777" w:rsidTr="00003EF9">
        <w:tc>
          <w:tcPr>
            <w:tcW w:w="806" w:type="dxa"/>
            <w:vAlign w:val="center"/>
          </w:tcPr>
          <w:p w14:paraId="1B8594A4"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11</w:t>
            </w:r>
          </w:p>
        </w:tc>
        <w:tc>
          <w:tcPr>
            <w:tcW w:w="1888" w:type="dxa"/>
            <w:vMerge/>
            <w:vAlign w:val="center"/>
          </w:tcPr>
          <w:p w14:paraId="6EA41D09"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28FACAB9"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383FD6C7" w14:textId="77777777" w:rsidR="000D48DB" w:rsidRPr="00C31285" w:rsidRDefault="000D48DB" w:rsidP="00DD3436">
            <w:pPr>
              <w:spacing w:before="0" w:after="0"/>
              <w:rPr>
                <w:bCs/>
                <w:color w:val="000000" w:themeColor="text1"/>
                <w:spacing w:val="-3"/>
                <w:kern w:val="24"/>
                <w:sz w:val="20"/>
              </w:rPr>
            </w:pPr>
          </w:p>
        </w:tc>
        <w:tc>
          <w:tcPr>
            <w:tcW w:w="5676" w:type="dxa"/>
            <w:vAlign w:val="center"/>
          </w:tcPr>
          <w:p w14:paraId="041F5348" w14:textId="77777777" w:rsidR="000D48DB" w:rsidRDefault="009A3DAD" w:rsidP="00E84881">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 le long des 3 murs, latéraux et frontal.</w:t>
            </w:r>
          </w:p>
        </w:tc>
        <w:tc>
          <w:tcPr>
            <w:tcW w:w="3487" w:type="dxa"/>
            <w:vAlign w:val="center"/>
          </w:tcPr>
          <w:p w14:paraId="40CAB378"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1" w:type="dxa"/>
            <w:vAlign w:val="center"/>
          </w:tcPr>
          <w:p w14:paraId="3B53D2EB" w14:textId="77777777" w:rsidR="000D48DB" w:rsidRDefault="000D48DB" w:rsidP="00DD3436">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067A4248" w14:textId="77777777" w:rsidTr="00003EF9">
        <w:tc>
          <w:tcPr>
            <w:tcW w:w="806" w:type="dxa"/>
            <w:vAlign w:val="center"/>
          </w:tcPr>
          <w:p w14:paraId="414D0AEA"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16</w:t>
            </w:r>
          </w:p>
        </w:tc>
        <w:tc>
          <w:tcPr>
            <w:tcW w:w="1888" w:type="dxa"/>
            <w:vMerge/>
            <w:vAlign w:val="center"/>
          </w:tcPr>
          <w:p w14:paraId="43A87804"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31111675"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77975AA5" w14:textId="77777777" w:rsidR="000D48DB" w:rsidRPr="00C31285" w:rsidRDefault="009B7D75" w:rsidP="00A67EE3">
            <w:pPr>
              <w:spacing w:before="0" w:after="0"/>
              <w:rPr>
                <w:bCs/>
                <w:color w:val="000000" w:themeColor="text1"/>
                <w:spacing w:val="-3"/>
                <w:kern w:val="24"/>
                <w:sz w:val="20"/>
              </w:rPr>
            </w:pPr>
            <w:hyperlink r:id="rId230" w:anchor="14" w:history="1">
              <w:r w:rsidR="000D48DB" w:rsidRPr="00ED49B4">
                <w:rPr>
                  <w:rStyle w:val="Lienhypertexte"/>
                  <w:sz w:val="20"/>
                </w:rPr>
                <w:t>Trajectoires (Jeu 3)</w:t>
              </w:r>
            </w:hyperlink>
          </w:p>
        </w:tc>
        <w:tc>
          <w:tcPr>
            <w:tcW w:w="5676" w:type="dxa"/>
            <w:vAlign w:val="center"/>
          </w:tcPr>
          <w:p w14:paraId="047D6B79"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L’éducateur et un patient se placent face à face (2,5 m) au centre du terrain, les autres patients autour d’eux.</w:t>
            </w:r>
          </w:p>
        </w:tc>
        <w:tc>
          <w:tcPr>
            <w:tcW w:w="3487" w:type="dxa"/>
            <w:vAlign w:val="center"/>
          </w:tcPr>
          <w:p w14:paraId="5A90BA6D"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l’évolution.</w:t>
            </w:r>
          </w:p>
        </w:tc>
        <w:tc>
          <w:tcPr>
            <w:tcW w:w="851" w:type="dxa"/>
            <w:vAlign w:val="center"/>
          </w:tcPr>
          <w:p w14:paraId="7D4CCDA6"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634626C7" w14:textId="77777777" w:rsidTr="00003EF9">
        <w:tc>
          <w:tcPr>
            <w:tcW w:w="806" w:type="dxa"/>
            <w:vAlign w:val="center"/>
          </w:tcPr>
          <w:p w14:paraId="1B4D8A11"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19</w:t>
            </w:r>
          </w:p>
        </w:tc>
        <w:tc>
          <w:tcPr>
            <w:tcW w:w="1888" w:type="dxa"/>
            <w:vMerge/>
            <w:vAlign w:val="center"/>
          </w:tcPr>
          <w:p w14:paraId="08B673B7"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5A81D62C"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420233A5" w14:textId="77777777" w:rsidR="000D48DB" w:rsidRPr="00C31285" w:rsidRDefault="000D48DB" w:rsidP="00DD3436">
            <w:pPr>
              <w:spacing w:before="0" w:after="0"/>
              <w:rPr>
                <w:bCs/>
                <w:color w:val="000000" w:themeColor="text1"/>
                <w:spacing w:val="-3"/>
                <w:kern w:val="24"/>
                <w:sz w:val="20"/>
              </w:rPr>
            </w:pPr>
          </w:p>
        </w:tc>
        <w:tc>
          <w:tcPr>
            <w:tcW w:w="5676" w:type="dxa"/>
            <w:vAlign w:val="center"/>
          </w:tcPr>
          <w:p w14:paraId="69841CBA" w14:textId="77777777" w:rsidR="000D48DB" w:rsidRDefault="009A3DAD" w:rsidP="00DD3436">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3487" w:type="dxa"/>
            <w:vAlign w:val="center"/>
          </w:tcPr>
          <w:p w14:paraId="0C4EF8F8"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Les patients réalisent l’exercice.</w:t>
            </w:r>
          </w:p>
        </w:tc>
        <w:tc>
          <w:tcPr>
            <w:tcW w:w="851" w:type="dxa"/>
            <w:vAlign w:val="center"/>
          </w:tcPr>
          <w:p w14:paraId="4CB1FD10" w14:textId="77777777" w:rsidR="000D48DB" w:rsidRDefault="000D48DB" w:rsidP="00DD3436">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0973CC82" w14:textId="77777777" w:rsidTr="00003EF9">
        <w:tc>
          <w:tcPr>
            <w:tcW w:w="806" w:type="dxa"/>
            <w:vAlign w:val="center"/>
          </w:tcPr>
          <w:p w14:paraId="154A8393"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24</w:t>
            </w:r>
          </w:p>
        </w:tc>
        <w:tc>
          <w:tcPr>
            <w:tcW w:w="1888" w:type="dxa"/>
            <w:vMerge/>
            <w:vAlign w:val="center"/>
          </w:tcPr>
          <w:p w14:paraId="66A66BBA"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197FA9CC"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434" w:type="dxa"/>
            <w:vMerge w:val="restart"/>
            <w:vAlign w:val="center"/>
          </w:tcPr>
          <w:p w14:paraId="51A1A7D0" w14:textId="77777777" w:rsidR="000D48DB" w:rsidRPr="00C31285" w:rsidRDefault="009B7D75" w:rsidP="00A67EE3">
            <w:pPr>
              <w:spacing w:before="0" w:after="0"/>
              <w:rPr>
                <w:bCs/>
                <w:color w:val="000000" w:themeColor="text1"/>
                <w:spacing w:val="-3"/>
                <w:kern w:val="24"/>
                <w:sz w:val="20"/>
              </w:rPr>
            </w:pPr>
            <w:hyperlink r:id="rId231" w:anchor="15" w:history="1">
              <w:r w:rsidR="000D48DB" w:rsidRPr="00ED49B4">
                <w:rPr>
                  <w:rStyle w:val="Lienhypertexte"/>
                  <w:sz w:val="20"/>
                </w:rPr>
                <w:t>Trajectoires (Jeu 4)</w:t>
              </w:r>
            </w:hyperlink>
          </w:p>
        </w:tc>
        <w:tc>
          <w:tcPr>
            <w:tcW w:w="5676" w:type="dxa"/>
            <w:vAlign w:val="center"/>
          </w:tcPr>
          <w:p w14:paraId="41AFB2F3" w14:textId="77777777" w:rsidR="000D48DB" w:rsidRPr="00C31285" w:rsidRDefault="000D48DB" w:rsidP="00D13A35">
            <w:pPr>
              <w:spacing w:before="0" w:after="0"/>
              <w:rPr>
                <w:bCs/>
                <w:color w:val="000000" w:themeColor="text1"/>
                <w:spacing w:val="-3"/>
                <w:kern w:val="24"/>
                <w:sz w:val="20"/>
              </w:rPr>
            </w:pPr>
            <w:r>
              <w:rPr>
                <w:bCs/>
                <w:color w:val="000000" w:themeColor="text1"/>
                <w:spacing w:val="-3"/>
                <w:kern w:val="24"/>
                <w:sz w:val="20"/>
              </w:rPr>
              <w:t>L’éducateur et un patient se placent de part et d’autre de la ligne du milieu face au mur latéral droit, les autres patients au pied du mur latéral gauche.</w:t>
            </w:r>
          </w:p>
        </w:tc>
        <w:tc>
          <w:tcPr>
            <w:tcW w:w="3487" w:type="dxa"/>
            <w:vAlign w:val="center"/>
          </w:tcPr>
          <w:p w14:paraId="0C70ECB2"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 avec Le patient sur le ¼ de terrain droit et avec l’évolution.</w:t>
            </w:r>
          </w:p>
        </w:tc>
        <w:tc>
          <w:tcPr>
            <w:tcW w:w="851" w:type="dxa"/>
            <w:vAlign w:val="center"/>
          </w:tcPr>
          <w:p w14:paraId="63352907"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13FBD407" w14:textId="77777777" w:rsidTr="00003EF9">
        <w:tc>
          <w:tcPr>
            <w:tcW w:w="806" w:type="dxa"/>
            <w:vAlign w:val="center"/>
          </w:tcPr>
          <w:p w14:paraId="3A795E56"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27</w:t>
            </w:r>
          </w:p>
        </w:tc>
        <w:tc>
          <w:tcPr>
            <w:tcW w:w="1888" w:type="dxa"/>
            <w:vMerge/>
            <w:vAlign w:val="center"/>
          </w:tcPr>
          <w:p w14:paraId="5D24CB2D"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6793778E"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1F5E663E" w14:textId="77777777" w:rsidR="000D48DB" w:rsidRPr="00C31285" w:rsidRDefault="000D48DB" w:rsidP="00DD3436">
            <w:pPr>
              <w:spacing w:before="0" w:after="0"/>
              <w:rPr>
                <w:bCs/>
                <w:color w:val="000000" w:themeColor="text1"/>
                <w:spacing w:val="-3"/>
                <w:kern w:val="24"/>
                <w:sz w:val="20"/>
              </w:rPr>
            </w:pPr>
          </w:p>
        </w:tc>
        <w:tc>
          <w:tcPr>
            <w:tcW w:w="5676" w:type="dxa"/>
            <w:vAlign w:val="center"/>
          </w:tcPr>
          <w:p w14:paraId="03852255" w14:textId="77777777" w:rsidR="000D48DB" w:rsidRDefault="009A3DAD" w:rsidP="00D90726">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 le long des 3 murs (2,5 - 3 m), latéraux et frontal</w:t>
            </w:r>
          </w:p>
        </w:tc>
        <w:tc>
          <w:tcPr>
            <w:tcW w:w="3487" w:type="dxa"/>
            <w:vAlign w:val="center"/>
          </w:tcPr>
          <w:p w14:paraId="2582C722"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1" w:type="dxa"/>
            <w:vAlign w:val="center"/>
          </w:tcPr>
          <w:p w14:paraId="251E3C4B" w14:textId="77777777" w:rsidR="000D48DB" w:rsidRDefault="000D48DB" w:rsidP="00DD3436">
            <w:pPr>
              <w:spacing w:before="0" w:after="0"/>
              <w:jc w:val="center"/>
              <w:rPr>
                <w:bCs/>
                <w:color w:val="000000" w:themeColor="text1"/>
                <w:spacing w:val="-3"/>
                <w:kern w:val="24"/>
                <w:sz w:val="20"/>
              </w:rPr>
            </w:pPr>
            <w:r>
              <w:rPr>
                <w:bCs/>
                <w:color w:val="000000" w:themeColor="text1"/>
                <w:spacing w:val="-3"/>
                <w:kern w:val="24"/>
                <w:sz w:val="20"/>
              </w:rPr>
              <w:t>5</w:t>
            </w:r>
          </w:p>
        </w:tc>
      </w:tr>
      <w:tr w:rsidR="000D48DB" w:rsidRPr="00C31285" w14:paraId="02C4B7E7" w14:textId="77777777" w:rsidTr="00003EF9">
        <w:tc>
          <w:tcPr>
            <w:tcW w:w="806" w:type="dxa"/>
            <w:vAlign w:val="center"/>
          </w:tcPr>
          <w:p w14:paraId="3F01CEA9"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32</w:t>
            </w:r>
          </w:p>
        </w:tc>
        <w:tc>
          <w:tcPr>
            <w:tcW w:w="1888" w:type="dxa"/>
            <w:vMerge/>
            <w:vAlign w:val="center"/>
          </w:tcPr>
          <w:p w14:paraId="4361F320"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1FB8E247"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434" w:type="dxa"/>
            <w:vMerge w:val="restart"/>
            <w:vAlign w:val="center"/>
          </w:tcPr>
          <w:p w14:paraId="12CD747E" w14:textId="77777777" w:rsidR="000D48DB" w:rsidRPr="00C31285" w:rsidRDefault="009B7D75" w:rsidP="00A67EE3">
            <w:pPr>
              <w:spacing w:before="0" w:after="0"/>
              <w:rPr>
                <w:bCs/>
                <w:color w:val="000000" w:themeColor="text1"/>
                <w:spacing w:val="-3"/>
                <w:kern w:val="24"/>
                <w:sz w:val="20"/>
              </w:rPr>
            </w:pPr>
            <w:hyperlink r:id="rId232" w:anchor="15" w:history="1">
              <w:r w:rsidR="000D48DB" w:rsidRPr="00ED49B4">
                <w:rPr>
                  <w:rStyle w:val="Lienhypertexte"/>
                  <w:sz w:val="20"/>
                </w:rPr>
                <w:t>Trajectoires (Jeu 5)</w:t>
              </w:r>
            </w:hyperlink>
          </w:p>
        </w:tc>
        <w:tc>
          <w:tcPr>
            <w:tcW w:w="5676" w:type="dxa"/>
            <w:vAlign w:val="center"/>
          </w:tcPr>
          <w:p w14:paraId="6EFAD02D"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Idem Jeu 4</w:t>
            </w:r>
          </w:p>
        </w:tc>
        <w:tc>
          <w:tcPr>
            <w:tcW w:w="3487" w:type="dxa"/>
            <w:vAlign w:val="center"/>
          </w:tcPr>
          <w:p w14:paraId="2711365A"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Idem Jeu 4</w:t>
            </w:r>
          </w:p>
        </w:tc>
        <w:tc>
          <w:tcPr>
            <w:tcW w:w="851" w:type="dxa"/>
            <w:vAlign w:val="center"/>
          </w:tcPr>
          <w:p w14:paraId="5A5ED2AA"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05ABCB7C" w14:textId="77777777" w:rsidTr="00003EF9">
        <w:tc>
          <w:tcPr>
            <w:tcW w:w="806" w:type="dxa"/>
            <w:vAlign w:val="center"/>
          </w:tcPr>
          <w:p w14:paraId="4FCFBADC"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35</w:t>
            </w:r>
          </w:p>
        </w:tc>
        <w:tc>
          <w:tcPr>
            <w:tcW w:w="1888" w:type="dxa"/>
            <w:vMerge/>
            <w:vAlign w:val="center"/>
          </w:tcPr>
          <w:p w14:paraId="6F406EA0"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15E0E5C4"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6FDB4A92" w14:textId="77777777" w:rsidR="000D48DB" w:rsidRPr="00C31285" w:rsidRDefault="000D48DB" w:rsidP="00DD3436">
            <w:pPr>
              <w:spacing w:before="0" w:after="0"/>
              <w:rPr>
                <w:bCs/>
                <w:color w:val="000000" w:themeColor="text1"/>
                <w:spacing w:val="-3"/>
                <w:kern w:val="24"/>
                <w:sz w:val="20"/>
              </w:rPr>
            </w:pPr>
          </w:p>
        </w:tc>
        <w:tc>
          <w:tcPr>
            <w:tcW w:w="5676" w:type="dxa"/>
            <w:vAlign w:val="center"/>
          </w:tcPr>
          <w:p w14:paraId="4AC8AFFC"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Idem Jeu 4</w:t>
            </w:r>
          </w:p>
        </w:tc>
        <w:tc>
          <w:tcPr>
            <w:tcW w:w="3487" w:type="dxa"/>
            <w:vAlign w:val="center"/>
          </w:tcPr>
          <w:p w14:paraId="10143496"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Idem Jeu 4</w:t>
            </w:r>
          </w:p>
        </w:tc>
        <w:tc>
          <w:tcPr>
            <w:tcW w:w="851" w:type="dxa"/>
            <w:vAlign w:val="center"/>
          </w:tcPr>
          <w:p w14:paraId="72321064" w14:textId="77777777" w:rsidR="000D48DB" w:rsidRDefault="000D48DB" w:rsidP="00DD3436">
            <w:pPr>
              <w:spacing w:before="0" w:after="0"/>
              <w:jc w:val="center"/>
              <w:rPr>
                <w:bCs/>
                <w:color w:val="000000" w:themeColor="text1"/>
                <w:spacing w:val="-3"/>
                <w:kern w:val="24"/>
                <w:sz w:val="20"/>
              </w:rPr>
            </w:pPr>
            <w:r>
              <w:rPr>
                <w:bCs/>
                <w:color w:val="000000" w:themeColor="text1"/>
                <w:spacing w:val="-3"/>
                <w:kern w:val="24"/>
                <w:sz w:val="20"/>
              </w:rPr>
              <w:t>10</w:t>
            </w:r>
          </w:p>
        </w:tc>
      </w:tr>
      <w:tr w:rsidR="000D48DB" w:rsidRPr="00C31285" w14:paraId="7CEC41C8" w14:textId="77777777" w:rsidTr="00003EF9">
        <w:tc>
          <w:tcPr>
            <w:tcW w:w="806" w:type="dxa"/>
            <w:vAlign w:val="center"/>
          </w:tcPr>
          <w:p w14:paraId="2AAA10F7"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45</w:t>
            </w:r>
          </w:p>
        </w:tc>
        <w:tc>
          <w:tcPr>
            <w:tcW w:w="1888" w:type="dxa"/>
            <w:vMerge/>
            <w:vAlign w:val="center"/>
          </w:tcPr>
          <w:p w14:paraId="5959A10E"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5E84814F"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434" w:type="dxa"/>
            <w:vMerge w:val="restart"/>
            <w:vAlign w:val="center"/>
          </w:tcPr>
          <w:p w14:paraId="1C618AC5" w14:textId="77777777" w:rsidR="000D48DB" w:rsidRPr="00C31285" w:rsidRDefault="009B7D75" w:rsidP="00A67EE3">
            <w:pPr>
              <w:spacing w:before="0" w:after="0"/>
              <w:rPr>
                <w:bCs/>
                <w:color w:val="000000" w:themeColor="text1"/>
                <w:spacing w:val="-3"/>
                <w:kern w:val="24"/>
                <w:sz w:val="20"/>
              </w:rPr>
            </w:pPr>
            <w:hyperlink r:id="rId233" w:anchor="15" w:history="1">
              <w:r w:rsidR="000D48DB" w:rsidRPr="00ED49B4">
                <w:rPr>
                  <w:rStyle w:val="Lienhypertexte"/>
                  <w:sz w:val="20"/>
                </w:rPr>
                <w:t>Trajectoires (Jeu 6)</w:t>
              </w:r>
            </w:hyperlink>
          </w:p>
        </w:tc>
        <w:tc>
          <w:tcPr>
            <w:tcW w:w="5676" w:type="dxa"/>
            <w:vAlign w:val="center"/>
          </w:tcPr>
          <w:p w14:paraId="65155D96" w14:textId="77777777" w:rsidR="000D48DB" w:rsidRPr="00C31285" w:rsidRDefault="000D48DB" w:rsidP="00D90726">
            <w:pPr>
              <w:spacing w:before="0" w:after="0"/>
              <w:rPr>
                <w:bCs/>
                <w:color w:val="000000" w:themeColor="text1"/>
                <w:spacing w:val="-3"/>
                <w:kern w:val="24"/>
                <w:sz w:val="20"/>
              </w:rPr>
            </w:pPr>
            <w:r>
              <w:rPr>
                <w:bCs/>
                <w:color w:val="000000" w:themeColor="text1"/>
                <w:spacing w:val="-3"/>
                <w:kern w:val="24"/>
                <w:sz w:val="20"/>
              </w:rPr>
              <w:t>Idem Jeu 5</w:t>
            </w:r>
          </w:p>
        </w:tc>
        <w:tc>
          <w:tcPr>
            <w:tcW w:w="3487" w:type="dxa"/>
            <w:vAlign w:val="center"/>
          </w:tcPr>
          <w:p w14:paraId="7FB44244"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Idem Jeu 5</w:t>
            </w:r>
          </w:p>
        </w:tc>
        <w:tc>
          <w:tcPr>
            <w:tcW w:w="851" w:type="dxa"/>
            <w:vAlign w:val="center"/>
          </w:tcPr>
          <w:p w14:paraId="415F37CB"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w:t>
            </w:r>
          </w:p>
        </w:tc>
      </w:tr>
      <w:tr w:rsidR="000D48DB" w:rsidRPr="00C31285" w14:paraId="6F3BCFD5" w14:textId="77777777" w:rsidTr="00003EF9">
        <w:tc>
          <w:tcPr>
            <w:tcW w:w="806" w:type="dxa"/>
            <w:vAlign w:val="center"/>
          </w:tcPr>
          <w:p w14:paraId="0EA48A19"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48</w:t>
            </w:r>
          </w:p>
        </w:tc>
        <w:tc>
          <w:tcPr>
            <w:tcW w:w="1888" w:type="dxa"/>
            <w:vMerge/>
            <w:vAlign w:val="center"/>
          </w:tcPr>
          <w:p w14:paraId="59529F0C"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51AC7184" w14:textId="77777777" w:rsidR="000D48DB" w:rsidRPr="00C31285" w:rsidRDefault="000D48DB" w:rsidP="00003EF9">
            <w:pPr>
              <w:spacing w:before="0" w:after="0"/>
              <w:jc w:val="center"/>
              <w:rPr>
                <w:bCs/>
                <w:color w:val="000000" w:themeColor="text1"/>
                <w:spacing w:val="-3"/>
                <w:kern w:val="24"/>
                <w:sz w:val="20"/>
              </w:rPr>
            </w:pPr>
          </w:p>
        </w:tc>
        <w:tc>
          <w:tcPr>
            <w:tcW w:w="1434" w:type="dxa"/>
            <w:vMerge/>
            <w:vAlign w:val="center"/>
          </w:tcPr>
          <w:p w14:paraId="5F8BACD8" w14:textId="77777777" w:rsidR="000D48DB" w:rsidRPr="00C31285" w:rsidRDefault="000D48DB" w:rsidP="00DD3436">
            <w:pPr>
              <w:spacing w:before="0" w:after="0"/>
              <w:rPr>
                <w:bCs/>
                <w:color w:val="000000" w:themeColor="text1"/>
                <w:spacing w:val="-3"/>
                <w:kern w:val="24"/>
                <w:sz w:val="20"/>
              </w:rPr>
            </w:pPr>
          </w:p>
        </w:tc>
        <w:tc>
          <w:tcPr>
            <w:tcW w:w="5676" w:type="dxa"/>
            <w:vAlign w:val="center"/>
          </w:tcPr>
          <w:p w14:paraId="0C72B6C9"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Idem Jeu 5</w:t>
            </w:r>
          </w:p>
        </w:tc>
        <w:tc>
          <w:tcPr>
            <w:tcW w:w="3487" w:type="dxa"/>
            <w:vAlign w:val="center"/>
          </w:tcPr>
          <w:p w14:paraId="27DAE81B"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Idem Jeu 5</w:t>
            </w:r>
          </w:p>
        </w:tc>
        <w:tc>
          <w:tcPr>
            <w:tcW w:w="851" w:type="dxa"/>
            <w:vAlign w:val="center"/>
          </w:tcPr>
          <w:p w14:paraId="1407184C" w14:textId="77777777" w:rsidR="000D48DB" w:rsidRDefault="000D48DB" w:rsidP="00DD3436">
            <w:pPr>
              <w:spacing w:before="0" w:after="0"/>
              <w:jc w:val="center"/>
              <w:rPr>
                <w:bCs/>
                <w:color w:val="000000" w:themeColor="text1"/>
                <w:spacing w:val="-3"/>
                <w:kern w:val="24"/>
                <w:sz w:val="20"/>
              </w:rPr>
            </w:pPr>
            <w:r>
              <w:rPr>
                <w:bCs/>
                <w:color w:val="000000" w:themeColor="text1"/>
                <w:spacing w:val="-3"/>
                <w:kern w:val="24"/>
                <w:sz w:val="20"/>
              </w:rPr>
              <w:t>10</w:t>
            </w:r>
          </w:p>
        </w:tc>
      </w:tr>
      <w:tr w:rsidR="00003EF9" w:rsidRPr="007F4DCC" w14:paraId="75AC6B1B" w14:textId="77777777" w:rsidTr="00003EF9">
        <w:tc>
          <w:tcPr>
            <w:tcW w:w="806" w:type="dxa"/>
            <w:tcBorders>
              <w:left w:val="nil"/>
              <w:bottom w:val="nil"/>
              <w:right w:val="nil"/>
            </w:tcBorders>
          </w:tcPr>
          <w:p w14:paraId="64A10F5E" w14:textId="77777777" w:rsidR="00003EF9" w:rsidRPr="007F4DCC" w:rsidRDefault="00003EF9" w:rsidP="00DD3436">
            <w:pPr>
              <w:spacing w:before="0" w:after="0"/>
              <w:rPr>
                <w:bCs/>
                <w:color w:val="000000" w:themeColor="text1"/>
                <w:spacing w:val="-3"/>
                <w:kern w:val="24"/>
                <w:sz w:val="20"/>
              </w:rPr>
            </w:pPr>
          </w:p>
        </w:tc>
        <w:tc>
          <w:tcPr>
            <w:tcW w:w="1888" w:type="dxa"/>
            <w:tcBorders>
              <w:left w:val="nil"/>
              <w:bottom w:val="nil"/>
              <w:right w:val="nil"/>
            </w:tcBorders>
          </w:tcPr>
          <w:p w14:paraId="11D7860F" w14:textId="77777777" w:rsidR="00003EF9" w:rsidRPr="007F4DCC" w:rsidRDefault="00003EF9" w:rsidP="00DD3436">
            <w:pPr>
              <w:spacing w:before="0" w:after="0"/>
              <w:rPr>
                <w:bCs/>
                <w:color w:val="000000" w:themeColor="text1"/>
                <w:spacing w:val="-3"/>
                <w:kern w:val="24"/>
                <w:sz w:val="20"/>
              </w:rPr>
            </w:pPr>
          </w:p>
        </w:tc>
        <w:tc>
          <w:tcPr>
            <w:tcW w:w="828" w:type="dxa"/>
            <w:tcBorders>
              <w:left w:val="nil"/>
              <w:bottom w:val="nil"/>
              <w:right w:val="nil"/>
            </w:tcBorders>
          </w:tcPr>
          <w:p w14:paraId="143E990F" w14:textId="77777777" w:rsidR="00003EF9" w:rsidRPr="007F4DCC" w:rsidRDefault="00003EF9" w:rsidP="00003EF9">
            <w:pPr>
              <w:spacing w:before="0" w:after="0"/>
              <w:jc w:val="center"/>
              <w:rPr>
                <w:bCs/>
                <w:color w:val="000000" w:themeColor="text1"/>
                <w:spacing w:val="-3"/>
                <w:kern w:val="24"/>
                <w:sz w:val="20"/>
              </w:rPr>
            </w:pPr>
          </w:p>
        </w:tc>
        <w:tc>
          <w:tcPr>
            <w:tcW w:w="1434" w:type="dxa"/>
            <w:tcBorders>
              <w:left w:val="nil"/>
              <w:bottom w:val="nil"/>
              <w:right w:val="nil"/>
            </w:tcBorders>
          </w:tcPr>
          <w:p w14:paraId="4082A359" w14:textId="77777777" w:rsidR="00003EF9" w:rsidRPr="007F4DCC" w:rsidRDefault="00003EF9" w:rsidP="00DD3436">
            <w:pPr>
              <w:spacing w:before="0" w:after="0"/>
              <w:rPr>
                <w:bCs/>
                <w:color w:val="000000" w:themeColor="text1"/>
                <w:spacing w:val="-3"/>
                <w:kern w:val="24"/>
                <w:sz w:val="20"/>
              </w:rPr>
            </w:pPr>
          </w:p>
        </w:tc>
        <w:tc>
          <w:tcPr>
            <w:tcW w:w="5676" w:type="dxa"/>
            <w:tcBorders>
              <w:left w:val="nil"/>
              <w:bottom w:val="nil"/>
              <w:right w:val="nil"/>
            </w:tcBorders>
          </w:tcPr>
          <w:p w14:paraId="6EC1716F" w14:textId="77777777" w:rsidR="00003EF9" w:rsidRPr="007F4DCC" w:rsidRDefault="00003EF9" w:rsidP="00DD3436">
            <w:pPr>
              <w:spacing w:before="0" w:after="0"/>
              <w:rPr>
                <w:bCs/>
                <w:color w:val="000000" w:themeColor="text1"/>
                <w:spacing w:val="-3"/>
                <w:kern w:val="24"/>
                <w:sz w:val="20"/>
              </w:rPr>
            </w:pPr>
          </w:p>
        </w:tc>
        <w:tc>
          <w:tcPr>
            <w:tcW w:w="3487" w:type="dxa"/>
            <w:tcBorders>
              <w:left w:val="nil"/>
              <w:bottom w:val="nil"/>
            </w:tcBorders>
          </w:tcPr>
          <w:p w14:paraId="0E29A2F1" w14:textId="77777777" w:rsidR="00003EF9" w:rsidRPr="007F4DCC" w:rsidRDefault="00003EF9" w:rsidP="00DD3436">
            <w:pPr>
              <w:spacing w:before="0" w:after="0"/>
              <w:rPr>
                <w:bCs/>
                <w:color w:val="000000" w:themeColor="text1"/>
                <w:spacing w:val="-3"/>
                <w:kern w:val="24"/>
                <w:sz w:val="20"/>
              </w:rPr>
            </w:pPr>
          </w:p>
        </w:tc>
        <w:tc>
          <w:tcPr>
            <w:tcW w:w="851" w:type="dxa"/>
          </w:tcPr>
          <w:p w14:paraId="6E5CB584" w14:textId="77777777" w:rsidR="00003EF9" w:rsidRPr="007F4DCC" w:rsidRDefault="00003EF9" w:rsidP="00DD3436">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58</w:t>
            </w:r>
            <w:r>
              <w:rPr>
                <w:bCs/>
                <w:color w:val="000000" w:themeColor="text1"/>
                <w:spacing w:val="-3"/>
                <w:kern w:val="24"/>
                <w:sz w:val="20"/>
              </w:rPr>
              <w:fldChar w:fldCharType="end"/>
            </w:r>
          </w:p>
        </w:tc>
      </w:tr>
    </w:tbl>
    <w:p w14:paraId="7295E936" w14:textId="77777777" w:rsidR="00BB12DA" w:rsidRDefault="00BB12DA" w:rsidP="00BB12DA">
      <w:pPr>
        <w:spacing w:before="0" w:after="0"/>
        <w:rPr>
          <w:sz w:val="20"/>
        </w:rPr>
      </w:pPr>
    </w:p>
    <w:p w14:paraId="7C20A6F0" w14:textId="77777777" w:rsidR="00BB12DA" w:rsidRDefault="00BB12DA" w:rsidP="00BB12DA">
      <w:pPr>
        <w:tabs>
          <w:tab w:val="left" w:pos="978"/>
        </w:tabs>
        <w:rPr>
          <w:sz w:val="20"/>
        </w:rPr>
      </w:pPr>
      <w:r>
        <w:rPr>
          <w:sz w:val="20"/>
        </w:rPr>
        <w:br w:type="page"/>
      </w:r>
    </w:p>
    <w:p w14:paraId="0BB13BCD" w14:textId="77777777" w:rsidR="00DD3436" w:rsidRPr="00E04AD7" w:rsidRDefault="00DD5F8E" w:rsidP="00DD3436">
      <w:pPr>
        <w:pStyle w:val="H3"/>
        <w:rPr>
          <w:sz w:val="20"/>
          <w:lang w:val="fr-FR"/>
        </w:rPr>
      </w:pPr>
      <w:r w:rsidRPr="00DD5F8E">
        <w:rPr>
          <w:sz w:val="20"/>
          <w:lang w:val="fr-FR"/>
        </w:rPr>
        <w:lastRenderedPageBreak/>
        <w:t xml:space="preserve">Jeux et exercices adaptés 2 – </w:t>
      </w:r>
      <w:r w:rsidR="00F558C1">
        <w:rPr>
          <w:sz w:val="20"/>
          <w:lang w:val="fr-FR"/>
        </w:rPr>
        <w:t>Séance</w:t>
      </w:r>
      <w:r w:rsidRPr="00DD5F8E">
        <w:rPr>
          <w:sz w:val="20"/>
          <w:lang w:val="fr-FR"/>
        </w:rPr>
        <w:t xml:space="preserve"> 3, </w:t>
      </w:r>
      <w:r>
        <w:rPr>
          <w:sz w:val="20"/>
          <w:lang w:val="fr-FR"/>
        </w:rPr>
        <w:t>2</w:t>
      </w:r>
      <w:r w:rsidRPr="00DD5F8E">
        <w:rPr>
          <w:sz w:val="20"/>
          <w:lang w:val="fr-FR"/>
        </w:rPr>
        <w:t>/3 – SEANCE TYPE</w:t>
      </w:r>
    </w:p>
    <w:p w14:paraId="294FEFA1" w14:textId="77777777" w:rsidR="00DD3436" w:rsidRDefault="00DD3436" w:rsidP="00DD3436">
      <w:pPr>
        <w:spacing w:before="0" w:after="0"/>
        <w:rPr>
          <w:sz w:val="20"/>
        </w:rPr>
      </w:pPr>
    </w:p>
    <w:tbl>
      <w:tblPr>
        <w:tblStyle w:val="Grilledutableau"/>
        <w:tblW w:w="15442" w:type="dxa"/>
        <w:tblInd w:w="-885" w:type="dxa"/>
        <w:tblLook w:val="04A0" w:firstRow="1" w:lastRow="0" w:firstColumn="1" w:lastColumn="0" w:noHBand="0" w:noVBand="1"/>
      </w:tblPr>
      <w:tblGrid>
        <w:gridCol w:w="1434"/>
        <w:gridCol w:w="2279"/>
        <w:gridCol w:w="281"/>
        <w:gridCol w:w="9222"/>
        <w:gridCol w:w="281"/>
        <w:gridCol w:w="1945"/>
      </w:tblGrid>
      <w:tr w:rsidR="000510AF" w14:paraId="3A15667C" w14:textId="77777777" w:rsidTr="00003EF9">
        <w:tc>
          <w:tcPr>
            <w:tcW w:w="1434" w:type="dxa"/>
            <w:shd w:val="clear" w:color="auto" w:fill="0070C0"/>
          </w:tcPr>
          <w:p w14:paraId="7AA8CA41"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79" w:type="dxa"/>
          </w:tcPr>
          <w:p w14:paraId="3864067E"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7059D262" w14:textId="77777777" w:rsidR="000510AF" w:rsidRDefault="000510AF" w:rsidP="00DD3436">
            <w:pPr>
              <w:spacing w:before="0" w:after="0"/>
              <w:rPr>
                <w:bCs/>
                <w:color w:val="000000" w:themeColor="text1"/>
                <w:spacing w:val="-3"/>
                <w:kern w:val="24"/>
                <w:sz w:val="20"/>
              </w:rPr>
            </w:pPr>
          </w:p>
        </w:tc>
        <w:tc>
          <w:tcPr>
            <w:tcW w:w="9222" w:type="dxa"/>
            <w:tcBorders>
              <w:bottom w:val="single" w:sz="4" w:space="0" w:color="auto"/>
            </w:tcBorders>
            <w:shd w:val="clear" w:color="auto" w:fill="0070C0"/>
          </w:tcPr>
          <w:p w14:paraId="40E8E5CC" w14:textId="77777777" w:rsidR="000510AF" w:rsidRPr="00B75FF8" w:rsidRDefault="000510AF" w:rsidP="00DD3436">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1C4A80A" w14:textId="77777777" w:rsidR="000510AF" w:rsidRDefault="000510AF" w:rsidP="00DD3436">
            <w:pPr>
              <w:spacing w:before="0" w:after="0"/>
              <w:rPr>
                <w:bCs/>
                <w:color w:val="000000" w:themeColor="text1"/>
                <w:spacing w:val="-3"/>
                <w:kern w:val="24"/>
                <w:sz w:val="20"/>
              </w:rPr>
            </w:pPr>
          </w:p>
        </w:tc>
        <w:tc>
          <w:tcPr>
            <w:tcW w:w="1945" w:type="dxa"/>
            <w:shd w:val="clear" w:color="auto" w:fill="0070C0"/>
          </w:tcPr>
          <w:p w14:paraId="306F54CF" w14:textId="77777777" w:rsidR="000510AF" w:rsidRPr="00B75FF8" w:rsidRDefault="000510AF" w:rsidP="00DD3436">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531275B0" w14:textId="77777777" w:rsidTr="00003EF9">
        <w:tc>
          <w:tcPr>
            <w:tcW w:w="1434" w:type="dxa"/>
            <w:shd w:val="clear" w:color="auto" w:fill="0070C0"/>
          </w:tcPr>
          <w:p w14:paraId="6209825B"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79" w:type="dxa"/>
          </w:tcPr>
          <w:p w14:paraId="21DAB8B3"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5EEC641F" w14:textId="77777777" w:rsidR="000510AF" w:rsidRDefault="000510AF" w:rsidP="00DD3436">
            <w:pPr>
              <w:spacing w:before="0" w:after="0"/>
              <w:rPr>
                <w:bCs/>
                <w:color w:val="000000" w:themeColor="text1"/>
                <w:spacing w:val="-3"/>
                <w:kern w:val="24"/>
                <w:sz w:val="20"/>
              </w:rPr>
            </w:pPr>
          </w:p>
        </w:tc>
        <w:tc>
          <w:tcPr>
            <w:tcW w:w="9222" w:type="dxa"/>
            <w:tcBorders>
              <w:bottom w:val="single" w:sz="4" w:space="0" w:color="auto"/>
            </w:tcBorders>
          </w:tcPr>
          <w:p w14:paraId="2DC9E2D6" w14:textId="77777777" w:rsidR="000510AF" w:rsidRPr="00386D7D"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1 ballon paille, 1 balle en mousse, ou de squash, ou de racquetball par </w:t>
            </w:r>
            <w:r w:rsidR="00854244">
              <w:rPr>
                <w:rFonts w:ascii="Arial" w:eastAsia="Arial" w:hAnsi="Arial" w:cs="Arial"/>
                <w:sz w:val="20"/>
                <w:szCs w:val="20"/>
                <w:lang w:val="fr-FR"/>
              </w:rPr>
              <w:t>patient</w:t>
            </w:r>
            <w:r>
              <w:rPr>
                <w:rFonts w:ascii="Arial" w:eastAsia="Arial" w:hAnsi="Arial" w:cs="Arial"/>
                <w:sz w:val="20"/>
                <w:szCs w:val="20"/>
                <w:lang w:val="fr-FR"/>
              </w:rPr>
              <w:t>, obstacles de parcours et bandes de marquage pour chaque terrain (équilibre - Jeu 1)</w:t>
            </w:r>
          </w:p>
        </w:tc>
        <w:tc>
          <w:tcPr>
            <w:tcW w:w="281" w:type="dxa"/>
            <w:tcBorders>
              <w:top w:val="nil"/>
              <w:bottom w:val="nil"/>
            </w:tcBorders>
          </w:tcPr>
          <w:p w14:paraId="351002F6" w14:textId="77777777" w:rsidR="000510AF" w:rsidRDefault="000510AF" w:rsidP="00DD3436">
            <w:pPr>
              <w:spacing w:before="0" w:after="0"/>
              <w:rPr>
                <w:bCs/>
                <w:color w:val="000000" w:themeColor="text1"/>
                <w:spacing w:val="-3"/>
                <w:kern w:val="24"/>
                <w:sz w:val="20"/>
              </w:rPr>
            </w:pPr>
          </w:p>
        </w:tc>
        <w:tc>
          <w:tcPr>
            <w:tcW w:w="1945" w:type="dxa"/>
          </w:tcPr>
          <w:p w14:paraId="424E5B54" w14:textId="77777777" w:rsidR="000510AF" w:rsidRDefault="000510AF" w:rsidP="00DD3436">
            <w:pPr>
              <w:spacing w:before="0" w:after="0"/>
              <w:rPr>
                <w:bCs/>
                <w:color w:val="000000" w:themeColor="text1"/>
                <w:spacing w:val="-3"/>
                <w:kern w:val="24"/>
                <w:sz w:val="20"/>
              </w:rPr>
            </w:pPr>
            <w:r>
              <w:rPr>
                <w:bCs/>
                <w:color w:val="000000" w:themeColor="text1"/>
                <w:spacing w:val="-3"/>
                <w:kern w:val="24"/>
                <w:sz w:val="20"/>
              </w:rPr>
              <w:t>56 mn</w:t>
            </w:r>
          </w:p>
        </w:tc>
      </w:tr>
      <w:tr w:rsidR="000510AF" w14:paraId="6736DDF7" w14:textId="77777777" w:rsidTr="00003EF9">
        <w:trPr>
          <w:gridAfter w:val="1"/>
          <w:wAfter w:w="1945" w:type="dxa"/>
        </w:trPr>
        <w:tc>
          <w:tcPr>
            <w:tcW w:w="1434" w:type="dxa"/>
            <w:shd w:val="clear" w:color="auto" w:fill="0070C0"/>
          </w:tcPr>
          <w:p w14:paraId="0639C86B"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79" w:type="dxa"/>
          </w:tcPr>
          <w:p w14:paraId="71CA5E6D"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7B956638" w14:textId="77777777" w:rsidR="000510AF" w:rsidRDefault="000510AF" w:rsidP="00DD3436">
            <w:pPr>
              <w:spacing w:before="0" w:after="0"/>
              <w:rPr>
                <w:bCs/>
                <w:color w:val="000000" w:themeColor="text1"/>
                <w:spacing w:val="-3"/>
                <w:kern w:val="24"/>
                <w:sz w:val="20"/>
              </w:rPr>
            </w:pPr>
          </w:p>
        </w:tc>
        <w:tc>
          <w:tcPr>
            <w:tcW w:w="9222" w:type="dxa"/>
            <w:tcBorders>
              <w:top w:val="single" w:sz="4" w:space="0" w:color="auto"/>
              <w:left w:val="single" w:sz="4" w:space="0" w:color="auto"/>
              <w:bottom w:val="single" w:sz="4" w:space="0" w:color="auto"/>
              <w:right w:val="single" w:sz="4" w:space="0" w:color="auto"/>
            </w:tcBorders>
          </w:tcPr>
          <w:p w14:paraId="2D7F5E77" w14:textId="77777777" w:rsidR="000510AF" w:rsidRPr="009F0279"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w:t>
            </w:r>
            <w:r w:rsidR="00003EF9">
              <w:rPr>
                <w:rFonts w:ascii="Arial" w:eastAsia="Arial" w:hAnsi="Arial" w:cs="Arial"/>
                <w:sz w:val="20"/>
                <w:szCs w:val="20"/>
                <w:lang w:val="fr-FR"/>
              </w:rPr>
              <w:t xml:space="preserve"> et</w:t>
            </w:r>
            <w:r>
              <w:rPr>
                <w:rFonts w:ascii="Arial" w:eastAsia="Arial" w:hAnsi="Arial" w:cs="Arial"/>
                <w:sz w:val="20"/>
                <w:szCs w:val="20"/>
                <w:lang w:val="fr-FR"/>
              </w:rPr>
              <w:t xml:space="preserve"> 1 balle de racquetball par </w:t>
            </w:r>
            <w:r w:rsidR="00854244">
              <w:rPr>
                <w:rFonts w:ascii="Arial" w:eastAsia="Arial" w:hAnsi="Arial" w:cs="Arial"/>
                <w:sz w:val="20"/>
                <w:szCs w:val="20"/>
                <w:lang w:val="fr-FR"/>
              </w:rPr>
              <w:t>patient</w:t>
            </w:r>
            <w:r>
              <w:rPr>
                <w:rFonts w:ascii="Arial" w:eastAsia="Arial" w:hAnsi="Arial" w:cs="Arial"/>
                <w:sz w:val="20"/>
                <w:szCs w:val="20"/>
                <w:lang w:val="fr-FR"/>
              </w:rPr>
              <w:t xml:space="preserve"> (déplacement et équilibre - Jeux 1 à 4 et 6)</w:t>
            </w:r>
          </w:p>
        </w:tc>
        <w:tc>
          <w:tcPr>
            <w:tcW w:w="281" w:type="dxa"/>
            <w:tcBorders>
              <w:top w:val="nil"/>
              <w:left w:val="single" w:sz="4" w:space="0" w:color="auto"/>
              <w:bottom w:val="nil"/>
              <w:right w:val="nil"/>
            </w:tcBorders>
          </w:tcPr>
          <w:p w14:paraId="0A57D945" w14:textId="77777777" w:rsidR="000510AF" w:rsidRDefault="000510AF" w:rsidP="00DD3436">
            <w:pPr>
              <w:spacing w:before="0" w:after="0"/>
              <w:rPr>
                <w:bCs/>
                <w:color w:val="000000" w:themeColor="text1"/>
                <w:spacing w:val="-3"/>
                <w:kern w:val="24"/>
                <w:sz w:val="20"/>
              </w:rPr>
            </w:pPr>
          </w:p>
        </w:tc>
      </w:tr>
      <w:tr w:rsidR="000510AF" w14:paraId="24530994" w14:textId="77777777" w:rsidTr="00003EF9">
        <w:trPr>
          <w:gridAfter w:val="1"/>
          <w:wAfter w:w="1945" w:type="dxa"/>
        </w:trPr>
        <w:tc>
          <w:tcPr>
            <w:tcW w:w="1434" w:type="dxa"/>
            <w:shd w:val="clear" w:color="auto" w:fill="0070C0"/>
          </w:tcPr>
          <w:p w14:paraId="3EEE4BE2"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79" w:type="dxa"/>
          </w:tcPr>
          <w:p w14:paraId="56E2004E"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37329D0F" w14:textId="77777777" w:rsidR="000510AF" w:rsidRDefault="000510AF" w:rsidP="00DD3436">
            <w:pPr>
              <w:spacing w:before="0" w:after="0"/>
              <w:rPr>
                <w:bCs/>
                <w:color w:val="000000" w:themeColor="text1"/>
                <w:spacing w:val="-3"/>
                <w:kern w:val="24"/>
                <w:sz w:val="20"/>
              </w:rPr>
            </w:pPr>
          </w:p>
        </w:tc>
        <w:tc>
          <w:tcPr>
            <w:tcW w:w="9222" w:type="dxa"/>
            <w:tcBorders>
              <w:top w:val="single" w:sz="4" w:space="0" w:color="auto"/>
              <w:left w:val="single" w:sz="4" w:space="0" w:color="auto"/>
              <w:bottom w:val="single" w:sz="4" w:space="0" w:color="auto"/>
              <w:right w:val="single" w:sz="4" w:space="0" w:color="auto"/>
            </w:tcBorders>
          </w:tcPr>
          <w:p w14:paraId="2BC0116E" w14:textId="77777777" w:rsidR="000510AF" w:rsidRPr="009F0279" w:rsidRDefault="000510AF" w:rsidP="00003EF9">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différente par </w:t>
            </w:r>
            <w:r w:rsidR="00854244">
              <w:rPr>
                <w:rFonts w:ascii="Arial" w:eastAsia="Arial" w:hAnsi="Arial" w:cs="Arial"/>
                <w:sz w:val="20"/>
                <w:szCs w:val="20"/>
                <w:lang w:val="fr-FR"/>
              </w:rPr>
              <w:t>patient</w:t>
            </w:r>
            <w:r>
              <w:rPr>
                <w:rFonts w:ascii="Arial" w:eastAsia="Arial" w:hAnsi="Arial" w:cs="Arial"/>
                <w:sz w:val="20"/>
                <w:szCs w:val="20"/>
                <w:lang w:val="fr-FR"/>
              </w:rPr>
              <w:t xml:space="preserve"> lors de chaque parcours (déplacement et équilibre – Jeu 5)</w:t>
            </w:r>
          </w:p>
        </w:tc>
        <w:tc>
          <w:tcPr>
            <w:tcW w:w="281" w:type="dxa"/>
            <w:tcBorders>
              <w:top w:val="nil"/>
              <w:left w:val="single" w:sz="4" w:space="0" w:color="auto"/>
              <w:bottom w:val="nil"/>
              <w:right w:val="nil"/>
            </w:tcBorders>
          </w:tcPr>
          <w:p w14:paraId="02697FA8" w14:textId="77777777" w:rsidR="000510AF" w:rsidRDefault="000510AF" w:rsidP="00DD3436">
            <w:pPr>
              <w:spacing w:before="0" w:after="0"/>
              <w:rPr>
                <w:bCs/>
                <w:color w:val="000000" w:themeColor="text1"/>
                <w:spacing w:val="-3"/>
                <w:kern w:val="24"/>
                <w:sz w:val="20"/>
              </w:rPr>
            </w:pPr>
          </w:p>
        </w:tc>
      </w:tr>
      <w:tr w:rsidR="000510AF" w14:paraId="79C7F29A" w14:textId="77777777" w:rsidTr="00003EF9">
        <w:trPr>
          <w:gridAfter w:val="1"/>
          <w:wAfter w:w="1945" w:type="dxa"/>
        </w:trPr>
        <w:tc>
          <w:tcPr>
            <w:tcW w:w="1434" w:type="dxa"/>
            <w:shd w:val="clear" w:color="auto" w:fill="0070C0"/>
          </w:tcPr>
          <w:p w14:paraId="20A3396D"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79" w:type="dxa"/>
          </w:tcPr>
          <w:p w14:paraId="30DEE018"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7147B5DC" w14:textId="77777777" w:rsidR="000510AF" w:rsidRDefault="000510AF" w:rsidP="00DD3436">
            <w:pPr>
              <w:spacing w:before="0" w:after="0"/>
              <w:rPr>
                <w:bCs/>
                <w:color w:val="000000" w:themeColor="text1"/>
                <w:spacing w:val="-3"/>
                <w:kern w:val="24"/>
                <w:sz w:val="20"/>
              </w:rPr>
            </w:pPr>
          </w:p>
        </w:tc>
        <w:tc>
          <w:tcPr>
            <w:tcW w:w="9222" w:type="dxa"/>
            <w:tcBorders>
              <w:top w:val="single" w:sz="4" w:space="0" w:color="auto"/>
              <w:left w:val="nil"/>
              <w:bottom w:val="nil"/>
              <w:right w:val="nil"/>
            </w:tcBorders>
          </w:tcPr>
          <w:p w14:paraId="67189B27" w14:textId="77777777" w:rsidR="000510AF" w:rsidRPr="009F0279" w:rsidRDefault="000510AF" w:rsidP="00DD3436">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605061A" w14:textId="77777777" w:rsidR="000510AF" w:rsidRDefault="000510AF" w:rsidP="00DD3436">
            <w:pPr>
              <w:spacing w:before="0" w:after="0"/>
              <w:rPr>
                <w:bCs/>
                <w:color w:val="000000" w:themeColor="text1"/>
                <w:spacing w:val="-3"/>
                <w:kern w:val="24"/>
                <w:sz w:val="20"/>
              </w:rPr>
            </w:pPr>
          </w:p>
        </w:tc>
      </w:tr>
      <w:tr w:rsidR="000510AF" w14:paraId="1D73A6B6" w14:textId="77777777" w:rsidTr="00003EF9">
        <w:trPr>
          <w:gridAfter w:val="1"/>
          <w:wAfter w:w="1945" w:type="dxa"/>
        </w:trPr>
        <w:tc>
          <w:tcPr>
            <w:tcW w:w="1434" w:type="dxa"/>
            <w:tcBorders>
              <w:bottom w:val="single" w:sz="4" w:space="0" w:color="auto"/>
            </w:tcBorders>
            <w:shd w:val="clear" w:color="auto" w:fill="0070C0"/>
          </w:tcPr>
          <w:p w14:paraId="06B2F203"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79" w:type="dxa"/>
            <w:tcBorders>
              <w:bottom w:val="single" w:sz="4" w:space="0" w:color="auto"/>
            </w:tcBorders>
          </w:tcPr>
          <w:p w14:paraId="19FB1E81"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51CE044B" w14:textId="77777777" w:rsidR="000510AF" w:rsidRDefault="000510AF" w:rsidP="00DD3436">
            <w:pPr>
              <w:spacing w:before="0" w:after="0"/>
              <w:rPr>
                <w:bCs/>
                <w:color w:val="000000" w:themeColor="text1"/>
                <w:spacing w:val="-3"/>
                <w:kern w:val="24"/>
                <w:sz w:val="20"/>
              </w:rPr>
            </w:pPr>
          </w:p>
        </w:tc>
        <w:tc>
          <w:tcPr>
            <w:tcW w:w="9222" w:type="dxa"/>
            <w:tcBorders>
              <w:top w:val="nil"/>
              <w:left w:val="nil"/>
              <w:bottom w:val="nil"/>
              <w:right w:val="nil"/>
            </w:tcBorders>
          </w:tcPr>
          <w:p w14:paraId="67878B62" w14:textId="77777777" w:rsidR="000510AF" w:rsidRDefault="000510AF" w:rsidP="00DD3436">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5FB1C25" w14:textId="77777777" w:rsidR="000510AF" w:rsidRDefault="000510AF" w:rsidP="00DD3436">
            <w:pPr>
              <w:spacing w:before="0" w:after="0"/>
              <w:rPr>
                <w:bCs/>
                <w:color w:val="000000" w:themeColor="text1"/>
                <w:spacing w:val="-3"/>
                <w:kern w:val="24"/>
                <w:sz w:val="20"/>
              </w:rPr>
            </w:pPr>
          </w:p>
        </w:tc>
      </w:tr>
    </w:tbl>
    <w:p w14:paraId="78CF63D6" w14:textId="77777777" w:rsidR="00DD3436" w:rsidRDefault="00DD3436" w:rsidP="00DD3436">
      <w:pPr>
        <w:spacing w:before="0" w:after="0"/>
        <w:rPr>
          <w:sz w:val="20"/>
        </w:rPr>
      </w:pPr>
    </w:p>
    <w:tbl>
      <w:tblPr>
        <w:tblStyle w:val="Grilledutableau"/>
        <w:tblW w:w="15442" w:type="dxa"/>
        <w:tblInd w:w="-885" w:type="dxa"/>
        <w:tblLook w:val="04A0" w:firstRow="1" w:lastRow="0" w:firstColumn="1" w:lastColumn="0" w:noHBand="0" w:noVBand="1"/>
      </w:tblPr>
      <w:tblGrid>
        <w:gridCol w:w="806"/>
        <w:gridCol w:w="1886"/>
        <w:gridCol w:w="828"/>
        <w:gridCol w:w="1868"/>
        <w:gridCol w:w="4110"/>
        <w:gridCol w:w="5094"/>
        <w:gridCol w:w="850"/>
      </w:tblGrid>
      <w:tr w:rsidR="00003EF9" w:rsidRPr="007F4DCC" w14:paraId="77A91734" w14:textId="77777777" w:rsidTr="00321147">
        <w:trPr>
          <w:trHeight w:val="131"/>
        </w:trPr>
        <w:tc>
          <w:tcPr>
            <w:tcW w:w="806" w:type="dxa"/>
            <w:shd w:val="clear" w:color="auto" w:fill="0070C0"/>
            <w:vAlign w:val="bottom"/>
          </w:tcPr>
          <w:p w14:paraId="47361322" w14:textId="77777777" w:rsidR="00003EF9" w:rsidRPr="007F4DCC" w:rsidRDefault="00003EF9" w:rsidP="00DD3436">
            <w:pPr>
              <w:jc w:val="center"/>
              <w:rPr>
                <w:color w:val="FFFFFF" w:themeColor="background1"/>
                <w:sz w:val="20"/>
              </w:rPr>
            </w:pPr>
            <w:r w:rsidRPr="007F4DCC">
              <w:rPr>
                <w:color w:val="FFFFFF" w:themeColor="background1"/>
                <w:sz w:val="20"/>
              </w:rPr>
              <w:t>Jalon</w:t>
            </w:r>
          </w:p>
        </w:tc>
        <w:tc>
          <w:tcPr>
            <w:tcW w:w="1886" w:type="dxa"/>
            <w:shd w:val="clear" w:color="auto" w:fill="0070C0"/>
            <w:vAlign w:val="bottom"/>
          </w:tcPr>
          <w:p w14:paraId="0088EC14" w14:textId="77777777" w:rsidR="00003EF9" w:rsidRPr="007F4DCC" w:rsidRDefault="00003EF9" w:rsidP="00DD3436">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FD55DE3" w14:textId="77777777" w:rsidR="00003EF9" w:rsidRPr="007F4DCC" w:rsidRDefault="00003EF9" w:rsidP="00003EF9">
            <w:pPr>
              <w:jc w:val="center"/>
              <w:rPr>
                <w:color w:val="FFFFFF" w:themeColor="background1"/>
                <w:sz w:val="20"/>
              </w:rPr>
            </w:pPr>
            <w:r>
              <w:rPr>
                <w:color w:val="FFFFFF" w:themeColor="background1"/>
                <w:sz w:val="20"/>
              </w:rPr>
              <w:t>Met/h</w:t>
            </w:r>
          </w:p>
        </w:tc>
        <w:tc>
          <w:tcPr>
            <w:tcW w:w="1868" w:type="dxa"/>
            <w:shd w:val="clear" w:color="auto" w:fill="0070C0"/>
            <w:vAlign w:val="bottom"/>
          </w:tcPr>
          <w:p w14:paraId="577F7DCB" w14:textId="77777777" w:rsidR="00003EF9" w:rsidRPr="007F4DCC" w:rsidRDefault="00003EF9" w:rsidP="00DD3436">
            <w:pPr>
              <w:jc w:val="center"/>
              <w:rPr>
                <w:color w:val="FFFFFF" w:themeColor="background1"/>
                <w:sz w:val="20"/>
              </w:rPr>
            </w:pPr>
            <w:r w:rsidRPr="007F4DCC">
              <w:rPr>
                <w:color w:val="FFFFFF" w:themeColor="background1"/>
                <w:sz w:val="20"/>
              </w:rPr>
              <w:t>Exercices</w:t>
            </w:r>
          </w:p>
        </w:tc>
        <w:tc>
          <w:tcPr>
            <w:tcW w:w="4110" w:type="dxa"/>
            <w:shd w:val="clear" w:color="auto" w:fill="0070C0"/>
            <w:vAlign w:val="center"/>
          </w:tcPr>
          <w:p w14:paraId="5109C028" w14:textId="77777777" w:rsidR="00003EF9" w:rsidRPr="007F4DCC" w:rsidRDefault="00003EF9" w:rsidP="00DD3436">
            <w:pPr>
              <w:jc w:val="center"/>
              <w:rPr>
                <w:color w:val="FFFFFF" w:themeColor="background1"/>
                <w:sz w:val="20"/>
              </w:rPr>
            </w:pPr>
            <w:r w:rsidRPr="007F4DCC">
              <w:rPr>
                <w:color w:val="FFFFFF" w:themeColor="background1"/>
                <w:sz w:val="20"/>
              </w:rPr>
              <w:t>Organisation spatiale</w:t>
            </w:r>
          </w:p>
        </w:tc>
        <w:tc>
          <w:tcPr>
            <w:tcW w:w="5094" w:type="dxa"/>
            <w:shd w:val="clear" w:color="auto" w:fill="0070C0"/>
            <w:vAlign w:val="center"/>
          </w:tcPr>
          <w:p w14:paraId="7E1D93CC" w14:textId="77777777" w:rsidR="00003EF9" w:rsidRPr="007F4DCC" w:rsidRDefault="00003EF9" w:rsidP="00DD3436">
            <w:pPr>
              <w:jc w:val="center"/>
              <w:rPr>
                <w:color w:val="FFFFFF" w:themeColor="background1"/>
                <w:sz w:val="20"/>
              </w:rPr>
            </w:pPr>
            <w:r w:rsidRPr="007F4DCC">
              <w:rPr>
                <w:color w:val="FFFFFF" w:themeColor="background1"/>
                <w:sz w:val="20"/>
              </w:rPr>
              <w:t>Consignes</w:t>
            </w:r>
          </w:p>
        </w:tc>
        <w:tc>
          <w:tcPr>
            <w:tcW w:w="850" w:type="dxa"/>
            <w:shd w:val="clear" w:color="auto" w:fill="0070C0"/>
            <w:vAlign w:val="bottom"/>
          </w:tcPr>
          <w:p w14:paraId="4FBBEE12" w14:textId="77777777" w:rsidR="00003EF9" w:rsidRPr="007F4DCC" w:rsidRDefault="00003EF9" w:rsidP="00DD3436">
            <w:pPr>
              <w:jc w:val="center"/>
              <w:rPr>
                <w:color w:val="FFFFFF" w:themeColor="background1"/>
                <w:sz w:val="20"/>
              </w:rPr>
            </w:pPr>
            <w:r w:rsidRPr="007F4DCC">
              <w:rPr>
                <w:color w:val="FFFFFF" w:themeColor="background1"/>
                <w:sz w:val="20"/>
              </w:rPr>
              <w:t>Durée</w:t>
            </w:r>
          </w:p>
        </w:tc>
      </w:tr>
      <w:tr w:rsidR="000D48DB" w:rsidRPr="00C31285" w14:paraId="5E3355F6" w14:textId="77777777" w:rsidTr="00321147">
        <w:tc>
          <w:tcPr>
            <w:tcW w:w="806" w:type="dxa"/>
            <w:vAlign w:val="center"/>
          </w:tcPr>
          <w:p w14:paraId="2CEC30F6" w14:textId="77777777" w:rsidR="000D48DB" w:rsidRPr="00C31285" w:rsidRDefault="000D48DB" w:rsidP="00DD3436">
            <w:pPr>
              <w:spacing w:before="0" w:after="0"/>
              <w:jc w:val="center"/>
              <w:rPr>
                <w:bCs/>
                <w:color w:val="000000" w:themeColor="text1"/>
                <w:spacing w:val="-3"/>
                <w:kern w:val="24"/>
                <w:sz w:val="20"/>
              </w:rPr>
            </w:pPr>
            <w:r w:rsidRPr="00C31285">
              <w:rPr>
                <w:bCs/>
                <w:color w:val="000000" w:themeColor="text1"/>
                <w:spacing w:val="-3"/>
                <w:kern w:val="24"/>
                <w:sz w:val="20"/>
              </w:rPr>
              <w:t>0</w:t>
            </w:r>
          </w:p>
        </w:tc>
        <w:tc>
          <w:tcPr>
            <w:tcW w:w="1886" w:type="dxa"/>
            <w:vMerge w:val="restart"/>
            <w:vAlign w:val="center"/>
          </w:tcPr>
          <w:p w14:paraId="7C1F05A3" w14:textId="77777777" w:rsidR="000D48DB" w:rsidRPr="00C31285" w:rsidRDefault="000D48DB" w:rsidP="00522B41">
            <w:pPr>
              <w:spacing w:before="0" w:after="0"/>
              <w:rPr>
                <w:bCs/>
                <w:color w:val="000000" w:themeColor="text1"/>
                <w:spacing w:val="-3"/>
                <w:kern w:val="24"/>
                <w:sz w:val="20"/>
              </w:rPr>
            </w:pPr>
            <w:r>
              <w:rPr>
                <w:bCs/>
                <w:color w:val="000000" w:themeColor="text1"/>
                <w:spacing w:val="-3"/>
                <w:kern w:val="24"/>
                <w:sz w:val="20"/>
              </w:rPr>
              <w:t xml:space="preserve">Développement de la </w:t>
            </w:r>
            <w:r w:rsidRPr="00522B41">
              <w:rPr>
                <w:b/>
                <w:bCs/>
                <w:color w:val="000000" w:themeColor="text1"/>
                <w:spacing w:val="-3"/>
                <w:kern w:val="24"/>
                <w:sz w:val="20"/>
              </w:rPr>
              <w:t>proprioception</w:t>
            </w:r>
            <w:r>
              <w:rPr>
                <w:bCs/>
                <w:color w:val="000000" w:themeColor="text1"/>
                <w:spacing w:val="-3"/>
                <w:kern w:val="24"/>
                <w:sz w:val="20"/>
              </w:rPr>
              <w:t xml:space="preserve"> et du </w:t>
            </w:r>
            <w:r w:rsidRPr="00522B41">
              <w:rPr>
                <w:b/>
                <w:bCs/>
                <w:color w:val="000000" w:themeColor="text1"/>
                <w:spacing w:val="-3"/>
                <w:kern w:val="24"/>
                <w:sz w:val="20"/>
              </w:rPr>
              <w:t>contrôle de la raquette</w:t>
            </w:r>
            <w:r>
              <w:rPr>
                <w:b/>
                <w:bCs/>
                <w:color w:val="000000" w:themeColor="text1"/>
                <w:spacing w:val="-3"/>
                <w:kern w:val="24"/>
                <w:sz w:val="20"/>
              </w:rPr>
              <w:t>.</w:t>
            </w:r>
          </w:p>
        </w:tc>
        <w:tc>
          <w:tcPr>
            <w:tcW w:w="828" w:type="dxa"/>
            <w:vMerge w:val="restart"/>
            <w:vAlign w:val="center"/>
          </w:tcPr>
          <w:p w14:paraId="4D2827DD"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868" w:type="dxa"/>
            <w:vMerge w:val="restart"/>
            <w:vAlign w:val="center"/>
          </w:tcPr>
          <w:p w14:paraId="188E279F" w14:textId="77777777" w:rsidR="000D48DB" w:rsidRPr="00C31285" w:rsidRDefault="009B7D75" w:rsidP="00DD3436">
            <w:pPr>
              <w:spacing w:before="0" w:after="0"/>
              <w:rPr>
                <w:bCs/>
                <w:color w:val="000000" w:themeColor="text1"/>
                <w:spacing w:val="-3"/>
                <w:kern w:val="24"/>
                <w:sz w:val="20"/>
              </w:rPr>
            </w:pPr>
            <w:hyperlink r:id="rId234" w:anchor="17" w:history="1">
              <w:r w:rsidR="000D48DB" w:rsidRPr="00ED49B4">
                <w:rPr>
                  <w:rStyle w:val="Lienhypertexte"/>
                  <w:sz w:val="20"/>
                </w:rPr>
                <w:t>Equilibre (Jeu 1)</w:t>
              </w:r>
            </w:hyperlink>
          </w:p>
        </w:tc>
        <w:tc>
          <w:tcPr>
            <w:tcW w:w="4110" w:type="dxa"/>
            <w:vAlign w:val="center"/>
          </w:tcPr>
          <w:p w14:paraId="2092CC8A"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L’éducateur se place dans un carré de service, les autres patients au pied du mur frontal.</w:t>
            </w:r>
          </w:p>
        </w:tc>
        <w:tc>
          <w:tcPr>
            <w:tcW w:w="5094" w:type="dxa"/>
            <w:vAlign w:val="center"/>
          </w:tcPr>
          <w:p w14:paraId="3ABD9270"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0" w:type="dxa"/>
            <w:vAlign w:val="center"/>
          </w:tcPr>
          <w:p w14:paraId="15A7B765"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03D0CADF" w14:textId="77777777" w:rsidTr="00321147">
        <w:tc>
          <w:tcPr>
            <w:tcW w:w="806" w:type="dxa"/>
            <w:vAlign w:val="center"/>
          </w:tcPr>
          <w:p w14:paraId="7275A803"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2</w:t>
            </w:r>
          </w:p>
        </w:tc>
        <w:tc>
          <w:tcPr>
            <w:tcW w:w="1886" w:type="dxa"/>
            <w:vMerge/>
            <w:vAlign w:val="center"/>
          </w:tcPr>
          <w:p w14:paraId="26BB7FA4"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021C767F" w14:textId="77777777" w:rsidR="000D48DB" w:rsidRPr="00C31285" w:rsidRDefault="000D48DB" w:rsidP="00003EF9">
            <w:pPr>
              <w:spacing w:before="0" w:after="0"/>
              <w:jc w:val="center"/>
              <w:rPr>
                <w:bCs/>
                <w:color w:val="000000" w:themeColor="text1"/>
                <w:spacing w:val="-3"/>
                <w:kern w:val="24"/>
                <w:sz w:val="20"/>
              </w:rPr>
            </w:pPr>
          </w:p>
        </w:tc>
        <w:tc>
          <w:tcPr>
            <w:tcW w:w="1868" w:type="dxa"/>
            <w:vMerge/>
            <w:vAlign w:val="center"/>
          </w:tcPr>
          <w:p w14:paraId="18FA974B" w14:textId="77777777" w:rsidR="000D48DB" w:rsidRPr="00C31285" w:rsidRDefault="000D48DB" w:rsidP="00DD3436">
            <w:pPr>
              <w:spacing w:before="0" w:after="0"/>
              <w:rPr>
                <w:bCs/>
                <w:color w:val="000000" w:themeColor="text1"/>
                <w:spacing w:val="-3"/>
                <w:kern w:val="24"/>
                <w:sz w:val="20"/>
              </w:rPr>
            </w:pPr>
          </w:p>
        </w:tc>
        <w:tc>
          <w:tcPr>
            <w:tcW w:w="4110" w:type="dxa"/>
            <w:vAlign w:val="center"/>
          </w:tcPr>
          <w:p w14:paraId="608AD1B7" w14:textId="77777777" w:rsidR="000D48DB" w:rsidRDefault="009A3DAD" w:rsidP="00DD3436">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5094" w:type="dxa"/>
            <w:vAlign w:val="center"/>
          </w:tcPr>
          <w:p w14:paraId="489C5689"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Les patients réalisent l’exercice à tour de rôle, sans se gêner entre eux.</w:t>
            </w:r>
          </w:p>
        </w:tc>
        <w:tc>
          <w:tcPr>
            <w:tcW w:w="850" w:type="dxa"/>
            <w:vAlign w:val="center"/>
          </w:tcPr>
          <w:p w14:paraId="30B0A5AE" w14:textId="77777777" w:rsidR="000D48DB" w:rsidRDefault="000D48DB" w:rsidP="00DD3436">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40C6D943" w14:textId="77777777" w:rsidTr="00321147">
        <w:tc>
          <w:tcPr>
            <w:tcW w:w="806" w:type="dxa"/>
            <w:vAlign w:val="center"/>
          </w:tcPr>
          <w:p w14:paraId="7C038B80"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8</w:t>
            </w:r>
          </w:p>
        </w:tc>
        <w:tc>
          <w:tcPr>
            <w:tcW w:w="1886" w:type="dxa"/>
            <w:vMerge w:val="restart"/>
            <w:vAlign w:val="center"/>
          </w:tcPr>
          <w:p w14:paraId="2F0B9A13"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 xml:space="preserve">Placer Le patient face à plusieurs situations qui associent </w:t>
            </w:r>
            <w:r w:rsidRPr="002758D0">
              <w:rPr>
                <w:b/>
                <w:bCs/>
                <w:color w:val="000000" w:themeColor="text1"/>
                <w:spacing w:val="-3"/>
                <w:kern w:val="24"/>
                <w:sz w:val="20"/>
              </w:rPr>
              <w:t xml:space="preserve">déplacement, équilibre </w:t>
            </w:r>
            <w:r w:rsidRPr="002758D0">
              <w:rPr>
                <w:bCs/>
                <w:color w:val="000000" w:themeColor="text1"/>
                <w:spacing w:val="-3"/>
                <w:kern w:val="24"/>
                <w:sz w:val="20"/>
              </w:rPr>
              <w:t xml:space="preserve">et </w:t>
            </w:r>
            <w:r w:rsidRPr="002758D0">
              <w:rPr>
                <w:b/>
                <w:bCs/>
                <w:color w:val="000000" w:themeColor="text1"/>
                <w:spacing w:val="-3"/>
                <w:kern w:val="24"/>
                <w:sz w:val="20"/>
              </w:rPr>
              <w:t>concentration</w:t>
            </w:r>
            <w:r>
              <w:rPr>
                <w:bCs/>
                <w:color w:val="000000" w:themeColor="text1"/>
                <w:spacing w:val="-3"/>
                <w:kern w:val="24"/>
                <w:sz w:val="20"/>
              </w:rPr>
              <w:t>.</w:t>
            </w:r>
          </w:p>
        </w:tc>
        <w:tc>
          <w:tcPr>
            <w:tcW w:w="828" w:type="dxa"/>
            <w:vMerge w:val="restart"/>
            <w:vAlign w:val="center"/>
          </w:tcPr>
          <w:p w14:paraId="6B228605"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868" w:type="dxa"/>
            <w:vMerge w:val="restart"/>
            <w:vAlign w:val="center"/>
          </w:tcPr>
          <w:p w14:paraId="267C53B9" w14:textId="77777777" w:rsidR="000D48DB" w:rsidRPr="00C31285" w:rsidRDefault="009B7D75" w:rsidP="00DD3436">
            <w:pPr>
              <w:spacing w:before="0" w:after="0"/>
              <w:rPr>
                <w:bCs/>
                <w:color w:val="000000" w:themeColor="text1"/>
                <w:spacing w:val="-3"/>
                <w:kern w:val="24"/>
                <w:sz w:val="20"/>
              </w:rPr>
            </w:pPr>
            <w:hyperlink r:id="rId235" w:anchor="18" w:history="1">
              <w:r w:rsidR="000D48DB" w:rsidRPr="00ED49B4">
                <w:rPr>
                  <w:rStyle w:val="Lienhypertexte"/>
                  <w:bCs/>
                  <w:spacing w:val="-3"/>
                  <w:kern w:val="24"/>
                  <w:sz w:val="20"/>
                </w:rPr>
                <w:t>Déplacements et équilibre (Jeu 1)</w:t>
              </w:r>
            </w:hyperlink>
          </w:p>
        </w:tc>
        <w:tc>
          <w:tcPr>
            <w:tcW w:w="4110" w:type="dxa"/>
            <w:vAlign w:val="center"/>
          </w:tcPr>
          <w:p w14:paraId="0AA494E3" w14:textId="77777777" w:rsidR="000D48DB" w:rsidRPr="00C31285" w:rsidRDefault="000D48DB" w:rsidP="002758D0">
            <w:pPr>
              <w:spacing w:before="0" w:after="0"/>
              <w:rPr>
                <w:bCs/>
                <w:color w:val="000000" w:themeColor="text1"/>
                <w:spacing w:val="-3"/>
                <w:kern w:val="24"/>
                <w:sz w:val="20"/>
              </w:rPr>
            </w:pPr>
            <w:r>
              <w:rPr>
                <w:bCs/>
                <w:color w:val="000000" w:themeColor="text1"/>
                <w:spacing w:val="-3"/>
                <w:kern w:val="24"/>
                <w:sz w:val="20"/>
              </w:rPr>
              <w:t>L’éducateur se déplace sur la largeur, puis sur la largeur, puis autour du terrain, les patients sont regroupés au centre du terrain.</w:t>
            </w:r>
          </w:p>
        </w:tc>
        <w:tc>
          <w:tcPr>
            <w:tcW w:w="5094" w:type="dxa"/>
            <w:vAlign w:val="center"/>
          </w:tcPr>
          <w:p w14:paraId="66F0702D" w14:textId="77777777" w:rsidR="000D48DB" w:rsidRPr="005037CF" w:rsidRDefault="000D48DB" w:rsidP="00DD3436">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50" w:type="dxa"/>
            <w:vAlign w:val="center"/>
          </w:tcPr>
          <w:p w14:paraId="310C5287"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2E864DB9" w14:textId="77777777" w:rsidTr="00321147">
        <w:tc>
          <w:tcPr>
            <w:tcW w:w="806" w:type="dxa"/>
            <w:vAlign w:val="center"/>
          </w:tcPr>
          <w:p w14:paraId="2789BF7A"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10</w:t>
            </w:r>
          </w:p>
        </w:tc>
        <w:tc>
          <w:tcPr>
            <w:tcW w:w="1886" w:type="dxa"/>
            <w:vMerge/>
            <w:vAlign w:val="center"/>
          </w:tcPr>
          <w:p w14:paraId="6A836084"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4D1AA6CE" w14:textId="77777777" w:rsidR="000D48DB" w:rsidRPr="00C31285" w:rsidRDefault="000D48DB" w:rsidP="00003EF9">
            <w:pPr>
              <w:spacing w:before="0" w:after="0"/>
              <w:jc w:val="center"/>
              <w:rPr>
                <w:bCs/>
                <w:color w:val="000000" w:themeColor="text1"/>
                <w:spacing w:val="-3"/>
                <w:kern w:val="24"/>
                <w:sz w:val="20"/>
              </w:rPr>
            </w:pPr>
          </w:p>
        </w:tc>
        <w:tc>
          <w:tcPr>
            <w:tcW w:w="1868" w:type="dxa"/>
            <w:vMerge/>
            <w:vAlign w:val="center"/>
          </w:tcPr>
          <w:p w14:paraId="127E1A89" w14:textId="77777777" w:rsidR="000D48DB" w:rsidRPr="00C31285" w:rsidRDefault="000D48DB" w:rsidP="00DD3436">
            <w:pPr>
              <w:spacing w:before="0" w:after="0"/>
              <w:rPr>
                <w:bCs/>
                <w:color w:val="000000" w:themeColor="text1"/>
                <w:spacing w:val="-3"/>
                <w:kern w:val="24"/>
                <w:sz w:val="20"/>
              </w:rPr>
            </w:pPr>
          </w:p>
        </w:tc>
        <w:tc>
          <w:tcPr>
            <w:tcW w:w="4110" w:type="dxa"/>
            <w:vAlign w:val="center"/>
          </w:tcPr>
          <w:p w14:paraId="0ACCAA40" w14:textId="77777777" w:rsidR="000D48DB" w:rsidRDefault="009A3DAD" w:rsidP="00595639">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5094" w:type="dxa"/>
            <w:vAlign w:val="center"/>
          </w:tcPr>
          <w:p w14:paraId="68AC20BB" w14:textId="77777777" w:rsidR="000D48DB" w:rsidRPr="005037CF" w:rsidRDefault="000D48DB" w:rsidP="002758D0">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2E708AB7"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7B28B4D9" w14:textId="77777777" w:rsidTr="00321147">
        <w:tc>
          <w:tcPr>
            <w:tcW w:w="806" w:type="dxa"/>
            <w:vAlign w:val="center"/>
          </w:tcPr>
          <w:p w14:paraId="7160715E" w14:textId="77777777" w:rsidR="000D48DB" w:rsidRPr="00C31285" w:rsidRDefault="000D48DB" w:rsidP="0074443A">
            <w:pPr>
              <w:spacing w:before="0" w:after="0"/>
              <w:jc w:val="center"/>
              <w:rPr>
                <w:bCs/>
                <w:color w:val="000000" w:themeColor="text1"/>
                <w:spacing w:val="-3"/>
                <w:kern w:val="24"/>
                <w:sz w:val="20"/>
              </w:rPr>
            </w:pPr>
            <w:r>
              <w:rPr>
                <w:bCs/>
                <w:color w:val="000000" w:themeColor="text1"/>
                <w:spacing w:val="-3"/>
                <w:kern w:val="24"/>
                <w:sz w:val="20"/>
              </w:rPr>
              <w:t>16</w:t>
            </w:r>
          </w:p>
        </w:tc>
        <w:tc>
          <w:tcPr>
            <w:tcW w:w="1886" w:type="dxa"/>
            <w:vMerge/>
            <w:vAlign w:val="center"/>
          </w:tcPr>
          <w:p w14:paraId="1BEA2813"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01101D60" w14:textId="77777777" w:rsidR="000D48DB" w:rsidRDefault="00CB4F33" w:rsidP="00003EF9">
            <w:pPr>
              <w:jc w:val="center"/>
            </w:pPr>
            <w:r>
              <w:t>6</w:t>
            </w:r>
          </w:p>
        </w:tc>
        <w:tc>
          <w:tcPr>
            <w:tcW w:w="1868" w:type="dxa"/>
            <w:vMerge w:val="restart"/>
            <w:vAlign w:val="center"/>
          </w:tcPr>
          <w:p w14:paraId="62438F64" w14:textId="77777777" w:rsidR="000D48DB" w:rsidRDefault="009B7D75" w:rsidP="00EF2673">
            <w:hyperlink r:id="rId236" w:anchor="18" w:history="1">
              <w:r w:rsidR="000D48DB" w:rsidRPr="00ED49B4">
                <w:rPr>
                  <w:rStyle w:val="Lienhypertexte"/>
                  <w:bCs/>
                  <w:spacing w:val="-3"/>
                  <w:kern w:val="24"/>
                  <w:sz w:val="20"/>
                </w:rPr>
                <w:t>Déplacements et équilibre (Jeu 2)</w:t>
              </w:r>
            </w:hyperlink>
          </w:p>
        </w:tc>
        <w:tc>
          <w:tcPr>
            <w:tcW w:w="4110" w:type="dxa"/>
            <w:vAlign w:val="center"/>
          </w:tcPr>
          <w:p w14:paraId="54E0CCEA" w14:textId="77777777" w:rsidR="000D48DB" w:rsidRPr="00C31285" w:rsidRDefault="000D48DB" w:rsidP="002758D0">
            <w:pPr>
              <w:spacing w:before="0" w:after="0"/>
              <w:rPr>
                <w:bCs/>
                <w:color w:val="000000" w:themeColor="text1"/>
                <w:spacing w:val="-3"/>
                <w:kern w:val="24"/>
                <w:sz w:val="20"/>
              </w:rPr>
            </w:pPr>
            <w:r>
              <w:rPr>
                <w:bCs/>
                <w:color w:val="000000" w:themeColor="text1"/>
                <w:spacing w:val="-3"/>
                <w:kern w:val="24"/>
                <w:sz w:val="20"/>
              </w:rPr>
              <w:t>L’éducateur se déplace le long des murs, les patients sont regroupés au centre du terrain.</w:t>
            </w:r>
          </w:p>
        </w:tc>
        <w:tc>
          <w:tcPr>
            <w:tcW w:w="5094" w:type="dxa"/>
            <w:vAlign w:val="center"/>
          </w:tcPr>
          <w:p w14:paraId="4F220D4A" w14:textId="77777777" w:rsidR="000D48DB" w:rsidRPr="005037CF" w:rsidRDefault="000D48DB" w:rsidP="002758D0">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6864B961"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6F597BAD" w14:textId="77777777" w:rsidTr="00321147">
        <w:tc>
          <w:tcPr>
            <w:tcW w:w="806" w:type="dxa"/>
            <w:vAlign w:val="center"/>
          </w:tcPr>
          <w:p w14:paraId="63AED746"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18</w:t>
            </w:r>
          </w:p>
        </w:tc>
        <w:tc>
          <w:tcPr>
            <w:tcW w:w="1886" w:type="dxa"/>
            <w:vMerge/>
            <w:vAlign w:val="center"/>
          </w:tcPr>
          <w:p w14:paraId="45858EBE"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2FC1E199" w14:textId="77777777" w:rsidR="000D48DB" w:rsidRPr="00C31285" w:rsidRDefault="000D48DB" w:rsidP="00003EF9">
            <w:pPr>
              <w:spacing w:before="0" w:after="0"/>
              <w:jc w:val="center"/>
              <w:rPr>
                <w:bCs/>
                <w:color w:val="000000" w:themeColor="text1"/>
                <w:spacing w:val="-3"/>
                <w:kern w:val="24"/>
                <w:sz w:val="20"/>
              </w:rPr>
            </w:pPr>
          </w:p>
        </w:tc>
        <w:tc>
          <w:tcPr>
            <w:tcW w:w="1868" w:type="dxa"/>
            <w:vMerge/>
            <w:vAlign w:val="center"/>
          </w:tcPr>
          <w:p w14:paraId="3BF86481" w14:textId="77777777" w:rsidR="000D48DB" w:rsidRPr="00C31285" w:rsidRDefault="000D48DB" w:rsidP="00DD3436">
            <w:pPr>
              <w:spacing w:before="0" w:after="0"/>
              <w:rPr>
                <w:bCs/>
                <w:color w:val="000000" w:themeColor="text1"/>
                <w:spacing w:val="-3"/>
                <w:kern w:val="24"/>
                <w:sz w:val="20"/>
              </w:rPr>
            </w:pPr>
          </w:p>
        </w:tc>
        <w:tc>
          <w:tcPr>
            <w:tcW w:w="4110" w:type="dxa"/>
            <w:vAlign w:val="center"/>
          </w:tcPr>
          <w:p w14:paraId="43346C00" w14:textId="77777777" w:rsidR="000D48DB" w:rsidRDefault="009A3DAD" w:rsidP="00595639">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5094" w:type="dxa"/>
            <w:vAlign w:val="center"/>
          </w:tcPr>
          <w:p w14:paraId="4D200C3F" w14:textId="77777777" w:rsidR="000D48DB" w:rsidRPr="005037CF" w:rsidRDefault="000D48DB" w:rsidP="00595639">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50" w:type="dxa"/>
            <w:vAlign w:val="center"/>
          </w:tcPr>
          <w:p w14:paraId="6182BB54"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0FC482FA" w14:textId="77777777" w:rsidTr="00321147">
        <w:tc>
          <w:tcPr>
            <w:tcW w:w="806" w:type="dxa"/>
            <w:vAlign w:val="center"/>
          </w:tcPr>
          <w:p w14:paraId="56EA86D8"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24</w:t>
            </w:r>
          </w:p>
        </w:tc>
        <w:tc>
          <w:tcPr>
            <w:tcW w:w="1886" w:type="dxa"/>
            <w:vMerge/>
            <w:vAlign w:val="center"/>
          </w:tcPr>
          <w:p w14:paraId="7E43F4FE"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101A9D07" w14:textId="77777777" w:rsidR="000D48DB" w:rsidRDefault="00CB4F33" w:rsidP="00003EF9">
            <w:pPr>
              <w:jc w:val="center"/>
            </w:pPr>
            <w:r>
              <w:t>6</w:t>
            </w:r>
          </w:p>
        </w:tc>
        <w:tc>
          <w:tcPr>
            <w:tcW w:w="1868" w:type="dxa"/>
            <w:vMerge w:val="restart"/>
            <w:vAlign w:val="center"/>
          </w:tcPr>
          <w:p w14:paraId="6806C69E" w14:textId="77777777" w:rsidR="000D48DB" w:rsidRDefault="009B7D75" w:rsidP="002758D0">
            <w:hyperlink r:id="rId237" w:anchor="18" w:history="1">
              <w:r w:rsidR="000D48DB" w:rsidRPr="00ED49B4">
                <w:rPr>
                  <w:rStyle w:val="Lienhypertexte"/>
                  <w:bCs/>
                  <w:spacing w:val="-3"/>
                  <w:kern w:val="24"/>
                  <w:sz w:val="20"/>
                </w:rPr>
                <w:t>Déplacements et équilibre (Jeu 3)</w:t>
              </w:r>
            </w:hyperlink>
          </w:p>
        </w:tc>
        <w:tc>
          <w:tcPr>
            <w:tcW w:w="4110" w:type="dxa"/>
            <w:vAlign w:val="center"/>
          </w:tcPr>
          <w:p w14:paraId="66FE9AA0" w14:textId="77777777" w:rsidR="000D48DB" w:rsidRPr="00C31285" w:rsidRDefault="000D48DB" w:rsidP="002758D0">
            <w:pPr>
              <w:spacing w:before="0" w:after="0"/>
              <w:rPr>
                <w:bCs/>
                <w:color w:val="000000" w:themeColor="text1"/>
                <w:spacing w:val="-3"/>
                <w:kern w:val="24"/>
                <w:sz w:val="20"/>
              </w:rPr>
            </w:pPr>
            <w:r>
              <w:rPr>
                <w:bCs/>
                <w:color w:val="000000" w:themeColor="text1"/>
                <w:spacing w:val="-3"/>
                <w:kern w:val="24"/>
                <w:sz w:val="20"/>
              </w:rPr>
              <w:t>Idem Jeu 1</w:t>
            </w:r>
          </w:p>
        </w:tc>
        <w:tc>
          <w:tcPr>
            <w:tcW w:w="5094" w:type="dxa"/>
            <w:vAlign w:val="center"/>
          </w:tcPr>
          <w:p w14:paraId="507ED64C" w14:textId="77777777" w:rsidR="000D48DB" w:rsidRPr="00C31285" w:rsidRDefault="000D48DB" w:rsidP="00595639">
            <w:pPr>
              <w:spacing w:before="0" w:after="0"/>
              <w:rPr>
                <w:bCs/>
                <w:color w:val="000000" w:themeColor="text1"/>
                <w:spacing w:val="-3"/>
                <w:kern w:val="24"/>
                <w:sz w:val="20"/>
              </w:rPr>
            </w:pPr>
            <w:r>
              <w:rPr>
                <w:bCs/>
                <w:color w:val="000000" w:themeColor="text1"/>
                <w:spacing w:val="-3"/>
                <w:kern w:val="24"/>
                <w:sz w:val="20"/>
              </w:rPr>
              <w:t>Idem Jeu 1 en jonglage uniquement,</w:t>
            </w:r>
          </w:p>
        </w:tc>
        <w:tc>
          <w:tcPr>
            <w:tcW w:w="850" w:type="dxa"/>
            <w:vAlign w:val="center"/>
          </w:tcPr>
          <w:p w14:paraId="2CF00A36"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2A0E74F1" w14:textId="77777777" w:rsidTr="00321147">
        <w:tc>
          <w:tcPr>
            <w:tcW w:w="806" w:type="dxa"/>
            <w:vAlign w:val="center"/>
          </w:tcPr>
          <w:p w14:paraId="00E15DA2"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26</w:t>
            </w:r>
          </w:p>
        </w:tc>
        <w:tc>
          <w:tcPr>
            <w:tcW w:w="1886" w:type="dxa"/>
            <w:vMerge/>
            <w:vAlign w:val="center"/>
          </w:tcPr>
          <w:p w14:paraId="60D1B4CA"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68119847" w14:textId="77777777" w:rsidR="000D48DB" w:rsidRPr="00C31285" w:rsidRDefault="000D48DB" w:rsidP="00003EF9">
            <w:pPr>
              <w:spacing w:before="0" w:after="0"/>
              <w:jc w:val="center"/>
              <w:rPr>
                <w:bCs/>
                <w:color w:val="000000" w:themeColor="text1"/>
                <w:spacing w:val="-3"/>
                <w:kern w:val="24"/>
                <w:sz w:val="20"/>
              </w:rPr>
            </w:pPr>
          </w:p>
        </w:tc>
        <w:tc>
          <w:tcPr>
            <w:tcW w:w="1868" w:type="dxa"/>
            <w:vMerge/>
            <w:vAlign w:val="center"/>
          </w:tcPr>
          <w:p w14:paraId="060BBA82" w14:textId="77777777" w:rsidR="000D48DB" w:rsidRPr="00C31285" w:rsidRDefault="000D48DB" w:rsidP="00DD3436">
            <w:pPr>
              <w:spacing w:before="0" w:after="0"/>
              <w:rPr>
                <w:bCs/>
                <w:color w:val="000000" w:themeColor="text1"/>
                <w:spacing w:val="-3"/>
                <w:kern w:val="24"/>
                <w:sz w:val="20"/>
              </w:rPr>
            </w:pPr>
          </w:p>
        </w:tc>
        <w:tc>
          <w:tcPr>
            <w:tcW w:w="4110" w:type="dxa"/>
            <w:vAlign w:val="center"/>
          </w:tcPr>
          <w:p w14:paraId="0AFEB11F"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Idem Jeu 1</w:t>
            </w:r>
          </w:p>
        </w:tc>
        <w:tc>
          <w:tcPr>
            <w:tcW w:w="5094" w:type="dxa"/>
            <w:vAlign w:val="center"/>
          </w:tcPr>
          <w:p w14:paraId="67DDA5F6"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850" w:type="dxa"/>
            <w:vAlign w:val="center"/>
          </w:tcPr>
          <w:p w14:paraId="3D34B4F2"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5A518EE4" w14:textId="77777777" w:rsidTr="00321147">
        <w:tc>
          <w:tcPr>
            <w:tcW w:w="806" w:type="dxa"/>
            <w:vAlign w:val="center"/>
          </w:tcPr>
          <w:p w14:paraId="07A910E7"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32</w:t>
            </w:r>
          </w:p>
        </w:tc>
        <w:tc>
          <w:tcPr>
            <w:tcW w:w="1886" w:type="dxa"/>
            <w:vMerge/>
            <w:vAlign w:val="center"/>
          </w:tcPr>
          <w:p w14:paraId="7BFA2F1A"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47EDF9B2" w14:textId="77777777" w:rsidR="000D48DB" w:rsidRDefault="00CB4F33" w:rsidP="00003EF9">
            <w:pPr>
              <w:jc w:val="center"/>
            </w:pPr>
            <w:r>
              <w:t>6</w:t>
            </w:r>
          </w:p>
        </w:tc>
        <w:tc>
          <w:tcPr>
            <w:tcW w:w="1868" w:type="dxa"/>
            <w:vMerge w:val="restart"/>
            <w:vAlign w:val="center"/>
          </w:tcPr>
          <w:p w14:paraId="0F91083F" w14:textId="77777777" w:rsidR="000D48DB" w:rsidRDefault="009B7D75" w:rsidP="00EF2673">
            <w:hyperlink r:id="rId238" w:anchor="18" w:history="1">
              <w:r w:rsidR="000D48DB" w:rsidRPr="00ED49B4">
                <w:rPr>
                  <w:rStyle w:val="Lienhypertexte"/>
                  <w:bCs/>
                  <w:spacing w:val="-3"/>
                  <w:kern w:val="24"/>
                  <w:sz w:val="20"/>
                </w:rPr>
                <w:t>Déplacements et équilibre (Jeu 4)</w:t>
              </w:r>
            </w:hyperlink>
          </w:p>
        </w:tc>
        <w:tc>
          <w:tcPr>
            <w:tcW w:w="4110" w:type="dxa"/>
            <w:vAlign w:val="center"/>
          </w:tcPr>
          <w:p w14:paraId="49F5FF8D" w14:textId="77777777" w:rsidR="000D48DB" w:rsidRPr="00C31285"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5094" w:type="dxa"/>
            <w:vAlign w:val="center"/>
          </w:tcPr>
          <w:p w14:paraId="7D599391" w14:textId="77777777" w:rsidR="000D48DB" w:rsidRPr="00C31285" w:rsidRDefault="000D48DB" w:rsidP="00DA356E">
            <w:pPr>
              <w:spacing w:before="0" w:after="0"/>
              <w:rPr>
                <w:bCs/>
                <w:color w:val="000000" w:themeColor="text1"/>
                <w:spacing w:val="-3"/>
                <w:kern w:val="24"/>
                <w:sz w:val="20"/>
              </w:rPr>
            </w:pPr>
            <w:r>
              <w:rPr>
                <w:bCs/>
                <w:color w:val="000000" w:themeColor="text1"/>
                <w:spacing w:val="-3"/>
                <w:kern w:val="24"/>
                <w:sz w:val="20"/>
              </w:rPr>
              <w:t>Idem Jeu 1 en frappant la balle vers le sol, en continu.</w:t>
            </w:r>
          </w:p>
        </w:tc>
        <w:tc>
          <w:tcPr>
            <w:tcW w:w="850" w:type="dxa"/>
            <w:vAlign w:val="center"/>
          </w:tcPr>
          <w:p w14:paraId="707F2F96"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2CA8DACD" w14:textId="77777777" w:rsidTr="00321147">
        <w:tc>
          <w:tcPr>
            <w:tcW w:w="806" w:type="dxa"/>
            <w:vAlign w:val="center"/>
          </w:tcPr>
          <w:p w14:paraId="05E3B558" w14:textId="77777777" w:rsidR="000D48DB" w:rsidRPr="00C31285" w:rsidRDefault="000D48DB" w:rsidP="0074443A">
            <w:pPr>
              <w:spacing w:before="0" w:after="0"/>
              <w:jc w:val="center"/>
              <w:rPr>
                <w:bCs/>
                <w:color w:val="000000" w:themeColor="text1"/>
                <w:spacing w:val="-3"/>
                <w:kern w:val="24"/>
                <w:sz w:val="20"/>
              </w:rPr>
            </w:pPr>
            <w:r>
              <w:rPr>
                <w:bCs/>
                <w:color w:val="000000" w:themeColor="text1"/>
                <w:spacing w:val="-3"/>
                <w:kern w:val="24"/>
                <w:sz w:val="20"/>
              </w:rPr>
              <w:t>34</w:t>
            </w:r>
          </w:p>
        </w:tc>
        <w:tc>
          <w:tcPr>
            <w:tcW w:w="1886" w:type="dxa"/>
            <w:vMerge/>
            <w:vAlign w:val="center"/>
          </w:tcPr>
          <w:p w14:paraId="0BB0B5C2"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15397D37" w14:textId="77777777" w:rsidR="000D48DB" w:rsidRPr="00C31285" w:rsidRDefault="000D48DB" w:rsidP="00003EF9">
            <w:pPr>
              <w:spacing w:before="0" w:after="0"/>
              <w:jc w:val="center"/>
              <w:rPr>
                <w:bCs/>
                <w:color w:val="000000" w:themeColor="text1"/>
                <w:spacing w:val="-3"/>
                <w:kern w:val="24"/>
                <w:sz w:val="20"/>
              </w:rPr>
            </w:pPr>
          </w:p>
        </w:tc>
        <w:tc>
          <w:tcPr>
            <w:tcW w:w="1868" w:type="dxa"/>
            <w:vMerge/>
            <w:vAlign w:val="center"/>
          </w:tcPr>
          <w:p w14:paraId="59856120" w14:textId="77777777" w:rsidR="000D48DB" w:rsidRPr="00C31285" w:rsidRDefault="000D48DB" w:rsidP="00DD3436">
            <w:pPr>
              <w:spacing w:before="0" w:after="0"/>
              <w:rPr>
                <w:bCs/>
                <w:color w:val="000000" w:themeColor="text1"/>
                <w:spacing w:val="-3"/>
                <w:kern w:val="24"/>
                <w:sz w:val="20"/>
              </w:rPr>
            </w:pPr>
          </w:p>
        </w:tc>
        <w:tc>
          <w:tcPr>
            <w:tcW w:w="4110" w:type="dxa"/>
            <w:vAlign w:val="center"/>
          </w:tcPr>
          <w:p w14:paraId="6CEBE0AA"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5094" w:type="dxa"/>
            <w:vAlign w:val="center"/>
          </w:tcPr>
          <w:p w14:paraId="3016C402"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850" w:type="dxa"/>
            <w:vAlign w:val="center"/>
          </w:tcPr>
          <w:p w14:paraId="746A4A14"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794FB09F" w14:textId="77777777" w:rsidTr="00321147">
        <w:tc>
          <w:tcPr>
            <w:tcW w:w="806" w:type="dxa"/>
            <w:vAlign w:val="center"/>
          </w:tcPr>
          <w:p w14:paraId="64DEB5EC" w14:textId="77777777" w:rsidR="000D48DB" w:rsidRPr="00C31285" w:rsidRDefault="000D48DB" w:rsidP="0074443A">
            <w:pPr>
              <w:spacing w:before="0" w:after="0"/>
              <w:jc w:val="center"/>
              <w:rPr>
                <w:bCs/>
                <w:color w:val="000000" w:themeColor="text1"/>
                <w:spacing w:val="-3"/>
                <w:kern w:val="24"/>
                <w:sz w:val="20"/>
              </w:rPr>
            </w:pPr>
            <w:r>
              <w:rPr>
                <w:bCs/>
                <w:color w:val="000000" w:themeColor="text1"/>
                <w:spacing w:val="-3"/>
                <w:kern w:val="24"/>
                <w:sz w:val="20"/>
              </w:rPr>
              <w:t>40</w:t>
            </w:r>
          </w:p>
        </w:tc>
        <w:tc>
          <w:tcPr>
            <w:tcW w:w="1886" w:type="dxa"/>
            <w:vMerge/>
            <w:vAlign w:val="center"/>
          </w:tcPr>
          <w:p w14:paraId="4EF61B90" w14:textId="77777777" w:rsidR="000D48DB" w:rsidRPr="00C31285" w:rsidRDefault="000D48DB" w:rsidP="00595639">
            <w:pPr>
              <w:spacing w:before="0" w:after="0"/>
              <w:rPr>
                <w:bCs/>
                <w:color w:val="000000" w:themeColor="text1"/>
                <w:spacing w:val="-3"/>
                <w:kern w:val="24"/>
                <w:sz w:val="20"/>
              </w:rPr>
            </w:pPr>
          </w:p>
        </w:tc>
        <w:tc>
          <w:tcPr>
            <w:tcW w:w="828" w:type="dxa"/>
            <w:vMerge w:val="restart"/>
            <w:vAlign w:val="center"/>
          </w:tcPr>
          <w:p w14:paraId="528C54AE" w14:textId="77777777" w:rsidR="000D48DB" w:rsidRDefault="00CB4F33" w:rsidP="00003EF9">
            <w:pPr>
              <w:jc w:val="center"/>
            </w:pPr>
            <w:r>
              <w:t>7</w:t>
            </w:r>
          </w:p>
        </w:tc>
        <w:tc>
          <w:tcPr>
            <w:tcW w:w="1868" w:type="dxa"/>
            <w:vMerge w:val="restart"/>
            <w:vAlign w:val="center"/>
          </w:tcPr>
          <w:p w14:paraId="6C996A3B" w14:textId="77777777" w:rsidR="000D48DB" w:rsidRDefault="009B7D75" w:rsidP="00EF2673">
            <w:hyperlink r:id="rId239" w:anchor="18" w:history="1">
              <w:r w:rsidR="000D48DB" w:rsidRPr="00ED49B4">
                <w:rPr>
                  <w:rStyle w:val="Lienhypertexte"/>
                  <w:bCs/>
                  <w:spacing w:val="-3"/>
                  <w:kern w:val="24"/>
                  <w:sz w:val="20"/>
                </w:rPr>
                <w:t>Déplacements et équilibre (Jeu 5)</w:t>
              </w:r>
            </w:hyperlink>
          </w:p>
        </w:tc>
        <w:tc>
          <w:tcPr>
            <w:tcW w:w="4110" w:type="dxa"/>
            <w:vAlign w:val="center"/>
          </w:tcPr>
          <w:p w14:paraId="548D3D2A" w14:textId="77777777" w:rsidR="000D48DB" w:rsidRPr="00C31285"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5094" w:type="dxa"/>
            <w:vAlign w:val="center"/>
          </w:tcPr>
          <w:p w14:paraId="4970451B" w14:textId="77777777" w:rsidR="000D48DB" w:rsidRPr="00C31285" w:rsidRDefault="000D48DB" w:rsidP="00DA356E">
            <w:pPr>
              <w:spacing w:before="0" w:after="0"/>
              <w:rPr>
                <w:bCs/>
                <w:color w:val="000000" w:themeColor="text1"/>
                <w:spacing w:val="-3"/>
                <w:kern w:val="24"/>
                <w:sz w:val="20"/>
              </w:rPr>
            </w:pPr>
            <w:r>
              <w:rPr>
                <w:bCs/>
                <w:color w:val="000000" w:themeColor="text1"/>
                <w:spacing w:val="-3"/>
                <w:kern w:val="24"/>
                <w:sz w:val="20"/>
              </w:rPr>
              <w:t>Idem Jeu 1 en trottinant (ou en marchant) avec une balle différente dans la raquette lors de chaque parcours.</w:t>
            </w:r>
          </w:p>
        </w:tc>
        <w:tc>
          <w:tcPr>
            <w:tcW w:w="850" w:type="dxa"/>
            <w:vAlign w:val="center"/>
          </w:tcPr>
          <w:p w14:paraId="7317F645"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2FE639A1" w14:textId="77777777" w:rsidTr="00321147">
        <w:tc>
          <w:tcPr>
            <w:tcW w:w="806" w:type="dxa"/>
            <w:vAlign w:val="center"/>
          </w:tcPr>
          <w:p w14:paraId="0137B1D6"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42</w:t>
            </w:r>
          </w:p>
        </w:tc>
        <w:tc>
          <w:tcPr>
            <w:tcW w:w="1886" w:type="dxa"/>
            <w:vMerge/>
            <w:vAlign w:val="center"/>
          </w:tcPr>
          <w:p w14:paraId="50AE0BC6"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40068B24" w14:textId="77777777" w:rsidR="000D48DB" w:rsidRPr="00C31285" w:rsidRDefault="000D48DB" w:rsidP="00003EF9">
            <w:pPr>
              <w:spacing w:before="0" w:after="0"/>
              <w:jc w:val="center"/>
              <w:rPr>
                <w:bCs/>
                <w:color w:val="000000" w:themeColor="text1"/>
                <w:spacing w:val="-3"/>
                <w:kern w:val="24"/>
                <w:sz w:val="20"/>
              </w:rPr>
            </w:pPr>
          </w:p>
        </w:tc>
        <w:tc>
          <w:tcPr>
            <w:tcW w:w="1868" w:type="dxa"/>
            <w:vMerge/>
            <w:vAlign w:val="center"/>
          </w:tcPr>
          <w:p w14:paraId="5614ABB5" w14:textId="77777777" w:rsidR="000D48DB" w:rsidRPr="00C31285" w:rsidRDefault="000D48DB" w:rsidP="00595639">
            <w:pPr>
              <w:spacing w:before="0" w:after="0"/>
              <w:rPr>
                <w:bCs/>
                <w:color w:val="000000" w:themeColor="text1"/>
                <w:spacing w:val="-3"/>
                <w:kern w:val="24"/>
                <w:sz w:val="20"/>
              </w:rPr>
            </w:pPr>
          </w:p>
        </w:tc>
        <w:tc>
          <w:tcPr>
            <w:tcW w:w="4110" w:type="dxa"/>
            <w:vAlign w:val="center"/>
          </w:tcPr>
          <w:p w14:paraId="720C3177"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5094" w:type="dxa"/>
            <w:vAlign w:val="center"/>
          </w:tcPr>
          <w:p w14:paraId="58D2A5F4"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850" w:type="dxa"/>
            <w:vAlign w:val="center"/>
          </w:tcPr>
          <w:p w14:paraId="24356812"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6E8AA17E" w14:textId="77777777" w:rsidTr="00321147">
        <w:tc>
          <w:tcPr>
            <w:tcW w:w="806" w:type="dxa"/>
            <w:vAlign w:val="center"/>
          </w:tcPr>
          <w:p w14:paraId="2E3DAD15" w14:textId="77777777" w:rsidR="000D48DB" w:rsidRPr="00C31285" w:rsidRDefault="000D48DB" w:rsidP="0074443A">
            <w:pPr>
              <w:spacing w:before="0" w:after="0"/>
              <w:jc w:val="center"/>
              <w:rPr>
                <w:bCs/>
                <w:color w:val="000000" w:themeColor="text1"/>
                <w:spacing w:val="-3"/>
                <w:kern w:val="24"/>
                <w:sz w:val="20"/>
              </w:rPr>
            </w:pPr>
            <w:r>
              <w:rPr>
                <w:bCs/>
                <w:color w:val="000000" w:themeColor="text1"/>
                <w:spacing w:val="-3"/>
                <w:kern w:val="24"/>
                <w:sz w:val="20"/>
              </w:rPr>
              <w:t>48</w:t>
            </w:r>
          </w:p>
        </w:tc>
        <w:tc>
          <w:tcPr>
            <w:tcW w:w="1886" w:type="dxa"/>
            <w:vMerge/>
            <w:vAlign w:val="center"/>
          </w:tcPr>
          <w:p w14:paraId="0F25BF12" w14:textId="77777777" w:rsidR="000D48DB" w:rsidRPr="00C31285" w:rsidRDefault="000D48DB" w:rsidP="00DD3436">
            <w:pPr>
              <w:spacing w:before="0" w:after="0"/>
              <w:rPr>
                <w:bCs/>
                <w:color w:val="000000" w:themeColor="text1"/>
                <w:spacing w:val="-3"/>
                <w:kern w:val="24"/>
                <w:sz w:val="20"/>
              </w:rPr>
            </w:pPr>
          </w:p>
        </w:tc>
        <w:tc>
          <w:tcPr>
            <w:tcW w:w="828" w:type="dxa"/>
            <w:vMerge w:val="restart"/>
            <w:vAlign w:val="center"/>
          </w:tcPr>
          <w:p w14:paraId="361FD11C" w14:textId="77777777" w:rsidR="000D48DB" w:rsidRDefault="00CB4F33" w:rsidP="00003EF9">
            <w:pPr>
              <w:jc w:val="center"/>
            </w:pPr>
            <w:r>
              <w:t>6</w:t>
            </w:r>
          </w:p>
        </w:tc>
        <w:tc>
          <w:tcPr>
            <w:tcW w:w="1868" w:type="dxa"/>
            <w:vMerge w:val="restart"/>
            <w:vAlign w:val="center"/>
          </w:tcPr>
          <w:p w14:paraId="7DA5E228" w14:textId="77777777" w:rsidR="000D48DB" w:rsidRDefault="009B7D75" w:rsidP="00EF2673">
            <w:hyperlink r:id="rId240" w:anchor="18" w:history="1">
              <w:r w:rsidR="000D48DB" w:rsidRPr="00ED49B4">
                <w:rPr>
                  <w:rStyle w:val="Lienhypertexte"/>
                  <w:bCs/>
                  <w:spacing w:val="-3"/>
                  <w:kern w:val="24"/>
                  <w:sz w:val="20"/>
                </w:rPr>
                <w:t>Déplacements et équilibre (Jeu 6)</w:t>
              </w:r>
            </w:hyperlink>
          </w:p>
        </w:tc>
        <w:tc>
          <w:tcPr>
            <w:tcW w:w="4110" w:type="dxa"/>
            <w:vAlign w:val="center"/>
          </w:tcPr>
          <w:p w14:paraId="5FE20134" w14:textId="77777777" w:rsidR="000D48DB" w:rsidRPr="00C31285" w:rsidRDefault="000D48DB" w:rsidP="00DA356E">
            <w:pPr>
              <w:spacing w:before="0" w:after="0"/>
              <w:rPr>
                <w:bCs/>
                <w:color w:val="000000" w:themeColor="text1"/>
                <w:spacing w:val="-3"/>
                <w:kern w:val="24"/>
                <w:sz w:val="20"/>
              </w:rPr>
            </w:pPr>
            <w:r>
              <w:rPr>
                <w:bCs/>
                <w:color w:val="000000" w:themeColor="text1"/>
                <w:spacing w:val="-3"/>
                <w:kern w:val="24"/>
                <w:sz w:val="20"/>
              </w:rPr>
              <w:t>Idem Jeu 2</w:t>
            </w:r>
          </w:p>
        </w:tc>
        <w:tc>
          <w:tcPr>
            <w:tcW w:w="5094" w:type="dxa"/>
            <w:vAlign w:val="center"/>
          </w:tcPr>
          <w:p w14:paraId="7C551EA6" w14:textId="77777777" w:rsidR="000D48DB" w:rsidRPr="00C31285" w:rsidRDefault="000D48DB" w:rsidP="00DD3436">
            <w:pPr>
              <w:spacing w:before="0" w:after="0"/>
              <w:rPr>
                <w:bCs/>
                <w:color w:val="000000" w:themeColor="text1"/>
                <w:spacing w:val="-3"/>
                <w:kern w:val="24"/>
                <w:sz w:val="20"/>
              </w:rPr>
            </w:pPr>
            <w:r>
              <w:rPr>
                <w:bCs/>
                <w:color w:val="000000" w:themeColor="text1"/>
                <w:spacing w:val="-3"/>
                <w:kern w:val="24"/>
                <w:sz w:val="20"/>
              </w:rPr>
              <w:t>Idem Jeu 2 mais avec un contrôle de balle dans la raquette avant chaque frappe en cloche.</w:t>
            </w:r>
          </w:p>
        </w:tc>
        <w:tc>
          <w:tcPr>
            <w:tcW w:w="850" w:type="dxa"/>
            <w:vAlign w:val="center"/>
          </w:tcPr>
          <w:p w14:paraId="6885C2AF"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rsidRPr="00C31285" w14:paraId="5F04E4F4" w14:textId="77777777" w:rsidTr="00321147">
        <w:tc>
          <w:tcPr>
            <w:tcW w:w="806" w:type="dxa"/>
            <w:vAlign w:val="center"/>
          </w:tcPr>
          <w:p w14:paraId="57624A85" w14:textId="77777777" w:rsidR="000D48DB" w:rsidRPr="00C31285" w:rsidRDefault="000D48DB" w:rsidP="00DD3436">
            <w:pPr>
              <w:spacing w:before="0" w:after="0"/>
              <w:jc w:val="center"/>
              <w:rPr>
                <w:bCs/>
                <w:color w:val="000000" w:themeColor="text1"/>
                <w:spacing w:val="-3"/>
                <w:kern w:val="24"/>
                <w:sz w:val="20"/>
              </w:rPr>
            </w:pPr>
            <w:r>
              <w:rPr>
                <w:bCs/>
                <w:color w:val="000000" w:themeColor="text1"/>
                <w:spacing w:val="-3"/>
                <w:kern w:val="24"/>
                <w:sz w:val="20"/>
              </w:rPr>
              <w:t>50</w:t>
            </w:r>
          </w:p>
        </w:tc>
        <w:tc>
          <w:tcPr>
            <w:tcW w:w="1886" w:type="dxa"/>
            <w:vMerge/>
            <w:vAlign w:val="center"/>
          </w:tcPr>
          <w:p w14:paraId="70D1B1F2" w14:textId="77777777" w:rsidR="000D48DB" w:rsidRPr="00C31285" w:rsidRDefault="000D48DB" w:rsidP="00DD3436">
            <w:pPr>
              <w:spacing w:before="0" w:after="0"/>
              <w:rPr>
                <w:bCs/>
                <w:color w:val="000000" w:themeColor="text1"/>
                <w:spacing w:val="-3"/>
                <w:kern w:val="24"/>
                <w:sz w:val="20"/>
              </w:rPr>
            </w:pPr>
          </w:p>
        </w:tc>
        <w:tc>
          <w:tcPr>
            <w:tcW w:w="828" w:type="dxa"/>
            <w:vMerge/>
            <w:vAlign w:val="center"/>
          </w:tcPr>
          <w:p w14:paraId="37A484C1" w14:textId="77777777" w:rsidR="000D48DB" w:rsidRPr="00C31285" w:rsidRDefault="000D48DB" w:rsidP="00003EF9">
            <w:pPr>
              <w:spacing w:before="0" w:after="0"/>
              <w:jc w:val="center"/>
              <w:rPr>
                <w:bCs/>
                <w:color w:val="000000" w:themeColor="text1"/>
                <w:spacing w:val="-3"/>
                <w:kern w:val="24"/>
                <w:sz w:val="20"/>
              </w:rPr>
            </w:pPr>
          </w:p>
        </w:tc>
        <w:tc>
          <w:tcPr>
            <w:tcW w:w="1868" w:type="dxa"/>
            <w:vMerge/>
            <w:vAlign w:val="center"/>
          </w:tcPr>
          <w:p w14:paraId="3D85B30F" w14:textId="77777777" w:rsidR="000D48DB" w:rsidRPr="00C31285" w:rsidRDefault="000D48DB" w:rsidP="00DD3436">
            <w:pPr>
              <w:spacing w:before="0" w:after="0"/>
              <w:rPr>
                <w:bCs/>
                <w:color w:val="000000" w:themeColor="text1"/>
                <w:spacing w:val="-3"/>
                <w:kern w:val="24"/>
                <w:sz w:val="20"/>
              </w:rPr>
            </w:pPr>
          </w:p>
        </w:tc>
        <w:tc>
          <w:tcPr>
            <w:tcW w:w="4110" w:type="dxa"/>
            <w:vAlign w:val="center"/>
          </w:tcPr>
          <w:p w14:paraId="4D332336"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Idem Jeu 2</w:t>
            </w:r>
          </w:p>
        </w:tc>
        <w:tc>
          <w:tcPr>
            <w:tcW w:w="5094" w:type="dxa"/>
            <w:vAlign w:val="center"/>
          </w:tcPr>
          <w:p w14:paraId="3DDAA383" w14:textId="77777777" w:rsidR="000D48DB" w:rsidRDefault="000D48DB" w:rsidP="00DD3436">
            <w:pPr>
              <w:spacing w:before="0" w:after="0"/>
              <w:rPr>
                <w:bCs/>
                <w:color w:val="000000" w:themeColor="text1"/>
                <w:spacing w:val="-3"/>
                <w:kern w:val="24"/>
                <w:sz w:val="20"/>
              </w:rPr>
            </w:pPr>
            <w:r>
              <w:rPr>
                <w:bCs/>
                <w:color w:val="000000" w:themeColor="text1"/>
                <w:spacing w:val="-3"/>
                <w:kern w:val="24"/>
                <w:sz w:val="20"/>
              </w:rPr>
              <w:t>Idem Jeu 2</w:t>
            </w:r>
          </w:p>
        </w:tc>
        <w:tc>
          <w:tcPr>
            <w:tcW w:w="850" w:type="dxa"/>
            <w:vAlign w:val="center"/>
          </w:tcPr>
          <w:p w14:paraId="07BFAAB7"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03EF9" w:rsidRPr="007F4DCC" w14:paraId="56747F6B" w14:textId="77777777" w:rsidTr="00321147">
        <w:tc>
          <w:tcPr>
            <w:tcW w:w="806" w:type="dxa"/>
            <w:tcBorders>
              <w:left w:val="nil"/>
              <w:bottom w:val="nil"/>
              <w:right w:val="nil"/>
            </w:tcBorders>
          </w:tcPr>
          <w:p w14:paraId="59D04080" w14:textId="77777777" w:rsidR="00003EF9" w:rsidRPr="007F4DCC" w:rsidRDefault="00003EF9" w:rsidP="00DD3436">
            <w:pPr>
              <w:spacing w:before="0" w:after="0"/>
              <w:rPr>
                <w:bCs/>
                <w:color w:val="000000" w:themeColor="text1"/>
                <w:spacing w:val="-3"/>
                <w:kern w:val="24"/>
                <w:sz w:val="20"/>
              </w:rPr>
            </w:pPr>
          </w:p>
        </w:tc>
        <w:tc>
          <w:tcPr>
            <w:tcW w:w="1886" w:type="dxa"/>
            <w:tcBorders>
              <w:left w:val="nil"/>
              <w:bottom w:val="nil"/>
              <w:right w:val="nil"/>
            </w:tcBorders>
          </w:tcPr>
          <w:p w14:paraId="254762DE" w14:textId="77777777" w:rsidR="00003EF9" w:rsidRPr="007F4DCC" w:rsidRDefault="00003EF9" w:rsidP="00DD3436">
            <w:pPr>
              <w:spacing w:before="0" w:after="0"/>
              <w:rPr>
                <w:bCs/>
                <w:color w:val="000000" w:themeColor="text1"/>
                <w:spacing w:val="-3"/>
                <w:kern w:val="24"/>
                <w:sz w:val="20"/>
              </w:rPr>
            </w:pPr>
          </w:p>
        </w:tc>
        <w:tc>
          <w:tcPr>
            <w:tcW w:w="828" w:type="dxa"/>
            <w:tcBorders>
              <w:left w:val="nil"/>
              <w:bottom w:val="nil"/>
              <w:right w:val="nil"/>
            </w:tcBorders>
          </w:tcPr>
          <w:p w14:paraId="3EA8957F" w14:textId="77777777" w:rsidR="00003EF9" w:rsidRPr="007F4DCC" w:rsidRDefault="00003EF9" w:rsidP="00003EF9">
            <w:pPr>
              <w:spacing w:before="0" w:after="0"/>
              <w:jc w:val="center"/>
              <w:rPr>
                <w:bCs/>
                <w:color w:val="000000" w:themeColor="text1"/>
                <w:spacing w:val="-3"/>
                <w:kern w:val="24"/>
                <w:sz w:val="20"/>
              </w:rPr>
            </w:pPr>
          </w:p>
        </w:tc>
        <w:tc>
          <w:tcPr>
            <w:tcW w:w="1868" w:type="dxa"/>
            <w:tcBorders>
              <w:left w:val="nil"/>
              <w:bottom w:val="nil"/>
              <w:right w:val="nil"/>
            </w:tcBorders>
          </w:tcPr>
          <w:p w14:paraId="647C017A" w14:textId="77777777" w:rsidR="00003EF9" w:rsidRPr="007F4DCC" w:rsidRDefault="00003EF9" w:rsidP="00DD3436">
            <w:pPr>
              <w:spacing w:before="0" w:after="0"/>
              <w:rPr>
                <w:bCs/>
                <w:color w:val="000000" w:themeColor="text1"/>
                <w:spacing w:val="-3"/>
                <w:kern w:val="24"/>
                <w:sz w:val="20"/>
              </w:rPr>
            </w:pPr>
          </w:p>
        </w:tc>
        <w:tc>
          <w:tcPr>
            <w:tcW w:w="4110" w:type="dxa"/>
            <w:tcBorders>
              <w:left w:val="nil"/>
              <w:bottom w:val="nil"/>
              <w:right w:val="nil"/>
            </w:tcBorders>
          </w:tcPr>
          <w:p w14:paraId="04518515" w14:textId="77777777" w:rsidR="00003EF9" w:rsidRPr="007F4DCC" w:rsidRDefault="00003EF9" w:rsidP="00DD3436">
            <w:pPr>
              <w:spacing w:before="0" w:after="0"/>
              <w:rPr>
                <w:bCs/>
                <w:color w:val="000000" w:themeColor="text1"/>
                <w:spacing w:val="-3"/>
                <w:kern w:val="24"/>
                <w:sz w:val="20"/>
              </w:rPr>
            </w:pPr>
          </w:p>
        </w:tc>
        <w:tc>
          <w:tcPr>
            <w:tcW w:w="5094" w:type="dxa"/>
            <w:tcBorders>
              <w:left w:val="nil"/>
              <w:bottom w:val="nil"/>
            </w:tcBorders>
          </w:tcPr>
          <w:p w14:paraId="466B2F59" w14:textId="77777777" w:rsidR="00003EF9" w:rsidRPr="007F4DCC" w:rsidRDefault="00003EF9" w:rsidP="00DD3436">
            <w:pPr>
              <w:spacing w:before="0" w:after="0"/>
              <w:rPr>
                <w:bCs/>
                <w:color w:val="000000" w:themeColor="text1"/>
                <w:spacing w:val="-3"/>
                <w:kern w:val="24"/>
                <w:sz w:val="20"/>
              </w:rPr>
            </w:pPr>
          </w:p>
        </w:tc>
        <w:tc>
          <w:tcPr>
            <w:tcW w:w="850" w:type="dxa"/>
          </w:tcPr>
          <w:p w14:paraId="1904566E" w14:textId="77777777" w:rsidR="00003EF9" w:rsidRPr="007F4DCC" w:rsidRDefault="00003EF9" w:rsidP="00DD3436">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4E491452" w14:textId="77777777" w:rsidR="00670587" w:rsidRPr="00E04AD7" w:rsidRDefault="00CA5616" w:rsidP="00670587">
      <w:pPr>
        <w:pStyle w:val="H3"/>
        <w:rPr>
          <w:sz w:val="20"/>
          <w:lang w:val="fr-FR"/>
        </w:rPr>
      </w:pPr>
      <w:r w:rsidRPr="00CA5616">
        <w:rPr>
          <w:sz w:val="20"/>
          <w:lang w:val="fr-FR"/>
        </w:rPr>
        <w:lastRenderedPageBreak/>
        <w:t xml:space="preserve">Jeux et exercices adaptés 2 – </w:t>
      </w:r>
      <w:r w:rsidR="00F558C1">
        <w:rPr>
          <w:sz w:val="20"/>
          <w:lang w:val="fr-FR"/>
        </w:rPr>
        <w:t>Séance</w:t>
      </w:r>
      <w:r w:rsidRPr="00CA5616">
        <w:rPr>
          <w:sz w:val="20"/>
          <w:lang w:val="fr-FR"/>
        </w:rPr>
        <w:t xml:space="preserve"> 3, </w:t>
      </w:r>
      <w:r>
        <w:rPr>
          <w:sz w:val="20"/>
          <w:lang w:val="fr-FR"/>
        </w:rPr>
        <w:t>3</w:t>
      </w:r>
      <w:r w:rsidRPr="00CA5616">
        <w:rPr>
          <w:sz w:val="20"/>
          <w:lang w:val="fr-FR"/>
        </w:rPr>
        <w:t>/3 – SEANCE TYPE</w:t>
      </w:r>
    </w:p>
    <w:p w14:paraId="649D6F92" w14:textId="77777777" w:rsidR="00670587" w:rsidRDefault="00670587" w:rsidP="00670587">
      <w:pPr>
        <w:spacing w:before="0" w:after="0"/>
        <w:rPr>
          <w:sz w:val="20"/>
        </w:rPr>
      </w:pPr>
    </w:p>
    <w:tbl>
      <w:tblPr>
        <w:tblStyle w:val="Grilledutableau"/>
        <w:tblW w:w="14970" w:type="dxa"/>
        <w:tblInd w:w="-885" w:type="dxa"/>
        <w:tblLook w:val="04A0" w:firstRow="1" w:lastRow="0" w:firstColumn="1" w:lastColumn="0" w:noHBand="0" w:noVBand="1"/>
      </w:tblPr>
      <w:tblGrid>
        <w:gridCol w:w="1434"/>
        <w:gridCol w:w="2279"/>
        <w:gridCol w:w="281"/>
        <w:gridCol w:w="8750"/>
        <w:gridCol w:w="281"/>
        <w:gridCol w:w="1945"/>
      </w:tblGrid>
      <w:tr w:rsidR="000510AF" w14:paraId="5BD1F676" w14:textId="77777777" w:rsidTr="00003EF9">
        <w:tc>
          <w:tcPr>
            <w:tcW w:w="1434" w:type="dxa"/>
            <w:shd w:val="clear" w:color="auto" w:fill="0070C0"/>
          </w:tcPr>
          <w:p w14:paraId="06CE0F75"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79" w:type="dxa"/>
          </w:tcPr>
          <w:p w14:paraId="2A339FB2"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19823F3E" w14:textId="77777777" w:rsidR="000510AF" w:rsidRDefault="000510AF" w:rsidP="00595639">
            <w:pPr>
              <w:spacing w:before="0" w:after="0"/>
              <w:rPr>
                <w:bCs/>
                <w:color w:val="000000" w:themeColor="text1"/>
                <w:spacing w:val="-3"/>
                <w:kern w:val="24"/>
                <w:sz w:val="20"/>
              </w:rPr>
            </w:pPr>
          </w:p>
        </w:tc>
        <w:tc>
          <w:tcPr>
            <w:tcW w:w="8750" w:type="dxa"/>
            <w:tcBorders>
              <w:bottom w:val="single" w:sz="4" w:space="0" w:color="auto"/>
            </w:tcBorders>
            <w:shd w:val="clear" w:color="auto" w:fill="0070C0"/>
          </w:tcPr>
          <w:p w14:paraId="34C0DD41" w14:textId="77777777" w:rsidR="000510AF" w:rsidRPr="00B75FF8" w:rsidRDefault="000510AF" w:rsidP="00595639">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65F4D523" w14:textId="77777777" w:rsidR="000510AF" w:rsidRDefault="000510AF" w:rsidP="00595639">
            <w:pPr>
              <w:spacing w:before="0" w:after="0"/>
              <w:rPr>
                <w:bCs/>
                <w:color w:val="000000" w:themeColor="text1"/>
                <w:spacing w:val="-3"/>
                <w:kern w:val="24"/>
                <w:sz w:val="20"/>
              </w:rPr>
            </w:pPr>
          </w:p>
        </w:tc>
        <w:tc>
          <w:tcPr>
            <w:tcW w:w="1945" w:type="dxa"/>
            <w:shd w:val="clear" w:color="auto" w:fill="0070C0"/>
          </w:tcPr>
          <w:p w14:paraId="7CA18756" w14:textId="77777777" w:rsidR="000510AF" w:rsidRPr="00B75FF8" w:rsidRDefault="000510AF" w:rsidP="00595639">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7B74B1D6" w14:textId="77777777" w:rsidTr="00003EF9">
        <w:tc>
          <w:tcPr>
            <w:tcW w:w="1434" w:type="dxa"/>
            <w:shd w:val="clear" w:color="auto" w:fill="0070C0"/>
          </w:tcPr>
          <w:p w14:paraId="20E8EF6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79" w:type="dxa"/>
          </w:tcPr>
          <w:p w14:paraId="2334F06D"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40F84D4E" w14:textId="77777777" w:rsidR="000510AF" w:rsidRDefault="000510AF" w:rsidP="00595639">
            <w:pPr>
              <w:spacing w:before="0" w:after="0"/>
              <w:rPr>
                <w:bCs/>
                <w:color w:val="000000" w:themeColor="text1"/>
                <w:spacing w:val="-3"/>
                <w:kern w:val="24"/>
                <w:sz w:val="20"/>
              </w:rPr>
            </w:pPr>
          </w:p>
        </w:tc>
        <w:tc>
          <w:tcPr>
            <w:tcW w:w="8750" w:type="dxa"/>
            <w:tcBorders>
              <w:bottom w:val="single" w:sz="4" w:space="0" w:color="auto"/>
            </w:tcBorders>
          </w:tcPr>
          <w:p w14:paraId="10BA7CA9" w14:textId="77777777" w:rsidR="000510AF" w:rsidRPr="00386D7D" w:rsidRDefault="000510AF" w:rsidP="00321147">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1 balle en mousse, ou de squash, ou de racquetball par </w:t>
            </w:r>
            <w:r w:rsidR="00854244">
              <w:rPr>
                <w:rFonts w:ascii="Arial" w:eastAsia="Arial" w:hAnsi="Arial" w:cs="Arial"/>
                <w:sz w:val="20"/>
                <w:szCs w:val="20"/>
                <w:lang w:val="fr-FR"/>
              </w:rPr>
              <w:t>patient</w:t>
            </w:r>
            <w:r>
              <w:rPr>
                <w:rFonts w:ascii="Arial" w:eastAsia="Arial" w:hAnsi="Arial" w:cs="Arial"/>
                <w:sz w:val="20"/>
                <w:szCs w:val="20"/>
                <w:lang w:val="fr-FR"/>
              </w:rPr>
              <w:t xml:space="preserve"> (déplacement et équilibre – Jeux 7 à 11)</w:t>
            </w:r>
          </w:p>
        </w:tc>
        <w:tc>
          <w:tcPr>
            <w:tcW w:w="281" w:type="dxa"/>
            <w:tcBorders>
              <w:top w:val="nil"/>
              <w:bottom w:val="nil"/>
            </w:tcBorders>
          </w:tcPr>
          <w:p w14:paraId="5D4D1245" w14:textId="77777777" w:rsidR="000510AF" w:rsidRDefault="000510AF" w:rsidP="00595639">
            <w:pPr>
              <w:spacing w:before="0" w:after="0"/>
              <w:rPr>
                <w:bCs/>
                <w:color w:val="000000" w:themeColor="text1"/>
                <w:spacing w:val="-3"/>
                <w:kern w:val="24"/>
                <w:sz w:val="20"/>
              </w:rPr>
            </w:pPr>
          </w:p>
        </w:tc>
        <w:tc>
          <w:tcPr>
            <w:tcW w:w="1945" w:type="dxa"/>
          </w:tcPr>
          <w:p w14:paraId="70C2C7B7" w14:textId="77777777" w:rsidR="000510AF" w:rsidRDefault="000510AF" w:rsidP="00595639">
            <w:pPr>
              <w:spacing w:before="0" w:after="0"/>
              <w:rPr>
                <w:bCs/>
                <w:color w:val="000000" w:themeColor="text1"/>
                <w:spacing w:val="-3"/>
                <w:kern w:val="24"/>
                <w:sz w:val="20"/>
              </w:rPr>
            </w:pPr>
            <w:r>
              <w:rPr>
                <w:bCs/>
                <w:color w:val="000000" w:themeColor="text1"/>
                <w:spacing w:val="-3"/>
                <w:kern w:val="24"/>
                <w:sz w:val="20"/>
              </w:rPr>
              <w:t>40 mn</w:t>
            </w:r>
          </w:p>
        </w:tc>
      </w:tr>
      <w:tr w:rsidR="000510AF" w14:paraId="40199670" w14:textId="77777777" w:rsidTr="00003EF9">
        <w:trPr>
          <w:gridAfter w:val="1"/>
          <w:wAfter w:w="1945" w:type="dxa"/>
        </w:trPr>
        <w:tc>
          <w:tcPr>
            <w:tcW w:w="1434" w:type="dxa"/>
            <w:shd w:val="clear" w:color="auto" w:fill="0070C0"/>
          </w:tcPr>
          <w:p w14:paraId="46D75069"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79" w:type="dxa"/>
          </w:tcPr>
          <w:p w14:paraId="4D3494C0"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753B63F6" w14:textId="77777777" w:rsidR="000510AF" w:rsidRDefault="000510AF" w:rsidP="00595639">
            <w:pPr>
              <w:spacing w:before="0" w:after="0"/>
              <w:rPr>
                <w:bCs/>
                <w:color w:val="000000" w:themeColor="text1"/>
                <w:spacing w:val="-3"/>
                <w:kern w:val="24"/>
                <w:sz w:val="20"/>
              </w:rPr>
            </w:pPr>
          </w:p>
        </w:tc>
        <w:tc>
          <w:tcPr>
            <w:tcW w:w="8750" w:type="dxa"/>
            <w:tcBorders>
              <w:top w:val="single" w:sz="4" w:space="0" w:color="auto"/>
              <w:left w:val="nil"/>
              <w:bottom w:val="nil"/>
              <w:right w:val="nil"/>
            </w:tcBorders>
          </w:tcPr>
          <w:p w14:paraId="0276C8E3"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2054AF6" w14:textId="77777777" w:rsidR="000510AF" w:rsidRDefault="000510AF" w:rsidP="00595639">
            <w:pPr>
              <w:spacing w:before="0" w:after="0"/>
              <w:rPr>
                <w:bCs/>
                <w:color w:val="000000" w:themeColor="text1"/>
                <w:spacing w:val="-3"/>
                <w:kern w:val="24"/>
                <w:sz w:val="20"/>
              </w:rPr>
            </w:pPr>
          </w:p>
        </w:tc>
      </w:tr>
      <w:tr w:rsidR="000510AF" w14:paraId="748658E9" w14:textId="77777777" w:rsidTr="00003EF9">
        <w:trPr>
          <w:gridAfter w:val="1"/>
          <w:wAfter w:w="1945" w:type="dxa"/>
        </w:trPr>
        <w:tc>
          <w:tcPr>
            <w:tcW w:w="1434" w:type="dxa"/>
            <w:shd w:val="clear" w:color="auto" w:fill="0070C0"/>
          </w:tcPr>
          <w:p w14:paraId="30AD13B7"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79" w:type="dxa"/>
          </w:tcPr>
          <w:p w14:paraId="7ADA22D4"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1D770692" w14:textId="77777777" w:rsidR="000510AF" w:rsidRDefault="000510AF" w:rsidP="00595639">
            <w:pPr>
              <w:spacing w:before="0" w:after="0"/>
              <w:rPr>
                <w:bCs/>
                <w:color w:val="000000" w:themeColor="text1"/>
                <w:spacing w:val="-3"/>
                <w:kern w:val="24"/>
                <w:sz w:val="20"/>
              </w:rPr>
            </w:pPr>
          </w:p>
        </w:tc>
        <w:tc>
          <w:tcPr>
            <w:tcW w:w="8750" w:type="dxa"/>
            <w:tcBorders>
              <w:top w:val="nil"/>
              <w:left w:val="nil"/>
              <w:bottom w:val="nil"/>
              <w:right w:val="nil"/>
            </w:tcBorders>
          </w:tcPr>
          <w:p w14:paraId="7A43C3B6"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4B8118F" w14:textId="77777777" w:rsidR="000510AF" w:rsidRDefault="000510AF" w:rsidP="00595639">
            <w:pPr>
              <w:spacing w:before="0" w:after="0"/>
              <w:rPr>
                <w:bCs/>
                <w:color w:val="000000" w:themeColor="text1"/>
                <w:spacing w:val="-3"/>
                <w:kern w:val="24"/>
                <w:sz w:val="20"/>
              </w:rPr>
            </w:pPr>
          </w:p>
        </w:tc>
      </w:tr>
      <w:tr w:rsidR="000510AF" w14:paraId="0071D90A" w14:textId="77777777" w:rsidTr="00003EF9">
        <w:trPr>
          <w:gridAfter w:val="1"/>
          <w:wAfter w:w="1945" w:type="dxa"/>
        </w:trPr>
        <w:tc>
          <w:tcPr>
            <w:tcW w:w="1434" w:type="dxa"/>
            <w:shd w:val="clear" w:color="auto" w:fill="0070C0"/>
          </w:tcPr>
          <w:p w14:paraId="610DEB2A"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79" w:type="dxa"/>
          </w:tcPr>
          <w:p w14:paraId="6E03824C"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17AA87DC" w14:textId="77777777" w:rsidR="000510AF" w:rsidRDefault="000510AF" w:rsidP="00595639">
            <w:pPr>
              <w:spacing w:before="0" w:after="0"/>
              <w:rPr>
                <w:bCs/>
                <w:color w:val="000000" w:themeColor="text1"/>
                <w:spacing w:val="-3"/>
                <w:kern w:val="24"/>
                <w:sz w:val="20"/>
              </w:rPr>
            </w:pPr>
          </w:p>
        </w:tc>
        <w:tc>
          <w:tcPr>
            <w:tcW w:w="8750" w:type="dxa"/>
            <w:tcBorders>
              <w:top w:val="nil"/>
              <w:left w:val="nil"/>
              <w:bottom w:val="nil"/>
              <w:right w:val="nil"/>
            </w:tcBorders>
          </w:tcPr>
          <w:p w14:paraId="042ACC48"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8EB92F6" w14:textId="77777777" w:rsidR="000510AF" w:rsidRDefault="000510AF" w:rsidP="00595639">
            <w:pPr>
              <w:spacing w:before="0" w:after="0"/>
              <w:rPr>
                <w:bCs/>
                <w:color w:val="000000" w:themeColor="text1"/>
                <w:spacing w:val="-3"/>
                <w:kern w:val="24"/>
                <w:sz w:val="20"/>
              </w:rPr>
            </w:pPr>
          </w:p>
        </w:tc>
      </w:tr>
      <w:tr w:rsidR="000510AF" w14:paraId="5E0AF641" w14:textId="77777777" w:rsidTr="00003EF9">
        <w:trPr>
          <w:gridAfter w:val="1"/>
          <w:wAfter w:w="1945" w:type="dxa"/>
        </w:trPr>
        <w:tc>
          <w:tcPr>
            <w:tcW w:w="1434" w:type="dxa"/>
            <w:tcBorders>
              <w:bottom w:val="single" w:sz="4" w:space="0" w:color="auto"/>
            </w:tcBorders>
            <w:shd w:val="clear" w:color="auto" w:fill="0070C0"/>
          </w:tcPr>
          <w:p w14:paraId="2A9FF6E0"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79" w:type="dxa"/>
            <w:tcBorders>
              <w:bottom w:val="single" w:sz="4" w:space="0" w:color="auto"/>
            </w:tcBorders>
          </w:tcPr>
          <w:p w14:paraId="55CEC997"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79187F81" w14:textId="77777777" w:rsidR="000510AF" w:rsidRDefault="000510AF" w:rsidP="00595639">
            <w:pPr>
              <w:spacing w:before="0" w:after="0"/>
              <w:rPr>
                <w:bCs/>
                <w:color w:val="000000" w:themeColor="text1"/>
                <w:spacing w:val="-3"/>
                <w:kern w:val="24"/>
                <w:sz w:val="20"/>
              </w:rPr>
            </w:pPr>
          </w:p>
        </w:tc>
        <w:tc>
          <w:tcPr>
            <w:tcW w:w="8750" w:type="dxa"/>
            <w:tcBorders>
              <w:top w:val="nil"/>
              <w:left w:val="nil"/>
              <w:bottom w:val="nil"/>
              <w:right w:val="nil"/>
            </w:tcBorders>
          </w:tcPr>
          <w:p w14:paraId="3BE071B3" w14:textId="77777777" w:rsidR="000510AF"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C76A0FE" w14:textId="77777777" w:rsidR="000510AF" w:rsidRDefault="000510AF" w:rsidP="00595639">
            <w:pPr>
              <w:spacing w:before="0" w:after="0"/>
              <w:rPr>
                <w:bCs/>
                <w:color w:val="000000" w:themeColor="text1"/>
                <w:spacing w:val="-3"/>
                <w:kern w:val="24"/>
                <w:sz w:val="20"/>
              </w:rPr>
            </w:pPr>
          </w:p>
        </w:tc>
      </w:tr>
    </w:tbl>
    <w:p w14:paraId="65960E7A" w14:textId="77777777" w:rsidR="00670587" w:rsidRDefault="00670587" w:rsidP="00670587">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6"/>
        <w:gridCol w:w="828"/>
        <w:gridCol w:w="1459"/>
        <w:gridCol w:w="5653"/>
        <w:gridCol w:w="3488"/>
        <w:gridCol w:w="850"/>
      </w:tblGrid>
      <w:tr w:rsidR="00003EF9" w:rsidRPr="007F4DCC" w14:paraId="02FBD302" w14:textId="77777777" w:rsidTr="00003EF9">
        <w:trPr>
          <w:trHeight w:val="131"/>
        </w:trPr>
        <w:tc>
          <w:tcPr>
            <w:tcW w:w="806" w:type="dxa"/>
            <w:shd w:val="clear" w:color="auto" w:fill="0070C0"/>
            <w:vAlign w:val="bottom"/>
          </w:tcPr>
          <w:p w14:paraId="48B6499E" w14:textId="77777777" w:rsidR="00003EF9" w:rsidRPr="007F4DCC" w:rsidRDefault="00003EF9" w:rsidP="00595639">
            <w:pPr>
              <w:jc w:val="center"/>
              <w:rPr>
                <w:color w:val="FFFFFF" w:themeColor="background1"/>
                <w:sz w:val="20"/>
              </w:rPr>
            </w:pPr>
            <w:r w:rsidRPr="007F4DCC">
              <w:rPr>
                <w:color w:val="FFFFFF" w:themeColor="background1"/>
                <w:sz w:val="20"/>
              </w:rPr>
              <w:t>Jalon</w:t>
            </w:r>
          </w:p>
        </w:tc>
        <w:tc>
          <w:tcPr>
            <w:tcW w:w="1886" w:type="dxa"/>
            <w:shd w:val="clear" w:color="auto" w:fill="0070C0"/>
            <w:vAlign w:val="bottom"/>
          </w:tcPr>
          <w:p w14:paraId="14331070" w14:textId="77777777" w:rsidR="00003EF9" w:rsidRPr="007F4DCC" w:rsidRDefault="00003EF9" w:rsidP="00595639">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60A4A98" w14:textId="77777777" w:rsidR="00003EF9" w:rsidRPr="007F4DCC" w:rsidRDefault="00003EF9" w:rsidP="00003EF9">
            <w:pPr>
              <w:jc w:val="center"/>
              <w:rPr>
                <w:color w:val="FFFFFF" w:themeColor="background1"/>
                <w:sz w:val="20"/>
              </w:rPr>
            </w:pPr>
            <w:r>
              <w:rPr>
                <w:color w:val="FFFFFF" w:themeColor="background1"/>
                <w:sz w:val="20"/>
              </w:rPr>
              <w:t>Met/h</w:t>
            </w:r>
          </w:p>
        </w:tc>
        <w:tc>
          <w:tcPr>
            <w:tcW w:w="1459" w:type="dxa"/>
            <w:shd w:val="clear" w:color="auto" w:fill="0070C0"/>
            <w:vAlign w:val="bottom"/>
          </w:tcPr>
          <w:p w14:paraId="53DC5BA5" w14:textId="77777777" w:rsidR="00003EF9" w:rsidRPr="007F4DCC" w:rsidRDefault="00003EF9" w:rsidP="00595639">
            <w:pPr>
              <w:jc w:val="center"/>
              <w:rPr>
                <w:color w:val="FFFFFF" w:themeColor="background1"/>
                <w:sz w:val="20"/>
              </w:rPr>
            </w:pPr>
            <w:r w:rsidRPr="007F4DCC">
              <w:rPr>
                <w:color w:val="FFFFFF" w:themeColor="background1"/>
                <w:sz w:val="20"/>
              </w:rPr>
              <w:t>Exercices</w:t>
            </w:r>
          </w:p>
        </w:tc>
        <w:tc>
          <w:tcPr>
            <w:tcW w:w="5653" w:type="dxa"/>
            <w:shd w:val="clear" w:color="auto" w:fill="0070C0"/>
            <w:vAlign w:val="center"/>
          </w:tcPr>
          <w:p w14:paraId="47B4AC25" w14:textId="77777777" w:rsidR="00003EF9" w:rsidRPr="007F4DCC" w:rsidRDefault="00003EF9" w:rsidP="00595639">
            <w:pPr>
              <w:jc w:val="center"/>
              <w:rPr>
                <w:color w:val="FFFFFF" w:themeColor="background1"/>
                <w:sz w:val="20"/>
              </w:rPr>
            </w:pPr>
            <w:r w:rsidRPr="007F4DCC">
              <w:rPr>
                <w:color w:val="FFFFFF" w:themeColor="background1"/>
                <w:sz w:val="20"/>
              </w:rPr>
              <w:t>Organisation spatiale</w:t>
            </w:r>
          </w:p>
        </w:tc>
        <w:tc>
          <w:tcPr>
            <w:tcW w:w="3488" w:type="dxa"/>
            <w:shd w:val="clear" w:color="auto" w:fill="0070C0"/>
            <w:vAlign w:val="center"/>
          </w:tcPr>
          <w:p w14:paraId="793CF429" w14:textId="77777777" w:rsidR="00003EF9" w:rsidRPr="007F4DCC" w:rsidRDefault="00003EF9" w:rsidP="00595639">
            <w:pPr>
              <w:jc w:val="center"/>
              <w:rPr>
                <w:color w:val="FFFFFF" w:themeColor="background1"/>
                <w:sz w:val="20"/>
              </w:rPr>
            </w:pPr>
            <w:r w:rsidRPr="007F4DCC">
              <w:rPr>
                <w:color w:val="FFFFFF" w:themeColor="background1"/>
                <w:sz w:val="20"/>
              </w:rPr>
              <w:t>Consignes</w:t>
            </w:r>
          </w:p>
        </w:tc>
        <w:tc>
          <w:tcPr>
            <w:tcW w:w="850" w:type="dxa"/>
            <w:shd w:val="clear" w:color="auto" w:fill="0070C0"/>
            <w:vAlign w:val="bottom"/>
          </w:tcPr>
          <w:p w14:paraId="326FB83D" w14:textId="77777777" w:rsidR="00003EF9" w:rsidRPr="007F4DCC" w:rsidRDefault="00003EF9" w:rsidP="00595639">
            <w:pPr>
              <w:jc w:val="center"/>
              <w:rPr>
                <w:color w:val="FFFFFF" w:themeColor="background1"/>
                <w:sz w:val="20"/>
              </w:rPr>
            </w:pPr>
            <w:r w:rsidRPr="007F4DCC">
              <w:rPr>
                <w:color w:val="FFFFFF" w:themeColor="background1"/>
                <w:sz w:val="20"/>
              </w:rPr>
              <w:t>Durée</w:t>
            </w:r>
          </w:p>
        </w:tc>
      </w:tr>
      <w:tr w:rsidR="000D48DB" w:rsidRPr="00C31285" w14:paraId="738E8B2A" w14:textId="77777777" w:rsidTr="00003EF9">
        <w:tc>
          <w:tcPr>
            <w:tcW w:w="806" w:type="dxa"/>
            <w:vAlign w:val="center"/>
          </w:tcPr>
          <w:p w14:paraId="11DA94D9"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0</w:t>
            </w:r>
          </w:p>
        </w:tc>
        <w:tc>
          <w:tcPr>
            <w:tcW w:w="1886" w:type="dxa"/>
            <w:vMerge w:val="restart"/>
            <w:vAlign w:val="center"/>
          </w:tcPr>
          <w:p w14:paraId="098D0741" w14:textId="77777777" w:rsidR="000D48DB" w:rsidRPr="00C31285" w:rsidRDefault="000D48DB" w:rsidP="00595639">
            <w:pPr>
              <w:spacing w:before="0" w:after="0"/>
              <w:rPr>
                <w:bCs/>
                <w:color w:val="000000" w:themeColor="text1"/>
                <w:spacing w:val="-3"/>
                <w:kern w:val="24"/>
                <w:sz w:val="20"/>
              </w:rPr>
            </w:pPr>
            <w:r>
              <w:rPr>
                <w:bCs/>
                <w:color w:val="000000" w:themeColor="text1"/>
                <w:spacing w:val="-3"/>
                <w:kern w:val="24"/>
                <w:sz w:val="20"/>
              </w:rPr>
              <w:t xml:space="preserve">Placer le patient face à plusieurs situations qui associent </w:t>
            </w:r>
            <w:r w:rsidRPr="002758D0">
              <w:rPr>
                <w:b/>
                <w:bCs/>
                <w:color w:val="000000" w:themeColor="text1"/>
                <w:spacing w:val="-3"/>
                <w:kern w:val="24"/>
                <w:sz w:val="20"/>
              </w:rPr>
              <w:t xml:space="preserve">déplacement, équilibre </w:t>
            </w:r>
            <w:r w:rsidRPr="002758D0">
              <w:rPr>
                <w:bCs/>
                <w:color w:val="000000" w:themeColor="text1"/>
                <w:spacing w:val="-3"/>
                <w:kern w:val="24"/>
                <w:sz w:val="20"/>
              </w:rPr>
              <w:t xml:space="preserve">et </w:t>
            </w:r>
            <w:r w:rsidRPr="002758D0">
              <w:rPr>
                <w:b/>
                <w:bCs/>
                <w:color w:val="000000" w:themeColor="text1"/>
                <w:spacing w:val="-3"/>
                <w:kern w:val="24"/>
                <w:sz w:val="20"/>
              </w:rPr>
              <w:t>concentration</w:t>
            </w:r>
            <w:r>
              <w:rPr>
                <w:bCs/>
                <w:color w:val="000000" w:themeColor="text1"/>
                <w:spacing w:val="-3"/>
                <w:kern w:val="24"/>
                <w:sz w:val="20"/>
              </w:rPr>
              <w:t>.</w:t>
            </w:r>
          </w:p>
        </w:tc>
        <w:tc>
          <w:tcPr>
            <w:tcW w:w="828" w:type="dxa"/>
            <w:vMerge w:val="restart"/>
            <w:vAlign w:val="center"/>
          </w:tcPr>
          <w:p w14:paraId="025BF87F"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459" w:type="dxa"/>
            <w:vMerge w:val="restart"/>
            <w:vAlign w:val="center"/>
          </w:tcPr>
          <w:p w14:paraId="1D58D63D" w14:textId="77777777" w:rsidR="000D48DB" w:rsidRPr="00C31285" w:rsidRDefault="009B7D75" w:rsidP="00670587">
            <w:pPr>
              <w:spacing w:before="0" w:after="0"/>
              <w:rPr>
                <w:bCs/>
                <w:color w:val="000000" w:themeColor="text1"/>
                <w:spacing w:val="-3"/>
                <w:kern w:val="24"/>
                <w:sz w:val="20"/>
              </w:rPr>
            </w:pPr>
            <w:hyperlink r:id="rId241" w:anchor="20" w:history="1">
              <w:r w:rsidR="000D48DB" w:rsidRPr="00ED49B4">
                <w:rPr>
                  <w:rStyle w:val="Lienhypertexte"/>
                  <w:bCs/>
                  <w:spacing w:val="-3"/>
                  <w:kern w:val="24"/>
                  <w:sz w:val="20"/>
                </w:rPr>
                <w:t>Déplacements et équilibre (Jeu 7)</w:t>
              </w:r>
            </w:hyperlink>
          </w:p>
        </w:tc>
        <w:tc>
          <w:tcPr>
            <w:tcW w:w="5653" w:type="dxa"/>
            <w:vAlign w:val="center"/>
          </w:tcPr>
          <w:p w14:paraId="741F9B2E" w14:textId="77777777" w:rsidR="000D48DB" w:rsidRPr="00C31285" w:rsidRDefault="000D48DB" w:rsidP="00670587">
            <w:pPr>
              <w:spacing w:before="0" w:after="0"/>
              <w:rPr>
                <w:bCs/>
                <w:color w:val="000000" w:themeColor="text1"/>
                <w:spacing w:val="-3"/>
                <w:kern w:val="24"/>
                <w:sz w:val="20"/>
              </w:rPr>
            </w:pPr>
            <w:r>
              <w:rPr>
                <w:bCs/>
                <w:color w:val="000000" w:themeColor="text1"/>
                <w:spacing w:val="-3"/>
                <w:kern w:val="24"/>
                <w:sz w:val="20"/>
              </w:rPr>
              <w:t>L’éducateur se place devant le mur frontal mais face au mur latéral droit, les patients sont regroupés au centre du terrain.</w:t>
            </w:r>
          </w:p>
        </w:tc>
        <w:tc>
          <w:tcPr>
            <w:tcW w:w="3488" w:type="dxa"/>
            <w:vAlign w:val="center"/>
          </w:tcPr>
          <w:p w14:paraId="7B912D51" w14:textId="77777777" w:rsidR="000D48DB" w:rsidRPr="005037CF" w:rsidRDefault="000D48DB" w:rsidP="00670587">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0" w:type="dxa"/>
            <w:vAlign w:val="center"/>
          </w:tcPr>
          <w:p w14:paraId="0B847524"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3E65FC98" w14:textId="77777777" w:rsidTr="00003EF9">
        <w:tc>
          <w:tcPr>
            <w:tcW w:w="806" w:type="dxa"/>
            <w:vAlign w:val="center"/>
          </w:tcPr>
          <w:p w14:paraId="3E7DC717"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2</w:t>
            </w:r>
          </w:p>
        </w:tc>
        <w:tc>
          <w:tcPr>
            <w:tcW w:w="1886" w:type="dxa"/>
            <w:vMerge/>
            <w:vAlign w:val="center"/>
          </w:tcPr>
          <w:p w14:paraId="7A4B8881"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3EC0C42F" w14:textId="77777777" w:rsidR="000D48DB" w:rsidRPr="00C31285" w:rsidRDefault="000D48DB" w:rsidP="00003EF9">
            <w:pPr>
              <w:spacing w:before="0" w:after="0"/>
              <w:jc w:val="center"/>
              <w:rPr>
                <w:bCs/>
                <w:color w:val="000000" w:themeColor="text1"/>
                <w:spacing w:val="-3"/>
                <w:kern w:val="24"/>
                <w:sz w:val="20"/>
              </w:rPr>
            </w:pPr>
          </w:p>
        </w:tc>
        <w:tc>
          <w:tcPr>
            <w:tcW w:w="1459" w:type="dxa"/>
            <w:vMerge/>
            <w:vAlign w:val="center"/>
          </w:tcPr>
          <w:p w14:paraId="04331AB7" w14:textId="77777777" w:rsidR="000D48DB" w:rsidRPr="00C31285" w:rsidRDefault="000D48DB" w:rsidP="00595639">
            <w:pPr>
              <w:spacing w:before="0" w:after="0"/>
              <w:rPr>
                <w:bCs/>
                <w:color w:val="000000" w:themeColor="text1"/>
                <w:spacing w:val="-3"/>
                <w:kern w:val="24"/>
                <w:sz w:val="20"/>
              </w:rPr>
            </w:pPr>
          </w:p>
        </w:tc>
        <w:tc>
          <w:tcPr>
            <w:tcW w:w="5653" w:type="dxa"/>
            <w:vAlign w:val="center"/>
          </w:tcPr>
          <w:p w14:paraId="37949794" w14:textId="77777777" w:rsidR="000D48DB" w:rsidRDefault="009A3DAD" w:rsidP="00595639">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depuis le T.</w:t>
            </w:r>
          </w:p>
        </w:tc>
        <w:tc>
          <w:tcPr>
            <w:tcW w:w="3488" w:type="dxa"/>
            <w:vAlign w:val="center"/>
          </w:tcPr>
          <w:p w14:paraId="5A87CBFA" w14:textId="77777777" w:rsidR="000D48DB" w:rsidRPr="005037CF" w:rsidRDefault="000D48DB" w:rsidP="00670587">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50" w:type="dxa"/>
            <w:vAlign w:val="center"/>
          </w:tcPr>
          <w:p w14:paraId="26A90D0A" w14:textId="77777777" w:rsidR="000D48DB" w:rsidRDefault="000D48DB" w:rsidP="00595639">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068017A7" w14:textId="77777777" w:rsidTr="00003EF9">
        <w:tc>
          <w:tcPr>
            <w:tcW w:w="806" w:type="dxa"/>
            <w:vAlign w:val="center"/>
          </w:tcPr>
          <w:p w14:paraId="69982364"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8</w:t>
            </w:r>
          </w:p>
        </w:tc>
        <w:tc>
          <w:tcPr>
            <w:tcW w:w="1886" w:type="dxa"/>
            <w:vMerge/>
            <w:vAlign w:val="center"/>
          </w:tcPr>
          <w:p w14:paraId="0C929ACF" w14:textId="77777777" w:rsidR="000D48DB" w:rsidRPr="00C31285" w:rsidRDefault="000D48DB" w:rsidP="00595639">
            <w:pPr>
              <w:spacing w:before="0" w:after="0"/>
              <w:rPr>
                <w:bCs/>
                <w:color w:val="000000" w:themeColor="text1"/>
                <w:spacing w:val="-3"/>
                <w:kern w:val="24"/>
                <w:sz w:val="20"/>
              </w:rPr>
            </w:pPr>
          </w:p>
        </w:tc>
        <w:tc>
          <w:tcPr>
            <w:tcW w:w="828" w:type="dxa"/>
            <w:vMerge w:val="restart"/>
            <w:vAlign w:val="center"/>
          </w:tcPr>
          <w:p w14:paraId="6F49A4C1" w14:textId="77777777" w:rsidR="000D48DB" w:rsidRDefault="00CB4F33" w:rsidP="00003EF9">
            <w:pPr>
              <w:jc w:val="center"/>
            </w:pPr>
            <w:r>
              <w:t>7</w:t>
            </w:r>
          </w:p>
        </w:tc>
        <w:tc>
          <w:tcPr>
            <w:tcW w:w="1459" w:type="dxa"/>
            <w:vMerge w:val="restart"/>
            <w:vAlign w:val="center"/>
          </w:tcPr>
          <w:p w14:paraId="77426ABC" w14:textId="77777777" w:rsidR="000D48DB" w:rsidRDefault="009B7D75" w:rsidP="00670587">
            <w:hyperlink r:id="rId242" w:anchor="20" w:history="1">
              <w:r w:rsidR="000D48DB" w:rsidRPr="00ED49B4">
                <w:rPr>
                  <w:rStyle w:val="Lienhypertexte"/>
                  <w:bCs/>
                  <w:spacing w:val="-3"/>
                  <w:kern w:val="24"/>
                  <w:sz w:val="20"/>
                </w:rPr>
                <w:t>Déplacements et équilibre (Jeu 8)</w:t>
              </w:r>
            </w:hyperlink>
          </w:p>
        </w:tc>
        <w:tc>
          <w:tcPr>
            <w:tcW w:w="5653" w:type="dxa"/>
            <w:vAlign w:val="center"/>
          </w:tcPr>
          <w:p w14:paraId="4A059A6B" w14:textId="77777777" w:rsidR="000D48DB" w:rsidRPr="00C31285" w:rsidRDefault="000D48DB" w:rsidP="00720468">
            <w:pPr>
              <w:spacing w:before="0" w:after="0"/>
              <w:rPr>
                <w:bCs/>
                <w:color w:val="000000" w:themeColor="text1"/>
                <w:spacing w:val="-3"/>
                <w:kern w:val="24"/>
                <w:sz w:val="20"/>
              </w:rPr>
            </w:pPr>
            <w:r>
              <w:rPr>
                <w:bCs/>
                <w:color w:val="000000" w:themeColor="text1"/>
                <w:spacing w:val="-3"/>
                <w:kern w:val="24"/>
                <w:sz w:val="20"/>
              </w:rPr>
              <w:t>L’éducateur se place à 2,5 m du mur frontal dans le couloir 2 de droite, les patients sont regroupés sur le ½ terrain gauche.</w:t>
            </w:r>
          </w:p>
        </w:tc>
        <w:tc>
          <w:tcPr>
            <w:tcW w:w="3488" w:type="dxa"/>
            <w:vAlign w:val="center"/>
          </w:tcPr>
          <w:p w14:paraId="5401D8E8" w14:textId="77777777" w:rsidR="000D48DB" w:rsidRPr="005037CF" w:rsidRDefault="000D48DB" w:rsidP="00595639">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50" w:type="dxa"/>
            <w:vAlign w:val="center"/>
          </w:tcPr>
          <w:p w14:paraId="65EB148B"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4FFE06BC" w14:textId="77777777" w:rsidTr="00003EF9">
        <w:tc>
          <w:tcPr>
            <w:tcW w:w="806" w:type="dxa"/>
            <w:vAlign w:val="center"/>
          </w:tcPr>
          <w:p w14:paraId="7B181E82"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10</w:t>
            </w:r>
          </w:p>
        </w:tc>
        <w:tc>
          <w:tcPr>
            <w:tcW w:w="1886" w:type="dxa"/>
            <w:vMerge/>
            <w:vAlign w:val="center"/>
          </w:tcPr>
          <w:p w14:paraId="67574DF2"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1B562C56" w14:textId="77777777" w:rsidR="000D48DB" w:rsidRPr="00C31285" w:rsidRDefault="000D48DB" w:rsidP="00003EF9">
            <w:pPr>
              <w:spacing w:before="0" w:after="0"/>
              <w:jc w:val="center"/>
              <w:rPr>
                <w:bCs/>
                <w:color w:val="000000" w:themeColor="text1"/>
                <w:spacing w:val="-3"/>
                <w:kern w:val="24"/>
                <w:sz w:val="20"/>
              </w:rPr>
            </w:pPr>
          </w:p>
        </w:tc>
        <w:tc>
          <w:tcPr>
            <w:tcW w:w="1459" w:type="dxa"/>
            <w:vMerge/>
            <w:vAlign w:val="center"/>
          </w:tcPr>
          <w:p w14:paraId="53EF968A" w14:textId="77777777" w:rsidR="000D48DB" w:rsidRPr="00C31285" w:rsidRDefault="000D48DB" w:rsidP="00595639">
            <w:pPr>
              <w:spacing w:before="0" w:after="0"/>
              <w:rPr>
                <w:bCs/>
                <w:color w:val="000000" w:themeColor="text1"/>
                <w:spacing w:val="-3"/>
                <w:kern w:val="24"/>
                <w:sz w:val="20"/>
              </w:rPr>
            </w:pPr>
          </w:p>
        </w:tc>
        <w:tc>
          <w:tcPr>
            <w:tcW w:w="5653" w:type="dxa"/>
            <w:vAlign w:val="center"/>
          </w:tcPr>
          <w:p w14:paraId="296F07EC" w14:textId="77777777" w:rsidR="000D48DB" w:rsidRDefault="009A3DAD" w:rsidP="00720468">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sur le ¼ de terrain gauche.</w:t>
            </w:r>
          </w:p>
        </w:tc>
        <w:tc>
          <w:tcPr>
            <w:tcW w:w="3488" w:type="dxa"/>
            <w:vAlign w:val="center"/>
          </w:tcPr>
          <w:p w14:paraId="238FAFC5" w14:textId="77777777" w:rsidR="000D48DB" w:rsidRPr="005037CF" w:rsidRDefault="000D48DB" w:rsidP="00595639">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50" w:type="dxa"/>
            <w:vAlign w:val="center"/>
          </w:tcPr>
          <w:p w14:paraId="5A56D389"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0A1A67E3" w14:textId="77777777" w:rsidTr="00003EF9">
        <w:tc>
          <w:tcPr>
            <w:tcW w:w="806" w:type="dxa"/>
            <w:vAlign w:val="center"/>
          </w:tcPr>
          <w:p w14:paraId="5F553D93"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16</w:t>
            </w:r>
          </w:p>
        </w:tc>
        <w:tc>
          <w:tcPr>
            <w:tcW w:w="1886" w:type="dxa"/>
            <w:vMerge/>
            <w:vAlign w:val="center"/>
          </w:tcPr>
          <w:p w14:paraId="64282417" w14:textId="77777777" w:rsidR="000D48DB" w:rsidRPr="00C31285" w:rsidRDefault="000D48DB" w:rsidP="00595639">
            <w:pPr>
              <w:spacing w:before="0" w:after="0"/>
              <w:rPr>
                <w:bCs/>
                <w:color w:val="000000" w:themeColor="text1"/>
                <w:spacing w:val="-3"/>
                <w:kern w:val="24"/>
                <w:sz w:val="20"/>
              </w:rPr>
            </w:pPr>
          </w:p>
        </w:tc>
        <w:tc>
          <w:tcPr>
            <w:tcW w:w="828" w:type="dxa"/>
            <w:vMerge w:val="restart"/>
            <w:vAlign w:val="center"/>
          </w:tcPr>
          <w:p w14:paraId="72FD7193" w14:textId="77777777" w:rsidR="000D48DB" w:rsidRDefault="00CB4F33" w:rsidP="00003EF9">
            <w:pPr>
              <w:jc w:val="center"/>
            </w:pPr>
            <w:r>
              <w:t>7</w:t>
            </w:r>
          </w:p>
        </w:tc>
        <w:tc>
          <w:tcPr>
            <w:tcW w:w="1459" w:type="dxa"/>
            <w:vMerge w:val="restart"/>
            <w:vAlign w:val="center"/>
          </w:tcPr>
          <w:p w14:paraId="7FFB11D4" w14:textId="77777777" w:rsidR="000D48DB" w:rsidRDefault="009B7D75" w:rsidP="00670587">
            <w:hyperlink r:id="rId243" w:anchor="20" w:history="1">
              <w:r w:rsidR="000D48DB" w:rsidRPr="00ED49B4">
                <w:rPr>
                  <w:rStyle w:val="Lienhypertexte"/>
                  <w:bCs/>
                  <w:spacing w:val="-3"/>
                  <w:kern w:val="24"/>
                  <w:sz w:val="20"/>
                </w:rPr>
                <w:t>Déplacements et équilibre (Jeu 9)</w:t>
              </w:r>
            </w:hyperlink>
          </w:p>
        </w:tc>
        <w:tc>
          <w:tcPr>
            <w:tcW w:w="5653" w:type="dxa"/>
            <w:vAlign w:val="center"/>
          </w:tcPr>
          <w:p w14:paraId="5DE7F4EA" w14:textId="77777777" w:rsidR="000D48DB" w:rsidRPr="00C31285" w:rsidRDefault="000D48DB" w:rsidP="00720468">
            <w:pPr>
              <w:spacing w:before="0" w:after="0"/>
              <w:rPr>
                <w:bCs/>
                <w:color w:val="000000" w:themeColor="text1"/>
                <w:spacing w:val="-3"/>
                <w:kern w:val="24"/>
                <w:sz w:val="20"/>
              </w:rPr>
            </w:pPr>
            <w:r>
              <w:rPr>
                <w:bCs/>
                <w:color w:val="000000" w:themeColor="text1"/>
                <w:spacing w:val="-3"/>
                <w:kern w:val="24"/>
                <w:sz w:val="20"/>
              </w:rPr>
              <w:t>L’éducateur se place à 1 - 1,5 m devant les terrains, les patients avancent au fur et à mesure derrière lui.</w:t>
            </w:r>
          </w:p>
        </w:tc>
        <w:tc>
          <w:tcPr>
            <w:tcW w:w="3488" w:type="dxa"/>
            <w:vAlign w:val="center"/>
          </w:tcPr>
          <w:p w14:paraId="26AB9B70" w14:textId="77777777" w:rsidR="000D48DB" w:rsidRPr="00C31285" w:rsidRDefault="000D48DB" w:rsidP="00720468">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50" w:type="dxa"/>
            <w:vAlign w:val="center"/>
          </w:tcPr>
          <w:p w14:paraId="2076D6C8"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3B234606" w14:textId="77777777" w:rsidTr="00003EF9">
        <w:tc>
          <w:tcPr>
            <w:tcW w:w="806" w:type="dxa"/>
            <w:vAlign w:val="center"/>
          </w:tcPr>
          <w:p w14:paraId="32102FE8"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18</w:t>
            </w:r>
          </w:p>
        </w:tc>
        <w:tc>
          <w:tcPr>
            <w:tcW w:w="1886" w:type="dxa"/>
            <w:vMerge/>
            <w:vAlign w:val="center"/>
          </w:tcPr>
          <w:p w14:paraId="320A92DA"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5AB0782E" w14:textId="77777777" w:rsidR="000D48DB" w:rsidRPr="00C31285" w:rsidRDefault="000D48DB" w:rsidP="00003EF9">
            <w:pPr>
              <w:spacing w:before="0" w:after="0"/>
              <w:jc w:val="center"/>
              <w:rPr>
                <w:bCs/>
                <w:color w:val="000000" w:themeColor="text1"/>
                <w:spacing w:val="-3"/>
                <w:kern w:val="24"/>
                <w:sz w:val="20"/>
              </w:rPr>
            </w:pPr>
          </w:p>
        </w:tc>
        <w:tc>
          <w:tcPr>
            <w:tcW w:w="1459" w:type="dxa"/>
            <w:vMerge/>
            <w:vAlign w:val="center"/>
          </w:tcPr>
          <w:p w14:paraId="3EFF6563" w14:textId="77777777" w:rsidR="000D48DB" w:rsidRPr="00C31285" w:rsidRDefault="000D48DB" w:rsidP="00595639">
            <w:pPr>
              <w:spacing w:before="0" w:after="0"/>
              <w:rPr>
                <w:bCs/>
                <w:color w:val="000000" w:themeColor="text1"/>
                <w:spacing w:val="-3"/>
                <w:kern w:val="24"/>
                <w:sz w:val="20"/>
              </w:rPr>
            </w:pPr>
          </w:p>
        </w:tc>
        <w:tc>
          <w:tcPr>
            <w:tcW w:w="5653" w:type="dxa"/>
            <w:vAlign w:val="center"/>
          </w:tcPr>
          <w:p w14:paraId="66E15749" w14:textId="77777777" w:rsidR="000D48DB" w:rsidRDefault="000D48DB" w:rsidP="00720468">
            <w:pPr>
              <w:spacing w:before="0" w:after="0"/>
              <w:rPr>
                <w:bCs/>
                <w:color w:val="000000" w:themeColor="text1"/>
                <w:spacing w:val="-3"/>
                <w:kern w:val="24"/>
                <w:sz w:val="20"/>
              </w:rPr>
            </w:pPr>
            <w:r>
              <w:rPr>
                <w:bCs/>
                <w:color w:val="000000" w:themeColor="text1"/>
                <w:spacing w:val="-3"/>
                <w:kern w:val="24"/>
                <w:sz w:val="20"/>
              </w:rPr>
              <w:t>Les patients se regroupent au pied du 1</w:t>
            </w:r>
            <w:r w:rsidRPr="00720468">
              <w:rPr>
                <w:bCs/>
                <w:color w:val="000000" w:themeColor="text1"/>
                <w:spacing w:val="-3"/>
                <w:kern w:val="24"/>
                <w:sz w:val="20"/>
                <w:vertAlign w:val="superscript"/>
              </w:rPr>
              <w:t>er</w:t>
            </w:r>
            <w:r>
              <w:rPr>
                <w:bCs/>
                <w:color w:val="000000" w:themeColor="text1"/>
                <w:spacing w:val="-3"/>
                <w:kern w:val="24"/>
                <w:sz w:val="20"/>
              </w:rPr>
              <w:t xml:space="preserve"> terrain en début de parcours.</w:t>
            </w:r>
          </w:p>
        </w:tc>
        <w:tc>
          <w:tcPr>
            <w:tcW w:w="3488" w:type="dxa"/>
            <w:vAlign w:val="center"/>
          </w:tcPr>
          <w:p w14:paraId="6DDE80EE" w14:textId="77777777" w:rsidR="000D48DB" w:rsidRDefault="000D48DB" w:rsidP="002E6922">
            <w:pPr>
              <w:spacing w:before="0" w:after="0"/>
              <w:rPr>
                <w:bCs/>
                <w:color w:val="000000" w:themeColor="text1"/>
                <w:spacing w:val="-3"/>
                <w:kern w:val="24"/>
                <w:sz w:val="20"/>
              </w:rPr>
            </w:pPr>
            <w:r>
              <w:rPr>
                <w:bCs/>
                <w:color w:val="000000" w:themeColor="text1"/>
                <w:spacing w:val="-3"/>
                <w:kern w:val="24"/>
                <w:sz w:val="20"/>
              </w:rPr>
              <w:t>Les patients réalisent l’exercice en se suivant et sans se gêner entre eux.</w:t>
            </w:r>
          </w:p>
        </w:tc>
        <w:tc>
          <w:tcPr>
            <w:tcW w:w="850" w:type="dxa"/>
            <w:vAlign w:val="center"/>
          </w:tcPr>
          <w:p w14:paraId="0C051C81"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043AEF6E" w14:textId="77777777" w:rsidTr="00003EF9">
        <w:tc>
          <w:tcPr>
            <w:tcW w:w="806" w:type="dxa"/>
            <w:vAlign w:val="center"/>
          </w:tcPr>
          <w:p w14:paraId="534220C1"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24</w:t>
            </w:r>
          </w:p>
        </w:tc>
        <w:tc>
          <w:tcPr>
            <w:tcW w:w="1886" w:type="dxa"/>
            <w:vMerge/>
            <w:vAlign w:val="center"/>
          </w:tcPr>
          <w:p w14:paraId="2AEF7E61" w14:textId="77777777" w:rsidR="000D48DB" w:rsidRPr="00C31285" w:rsidRDefault="000D48DB" w:rsidP="00595639">
            <w:pPr>
              <w:spacing w:before="0" w:after="0"/>
              <w:rPr>
                <w:bCs/>
                <w:color w:val="000000" w:themeColor="text1"/>
                <w:spacing w:val="-3"/>
                <w:kern w:val="24"/>
                <w:sz w:val="20"/>
              </w:rPr>
            </w:pPr>
          </w:p>
        </w:tc>
        <w:tc>
          <w:tcPr>
            <w:tcW w:w="828" w:type="dxa"/>
            <w:vMerge w:val="restart"/>
            <w:vAlign w:val="center"/>
          </w:tcPr>
          <w:p w14:paraId="40D02927" w14:textId="77777777" w:rsidR="000D48DB" w:rsidRDefault="00CB4F33" w:rsidP="00003EF9">
            <w:pPr>
              <w:jc w:val="center"/>
            </w:pPr>
            <w:r>
              <w:t>7</w:t>
            </w:r>
          </w:p>
        </w:tc>
        <w:tc>
          <w:tcPr>
            <w:tcW w:w="1459" w:type="dxa"/>
            <w:vMerge w:val="restart"/>
            <w:vAlign w:val="center"/>
          </w:tcPr>
          <w:p w14:paraId="0CC795D0" w14:textId="77777777" w:rsidR="000D48DB" w:rsidRDefault="009B7D75" w:rsidP="00670587">
            <w:hyperlink r:id="rId244" w:anchor="20" w:history="1">
              <w:r w:rsidR="000D48DB" w:rsidRPr="00ED49B4">
                <w:rPr>
                  <w:rStyle w:val="Lienhypertexte"/>
                  <w:bCs/>
                  <w:spacing w:val="-3"/>
                  <w:kern w:val="24"/>
                  <w:sz w:val="20"/>
                </w:rPr>
                <w:t>Déplacements et équilibre (Jeu 10)</w:t>
              </w:r>
            </w:hyperlink>
          </w:p>
        </w:tc>
        <w:tc>
          <w:tcPr>
            <w:tcW w:w="5653" w:type="dxa"/>
            <w:vMerge w:val="restart"/>
            <w:vAlign w:val="center"/>
          </w:tcPr>
          <w:p w14:paraId="5FCAFB77" w14:textId="77777777" w:rsidR="000D48DB" w:rsidRPr="00C31285" w:rsidRDefault="000D48DB" w:rsidP="00595639">
            <w:pPr>
              <w:spacing w:before="0" w:after="0"/>
              <w:rPr>
                <w:bCs/>
                <w:color w:val="000000" w:themeColor="text1"/>
                <w:spacing w:val="-3"/>
                <w:kern w:val="24"/>
                <w:sz w:val="20"/>
              </w:rPr>
            </w:pPr>
            <w:r>
              <w:rPr>
                <w:bCs/>
                <w:color w:val="000000" w:themeColor="text1"/>
                <w:spacing w:val="-3"/>
                <w:kern w:val="24"/>
                <w:sz w:val="20"/>
              </w:rPr>
              <w:t>Idem Jeu 1 sur des gradins.</w:t>
            </w:r>
          </w:p>
        </w:tc>
        <w:tc>
          <w:tcPr>
            <w:tcW w:w="3488" w:type="dxa"/>
            <w:vAlign w:val="center"/>
          </w:tcPr>
          <w:p w14:paraId="091DF932" w14:textId="77777777" w:rsidR="000D48DB" w:rsidRPr="00C31285"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850" w:type="dxa"/>
            <w:vAlign w:val="center"/>
          </w:tcPr>
          <w:p w14:paraId="5DEDBB65"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1AFA5272" w14:textId="77777777" w:rsidTr="00003EF9">
        <w:tc>
          <w:tcPr>
            <w:tcW w:w="806" w:type="dxa"/>
            <w:vAlign w:val="center"/>
          </w:tcPr>
          <w:p w14:paraId="64000B5A"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26</w:t>
            </w:r>
          </w:p>
        </w:tc>
        <w:tc>
          <w:tcPr>
            <w:tcW w:w="1886" w:type="dxa"/>
            <w:vMerge/>
            <w:vAlign w:val="center"/>
          </w:tcPr>
          <w:p w14:paraId="70C064F8"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1FEE5FCD" w14:textId="77777777" w:rsidR="000D48DB" w:rsidRPr="00C31285" w:rsidRDefault="000D48DB" w:rsidP="00003EF9">
            <w:pPr>
              <w:spacing w:before="0" w:after="0"/>
              <w:jc w:val="center"/>
              <w:rPr>
                <w:bCs/>
                <w:color w:val="000000" w:themeColor="text1"/>
                <w:spacing w:val="-3"/>
                <w:kern w:val="24"/>
                <w:sz w:val="20"/>
              </w:rPr>
            </w:pPr>
          </w:p>
        </w:tc>
        <w:tc>
          <w:tcPr>
            <w:tcW w:w="1459" w:type="dxa"/>
            <w:vMerge/>
            <w:vAlign w:val="center"/>
          </w:tcPr>
          <w:p w14:paraId="16DE0FEB" w14:textId="77777777" w:rsidR="000D48DB" w:rsidRPr="00C31285" w:rsidRDefault="000D48DB" w:rsidP="00595639">
            <w:pPr>
              <w:spacing w:before="0" w:after="0"/>
              <w:rPr>
                <w:bCs/>
                <w:color w:val="000000" w:themeColor="text1"/>
                <w:spacing w:val="-3"/>
                <w:kern w:val="24"/>
                <w:sz w:val="20"/>
              </w:rPr>
            </w:pPr>
          </w:p>
        </w:tc>
        <w:tc>
          <w:tcPr>
            <w:tcW w:w="5653" w:type="dxa"/>
            <w:vMerge/>
            <w:vAlign w:val="center"/>
          </w:tcPr>
          <w:p w14:paraId="6015790B" w14:textId="77777777" w:rsidR="000D48DB" w:rsidRDefault="000D48DB" w:rsidP="00595639">
            <w:pPr>
              <w:spacing w:before="0" w:after="0"/>
              <w:rPr>
                <w:bCs/>
                <w:color w:val="000000" w:themeColor="text1"/>
                <w:spacing w:val="-3"/>
                <w:kern w:val="24"/>
                <w:sz w:val="20"/>
              </w:rPr>
            </w:pPr>
          </w:p>
        </w:tc>
        <w:tc>
          <w:tcPr>
            <w:tcW w:w="3488" w:type="dxa"/>
            <w:vAlign w:val="center"/>
          </w:tcPr>
          <w:p w14:paraId="32D1908F"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850" w:type="dxa"/>
            <w:vAlign w:val="center"/>
          </w:tcPr>
          <w:p w14:paraId="2CA39791"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6446D0A9" w14:textId="77777777" w:rsidTr="00003EF9">
        <w:tc>
          <w:tcPr>
            <w:tcW w:w="806" w:type="dxa"/>
            <w:vAlign w:val="center"/>
          </w:tcPr>
          <w:p w14:paraId="10399ECF"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32</w:t>
            </w:r>
          </w:p>
        </w:tc>
        <w:tc>
          <w:tcPr>
            <w:tcW w:w="1886" w:type="dxa"/>
            <w:vMerge/>
            <w:vAlign w:val="center"/>
          </w:tcPr>
          <w:p w14:paraId="0D8E11F1" w14:textId="77777777" w:rsidR="000D48DB" w:rsidRPr="00C31285" w:rsidRDefault="000D48DB" w:rsidP="00595639">
            <w:pPr>
              <w:spacing w:before="0" w:after="0"/>
              <w:rPr>
                <w:bCs/>
                <w:color w:val="000000" w:themeColor="text1"/>
                <w:spacing w:val="-3"/>
                <w:kern w:val="24"/>
                <w:sz w:val="20"/>
              </w:rPr>
            </w:pPr>
          </w:p>
        </w:tc>
        <w:tc>
          <w:tcPr>
            <w:tcW w:w="828" w:type="dxa"/>
            <w:vMerge w:val="restart"/>
            <w:vAlign w:val="center"/>
          </w:tcPr>
          <w:p w14:paraId="1E52FA82" w14:textId="77777777" w:rsidR="000D48DB" w:rsidRDefault="00CB4F33" w:rsidP="00003EF9">
            <w:pPr>
              <w:jc w:val="center"/>
            </w:pPr>
            <w:r>
              <w:t>7</w:t>
            </w:r>
          </w:p>
        </w:tc>
        <w:tc>
          <w:tcPr>
            <w:tcW w:w="1459" w:type="dxa"/>
            <w:vMerge w:val="restart"/>
            <w:vAlign w:val="center"/>
          </w:tcPr>
          <w:p w14:paraId="70610A4A" w14:textId="77777777" w:rsidR="000D48DB" w:rsidRDefault="009B7D75" w:rsidP="00670587">
            <w:hyperlink r:id="rId245" w:anchor="20" w:history="1">
              <w:r w:rsidR="000D48DB" w:rsidRPr="00ED49B4">
                <w:rPr>
                  <w:rStyle w:val="Lienhypertexte"/>
                  <w:bCs/>
                  <w:spacing w:val="-3"/>
                  <w:kern w:val="24"/>
                  <w:sz w:val="20"/>
                </w:rPr>
                <w:t>Déplacements et équilibre (Jeu 11)</w:t>
              </w:r>
            </w:hyperlink>
          </w:p>
        </w:tc>
        <w:tc>
          <w:tcPr>
            <w:tcW w:w="5653" w:type="dxa"/>
            <w:vMerge w:val="restart"/>
            <w:vAlign w:val="center"/>
          </w:tcPr>
          <w:p w14:paraId="55D4BA82" w14:textId="77777777" w:rsidR="000D48DB" w:rsidRPr="00C31285" w:rsidRDefault="000D48DB" w:rsidP="00595639">
            <w:pPr>
              <w:spacing w:before="0" w:after="0"/>
              <w:rPr>
                <w:bCs/>
                <w:color w:val="000000" w:themeColor="text1"/>
                <w:spacing w:val="-3"/>
                <w:kern w:val="24"/>
                <w:sz w:val="20"/>
              </w:rPr>
            </w:pPr>
            <w:r>
              <w:rPr>
                <w:bCs/>
                <w:color w:val="000000" w:themeColor="text1"/>
                <w:spacing w:val="-3"/>
                <w:kern w:val="24"/>
                <w:sz w:val="20"/>
              </w:rPr>
              <w:t>Idem Jeux 1 à 4 sur la 1</w:t>
            </w:r>
            <w:r w:rsidRPr="00B85CE4">
              <w:rPr>
                <w:bCs/>
                <w:color w:val="000000" w:themeColor="text1"/>
                <w:spacing w:val="-3"/>
                <w:kern w:val="24"/>
                <w:sz w:val="20"/>
                <w:vertAlign w:val="superscript"/>
              </w:rPr>
              <w:t>ère</w:t>
            </w:r>
            <w:r>
              <w:rPr>
                <w:bCs/>
                <w:color w:val="000000" w:themeColor="text1"/>
                <w:spacing w:val="-3"/>
                <w:kern w:val="24"/>
                <w:sz w:val="20"/>
              </w:rPr>
              <w:t xml:space="preserve"> rangée de gradins, la balle tombe ou est frappée au pied du 1</w:t>
            </w:r>
            <w:r w:rsidRPr="00B85CE4">
              <w:rPr>
                <w:bCs/>
                <w:color w:val="000000" w:themeColor="text1"/>
                <w:spacing w:val="-3"/>
                <w:kern w:val="24"/>
                <w:sz w:val="20"/>
                <w:vertAlign w:val="superscript"/>
              </w:rPr>
              <w:t>er</w:t>
            </w:r>
            <w:r>
              <w:rPr>
                <w:bCs/>
                <w:color w:val="000000" w:themeColor="text1"/>
                <w:spacing w:val="-3"/>
                <w:kern w:val="24"/>
                <w:sz w:val="20"/>
              </w:rPr>
              <w:t xml:space="preserve"> gradin.</w:t>
            </w:r>
          </w:p>
        </w:tc>
        <w:tc>
          <w:tcPr>
            <w:tcW w:w="3488" w:type="dxa"/>
            <w:vAlign w:val="center"/>
          </w:tcPr>
          <w:p w14:paraId="5D03F05B" w14:textId="77777777" w:rsidR="000D48DB" w:rsidRPr="00C31285" w:rsidRDefault="000D48DB" w:rsidP="00B85CE4">
            <w:pPr>
              <w:spacing w:before="0" w:after="0"/>
              <w:rPr>
                <w:bCs/>
                <w:color w:val="000000" w:themeColor="text1"/>
                <w:spacing w:val="-3"/>
                <w:kern w:val="24"/>
                <w:sz w:val="20"/>
              </w:rPr>
            </w:pPr>
            <w:r>
              <w:rPr>
                <w:bCs/>
                <w:color w:val="000000" w:themeColor="text1"/>
                <w:spacing w:val="-3"/>
                <w:kern w:val="24"/>
                <w:sz w:val="20"/>
              </w:rPr>
              <w:t>Idem Jeu 1.</w:t>
            </w:r>
          </w:p>
        </w:tc>
        <w:tc>
          <w:tcPr>
            <w:tcW w:w="850" w:type="dxa"/>
            <w:vAlign w:val="center"/>
          </w:tcPr>
          <w:p w14:paraId="7B28B8CF"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5898FD7E" w14:textId="77777777" w:rsidTr="00003EF9">
        <w:tc>
          <w:tcPr>
            <w:tcW w:w="806" w:type="dxa"/>
            <w:vAlign w:val="center"/>
          </w:tcPr>
          <w:p w14:paraId="0BBFE027"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34</w:t>
            </w:r>
          </w:p>
        </w:tc>
        <w:tc>
          <w:tcPr>
            <w:tcW w:w="1886" w:type="dxa"/>
            <w:vMerge/>
            <w:vAlign w:val="center"/>
          </w:tcPr>
          <w:p w14:paraId="5B06FC34"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36062E08" w14:textId="77777777" w:rsidR="000D48DB" w:rsidRPr="00C31285" w:rsidRDefault="000D48DB" w:rsidP="00003EF9">
            <w:pPr>
              <w:spacing w:before="0" w:after="0"/>
              <w:jc w:val="center"/>
              <w:rPr>
                <w:bCs/>
                <w:color w:val="000000" w:themeColor="text1"/>
                <w:spacing w:val="-3"/>
                <w:kern w:val="24"/>
                <w:sz w:val="20"/>
              </w:rPr>
            </w:pPr>
          </w:p>
        </w:tc>
        <w:tc>
          <w:tcPr>
            <w:tcW w:w="1459" w:type="dxa"/>
            <w:vMerge/>
            <w:vAlign w:val="center"/>
          </w:tcPr>
          <w:p w14:paraId="2620CC43" w14:textId="77777777" w:rsidR="000D48DB" w:rsidRPr="00C31285" w:rsidRDefault="000D48DB" w:rsidP="00595639">
            <w:pPr>
              <w:spacing w:before="0" w:after="0"/>
              <w:rPr>
                <w:bCs/>
                <w:color w:val="000000" w:themeColor="text1"/>
                <w:spacing w:val="-3"/>
                <w:kern w:val="24"/>
                <w:sz w:val="20"/>
              </w:rPr>
            </w:pPr>
          </w:p>
        </w:tc>
        <w:tc>
          <w:tcPr>
            <w:tcW w:w="5653" w:type="dxa"/>
            <w:vMerge/>
            <w:vAlign w:val="center"/>
          </w:tcPr>
          <w:p w14:paraId="5348FAA2" w14:textId="77777777" w:rsidR="000D48DB" w:rsidRDefault="000D48DB" w:rsidP="00595639">
            <w:pPr>
              <w:spacing w:before="0" w:after="0"/>
              <w:rPr>
                <w:bCs/>
                <w:color w:val="000000" w:themeColor="text1"/>
                <w:spacing w:val="-3"/>
                <w:kern w:val="24"/>
                <w:sz w:val="20"/>
              </w:rPr>
            </w:pPr>
          </w:p>
        </w:tc>
        <w:tc>
          <w:tcPr>
            <w:tcW w:w="3488" w:type="dxa"/>
            <w:vAlign w:val="center"/>
          </w:tcPr>
          <w:p w14:paraId="31C3FFF4"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Idem Jeu 1</w:t>
            </w:r>
          </w:p>
        </w:tc>
        <w:tc>
          <w:tcPr>
            <w:tcW w:w="850" w:type="dxa"/>
            <w:vAlign w:val="center"/>
          </w:tcPr>
          <w:p w14:paraId="473F0B15"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03EF9" w:rsidRPr="007F4DCC" w14:paraId="5BC7A2E7" w14:textId="77777777" w:rsidTr="00003EF9">
        <w:tc>
          <w:tcPr>
            <w:tcW w:w="806" w:type="dxa"/>
            <w:tcBorders>
              <w:left w:val="nil"/>
              <w:bottom w:val="nil"/>
              <w:right w:val="nil"/>
            </w:tcBorders>
          </w:tcPr>
          <w:p w14:paraId="0041B4F3" w14:textId="77777777" w:rsidR="00003EF9" w:rsidRPr="007F4DCC" w:rsidRDefault="00003EF9" w:rsidP="00595639">
            <w:pPr>
              <w:spacing w:before="0" w:after="0"/>
              <w:rPr>
                <w:bCs/>
                <w:color w:val="000000" w:themeColor="text1"/>
                <w:spacing w:val="-3"/>
                <w:kern w:val="24"/>
                <w:sz w:val="20"/>
              </w:rPr>
            </w:pPr>
          </w:p>
        </w:tc>
        <w:tc>
          <w:tcPr>
            <w:tcW w:w="1886" w:type="dxa"/>
            <w:tcBorders>
              <w:left w:val="nil"/>
              <w:bottom w:val="nil"/>
              <w:right w:val="nil"/>
            </w:tcBorders>
          </w:tcPr>
          <w:p w14:paraId="73C79083" w14:textId="77777777" w:rsidR="00003EF9" w:rsidRPr="007F4DCC" w:rsidRDefault="00003EF9" w:rsidP="00595639">
            <w:pPr>
              <w:spacing w:before="0" w:after="0"/>
              <w:rPr>
                <w:bCs/>
                <w:color w:val="000000" w:themeColor="text1"/>
                <w:spacing w:val="-3"/>
                <w:kern w:val="24"/>
                <w:sz w:val="20"/>
              </w:rPr>
            </w:pPr>
          </w:p>
        </w:tc>
        <w:tc>
          <w:tcPr>
            <w:tcW w:w="828" w:type="dxa"/>
            <w:tcBorders>
              <w:left w:val="nil"/>
              <w:bottom w:val="nil"/>
              <w:right w:val="nil"/>
            </w:tcBorders>
          </w:tcPr>
          <w:p w14:paraId="49FFE14F" w14:textId="77777777" w:rsidR="00003EF9" w:rsidRPr="007F4DCC" w:rsidRDefault="00003EF9" w:rsidP="00003EF9">
            <w:pPr>
              <w:spacing w:before="0" w:after="0"/>
              <w:jc w:val="center"/>
              <w:rPr>
                <w:bCs/>
                <w:color w:val="000000" w:themeColor="text1"/>
                <w:spacing w:val="-3"/>
                <w:kern w:val="24"/>
                <w:sz w:val="20"/>
              </w:rPr>
            </w:pPr>
          </w:p>
        </w:tc>
        <w:tc>
          <w:tcPr>
            <w:tcW w:w="1459" w:type="dxa"/>
            <w:tcBorders>
              <w:left w:val="nil"/>
              <w:bottom w:val="nil"/>
              <w:right w:val="nil"/>
            </w:tcBorders>
          </w:tcPr>
          <w:p w14:paraId="78737554" w14:textId="77777777" w:rsidR="00003EF9" w:rsidRPr="007F4DCC" w:rsidRDefault="00003EF9" w:rsidP="00595639">
            <w:pPr>
              <w:spacing w:before="0" w:after="0"/>
              <w:rPr>
                <w:bCs/>
                <w:color w:val="000000" w:themeColor="text1"/>
                <w:spacing w:val="-3"/>
                <w:kern w:val="24"/>
                <w:sz w:val="20"/>
              </w:rPr>
            </w:pPr>
          </w:p>
        </w:tc>
        <w:tc>
          <w:tcPr>
            <w:tcW w:w="5653" w:type="dxa"/>
            <w:tcBorders>
              <w:left w:val="nil"/>
              <w:bottom w:val="nil"/>
              <w:right w:val="nil"/>
            </w:tcBorders>
          </w:tcPr>
          <w:p w14:paraId="00690B5C" w14:textId="77777777" w:rsidR="00003EF9" w:rsidRPr="007F4DCC" w:rsidRDefault="00003EF9" w:rsidP="00595639">
            <w:pPr>
              <w:spacing w:before="0" w:after="0"/>
              <w:rPr>
                <w:bCs/>
                <w:color w:val="000000" w:themeColor="text1"/>
                <w:spacing w:val="-3"/>
                <w:kern w:val="24"/>
                <w:sz w:val="20"/>
              </w:rPr>
            </w:pPr>
          </w:p>
        </w:tc>
        <w:tc>
          <w:tcPr>
            <w:tcW w:w="3488" w:type="dxa"/>
            <w:tcBorders>
              <w:left w:val="nil"/>
              <w:bottom w:val="nil"/>
            </w:tcBorders>
          </w:tcPr>
          <w:p w14:paraId="58E57501" w14:textId="77777777" w:rsidR="00003EF9" w:rsidRPr="007F4DCC" w:rsidRDefault="00003EF9" w:rsidP="00595639">
            <w:pPr>
              <w:spacing w:before="0" w:after="0"/>
              <w:rPr>
                <w:bCs/>
                <w:color w:val="000000" w:themeColor="text1"/>
                <w:spacing w:val="-3"/>
                <w:kern w:val="24"/>
                <w:sz w:val="20"/>
              </w:rPr>
            </w:pPr>
          </w:p>
        </w:tc>
        <w:tc>
          <w:tcPr>
            <w:tcW w:w="850" w:type="dxa"/>
          </w:tcPr>
          <w:p w14:paraId="75C6841F" w14:textId="77777777" w:rsidR="00003EF9" w:rsidRPr="007F4DCC" w:rsidRDefault="00003EF9" w:rsidP="00595639">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14C16BAF" w14:textId="77777777" w:rsidR="00670587" w:rsidRDefault="00670587" w:rsidP="00670587">
      <w:pPr>
        <w:spacing w:before="0" w:after="0"/>
        <w:rPr>
          <w:sz w:val="20"/>
        </w:rPr>
      </w:pPr>
    </w:p>
    <w:p w14:paraId="5B4CE466" w14:textId="77777777" w:rsidR="00670587" w:rsidRDefault="00670587" w:rsidP="00670587">
      <w:pPr>
        <w:tabs>
          <w:tab w:val="left" w:pos="978"/>
        </w:tabs>
        <w:rPr>
          <w:sz w:val="20"/>
        </w:rPr>
      </w:pPr>
      <w:r>
        <w:rPr>
          <w:sz w:val="20"/>
        </w:rPr>
        <w:br w:type="page"/>
      </w:r>
    </w:p>
    <w:p w14:paraId="2FE3165D" w14:textId="77777777" w:rsidR="00B85CE4" w:rsidRPr="00E04AD7" w:rsidRDefault="00CA5616" w:rsidP="00B85CE4">
      <w:pPr>
        <w:pStyle w:val="H3"/>
        <w:rPr>
          <w:sz w:val="20"/>
          <w:lang w:val="fr-FR"/>
        </w:rPr>
      </w:pPr>
      <w:r w:rsidRPr="00CA5616">
        <w:rPr>
          <w:sz w:val="20"/>
          <w:lang w:val="fr-FR"/>
        </w:rPr>
        <w:lastRenderedPageBreak/>
        <w:t xml:space="preserve">Jeux et exercices adaptés 2 – </w:t>
      </w:r>
      <w:r w:rsidR="00F558C1">
        <w:rPr>
          <w:sz w:val="20"/>
          <w:lang w:val="fr-FR"/>
        </w:rPr>
        <w:t>Séance</w:t>
      </w:r>
      <w:r w:rsidRPr="00CA5616">
        <w:rPr>
          <w:sz w:val="20"/>
          <w:lang w:val="fr-FR"/>
        </w:rPr>
        <w:t xml:space="preserve"> </w:t>
      </w:r>
      <w:r>
        <w:rPr>
          <w:sz w:val="20"/>
          <w:lang w:val="fr-FR"/>
        </w:rPr>
        <w:t>4</w:t>
      </w:r>
      <w:r w:rsidRPr="00CA5616">
        <w:rPr>
          <w:sz w:val="20"/>
          <w:lang w:val="fr-FR"/>
        </w:rPr>
        <w:t>, 1/3 – SEANCE TYPE</w:t>
      </w:r>
    </w:p>
    <w:p w14:paraId="35DDCA8C" w14:textId="77777777" w:rsidR="00B85CE4" w:rsidRDefault="00B85CE4" w:rsidP="00B85CE4">
      <w:pPr>
        <w:spacing w:before="0" w:after="0"/>
        <w:rPr>
          <w:sz w:val="20"/>
        </w:rPr>
      </w:pPr>
    </w:p>
    <w:tbl>
      <w:tblPr>
        <w:tblStyle w:val="Grilledutableau"/>
        <w:tblW w:w="14970" w:type="dxa"/>
        <w:tblInd w:w="-885" w:type="dxa"/>
        <w:tblLook w:val="04A0" w:firstRow="1" w:lastRow="0" w:firstColumn="1" w:lastColumn="0" w:noHBand="0" w:noVBand="1"/>
      </w:tblPr>
      <w:tblGrid>
        <w:gridCol w:w="1434"/>
        <w:gridCol w:w="2281"/>
        <w:gridCol w:w="281"/>
        <w:gridCol w:w="8747"/>
        <w:gridCol w:w="281"/>
        <w:gridCol w:w="1946"/>
      </w:tblGrid>
      <w:tr w:rsidR="000510AF" w14:paraId="151F4589" w14:textId="77777777" w:rsidTr="00003EF9">
        <w:tc>
          <w:tcPr>
            <w:tcW w:w="1434" w:type="dxa"/>
            <w:shd w:val="clear" w:color="auto" w:fill="0070C0"/>
          </w:tcPr>
          <w:p w14:paraId="18B031C1"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3A718B3C"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30F759A2" w14:textId="77777777" w:rsidR="000510AF" w:rsidRDefault="000510AF" w:rsidP="00595639">
            <w:pPr>
              <w:spacing w:before="0" w:after="0"/>
              <w:rPr>
                <w:bCs/>
                <w:color w:val="000000" w:themeColor="text1"/>
                <w:spacing w:val="-3"/>
                <w:kern w:val="24"/>
                <w:sz w:val="20"/>
              </w:rPr>
            </w:pPr>
          </w:p>
        </w:tc>
        <w:tc>
          <w:tcPr>
            <w:tcW w:w="8747" w:type="dxa"/>
            <w:tcBorders>
              <w:bottom w:val="single" w:sz="4" w:space="0" w:color="auto"/>
            </w:tcBorders>
            <w:shd w:val="clear" w:color="auto" w:fill="0070C0"/>
          </w:tcPr>
          <w:p w14:paraId="1C3677B7" w14:textId="77777777" w:rsidR="000510AF" w:rsidRPr="00B75FF8" w:rsidRDefault="000510AF" w:rsidP="00595639">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09B757A" w14:textId="77777777" w:rsidR="000510AF" w:rsidRDefault="000510AF" w:rsidP="00595639">
            <w:pPr>
              <w:spacing w:before="0" w:after="0"/>
              <w:rPr>
                <w:bCs/>
                <w:color w:val="000000" w:themeColor="text1"/>
                <w:spacing w:val="-3"/>
                <w:kern w:val="24"/>
                <w:sz w:val="20"/>
              </w:rPr>
            </w:pPr>
          </w:p>
        </w:tc>
        <w:tc>
          <w:tcPr>
            <w:tcW w:w="1946" w:type="dxa"/>
            <w:shd w:val="clear" w:color="auto" w:fill="0070C0"/>
          </w:tcPr>
          <w:p w14:paraId="16F6CCE6" w14:textId="77777777" w:rsidR="000510AF" w:rsidRPr="00B75FF8" w:rsidRDefault="000510AF" w:rsidP="00595639">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31D3CE1F" w14:textId="77777777" w:rsidTr="00003EF9">
        <w:tc>
          <w:tcPr>
            <w:tcW w:w="1434" w:type="dxa"/>
            <w:shd w:val="clear" w:color="auto" w:fill="0070C0"/>
          </w:tcPr>
          <w:p w14:paraId="6BBB522A"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0C4BF458"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58E99AC6" w14:textId="77777777" w:rsidR="000510AF" w:rsidRDefault="000510AF" w:rsidP="00595639">
            <w:pPr>
              <w:spacing w:before="0" w:after="0"/>
              <w:rPr>
                <w:bCs/>
                <w:color w:val="000000" w:themeColor="text1"/>
                <w:spacing w:val="-3"/>
                <w:kern w:val="24"/>
                <w:sz w:val="20"/>
              </w:rPr>
            </w:pPr>
          </w:p>
        </w:tc>
        <w:tc>
          <w:tcPr>
            <w:tcW w:w="8747" w:type="dxa"/>
            <w:tcBorders>
              <w:bottom w:val="single" w:sz="4" w:space="0" w:color="auto"/>
            </w:tcBorders>
          </w:tcPr>
          <w:p w14:paraId="14E390B9" w14:textId="77777777" w:rsidR="000510AF" w:rsidRPr="00386D7D" w:rsidRDefault="000510AF" w:rsidP="00704543">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balle en mousse ou de racquetball et des bandes de marquage par terrain (trajectoires – Jeux 1 et 2)</w:t>
            </w:r>
          </w:p>
        </w:tc>
        <w:tc>
          <w:tcPr>
            <w:tcW w:w="281" w:type="dxa"/>
            <w:tcBorders>
              <w:top w:val="nil"/>
              <w:bottom w:val="nil"/>
            </w:tcBorders>
          </w:tcPr>
          <w:p w14:paraId="7933C72B" w14:textId="77777777" w:rsidR="000510AF" w:rsidRDefault="000510AF" w:rsidP="00595639">
            <w:pPr>
              <w:spacing w:before="0" w:after="0"/>
              <w:rPr>
                <w:bCs/>
                <w:color w:val="000000" w:themeColor="text1"/>
                <w:spacing w:val="-3"/>
                <w:kern w:val="24"/>
                <w:sz w:val="20"/>
              </w:rPr>
            </w:pPr>
          </w:p>
        </w:tc>
        <w:tc>
          <w:tcPr>
            <w:tcW w:w="1946" w:type="dxa"/>
          </w:tcPr>
          <w:p w14:paraId="526CC524" w14:textId="77777777" w:rsidR="000510AF" w:rsidRDefault="000510AF" w:rsidP="00595639">
            <w:pPr>
              <w:spacing w:before="0" w:after="0"/>
              <w:rPr>
                <w:bCs/>
                <w:color w:val="000000" w:themeColor="text1"/>
                <w:spacing w:val="-3"/>
                <w:kern w:val="24"/>
                <w:sz w:val="20"/>
              </w:rPr>
            </w:pPr>
            <w:r>
              <w:rPr>
                <w:bCs/>
                <w:color w:val="000000" w:themeColor="text1"/>
                <w:spacing w:val="-3"/>
                <w:kern w:val="24"/>
                <w:sz w:val="20"/>
              </w:rPr>
              <w:t>48 mn</w:t>
            </w:r>
          </w:p>
        </w:tc>
      </w:tr>
      <w:tr w:rsidR="000510AF" w14:paraId="6196427C" w14:textId="77777777" w:rsidTr="00003EF9">
        <w:trPr>
          <w:gridAfter w:val="1"/>
          <w:wAfter w:w="1946" w:type="dxa"/>
        </w:trPr>
        <w:tc>
          <w:tcPr>
            <w:tcW w:w="1434" w:type="dxa"/>
            <w:shd w:val="clear" w:color="auto" w:fill="0070C0"/>
          </w:tcPr>
          <w:p w14:paraId="25973F2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365E5E03"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5D495E52" w14:textId="77777777" w:rsidR="000510AF" w:rsidRDefault="000510AF" w:rsidP="00595639">
            <w:pPr>
              <w:spacing w:before="0" w:after="0"/>
              <w:rPr>
                <w:bCs/>
                <w:color w:val="000000" w:themeColor="text1"/>
                <w:spacing w:val="-3"/>
                <w:kern w:val="24"/>
                <w:sz w:val="20"/>
              </w:rPr>
            </w:pPr>
          </w:p>
        </w:tc>
        <w:tc>
          <w:tcPr>
            <w:tcW w:w="8747" w:type="dxa"/>
            <w:tcBorders>
              <w:top w:val="single" w:sz="4" w:space="0" w:color="auto"/>
              <w:left w:val="nil"/>
              <w:bottom w:val="nil"/>
              <w:right w:val="nil"/>
            </w:tcBorders>
          </w:tcPr>
          <w:p w14:paraId="62B469B2"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E47BFCF" w14:textId="77777777" w:rsidR="000510AF" w:rsidRDefault="000510AF" w:rsidP="00595639">
            <w:pPr>
              <w:spacing w:before="0" w:after="0"/>
              <w:rPr>
                <w:bCs/>
                <w:color w:val="000000" w:themeColor="text1"/>
                <w:spacing w:val="-3"/>
                <w:kern w:val="24"/>
                <w:sz w:val="20"/>
              </w:rPr>
            </w:pPr>
          </w:p>
        </w:tc>
      </w:tr>
      <w:tr w:rsidR="000510AF" w14:paraId="4F62EFEE" w14:textId="77777777" w:rsidTr="00003EF9">
        <w:trPr>
          <w:gridAfter w:val="1"/>
          <w:wAfter w:w="1946" w:type="dxa"/>
        </w:trPr>
        <w:tc>
          <w:tcPr>
            <w:tcW w:w="1434" w:type="dxa"/>
            <w:shd w:val="clear" w:color="auto" w:fill="0070C0"/>
          </w:tcPr>
          <w:p w14:paraId="5C818A87"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70AC4411"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1BBC3704" w14:textId="77777777" w:rsidR="000510AF" w:rsidRDefault="000510AF" w:rsidP="00595639">
            <w:pPr>
              <w:spacing w:before="0" w:after="0"/>
              <w:rPr>
                <w:bCs/>
                <w:color w:val="000000" w:themeColor="text1"/>
                <w:spacing w:val="-3"/>
                <w:kern w:val="24"/>
                <w:sz w:val="20"/>
              </w:rPr>
            </w:pPr>
          </w:p>
        </w:tc>
        <w:tc>
          <w:tcPr>
            <w:tcW w:w="8747" w:type="dxa"/>
            <w:tcBorders>
              <w:top w:val="nil"/>
              <w:left w:val="nil"/>
              <w:bottom w:val="nil"/>
              <w:right w:val="nil"/>
            </w:tcBorders>
          </w:tcPr>
          <w:p w14:paraId="1E974B3A"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D2DC172" w14:textId="77777777" w:rsidR="000510AF" w:rsidRDefault="000510AF" w:rsidP="00595639">
            <w:pPr>
              <w:spacing w:before="0" w:after="0"/>
              <w:rPr>
                <w:bCs/>
                <w:color w:val="000000" w:themeColor="text1"/>
                <w:spacing w:val="-3"/>
                <w:kern w:val="24"/>
                <w:sz w:val="20"/>
              </w:rPr>
            </w:pPr>
          </w:p>
        </w:tc>
      </w:tr>
      <w:tr w:rsidR="000510AF" w14:paraId="53955035" w14:textId="77777777" w:rsidTr="00003EF9">
        <w:trPr>
          <w:gridAfter w:val="1"/>
          <w:wAfter w:w="1946" w:type="dxa"/>
        </w:trPr>
        <w:tc>
          <w:tcPr>
            <w:tcW w:w="1434" w:type="dxa"/>
            <w:shd w:val="clear" w:color="auto" w:fill="0070C0"/>
          </w:tcPr>
          <w:p w14:paraId="219B5C2C"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602BCE3D"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0B93D43A" w14:textId="77777777" w:rsidR="000510AF" w:rsidRDefault="000510AF" w:rsidP="00595639">
            <w:pPr>
              <w:spacing w:before="0" w:after="0"/>
              <w:rPr>
                <w:bCs/>
                <w:color w:val="000000" w:themeColor="text1"/>
                <w:spacing w:val="-3"/>
                <w:kern w:val="24"/>
                <w:sz w:val="20"/>
              </w:rPr>
            </w:pPr>
          </w:p>
        </w:tc>
        <w:tc>
          <w:tcPr>
            <w:tcW w:w="8747" w:type="dxa"/>
            <w:tcBorders>
              <w:top w:val="nil"/>
              <w:left w:val="nil"/>
              <w:bottom w:val="nil"/>
              <w:right w:val="nil"/>
            </w:tcBorders>
          </w:tcPr>
          <w:p w14:paraId="41417549"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73D3E8D" w14:textId="77777777" w:rsidR="000510AF" w:rsidRDefault="000510AF" w:rsidP="00595639">
            <w:pPr>
              <w:spacing w:before="0" w:after="0"/>
              <w:rPr>
                <w:bCs/>
                <w:color w:val="000000" w:themeColor="text1"/>
                <w:spacing w:val="-3"/>
                <w:kern w:val="24"/>
                <w:sz w:val="20"/>
              </w:rPr>
            </w:pPr>
          </w:p>
        </w:tc>
      </w:tr>
      <w:tr w:rsidR="000510AF" w14:paraId="22C31DFA" w14:textId="77777777" w:rsidTr="00003EF9">
        <w:trPr>
          <w:gridAfter w:val="1"/>
          <w:wAfter w:w="1946" w:type="dxa"/>
        </w:trPr>
        <w:tc>
          <w:tcPr>
            <w:tcW w:w="1434" w:type="dxa"/>
            <w:tcBorders>
              <w:bottom w:val="single" w:sz="4" w:space="0" w:color="auto"/>
            </w:tcBorders>
            <w:shd w:val="clear" w:color="auto" w:fill="0070C0"/>
          </w:tcPr>
          <w:p w14:paraId="2232E8CF"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161A01BA"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7EC0FCB5" w14:textId="77777777" w:rsidR="000510AF" w:rsidRDefault="000510AF" w:rsidP="00595639">
            <w:pPr>
              <w:spacing w:before="0" w:after="0"/>
              <w:rPr>
                <w:bCs/>
                <w:color w:val="000000" w:themeColor="text1"/>
                <w:spacing w:val="-3"/>
                <w:kern w:val="24"/>
                <w:sz w:val="20"/>
              </w:rPr>
            </w:pPr>
          </w:p>
        </w:tc>
        <w:tc>
          <w:tcPr>
            <w:tcW w:w="8747" w:type="dxa"/>
            <w:tcBorders>
              <w:top w:val="nil"/>
              <w:left w:val="nil"/>
              <w:bottom w:val="nil"/>
              <w:right w:val="nil"/>
            </w:tcBorders>
          </w:tcPr>
          <w:p w14:paraId="4CAB982D" w14:textId="77777777" w:rsidR="000510AF"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DF9C9E4" w14:textId="77777777" w:rsidR="000510AF" w:rsidRDefault="000510AF" w:rsidP="00595639">
            <w:pPr>
              <w:spacing w:before="0" w:after="0"/>
              <w:rPr>
                <w:bCs/>
                <w:color w:val="000000" w:themeColor="text1"/>
                <w:spacing w:val="-3"/>
                <w:kern w:val="24"/>
                <w:sz w:val="20"/>
              </w:rPr>
            </w:pPr>
          </w:p>
        </w:tc>
      </w:tr>
    </w:tbl>
    <w:p w14:paraId="3261B3E6" w14:textId="77777777" w:rsidR="00B85CE4" w:rsidRDefault="00B85CE4" w:rsidP="00B85CE4">
      <w:pPr>
        <w:spacing w:before="0" w:after="0"/>
        <w:rPr>
          <w:sz w:val="20"/>
        </w:rPr>
      </w:pPr>
    </w:p>
    <w:tbl>
      <w:tblPr>
        <w:tblStyle w:val="Grilledutableau"/>
        <w:tblW w:w="14970" w:type="dxa"/>
        <w:tblInd w:w="-885" w:type="dxa"/>
        <w:tblLook w:val="04A0" w:firstRow="1" w:lastRow="0" w:firstColumn="1" w:lastColumn="0" w:noHBand="0" w:noVBand="1"/>
      </w:tblPr>
      <w:tblGrid>
        <w:gridCol w:w="806"/>
        <w:gridCol w:w="1886"/>
        <w:gridCol w:w="828"/>
        <w:gridCol w:w="1459"/>
        <w:gridCol w:w="5653"/>
        <w:gridCol w:w="3488"/>
        <w:gridCol w:w="850"/>
      </w:tblGrid>
      <w:tr w:rsidR="00003EF9" w:rsidRPr="007F4DCC" w14:paraId="35A4A963" w14:textId="77777777" w:rsidTr="00003EF9">
        <w:trPr>
          <w:trHeight w:val="131"/>
        </w:trPr>
        <w:tc>
          <w:tcPr>
            <w:tcW w:w="806" w:type="dxa"/>
            <w:shd w:val="clear" w:color="auto" w:fill="0070C0"/>
            <w:vAlign w:val="bottom"/>
          </w:tcPr>
          <w:p w14:paraId="693F3B3F" w14:textId="77777777" w:rsidR="00003EF9" w:rsidRPr="007F4DCC" w:rsidRDefault="00003EF9" w:rsidP="00595639">
            <w:pPr>
              <w:jc w:val="center"/>
              <w:rPr>
                <w:color w:val="FFFFFF" w:themeColor="background1"/>
                <w:sz w:val="20"/>
              </w:rPr>
            </w:pPr>
            <w:r w:rsidRPr="007F4DCC">
              <w:rPr>
                <w:color w:val="FFFFFF" w:themeColor="background1"/>
                <w:sz w:val="20"/>
              </w:rPr>
              <w:t>Jalon</w:t>
            </w:r>
          </w:p>
        </w:tc>
        <w:tc>
          <w:tcPr>
            <w:tcW w:w="1886" w:type="dxa"/>
            <w:shd w:val="clear" w:color="auto" w:fill="0070C0"/>
            <w:vAlign w:val="bottom"/>
          </w:tcPr>
          <w:p w14:paraId="39D0BEAC" w14:textId="77777777" w:rsidR="00003EF9" w:rsidRPr="007F4DCC" w:rsidRDefault="00003EF9" w:rsidP="00595639">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82F9DB6" w14:textId="77777777" w:rsidR="00003EF9" w:rsidRPr="007F4DCC" w:rsidRDefault="00003EF9" w:rsidP="00003EF9">
            <w:pPr>
              <w:jc w:val="center"/>
              <w:rPr>
                <w:color w:val="FFFFFF" w:themeColor="background1"/>
                <w:sz w:val="20"/>
              </w:rPr>
            </w:pPr>
            <w:r>
              <w:rPr>
                <w:color w:val="FFFFFF" w:themeColor="background1"/>
                <w:sz w:val="20"/>
              </w:rPr>
              <w:t>Met/h</w:t>
            </w:r>
          </w:p>
        </w:tc>
        <w:tc>
          <w:tcPr>
            <w:tcW w:w="1459" w:type="dxa"/>
            <w:shd w:val="clear" w:color="auto" w:fill="0070C0"/>
            <w:vAlign w:val="bottom"/>
          </w:tcPr>
          <w:p w14:paraId="75C1FEB2" w14:textId="77777777" w:rsidR="00003EF9" w:rsidRPr="007F4DCC" w:rsidRDefault="00003EF9" w:rsidP="00595639">
            <w:pPr>
              <w:jc w:val="center"/>
              <w:rPr>
                <w:color w:val="FFFFFF" w:themeColor="background1"/>
                <w:sz w:val="20"/>
              </w:rPr>
            </w:pPr>
            <w:r w:rsidRPr="007F4DCC">
              <w:rPr>
                <w:color w:val="FFFFFF" w:themeColor="background1"/>
                <w:sz w:val="20"/>
              </w:rPr>
              <w:t>Exercices</w:t>
            </w:r>
          </w:p>
        </w:tc>
        <w:tc>
          <w:tcPr>
            <w:tcW w:w="5653" w:type="dxa"/>
            <w:shd w:val="clear" w:color="auto" w:fill="0070C0"/>
            <w:vAlign w:val="center"/>
          </w:tcPr>
          <w:p w14:paraId="2E54D99E" w14:textId="77777777" w:rsidR="00003EF9" w:rsidRPr="007F4DCC" w:rsidRDefault="00003EF9" w:rsidP="00595639">
            <w:pPr>
              <w:jc w:val="center"/>
              <w:rPr>
                <w:color w:val="FFFFFF" w:themeColor="background1"/>
                <w:sz w:val="20"/>
              </w:rPr>
            </w:pPr>
            <w:r w:rsidRPr="007F4DCC">
              <w:rPr>
                <w:color w:val="FFFFFF" w:themeColor="background1"/>
                <w:sz w:val="20"/>
              </w:rPr>
              <w:t>Organisation spatiale</w:t>
            </w:r>
          </w:p>
        </w:tc>
        <w:tc>
          <w:tcPr>
            <w:tcW w:w="3488" w:type="dxa"/>
            <w:shd w:val="clear" w:color="auto" w:fill="0070C0"/>
            <w:vAlign w:val="center"/>
          </w:tcPr>
          <w:p w14:paraId="082D4C0F" w14:textId="77777777" w:rsidR="00003EF9" w:rsidRPr="007F4DCC" w:rsidRDefault="00003EF9" w:rsidP="00595639">
            <w:pPr>
              <w:jc w:val="center"/>
              <w:rPr>
                <w:color w:val="FFFFFF" w:themeColor="background1"/>
                <w:sz w:val="20"/>
              </w:rPr>
            </w:pPr>
            <w:r w:rsidRPr="007F4DCC">
              <w:rPr>
                <w:color w:val="FFFFFF" w:themeColor="background1"/>
                <w:sz w:val="20"/>
              </w:rPr>
              <w:t>Consignes</w:t>
            </w:r>
          </w:p>
        </w:tc>
        <w:tc>
          <w:tcPr>
            <w:tcW w:w="850" w:type="dxa"/>
            <w:shd w:val="clear" w:color="auto" w:fill="0070C0"/>
            <w:vAlign w:val="bottom"/>
          </w:tcPr>
          <w:p w14:paraId="4CCB7DC4" w14:textId="77777777" w:rsidR="00003EF9" w:rsidRPr="007F4DCC" w:rsidRDefault="00003EF9" w:rsidP="00595639">
            <w:pPr>
              <w:jc w:val="center"/>
              <w:rPr>
                <w:color w:val="FFFFFF" w:themeColor="background1"/>
                <w:sz w:val="20"/>
              </w:rPr>
            </w:pPr>
            <w:r w:rsidRPr="007F4DCC">
              <w:rPr>
                <w:color w:val="FFFFFF" w:themeColor="background1"/>
                <w:sz w:val="20"/>
              </w:rPr>
              <w:t>Durée</w:t>
            </w:r>
          </w:p>
        </w:tc>
      </w:tr>
      <w:tr w:rsidR="000D48DB" w:rsidRPr="00C31285" w14:paraId="3B492721" w14:textId="77777777" w:rsidTr="00003EF9">
        <w:tc>
          <w:tcPr>
            <w:tcW w:w="806" w:type="dxa"/>
            <w:vAlign w:val="center"/>
          </w:tcPr>
          <w:p w14:paraId="090304FF"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0</w:t>
            </w:r>
          </w:p>
        </w:tc>
        <w:tc>
          <w:tcPr>
            <w:tcW w:w="1886" w:type="dxa"/>
            <w:vMerge w:val="restart"/>
            <w:vAlign w:val="center"/>
          </w:tcPr>
          <w:p w14:paraId="53E36FCB"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 xml:space="preserve">Apprécier des </w:t>
            </w:r>
            <w:r w:rsidRPr="00704543">
              <w:rPr>
                <w:b/>
                <w:bCs/>
                <w:color w:val="000000" w:themeColor="text1"/>
                <w:spacing w:val="-3"/>
                <w:kern w:val="24"/>
                <w:sz w:val="20"/>
              </w:rPr>
              <w:t>trajectoires diverses</w:t>
            </w:r>
            <w:r>
              <w:rPr>
                <w:bCs/>
                <w:color w:val="000000" w:themeColor="text1"/>
                <w:spacing w:val="-3"/>
                <w:kern w:val="24"/>
                <w:sz w:val="20"/>
              </w:rPr>
              <w:t xml:space="preserve"> pour </w:t>
            </w:r>
            <w:r w:rsidRPr="00704543">
              <w:rPr>
                <w:b/>
                <w:bCs/>
                <w:color w:val="000000" w:themeColor="text1"/>
                <w:spacing w:val="-3"/>
                <w:kern w:val="24"/>
                <w:sz w:val="20"/>
              </w:rPr>
              <w:t>capter une balle</w:t>
            </w:r>
            <w:r>
              <w:rPr>
                <w:bCs/>
                <w:color w:val="000000" w:themeColor="text1"/>
                <w:spacing w:val="-3"/>
                <w:kern w:val="24"/>
                <w:sz w:val="20"/>
              </w:rPr>
              <w:t>.</w:t>
            </w:r>
          </w:p>
          <w:p w14:paraId="5744B1AF" w14:textId="77777777" w:rsidR="000D48DB" w:rsidRDefault="000D48DB" w:rsidP="00595639">
            <w:pPr>
              <w:spacing w:before="0" w:after="0"/>
              <w:rPr>
                <w:bCs/>
                <w:color w:val="000000" w:themeColor="text1"/>
                <w:spacing w:val="-3"/>
                <w:kern w:val="24"/>
                <w:sz w:val="20"/>
              </w:rPr>
            </w:pPr>
            <w:r>
              <w:rPr>
                <w:bCs/>
                <w:color w:val="000000" w:themeColor="text1"/>
                <w:spacing w:val="-3"/>
                <w:kern w:val="24"/>
                <w:sz w:val="20"/>
              </w:rPr>
              <w:t xml:space="preserve">Sensibiliser sur la manière de </w:t>
            </w:r>
            <w:r w:rsidRPr="00704543">
              <w:rPr>
                <w:b/>
                <w:bCs/>
                <w:color w:val="000000" w:themeColor="text1"/>
                <w:spacing w:val="-3"/>
                <w:kern w:val="24"/>
                <w:sz w:val="20"/>
              </w:rPr>
              <w:t>lancer la balle</w:t>
            </w:r>
            <w:r>
              <w:rPr>
                <w:bCs/>
                <w:color w:val="000000" w:themeColor="text1"/>
                <w:spacing w:val="-3"/>
                <w:kern w:val="24"/>
                <w:sz w:val="20"/>
              </w:rPr>
              <w:t xml:space="preserve"> et sur la </w:t>
            </w:r>
            <w:r w:rsidRPr="00704543">
              <w:rPr>
                <w:b/>
                <w:bCs/>
                <w:color w:val="000000" w:themeColor="text1"/>
                <w:spacing w:val="-3"/>
                <w:kern w:val="24"/>
                <w:sz w:val="20"/>
              </w:rPr>
              <w:t>cible à atteindre</w:t>
            </w:r>
            <w:r>
              <w:rPr>
                <w:bCs/>
                <w:color w:val="000000" w:themeColor="text1"/>
                <w:spacing w:val="-3"/>
                <w:kern w:val="24"/>
                <w:sz w:val="20"/>
              </w:rPr>
              <w:t>.</w:t>
            </w:r>
          </w:p>
          <w:p w14:paraId="016178D8" w14:textId="77777777" w:rsidR="000D48DB" w:rsidRPr="00C31285" w:rsidRDefault="000D48DB" w:rsidP="00595639">
            <w:pPr>
              <w:spacing w:before="0" w:after="0"/>
              <w:rPr>
                <w:bCs/>
                <w:color w:val="000000" w:themeColor="text1"/>
                <w:spacing w:val="-3"/>
                <w:kern w:val="24"/>
                <w:sz w:val="20"/>
              </w:rPr>
            </w:pPr>
            <w:r>
              <w:rPr>
                <w:bCs/>
                <w:color w:val="000000" w:themeColor="text1"/>
                <w:spacing w:val="-3"/>
                <w:kern w:val="24"/>
                <w:sz w:val="20"/>
              </w:rPr>
              <w:t xml:space="preserve">Comprendre les </w:t>
            </w:r>
            <w:r w:rsidRPr="00704543">
              <w:rPr>
                <w:b/>
                <w:bCs/>
                <w:color w:val="000000" w:themeColor="text1"/>
                <w:spacing w:val="-3"/>
                <w:kern w:val="24"/>
                <w:sz w:val="20"/>
              </w:rPr>
              <w:t>trajectoires descendantes</w:t>
            </w:r>
            <w:r>
              <w:rPr>
                <w:bCs/>
                <w:color w:val="000000" w:themeColor="text1"/>
                <w:spacing w:val="-3"/>
                <w:kern w:val="24"/>
                <w:sz w:val="20"/>
              </w:rPr>
              <w:t xml:space="preserve"> de la balle.</w:t>
            </w:r>
          </w:p>
        </w:tc>
        <w:tc>
          <w:tcPr>
            <w:tcW w:w="828" w:type="dxa"/>
            <w:vMerge w:val="restart"/>
            <w:vAlign w:val="center"/>
          </w:tcPr>
          <w:p w14:paraId="1365AA06" w14:textId="77777777" w:rsidR="000D48DB" w:rsidRPr="00C31285" w:rsidRDefault="00CB4F33" w:rsidP="00003EF9">
            <w:pPr>
              <w:spacing w:before="0" w:after="0"/>
              <w:jc w:val="center"/>
              <w:rPr>
                <w:bCs/>
                <w:color w:val="000000" w:themeColor="text1"/>
                <w:spacing w:val="-3"/>
                <w:kern w:val="24"/>
                <w:sz w:val="20"/>
              </w:rPr>
            </w:pPr>
            <w:r>
              <w:rPr>
                <w:bCs/>
                <w:color w:val="000000" w:themeColor="text1"/>
                <w:spacing w:val="-3"/>
                <w:kern w:val="24"/>
                <w:sz w:val="20"/>
              </w:rPr>
              <w:t>8</w:t>
            </w:r>
          </w:p>
        </w:tc>
        <w:tc>
          <w:tcPr>
            <w:tcW w:w="1459" w:type="dxa"/>
            <w:vMerge w:val="restart"/>
            <w:vAlign w:val="center"/>
          </w:tcPr>
          <w:p w14:paraId="3E385A75" w14:textId="77777777" w:rsidR="000D48DB" w:rsidRPr="00C31285" w:rsidRDefault="009B7D75" w:rsidP="00704543">
            <w:pPr>
              <w:spacing w:before="0" w:after="0"/>
              <w:rPr>
                <w:bCs/>
                <w:color w:val="000000" w:themeColor="text1"/>
                <w:spacing w:val="-3"/>
                <w:kern w:val="24"/>
                <w:sz w:val="20"/>
              </w:rPr>
            </w:pPr>
            <w:hyperlink r:id="rId246" w:anchor="22" w:history="1">
              <w:r w:rsidR="000D48DB" w:rsidRPr="00ED49B4">
                <w:rPr>
                  <w:rStyle w:val="Lienhypertexte"/>
                  <w:bCs/>
                  <w:spacing w:val="-3"/>
                  <w:kern w:val="24"/>
                  <w:sz w:val="20"/>
                </w:rPr>
                <w:t>Trajectoires (Jeu 1)</w:t>
              </w:r>
            </w:hyperlink>
          </w:p>
        </w:tc>
        <w:tc>
          <w:tcPr>
            <w:tcW w:w="5653" w:type="dxa"/>
            <w:vAlign w:val="center"/>
          </w:tcPr>
          <w:p w14:paraId="12F31B47" w14:textId="77777777" w:rsidR="000D48DB" w:rsidRPr="00C31285" w:rsidRDefault="000D48DB" w:rsidP="00704543">
            <w:pPr>
              <w:spacing w:before="0" w:after="0"/>
              <w:rPr>
                <w:bCs/>
                <w:color w:val="000000" w:themeColor="text1"/>
                <w:spacing w:val="-3"/>
                <w:kern w:val="24"/>
                <w:sz w:val="20"/>
              </w:rPr>
            </w:pPr>
            <w:r>
              <w:rPr>
                <w:bCs/>
                <w:color w:val="000000" w:themeColor="text1"/>
                <w:spacing w:val="-3"/>
                <w:kern w:val="24"/>
                <w:sz w:val="20"/>
              </w:rPr>
              <w:t>L’éducateur se place et un patient à ses côtés, les autres patients sont regroupés à l’arrière du terrain.</w:t>
            </w:r>
          </w:p>
        </w:tc>
        <w:tc>
          <w:tcPr>
            <w:tcW w:w="3488" w:type="dxa"/>
            <w:vAlign w:val="center"/>
          </w:tcPr>
          <w:p w14:paraId="136A29A5" w14:textId="77777777" w:rsidR="000D48DB" w:rsidRPr="005037CF" w:rsidRDefault="000D48DB" w:rsidP="00704543">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50" w:type="dxa"/>
            <w:vAlign w:val="center"/>
          </w:tcPr>
          <w:p w14:paraId="6ACC50EB"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11BF32B8" w14:textId="77777777" w:rsidTr="00003EF9">
        <w:tc>
          <w:tcPr>
            <w:tcW w:w="806" w:type="dxa"/>
            <w:vAlign w:val="center"/>
          </w:tcPr>
          <w:p w14:paraId="006EFC3A"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3</w:t>
            </w:r>
          </w:p>
        </w:tc>
        <w:tc>
          <w:tcPr>
            <w:tcW w:w="1886" w:type="dxa"/>
            <w:vMerge/>
            <w:vAlign w:val="center"/>
          </w:tcPr>
          <w:p w14:paraId="3CCEEB60"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6928A574" w14:textId="77777777" w:rsidR="000D48DB" w:rsidRPr="00C31285" w:rsidRDefault="000D48DB" w:rsidP="00003EF9">
            <w:pPr>
              <w:spacing w:before="0" w:after="0"/>
              <w:jc w:val="center"/>
              <w:rPr>
                <w:bCs/>
                <w:color w:val="000000" w:themeColor="text1"/>
                <w:spacing w:val="-3"/>
                <w:kern w:val="24"/>
                <w:sz w:val="20"/>
              </w:rPr>
            </w:pPr>
          </w:p>
        </w:tc>
        <w:tc>
          <w:tcPr>
            <w:tcW w:w="1459" w:type="dxa"/>
            <w:vMerge/>
            <w:vAlign w:val="center"/>
          </w:tcPr>
          <w:p w14:paraId="576047CE" w14:textId="77777777" w:rsidR="000D48DB" w:rsidRPr="00C31285" w:rsidRDefault="000D48DB" w:rsidP="00595639">
            <w:pPr>
              <w:spacing w:before="0" w:after="0"/>
              <w:rPr>
                <w:bCs/>
                <w:color w:val="000000" w:themeColor="text1"/>
                <w:spacing w:val="-3"/>
                <w:kern w:val="24"/>
                <w:sz w:val="20"/>
              </w:rPr>
            </w:pPr>
          </w:p>
        </w:tc>
        <w:tc>
          <w:tcPr>
            <w:tcW w:w="5653" w:type="dxa"/>
            <w:vAlign w:val="center"/>
          </w:tcPr>
          <w:p w14:paraId="23AF7C8F" w14:textId="77777777" w:rsidR="000D48DB" w:rsidRDefault="009A3DAD" w:rsidP="00595639">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depuis le T.</w:t>
            </w:r>
          </w:p>
        </w:tc>
        <w:tc>
          <w:tcPr>
            <w:tcW w:w="3488" w:type="dxa"/>
            <w:vAlign w:val="center"/>
          </w:tcPr>
          <w:p w14:paraId="1E4A41CF" w14:textId="77777777" w:rsidR="000D48DB" w:rsidRPr="005037CF" w:rsidRDefault="000D48DB" w:rsidP="00595639">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50" w:type="dxa"/>
            <w:vAlign w:val="center"/>
          </w:tcPr>
          <w:p w14:paraId="21CB5D18" w14:textId="77777777" w:rsidR="000D48DB" w:rsidRDefault="000D48DB" w:rsidP="00595639">
            <w:pPr>
              <w:spacing w:before="0" w:after="0"/>
              <w:jc w:val="center"/>
              <w:rPr>
                <w:bCs/>
                <w:color w:val="000000" w:themeColor="text1"/>
                <w:spacing w:val="-3"/>
                <w:kern w:val="24"/>
                <w:sz w:val="20"/>
              </w:rPr>
            </w:pPr>
            <w:r>
              <w:rPr>
                <w:bCs/>
                <w:color w:val="000000" w:themeColor="text1"/>
                <w:spacing w:val="-3"/>
                <w:kern w:val="24"/>
                <w:sz w:val="20"/>
              </w:rPr>
              <w:t>20</w:t>
            </w:r>
          </w:p>
        </w:tc>
      </w:tr>
      <w:tr w:rsidR="000D48DB" w:rsidRPr="00C31285" w14:paraId="04DB3833" w14:textId="77777777" w:rsidTr="00003EF9">
        <w:tc>
          <w:tcPr>
            <w:tcW w:w="806" w:type="dxa"/>
            <w:vAlign w:val="center"/>
          </w:tcPr>
          <w:p w14:paraId="6F097DE1"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23</w:t>
            </w:r>
          </w:p>
        </w:tc>
        <w:tc>
          <w:tcPr>
            <w:tcW w:w="1886" w:type="dxa"/>
            <w:vMerge/>
            <w:vAlign w:val="center"/>
          </w:tcPr>
          <w:p w14:paraId="5A2F140D" w14:textId="77777777" w:rsidR="000D48DB" w:rsidRPr="00C31285" w:rsidRDefault="000D48DB" w:rsidP="00595639">
            <w:pPr>
              <w:spacing w:before="0" w:after="0"/>
              <w:rPr>
                <w:bCs/>
                <w:color w:val="000000" w:themeColor="text1"/>
                <w:spacing w:val="-3"/>
                <w:kern w:val="24"/>
                <w:sz w:val="20"/>
              </w:rPr>
            </w:pPr>
          </w:p>
        </w:tc>
        <w:tc>
          <w:tcPr>
            <w:tcW w:w="828" w:type="dxa"/>
            <w:vMerge w:val="restart"/>
            <w:vAlign w:val="center"/>
          </w:tcPr>
          <w:p w14:paraId="5B21258A" w14:textId="77777777" w:rsidR="000D48DB" w:rsidRDefault="00CB4F33" w:rsidP="00003EF9">
            <w:pPr>
              <w:jc w:val="center"/>
            </w:pPr>
            <w:r>
              <w:t>8</w:t>
            </w:r>
          </w:p>
        </w:tc>
        <w:tc>
          <w:tcPr>
            <w:tcW w:w="1459" w:type="dxa"/>
            <w:vMerge w:val="restart"/>
            <w:vAlign w:val="center"/>
          </w:tcPr>
          <w:p w14:paraId="21AA11C6" w14:textId="77777777" w:rsidR="000D48DB" w:rsidRDefault="009B7D75" w:rsidP="00704543">
            <w:hyperlink r:id="rId247" w:anchor="22" w:history="1">
              <w:r w:rsidR="000D48DB" w:rsidRPr="00ED49B4">
                <w:rPr>
                  <w:rStyle w:val="Lienhypertexte"/>
                  <w:bCs/>
                  <w:spacing w:val="-3"/>
                  <w:kern w:val="24"/>
                  <w:sz w:val="20"/>
                </w:rPr>
                <w:t>Trajectoires (Jeu 2)</w:t>
              </w:r>
            </w:hyperlink>
          </w:p>
        </w:tc>
        <w:tc>
          <w:tcPr>
            <w:tcW w:w="5653" w:type="dxa"/>
            <w:vAlign w:val="center"/>
          </w:tcPr>
          <w:p w14:paraId="1478AF53" w14:textId="77777777" w:rsidR="000D48DB" w:rsidRPr="00C31285" w:rsidRDefault="000D48DB" w:rsidP="00704543">
            <w:pPr>
              <w:spacing w:before="0" w:after="0"/>
              <w:rPr>
                <w:bCs/>
                <w:color w:val="000000" w:themeColor="text1"/>
                <w:spacing w:val="-3"/>
                <w:kern w:val="24"/>
                <w:sz w:val="20"/>
              </w:rPr>
            </w:pPr>
            <w:r>
              <w:rPr>
                <w:bCs/>
                <w:color w:val="000000" w:themeColor="text1"/>
                <w:spacing w:val="-3"/>
                <w:kern w:val="24"/>
                <w:sz w:val="20"/>
              </w:rPr>
              <w:t>L’éducateur et un patient se placent dans une base carrée délimitée devant le T, les autres patients sont regroupés à l’arrière du terrain.</w:t>
            </w:r>
          </w:p>
        </w:tc>
        <w:tc>
          <w:tcPr>
            <w:tcW w:w="3488" w:type="dxa"/>
            <w:vAlign w:val="center"/>
          </w:tcPr>
          <w:p w14:paraId="74EAC72F" w14:textId="77777777" w:rsidR="000D48DB" w:rsidRPr="005037CF" w:rsidRDefault="000D48DB" w:rsidP="00704543">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50" w:type="dxa"/>
            <w:vAlign w:val="center"/>
          </w:tcPr>
          <w:p w14:paraId="6DE85394"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5</w:t>
            </w:r>
          </w:p>
        </w:tc>
      </w:tr>
      <w:tr w:rsidR="000D48DB" w14:paraId="5D9B6EF3" w14:textId="77777777" w:rsidTr="00003EF9">
        <w:tc>
          <w:tcPr>
            <w:tcW w:w="806" w:type="dxa"/>
            <w:vAlign w:val="center"/>
          </w:tcPr>
          <w:p w14:paraId="6907B180"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28</w:t>
            </w:r>
          </w:p>
        </w:tc>
        <w:tc>
          <w:tcPr>
            <w:tcW w:w="1886" w:type="dxa"/>
            <w:vMerge/>
            <w:vAlign w:val="center"/>
          </w:tcPr>
          <w:p w14:paraId="67316572"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6D0DC078" w14:textId="77777777" w:rsidR="000D48DB" w:rsidRPr="00C31285" w:rsidRDefault="000D48DB" w:rsidP="00003EF9">
            <w:pPr>
              <w:spacing w:before="0" w:after="0"/>
              <w:jc w:val="center"/>
              <w:rPr>
                <w:bCs/>
                <w:color w:val="000000" w:themeColor="text1"/>
                <w:spacing w:val="-3"/>
                <w:kern w:val="24"/>
                <w:sz w:val="20"/>
              </w:rPr>
            </w:pPr>
          </w:p>
        </w:tc>
        <w:tc>
          <w:tcPr>
            <w:tcW w:w="1459" w:type="dxa"/>
            <w:vMerge/>
            <w:vAlign w:val="center"/>
          </w:tcPr>
          <w:p w14:paraId="439DB7AD" w14:textId="77777777" w:rsidR="000D48DB" w:rsidRPr="00C31285" w:rsidRDefault="000D48DB" w:rsidP="00595639">
            <w:pPr>
              <w:spacing w:before="0" w:after="0"/>
              <w:rPr>
                <w:bCs/>
                <w:color w:val="000000" w:themeColor="text1"/>
                <w:spacing w:val="-3"/>
                <w:kern w:val="24"/>
                <w:sz w:val="20"/>
              </w:rPr>
            </w:pPr>
          </w:p>
        </w:tc>
        <w:tc>
          <w:tcPr>
            <w:tcW w:w="5653" w:type="dxa"/>
            <w:vAlign w:val="center"/>
          </w:tcPr>
          <w:p w14:paraId="149C39E6" w14:textId="77777777" w:rsidR="000D48DB" w:rsidRDefault="009A3DAD" w:rsidP="004E30F9">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 et constituent une file d’attente depuis le T.</w:t>
            </w:r>
          </w:p>
        </w:tc>
        <w:tc>
          <w:tcPr>
            <w:tcW w:w="3488" w:type="dxa"/>
            <w:vAlign w:val="center"/>
          </w:tcPr>
          <w:p w14:paraId="4865DC0F" w14:textId="77777777" w:rsidR="000D48DB" w:rsidRPr="005037CF" w:rsidRDefault="000D48DB" w:rsidP="00595639">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50" w:type="dxa"/>
            <w:vAlign w:val="center"/>
          </w:tcPr>
          <w:p w14:paraId="06B80B70" w14:textId="77777777" w:rsidR="000D48DB" w:rsidRDefault="000D48DB" w:rsidP="00595639">
            <w:pPr>
              <w:spacing w:before="0" w:after="0"/>
              <w:jc w:val="center"/>
              <w:rPr>
                <w:bCs/>
                <w:color w:val="000000" w:themeColor="text1"/>
                <w:spacing w:val="-3"/>
                <w:kern w:val="24"/>
                <w:sz w:val="20"/>
              </w:rPr>
            </w:pPr>
            <w:r>
              <w:rPr>
                <w:bCs/>
                <w:color w:val="000000" w:themeColor="text1"/>
                <w:spacing w:val="-3"/>
                <w:kern w:val="24"/>
                <w:sz w:val="20"/>
              </w:rPr>
              <w:t>20</w:t>
            </w:r>
          </w:p>
        </w:tc>
      </w:tr>
      <w:tr w:rsidR="00003EF9" w:rsidRPr="007F4DCC" w14:paraId="61381888" w14:textId="77777777" w:rsidTr="00003EF9">
        <w:tc>
          <w:tcPr>
            <w:tcW w:w="806" w:type="dxa"/>
            <w:tcBorders>
              <w:left w:val="nil"/>
              <w:bottom w:val="nil"/>
              <w:right w:val="nil"/>
            </w:tcBorders>
          </w:tcPr>
          <w:p w14:paraId="2EFC4103" w14:textId="77777777" w:rsidR="00003EF9" w:rsidRPr="007F4DCC" w:rsidRDefault="00003EF9" w:rsidP="00595639">
            <w:pPr>
              <w:spacing w:before="0" w:after="0"/>
              <w:rPr>
                <w:bCs/>
                <w:color w:val="000000" w:themeColor="text1"/>
                <w:spacing w:val="-3"/>
                <w:kern w:val="24"/>
                <w:sz w:val="20"/>
              </w:rPr>
            </w:pPr>
          </w:p>
        </w:tc>
        <w:tc>
          <w:tcPr>
            <w:tcW w:w="1886" w:type="dxa"/>
            <w:tcBorders>
              <w:left w:val="nil"/>
              <w:bottom w:val="nil"/>
              <w:right w:val="nil"/>
            </w:tcBorders>
          </w:tcPr>
          <w:p w14:paraId="1E56D6AD" w14:textId="77777777" w:rsidR="00003EF9" w:rsidRPr="007F4DCC" w:rsidRDefault="00003EF9" w:rsidP="00595639">
            <w:pPr>
              <w:spacing w:before="0" w:after="0"/>
              <w:rPr>
                <w:bCs/>
                <w:color w:val="000000" w:themeColor="text1"/>
                <w:spacing w:val="-3"/>
                <w:kern w:val="24"/>
                <w:sz w:val="20"/>
              </w:rPr>
            </w:pPr>
          </w:p>
        </w:tc>
        <w:tc>
          <w:tcPr>
            <w:tcW w:w="828" w:type="dxa"/>
            <w:tcBorders>
              <w:left w:val="nil"/>
              <w:bottom w:val="nil"/>
              <w:right w:val="nil"/>
            </w:tcBorders>
          </w:tcPr>
          <w:p w14:paraId="04766260" w14:textId="77777777" w:rsidR="00003EF9" w:rsidRPr="007F4DCC" w:rsidRDefault="00003EF9" w:rsidP="00003EF9">
            <w:pPr>
              <w:spacing w:before="0" w:after="0"/>
              <w:jc w:val="center"/>
              <w:rPr>
                <w:bCs/>
                <w:color w:val="000000" w:themeColor="text1"/>
                <w:spacing w:val="-3"/>
                <w:kern w:val="24"/>
                <w:sz w:val="20"/>
              </w:rPr>
            </w:pPr>
          </w:p>
        </w:tc>
        <w:tc>
          <w:tcPr>
            <w:tcW w:w="1459" w:type="dxa"/>
            <w:tcBorders>
              <w:left w:val="nil"/>
              <w:bottom w:val="nil"/>
              <w:right w:val="nil"/>
            </w:tcBorders>
          </w:tcPr>
          <w:p w14:paraId="4CA8A0D7" w14:textId="77777777" w:rsidR="00003EF9" w:rsidRPr="007F4DCC" w:rsidRDefault="00003EF9" w:rsidP="00595639">
            <w:pPr>
              <w:spacing w:before="0" w:after="0"/>
              <w:rPr>
                <w:bCs/>
                <w:color w:val="000000" w:themeColor="text1"/>
                <w:spacing w:val="-3"/>
                <w:kern w:val="24"/>
                <w:sz w:val="20"/>
              </w:rPr>
            </w:pPr>
          </w:p>
        </w:tc>
        <w:tc>
          <w:tcPr>
            <w:tcW w:w="5653" w:type="dxa"/>
            <w:tcBorders>
              <w:left w:val="nil"/>
              <w:bottom w:val="nil"/>
              <w:right w:val="nil"/>
            </w:tcBorders>
          </w:tcPr>
          <w:p w14:paraId="7C2F3922" w14:textId="77777777" w:rsidR="00003EF9" w:rsidRPr="007F4DCC" w:rsidRDefault="00003EF9" w:rsidP="00595639">
            <w:pPr>
              <w:spacing w:before="0" w:after="0"/>
              <w:rPr>
                <w:bCs/>
                <w:color w:val="000000" w:themeColor="text1"/>
                <w:spacing w:val="-3"/>
                <w:kern w:val="24"/>
                <w:sz w:val="20"/>
              </w:rPr>
            </w:pPr>
          </w:p>
        </w:tc>
        <w:tc>
          <w:tcPr>
            <w:tcW w:w="3488" w:type="dxa"/>
            <w:tcBorders>
              <w:left w:val="nil"/>
              <w:bottom w:val="nil"/>
            </w:tcBorders>
          </w:tcPr>
          <w:p w14:paraId="3AAFD62C" w14:textId="77777777" w:rsidR="00003EF9" w:rsidRPr="007F4DCC" w:rsidRDefault="00003EF9" w:rsidP="00595639">
            <w:pPr>
              <w:spacing w:before="0" w:after="0"/>
              <w:rPr>
                <w:bCs/>
                <w:color w:val="000000" w:themeColor="text1"/>
                <w:spacing w:val="-3"/>
                <w:kern w:val="24"/>
                <w:sz w:val="20"/>
              </w:rPr>
            </w:pPr>
          </w:p>
        </w:tc>
        <w:tc>
          <w:tcPr>
            <w:tcW w:w="850" w:type="dxa"/>
          </w:tcPr>
          <w:p w14:paraId="06B8238A" w14:textId="77777777" w:rsidR="00003EF9" w:rsidRPr="007F4DCC" w:rsidRDefault="00003EF9" w:rsidP="00595639">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48</w:t>
            </w:r>
            <w:r>
              <w:rPr>
                <w:bCs/>
                <w:color w:val="000000" w:themeColor="text1"/>
                <w:spacing w:val="-3"/>
                <w:kern w:val="24"/>
                <w:sz w:val="20"/>
              </w:rPr>
              <w:fldChar w:fldCharType="end"/>
            </w:r>
          </w:p>
        </w:tc>
      </w:tr>
    </w:tbl>
    <w:p w14:paraId="40120A79" w14:textId="77777777" w:rsidR="00B85CE4" w:rsidRDefault="00B85CE4" w:rsidP="00B85CE4">
      <w:pPr>
        <w:spacing w:before="0" w:after="0"/>
        <w:rPr>
          <w:sz w:val="20"/>
        </w:rPr>
      </w:pPr>
    </w:p>
    <w:p w14:paraId="0F28A179" w14:textId="77777777" w:rsidR="00B85CE4" w:rsidRDefault="00B85CE4" w:rsidP="00B85CE4">
      <w:pPr>
        <w:tabs>
          <w:tab w:val="left" w:pos="978"/>
        </w:tabs>
      </w:pPr>
      <w:r>
        <w:rPr>
          <w:sz w:val="20"/>
        </w:rPr>
        <w:br w:type="page"/>
      </w:r>
    </w:p>
    <w:p w14:paraId="24C74672" w14:textId="77777777" w:rsidR="00595639" w:rsidRPr="00E04AD7" w:rsidRDefault="00CA5616" w:rsidP="00595639">
      <w:pPr>
        <w:pStyle w:val="H3"/>
        <w:rPr>
          <w:sz w:val="20"/>
          <w:lang w:val="fr-FR"/>
        </w:rPr>
      </w:pPr>
      <w:r w:rsidRPr="00CA5616">
        <w:rPr>
          <w:sz w:val="20"/>
          <w:lang w:val="fr-FR"/>
        </w:rPr>
        <w:lastRenderedPageBreak/>
        <w:t xml:space="preserve">Jeux et exercices adaptés 2 – </w:t>
      </w:r>
      <w:r w:rsidR="00F558C1">
        <w:rPr>
          <w:sz w:val="20"/>
          <w:lang w:val="fr-FR"/>
        </w:rPr>
        <w:t>Séance</w:t>
      </w:r>
      <w:r w:rsidRPr="00CA5616">
        <w:rPr>
          <w:sz w:val="20"/>
          <w:lang w:val="fr-FR"/>
        </w:rPr>
        <w:t xml:space="preserve"> </w:t>
      </w:r>
      <w:r>
        <w:rPr>
          <w:sz w:val="20"/>
          <w:lang w:val="fr-FR"/>
        </w:rPr>
        <w:t>4</w:t>
      </w:r>
      <w:r w:rsidRPr="00CA5616">
        <w:rPr>
          <w:sz w:val="20"/>
          <w:lang w:val="fr-FR"/>
        </w:rPr>
        <w:t xml:space="preserve">, </w:t>
      </w:r>
      <w:r>
        <w:rPr>
          <w:sz w:val="20"/>
          <w:lang w:val="fr-FR"/>
        </w:rPr>
        <w:t>2</w:t>
      </w:r>
      <w:r w:rsidRPr="00CA5616">
        <w:rPr>
          <w:sz w:val="20"/>
          <w:lang w:val="fr-FR"/>
        </w:rPr>
        <w:t>/3 – SEANCE TYPE</w:t>
      </w:r>
    </w:p>
    <w:p w14:paraId="0BE652B1" w14:textId="77777777" w:rsidR="00595639" w:rsidRDefault="00595639" w:rsidP="00595639">
      <w:pPr>
        <w:spacing w:before="0" w:after="0"/>
        <w:rPr>
          <w:sz w:val="20"/>
        </w:rPr>
      </w:pPr>
    </w:p>
    <w:tbl>
      <w:tblPr>
        <w:tblStyle w:val="Grilledutableau"/>
        <w:tblW w:w="14970" w:type="dxa"/>
        <w:tblInd w:w="-885" w:type="dxa"/>
        <w:tblLook w:val="04A0" w:firstRow="1" w:lastRow="0" w:firstColumn="1" w:lastColumn="0" w:noHBand="0" w:noVBand="1"/>
      </w:tblPr>
      <w:tblGrid>
        <w:gridCol w:w="1434"/>
        <w:gridCol w:w="2277"/>
        <w:gridCol w:w="281"/>
        <w:gridCol w:w="8753"/>
        <w:gridCol w:w="281"/>
        <w:gridCol w:w="1944"/>
      </w:tblGrid>
      <w:tr w:rsidR="000510AF" w14:paraId="1C7AA495" w14:textId="77777777" w:rsidTr="00003EF9">
        <w:tc>
          <w:tcPr>
            <w:tcW w:w="1434" w:type="dxa"/>
            <w:shd w:val="clear" w:color="auto" w:fill="0070C0"/>
          </w:tcPr>
          <w:p w14:paraId="1DFF0A8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77" w:type="dxa"/>
          </w:tcPr>
          <w:p w14:paraId="5C436F53"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2212A948" w14:textId="77777777" w:rsidR="000510AF" w:rsidRDefault="000510AF" w:rsidP="00595639">
            <w:pPr>
              <w:spacing w:before="0" w:after="0"/>
              <w:rPr>
                <w:bCs/>
                <w:color w:val="000000" w:themeColor="text1"/>
                <w:spacing w:val="-3"/>
                <w:kern w:val="24"/>
                <w:sz w:val="20"/>
              </w:rPr>
            </w:pPr>
          </w:p>
        </w:tc>
        <w:tc>
          <w:tcPr>
            <w:tcW w:w="8753" w:type="dxa"/>
            <w:tcBorders>
              <w:bottom w:val="single" w:sz="4" w:space="0" w:color="auto"/>
            </w:tcBorders>
            <w:shd w:val="clear" w:color="auto" w:fill="0070C0"/>
          </w:tcPr>
          <w:p w14:paraId="40F4F8BC" w14:textId="77777777" w:rsidR="000510AF" w:rsidRPr="00B75FF8" w:rsidRDefault="000510AF" w:rsidP="00595639">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0F72C60" w14:textId="77777777" w:rsidR="000510AF" w:rsidRDefault="000510AF" w:rsidP="00595639">
            <w:pPr>
              <w:spacing w:before="0" w:after="0"/>
              <w:rPr>
                <w:bCs/>
                <w:color w:val="000000" w:themeColor="text1"/>
                <w:spacing w:val="-3"/>
                <w:kern w:val="24"/>
                <w:sz w:val="20"/>
              </w:rPr>
            </w:pPr>
          </w:p>
        </w:tc>
        <w:tc>
          <w:tcPr>
            <w:tcW w:w="1944" w:type="dxa"/>
            <w:shd w:val="clear" w:color="auto" w:fill="0070C0"/>
          </w:tcPr>
          <w:p w14:paraId="756E1DD0" w14:textId="77777777" w:rsidR="000510AF" w:rsidRPr="00B75FF8" w:rsidRDefault="000510AF" w:rsidP="00595639">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7CF0A673" w14:textId="77777777" w:rsidTr="00003EF9">
        <w:tc>
          <w:tcPr>
            <w:tcW w:w="1434" w:type="dxa"/>
            <w:shd w:val="clear" w:color="auto" w:fill="0070C0"/>
          </w:tcPr>
          <w:p w14:paraId="2808B0E3"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77" w:type="dxa"/>
          </w:tcPr>
          <w:p w14:paraId="7076B640"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153AA186" w14:textId="77777777" w:rsidR="000510AF" w:rsidRDefault="000510AF" w:rsidP="00595639">
            <w:pPr>
              <w:spacing w:before="0" w:after="0"/>
              <w:rPr>
                <w:bCs/>
                <w:color w:val="000000" w:themeColor="text1"/>
                <w:spacing w:val="-3"/>
                <w:kern w:val="24"/>
                <w:sz w:val="20"/>
              </w:rPr>
            </w:pPr>
          </w:p>
        </w:tc>
        <w:tc>
          <w:tcPr>
            <w:tcW w:w="8753" w:type="dxa"/>
            <w:tcBorders>
              <w:bottom w:val="single" w:sz="4" w:space="0" w:color="auto"/>
            </w:tcBorders>
          </w:tcPr>
          <w:p w14:paraId="0553574B" w14:textId="77777777" w:rsidR="000510AF" w:rsidRPr="00386D7D" w:rsidRDefault="000510AF" w:rsidP="00321147">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854244">
              <w:rPr>
                <w:rFonts w:ascii="Arial" w:eastAsia="Arial" w:hAnsi="Arial" w:cs="Arial"/>
                <w:sz w:val="20"/>
                <w:szCs w:val="20"/>
                <w:lang w:val="fr-FR"/>
              </w:rPr>
              <w:t>patient</w:t>
            </w:r>
            <w:r>
              <w:rPr>
                <w:rFonts w:ascii="Arial" w:eastAsia="Arial" w:hAnsi="Arial" w:cs="Arial"/>
                <w:sz w:val="20"/>
                <w:szCs w:val="20"/>
                <w:lang w:val="fr-FR"/>
              </w:rPr>
              <w:t xml:space="preserve">, 1 balle de racquetball ou de squash bleue et des bandes de marquage par terrain (trajectoires et positionnement – Jeux 1 </w:t>
            </w:r>
            <w:r w:rsidR="003303BE">
              <w:rPr>
                <w:rFonts w:ascii="Arial" w:eastAsia="Arial" w:hAnsi="Arial" w:cs="Arial"/>
                <w:sz w:val="20"/>
                <w:szCs w:val="20"/>
                <w:lang w:val="fr-FR"/>
              </w:rPr>
              <w:t>à jeu</w:t>
            </w:r>
            <w:r>
              <w:rPr>
                <w:rFonts w:ascii="Arial" w:eastAsia="Arial" w:hAnsi="Arial" w:cs="Arial"/>
                <w:sz w:val="20"/>
                <w:szCs w:val="20"/>
                <w:lang w:val="fr-FR"/>
              </w:rPr>
              <w:t xml:space="preserve"> 2)</w:t>
            </w:r>
          </w:p>
        </w:tc>
        <w:tc>
          <w:tcPr>
            <w:tcW w:w="281" w:type="dxa"/>
            <w:tcBorders>
              <w:top w:val="nil"/>
              <w:bottom w:val="nil"/>
            </w:tcBorders>
          </w:tcPr>
          <w:p w14:paraId="694881E7" w14:textId="77777777" w:rsidR="000510AF" w:rsidRDefault="000510AF" w:rsidP="00595639">
            <w:pPr>
              <w:spacing w:before="0" w:after="0"/>
              <w:rPr>
                <w:bCs/>
                <w:color w:val="000000" w:themeColor="text1"/>
                <w:spacing w:val="-3"/>
                <w:kern w:val="24"/>
                <w:sz w:val="20"/>
              </w:rPr>
            </w:pPr>
          </w:p>
        </w:tc>
        <w:tc>
          <w:tcPr>
            <w:tcW w:w="1944" w:type="dxa"/>
          </w:tcPr>
          <w:p w14:paraId="1DAC7AD3" w14:textId="77777777" w:rsidR="000510AF" w:rsidRDefault="000510AF" w:rsidP="00595639">
            <w:pPr>
              <w:spacing w:before="0" w:after="0"/>
              <w:rPr>
                <w:bCs/>
                <w:color w:val="000000" w:themeColor="text1"/>
                <w:spacing w:val="-3"/>
                <w:kern w:val="24"/>
                <w:sz w:val="20"/>
              </w:rPr>
            </w:pPr>
            <w:r>
              <w:rPr>
                <w:bCs/>
                <w:color w:val="000000" w:themeColor="text1"/>
                <w:spacing w:val="-3"/>
                <w:kern w:val="24"/>
                <w:sz w:val="20"/>
              </w:rPr>
              <w:t>56 mn</w:t>
            </w:r>
          </w:p>
        </w:tc>
      </w:tr>
      <w:tr w:rsidR="000510AF" w14:paraId="63F70716" w14:textId="77777777" w:rsidTr="00003EF9">
        <w:trPr>
          <w:gridAfter w:val="1"/>
          <w:wAfter w:w="1944" w:type="dxa"/>
        </w:trPr>
        <w:tc>
          <w:tcPr>
            <w:tcW w:w="1434" w:type="dxa"/>
            <w:shd w:val="clear" w:color="auto" w:fill="0070C0"/>
          </w:tcPr>
          <w:p w14:paraId="372E73A7"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77" w:type="dxa"/>
          </w:tcPr>
          <w:p w14:paraId="0C179A79"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008DCE68" w14:textId="77777777" w:rsidR="000510AF" w:rsidRDefault="000510AF" w:rsidP="00595639">
            <w:pPr>
              <w:spacing w:before="0" w:after="0"/>
              <w:rPr>
                <w:bCs/>
                <w:color w:val="000000" w:themeColor="text1"/>
                <w:spacing w:val="-3"/>
                <w:kern w:val="24"/>
                <w:sz w:val="20"/>
              </w:rPr>
            </w:pPr>
          </w:p>
        </w:tc>
        <w:tc>
          <w:tcPr>
            <w:tcW w:w="8753" w:type="dxa"/>
            <w:tcBorders>
              <w:top w:val="single" w:sz="4" w:space="0" w:color="auto"/>
              <w:left w:val="nil"/>
              <w:bottom w:val="nil"/>
              <w:right w:val="nil"/>
            </w:tcBorders>
          </w:tcPr>
          <w:p w14:paraId="5B3412F8"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7C88DDB" w14:textId="77777777" w:rsidR="000510AF" w:rsidRDefault="000510AF" w:rsidP="00595639">
            <w:pPr>
              <w:spacing w:before="0" w:after="0"/>
              <w:rPr>
                <w:bCs/>
                <w:color w:val="000000" w:themeColor="text1"/>
                <w:spacing w:val="-3"/>
                <w:kern w:val="24"/>
                <w:sz w:val="20"/>
              </w:rPr>
            </w:pPr>
          </w:p>
        </w:tc>
      </w:tr>
      <w:tr w:rsidR="000510AF" w14:paraId="131AAD6D" w14:textId="77777777" w:rsidTr="00003EF9">
        <w:trPr>
          <w:gridAfter w:val="1"/>
          <w:wAfter w:w="1944" w:type="dxa"/>
        </w:trPr>
        <w:tc>
          <w:tcPr>
            <w:tcW w:w="1434" w:type="dxa"/>
            <w:shd w:val="clear" w:color="auto" w:fill="0070C0"/>
          </w:tcPr>
          <w:p w14:paraId="16D7D300"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77" w:type="dxa"/>
          </w:tcPr>
          <w:p w14:paraId="70C67213"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08134342" w14:textId="77777777" w:rsidR="000510AF" w:rsidRDefault="000510AF" w:rsidP="00595639">
            <w:pPr>
              <w:spacing w:before="0" w:after="0"/>
              <w:rPr>
                <w:bCs/>
                <w:color w:val="000000" w:themeColor="text1"/>
                <w:spacing w:val="-3"/>
                <w:kern w:val="24"/>
                <w:sz w:val="20"/>
              </w:rPr>
            </w:pPr>
          </w:p>
        </w:tc>
        <w:tc>
          <w:tcPr>
            <w:tcW w:w="8753" w:type="dxa"/>
            <w:tcBorders>
              <w:top w:val="nil"/>
              <w:left w:val="nil"/>
              <w:bottom w:val="nil"/>
              <w:right w:val="nil"/>
            </w:tcBorders>
          </w:tcPr>
          <w:p w14:paraId="6607F44B"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A33DFB9" w14:textId="77777777" w:rsidR="000510AF" w:rsidRDefault="000510AF" w:rsidP="00595639">
            <w:pPr>
              <w:spacing w:before="0" w:after="0"/>
              <w:rPr>
                <w:bCs/>
                <w:color w:val="000000" w:themeColor="text1"/>
                <w:spacing w:val="-3"/>
                <w:kern w:val="24"/>
                <w:sz w:val="20"/>
              </w:rPr>
            </w:pPr>
          </w:p>
        </w:tc>
      </w:tr>
      <w:tr w:rsidR="000510AF" w14:paraId="48158DC3" w14:textId="77777777" w:rsidTr="00003EF9">
        <w:trPr>
          <w:gridAfter w:val="1"/>
          <w:wAfter w:w="1944" w:type="dxa"/>
        </w:trPr>
        <w:tc>
          <w:tcPr>
            <w:tcW w:w="1434" w:type="dxa"/>
            <w:shd w:val="clear" w:color="auto" w:fill="0070C0"/>
          </w:tcPr>
          <w:p w14:paraId="017BF3B0"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77" w:type="dxa"/>
          </w:tcPr>
          <w:p w14:paraId="0B404630"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3BD14919" w14:textId="77777777" w:rsidR="000510AF" w:rsidRDefault="000510AF" w:rsidP="00595639">
            <w:pPr>
              <w:spacing w:before="0" w:after="0"/>
              <w:rPr>
                <w:bCs/>
                <w:color w:val="000000" w:themeColor="text1"/>
                <w:spacing w:val="-3"/>
                <w:kern w:val="24"/>
                <w:sz w:val="20"/>
              </w:rPr>
            </w:pPr>
          </w:p>
        </w:tc>
        <w:tc>
          <w:tcPr>
            <w:tcW w:w="8753" w:type="dxa"/>
            <w:tcBorders>
              <w:top w:val="nil"/>
              <w:left w:val="nil"/>
              <w:bottom w:val="nil"/>
              <w:right w:val="nil"/>
            </w:tcBorders>
          </w:tcPr>
          <w:p w14:paraId="66EE291F" w14:textId="77777777" w:rsidR="000510AF" w:rsidRPr="009F0279"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9AC751C" w14:textId="77777777" w:rsidR="000510AF" w:rsidRDefault="000510AF" w:rsidP="00595639">
            <w:pPr>
              <w:spacing w:before="0" w:after="0"/>
              <w:rPr>
                <w:bCs/>
                <w:color w:val="000000" w:themeColor="text1"/>
                <w:spacing w:val="-3"/>
                <w:kern w:val="24"/>
                <w:sz w:val="20"/>
              </w:rPr>
            </w:pPr>
          </w:p>
        </w:tc>
      </w:tr>
      <w:tr w:rsidR="000510AF" w14:paraId="1F71792E" w14:textId="77777777" w:rsidTr="00003EF9">
        <w:trPr>
          <w:gridAfter w:val="1"/>
          <w:wAfter w:w="1944" w:type="dxa"/>
        </w:trPr>
        <w:tc>
          <w:tcPr>
            <w:tcW w:w="1434" w:type="dxa"/>
            <w:tcBorders>
              <w:bottom w:val="single" w:sz="4" w:space="0" w:color="auto"/>
            </w:tcBorders>
            <w:shd w:val="clear" w:color="auto" w:fill="0070C0"/>
          </w:tcPr>
          <w:p w14:paraId="7DEC3C77"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77" w:type="dxa"/>
            <w:tcBorders>
              <w:bottom w:val="single" w:sz="4" w:space="0" w:color="auto"/>
            </w:tcBorders>
          </w:tcPr>
          <w:p w14:paraId="6AD89E22"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133776C4" w14:textId="77777777" w:rsidR="000510AF" w:rsidRDefault="000510AF" w:rsidP="00595639">
            <w:pPr>
              <w:spacing w:before="0" w:after="0"/>
              <w:rPr>
                <w:bCs/>
                <w:color w:val="000000" w:themeColor="text1"/>
                <w:spacing w:val="-3"/>
                <w:kern w:val="24"/>
                <w:sz w:val="20"/>
              </w:rPr>
            </w:pPr>
          </w:p>
        </w:tc>
        <w:tc>
          <w:tcPr>
            <w:tcW w:w="8753" w:type="dxa"/>
            <w:tcBorders>
              <w:top w:val="nil"/>
              <w:left w:val="nil"/>
              <w:bottom w:val="nil"/>
              <w:right w:val="nil"/>
            </w:tcBorders>
          </w:tcPr>
          <w:p w14:paraId="51D3ECC8" w14:textId="77777777" w:rsidR="000510AF" w:rsidRDefault="000510AF" w:rsidP="00595639">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A2F9B9C" w14:textId="77777777" w:rsidR="000510AF" w:rsidRDefault="000510AF" w:rsidP="00595639">
            <w:pPr>
              <w:spacing w:before="0" w:after="0"/>
              <w:rPr>
                <w:bCs/>
                <w:color w:val="000000" w:themeColor="text1"/>
                <w:spacing w:val="-3"/>
                <w:kern w:val="24"/>
                <w:sz w:val="20"/>
              </w:rPr>
            </w:pPr>
          </w:p>
        </w:tc>
      </w:tr>
    </w:tbl>
    <w:p w14:paraId="5F429474" w14:textId="77777777" w:rsidR="00595639" w:rsidRDefault="00595639" w:rsidP="00595639">
      <w:pPr>
        <w:spacing w:before="0" w:after="0"/>
        <w:rPr>
          <w:sz w:val="20"/>
        </w:rPr>
      </w:pPr>
    </w:p>
    <w:tbl>
      <w:tblPr>
        <w:tblStyle w:val="Grilledutableau"/>
        <w:tblW w:w="15678" w:type="dxa"/>
        <w:tblInd w:w="-885" w:type="dxa"/>
        <w:tblLook w:val="04A0" w:firstRow="1" w:lastRow="0" w:firstColumn="1" w:lastColumn="0" w:noHBand="0" w:noVBand="1"/>
      </w:tblPr>
      <w:tblGrid>
        <w:gridCol w:w="709"/>
        <w:gridCol w:w="1560"/>
        <w:gridCol w:w="828"/>
        <w:gridCol w:w="2432"/>
        <w:gridCol w:w="4962"/>
        <w:gridCol w:w="4339"/>
        <w:gridCol w:w="848"/>
      </w:tblGrid>
      <w:tr w:rsidR="00003EF9" w:rsidRPr="007F4DCC" w14:paraId="0D2FA2E6" w14:textId="77777777" w:rsidTr="00854244">
        <w:trPr>
          <w:trHeight w:val="131"/>
        </w:trPr>
        <w:tc>
          <w:tcPr>
            <w:tcW w:w="709" w:type="dxa"/>
            <w:shd w:val="clear" w:color="auto" w:fill="0070C0"/>
            <w:vAlign w:val="bottom"/>
          </w:tcPr>
          <w:p w14:paraId="18460F91" w14:textId="77777777" w:rsidR="00003EF9" w:rsidRPr="007F4DCC" w:rsidRDefault="00003EF9" w:rsidP="00595639">
            <w:pPr>
              <w:jc w:val="center"/>
              <w:rPr>
                <w:color w:val="FFFFFF" w:themeColor="background1"/>
                <w:sz w:val="20"/>
              </w:rPr>
            </w:pPr>
            <w:r w:rsidRPr="007F4DCC">
              <w:rPr>
                <w:color w:val="FFFFFF" w:themeColor="background1"/>
                <w:sz w:val="20"/>
              </w:rPr>
              <w:t>Jalon</w:t>
            </w:r>
          </w:p>
        </w:tc>
        <w:tc>
          <w:tcPr>
            <w:tcW w:w="1560" w:type="dxa"/>
            <w:shd w:val="clear" w:color="auto" w:fill="0070C0"/>
            <w:vAlign w:val="bottom"/>
          </w:tcPr>
          <w:p w14:paraId="52CFF6F4" w14:textId="77777777" w:rsidR="00003EF9" w:rsidRPr="007F4DCC" w:rsidRDefault="00003EF9" w:rsidP="00595639">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F41E136" w14:textId="77777777" w:rsidR="00003EF9" w:rsidRPr="007F4DCC" w:rsidRDefault="00003EF9" w:rsidP="00003EF9">
            <w:pPr>
              <w:jc w:val="center"/>
              <w:rPr>
                <w:color w:val="FFFFFF" w:themeColor="background1"/>
                <w:sz w:val="20"/>
              </w:rPr>
            </w:pPr>
            <w:r>
              <w:rPr>
                <w:color w:val="FFFFFF" w:themeColor="background1"/>
                <w:sz w:val="20"/>
              </w:rPr>
              <w:t>Met/h</w:t>
            </w:r>
          </w:p>
        </w:tc>
        <w:tc>
          <w:tcPr>
            <w:tcW w:w="2432" w:type="dxa"/>
            <w:shd w:val="clear" w:color="auto" w:fill="0070C0"/>
            <w:vAlign w:val="bottom"/>
          </w:tcPr>
          <w:p w14:paraId="6D697DAD" w14:textId="77777777" w:rsidR="00003EF9" w:rsidRPr="007F4DCC" w:rsidRDefault="00003EF9" w:rsidP="00595639">
            <w:pPr>
              <w:jc w:val="center"/>
              <w:rPr>
                <w:color w:val="FFFFFF" w:themeColor="background1"/>
                <w:sz w:val="20"/>
              </w:rPr>
            </w:pPr>
            <w:r w:rsidRPr="007F4DCC">
              <w:rPr>
                <w:color w:val="FFFFFF" w:themeColor="background1"/>
                <w:sz w:val="20"/>
              </w:rPr>
              <w:t>Exercices</w:t>
            </w:r>
          </w:p>
        </w:tc>
        <w:tc>
          <w:tcPr>
            <w:tcW w:w="4962" w:type="dxa"/>
            <w:shd w:val="clear" w:color="auto" w:fill="0070C0"/>
            <w:vAlign w:val="center"/>
          </w:tcPr>
          <w:p w14:paraId="0307445F" w14:textId="77777777" w:rsidR="00003EF9" w:rsidRPr="007F4DCC" w:rsidRDefault="00003EF9" w:rsidP="00595639">
            <w:pPr>
              <w:jc w:val="center"/>
              <w:rPr>
                <w:color w:val="FFFFFF" w:themeColor="background1"/>
                <w:sz w:val="20"/>
              </w:rPr>
            </w:pPr>
            <w:r w:rsidRPr="007F4DCC">
              <w:rPr>
                <w:color w:val="FFFFFF" w:themeColor="background1"/>
                <w:sz w:val="20"/>
              </w:rPr>
              <w:t>Organisation spatiale</w:t>
            </w:r>
          </w:p>
        </w:tc>
        <w:tc>
          <w:tcPr>
            <w:tcW w:w="4339" w:type="dxa"/>
            <w:shd w:val="clear" w:color="auto" w:fill="0070C0"/>
            <w:vAlign w:val="center"/>
          </w:tcPr>
          <w:p w14:paraId="48D6A0FD" w14:textId="77777777" w:rsidR="00003EF9" w:rsidRPr="007F4DCC" w:rsidRDefault="00003EF9" w:rsidP="00595639">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6CEAF7C1" w14:textId="77777777" w:rsidR="00003EF9" w:rsidRPr="007F4DCC" w:rsidRDefault="00003EF9" w:rsidP="00595639">
            <w:pPr>
              <w:jc w:val="center"/>
              <w:rPr>
                <w:color w:val="FFFFFF" w:themeColor="background1"/>
                <w:sz w:val="20"/>
              </w:rPr>
            </w:pPr>
            <w:r w:rsidRPr="007F4DCC">
              <w:rPr>
                <w:color w:val="FFFFFF" w:themeColor="background1"/>
                <w:sz w:val="20"/>
              </w:rPr>
              <w:t>Durée</w:t>
            </w:r>
          </w:p>
        </w:tc>
      </w:tr>
      <w:tr w:rsidR="000D48DB" w:rsidRPr="00C31285" w14:paraId="52777F7C" w14:textId="77777777" w:rsidTr="00854244">
        <w:tc>
          <w:tcPr>
            <w:tcW w:w="709" w:type="dxa"/>
            <w:vAlign w:val="center"/>
          </w:tcPr>
          <w:p w14:paraId="778907BA"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0</w:t>
            </w:r>
          </w:p>
        </w:tc>
        <w:tc>
          <w:tcPr>
            <w:tcW w:w="1560" w:type="dxa"/>
            <w:vMerge w:val="restart"/>
            <w:vAlign w:val="center"/>
          </w:tcPr>
          <w:p w14:paraId="5EFA50EC" w14:textId="77777777" w:rsidR="000D48DB" w:rsidRDefault="000D48DB" w:rsidP="006F62D0">
            <w:pPr>
              <w:spacing w:before="0" w:after="0"/>
              <w:rPr>
                <w:bCs/>
                <w:color w:val="000000" w:themeColor="text1"/>
                <w:spacing w:val="-3"/>
                <w:kern w:val="24"/>
                <w:sz w:val="20"/>
              </w:rPr>
            </w:pPr>
            <w:r>
              <w:rPr>
                <w:bCs/>
                <w:color w:val="000000" w:themeColor="text1"/>
                <w:spacing w:val="-3"/>
                <w:kern w:val="24"/>
                <w:sz w:val="20"/>
              </w:rPr>
              <w:t xml:space="preserve">S’habituer à des </w:t>
            </w:r>
            <w:r w:rsidRPr="00F05C1B">
              <w:rPr>
                <w:b/>
                <w:bCs/>
                <w:color w:val="000000" w:themeColor="text1"/>
                <w:spacing w:val="-3"/>
                <w:kern w:val="24"/>
                <w:sz w:val="20"/>
              </w:rPr>
              <w:t>trajectoires courtes et longues</w:t>
            </w:r>
            <w:r>
              <w:rPr>
                <w:bCs/>
                <w:color w:val="000000" w:themeColor="text1"/>
                <w:spacing w:val="-3"/>
                <w:kern w:val="24"/>
                <w:sz w:val="20"/>
              </w:rPr>
              <w:t>.</w:t>
            </w:r>
          </w:p>
          <w:p w14:paraId="43FF4C5E" w14:textId="77777777" w:rsidR="000D48DB" w:rsidRPr="00C31285" w:rsidRDefault="000D48DB" w:rsidP="006F62D0">
            <w:pPr>
              <w:spacing w:before="0" w:after="0"/>
              <w:rPr>
                <w:bCs/>
                <w:color w:val="000000" w:themeColor="text1"/>
                <w:spacing w:val="-3"/>
                <w:kern w:val="24"/>
                <w:sz w:val="20"/>
              </w:rPr>
            </w:pPr>
            <w:r>
              <w:rPr>
                <w:bCs/>
                <w:color w:val="000000" w:themeColor="text1"/>
                <w:spacing w:val="-3"/>
                <w:kern w:val="24"/>
                <w:sz w:val="20"/>
              </w:rPr>
              <w:t xml:space="preserve">Sensibiliser sur la </w:t>
            </w:r>
            <w:r w:rsidRPr="00F05C1B">
              <w:rPr>
                <w:b/>
                <w:bCs/>
                <w:color w:val="000000" w:themeColor="text1"/>
                <w:spacing w:val="-3"/>
                <w:kern w:val="24"/>
                <w:sz w:val="20"/>
              </w:rPr>
              <w:t>manière de se positionner</w:t>
            </w:r>
            <w:r>
              <w:rPr>
                <w:bCs/>
                <w:color w:val="000000" w:themeColor="text1"/>
                <w:spacing w:val="-3"/>
                <w:kern w:val="24"/>
                <w:sz w:val="20"/>
              </w:rPr>
              <w:t xml:space="preserve"> en fonction de la cible à atteindre.</w:t>
            </w:r>
          </w:p>
        </w:tc>
        <w:tc>
          <w:tcPr>
            <w:tcW w:w="828" w:type="dxa"/>
            <w:vMerge w:val="restart"/>
            <w:vAlign w:val="center"/>
          </w:tcPr>
          <w:p w14:paraId="34219BCC"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2432" w:type="dxa"/>
            <w:vMerge w:val="restart"/>
            <w:vAlign w:val="center"/>
          </w:tcPr>
          <w:p w14:paraId="0862BF4C" w14:textId="77777777" w:rsidR="000D48DB" w:rsidRPr="00C31285" w:rsidRDefault="009B7D75" w:rsidP="0051668B">
            <w:pPr>
              <w:spacing w:before="0" w:after="0"/>
              <w:rPr>
                <w:bCs/>
                <w:color w:val="000000" w:themeColor="text1"/>
                <w:spacing w:val="-3"/>
                <w:kern w:val="24"/>
                <w:sz w:val="20"/>
              </w:rPr>
            </w:pPr>
            <w:hyperlink r:id="rId248" w:anchor="24" w:history="1">
              <w:r w:rsidR="000D48DB" w:rsidRPr="00ED49B4">
                <w:rPr>
                  <w:rStyle w:val="Lienhypertexte"/>
                  <w:bCs/>
                  <w:spacing w:val="-3"/>
                  <w:kern w:val="24"/>
                  <w:sz w:val="20"/>
                </w:rPr>
                <w:t>Trajectoires et positionnement (Jeu 1)</w:t>
              </w:r>
            </w:hyperlink>
          </w:p>
        </w:tc>
        <w:tc>
          <w:tcPr>
            <w:tcW w:w="4962" w:type="dxa"/>
            <w:vAlign w:val="center"/>
          </w:tcPr>
          <w:p w14:paraId="4F518673" w14:textId="77777777" w:rsidR="000D48DB" w:rsidRPr="00C31285" w:rsidRDefault="000D48DB" w:rsidP="0051668B">
            <w:pPr>
              <w:spacing w:before="0" w:after="0"/>
              <w:rPr>
                <w:bCs/>
                <w:color w:val="000000" w:themeColor="text1"/>
                <w:spacing w:val="-3"/>
                <w:kern w:val="24"/>
                <w:sz w:val="20"/>
              </w:rPr>
            </w:pPr>
            <w:r>
              <w:rPr>
                <w:bCs/>
                <w:color w:val="000000" w:themeColor="text1"/>
                <w:spacing w:val="-3"/>
                <w:kern w:val="24"/>
                <w:sz w:val="20"/>
              </w:rPr>
              <w:t>L’éducateur se place dans le carré de service droit, les patients sont regroupés sur la moitié gauche du terrain.</w:t>
            </w:r>
          </w:p>
        </w:tc>
        <w:tc>
          <w:tcPr>
            <w:tcW w:w="4339" w:type="dxa"/>
            <w:vAlign w:val="center"/>
          </w:tcPr>
          <w:p w14:paraId="059FBA54" w14:textId="77777777" w:rsidR="000D48DB" w:rsidRPr="005037CF" w:rsidRDefault="000D48DB" w:rsidP="00F05C1B">
            <w:pPr>
              <w:spacing w:before="0" w:after="0"/>
              <w:rPr>
                <w:bCs/>
                <w:color w:val="000000" w:themeColor="text1"/>
                <w:spacing w:val="-3"/>
                <w:kern w:val="24"/>
                <w:sz w:val="20"/>
              </w:rPr>
            </w:pPr>
            <w:r>
              <w:rPr>
                <w:bCs/>
                <w:color w:val="000000" w:themeColor="text1"/>
                <w:spacing w:val="-3"/>
                <w:kern w:val="24"/>
                <w:sz w:val="20"/>
              </w:rPr>
              <w:t>L’éducateur fait une démonstration vers la cible de 1,2 m de côté à l’avant droit.</w:t>
            </w:r>
          </w:p>
        </w:tc>
        <w:tc>
          <w:tcPr>
            <w:tcW w:w="848" w:type="dxa"/>
            <w:vAlign w:val="center"/>
          </w:tcPr>
          <w:p w14:paraId="5BBBE61B"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6CCA63E1" w14:textId="77777777" w:rsidTr="00854244">
        <w:tc>
          <w:tcPr>
            <w:tcW w:w="709" w:type="dxa"/>
            <w:vAlign w:val="center"/>
          </w:tcPr>
          <w:p w14:paraId="4D62A48B"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2</w:t>
            </w:r>
          </w:p>
        </w:tc>
        <w:tc>
          <w:tcPr>
            <w:tcW w:w="1560" w:type="dxa"/>
            <w:vMerge/>
            <w:vAlign w:val="center"/>
          </w:tcPr>
          <w:p w14:paraId="5C4F42EF"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67C7ADE1" w14:textId="77777777" w:rsidR="000D48DB" w:rsidRPr="00C31285" w:rsidRDefault="000D48DB" w:rsidP="00003EF9">
            <w:pPr>
              <w:spacing w:before="0" w:after="0"/>
              <w:jc w:val="center"/>
              <w:rPr>
                <w:bCs/>
                <w:color w:val="000000" w:themeColor="text1"/>
                <w:spacing w:val="-3"/>
                <w:kern w:val="24"/>
                <w:sz w:val="20"/>
              </w:rPr>
            </w:pPr>
          </w:p>
        </w:tc>
        <w:tc>
          <w:tcPr>
            <w:tcW w:w="2432" w:type="dxa"/>
            <w:vMerge/>
            <w:vAlign w:val="center"/>
          </w:tcPr>
          <w:p w14:paraId="72666F85" w14:textId="77777777" w:rsidR="000D48DB" w:rsidRPr="00C31285" w:rsidRDefault="000D48DB" w:rsidP="006F62D0">
            <w:pPr>
              <w:spacing w:before="0" w:after="0"/>
              <w:rPr>
                <w:bCs/>
                <w:color w:val="000000" w:themeColor="text1"/>
                <w:spacing w:val="-3"/>
                <w:kern w:val="24"/>
                <w:sz w:val="20"/>
              </w:rPr>
            </w:pPr>
          </w:p>
        </w:tc>
        <w:tc>
          <w:tcPr>
            <w:tcW w:w="4962" w:type="dxa"/>
            <w:vAlign w:val="center"/>
          </w:tcPr>
          <w:p w14:paraId="5ED138E7" w14:textId="77777777" w:rsidR="000D48DB" w:rsidRDefault="009A3DAD" w:rsidP="00F05C1B">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depuis le ¼ de terrain gauche.</w:t>
            </w:r>
          </w:p>
        </w:tc>
        <w:tc>
          <w:tcPr>
            <w:tcW w:w="4339" w:type="dxa"/>
            <w:vAlign w:val="center"/>
          </w:tcPr>
          <w:p w14:paraId="1B80CBDD"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37199DE0" w14:textId="77777777" w:rsidR="000D48DB" w:rsidRDefault="000D48DB" w:rsidP="006F62D0">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7C6F9316" w14:textId="77777777" w:rsidTr="00854244">
        <w:tc>
          <w:tcPr>
            <w:tcW w:w="709" w:type="dxa"/>
            <w:vAlign w:val="center"/>
          </w:tcPr>
          <w:p w14:paraId="2B668FD9"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8</w:t>
            </w:r>
          </w:p>
        </w:tc>
        <w:tc>
          <w:tcPr>
            <w:tcW w:w="1560" w:type="dxa"/>
            <w:vMerge/>
            <w:vAlign w:val="center"/>
          </w:tcPr>
          <w:p w14:paraId="18A93AE5" w14:textId="77777777" w:rsidR="000D48DB" w:rsidRPr="00C31285" w:rsidRDefault="000D48DB" w:rsidP="006F62D0">
            <w:pPr>
              <w:spacing w:before="0" w:after="0"/>
              <w:rPr>
                <w:bCs/>
                <w:color w:val="000000" w:themeColor="text1"/>
                <w:spacing w:val="-3"/>
                <w:kern w:val="24"/>
                <w:sz w:val="20"/>
              </w:rPr>
            </w:pPr>
          </w:p>
        </w:tc>
        <w:tc>
          <w:tcPr>
            <w:tcW w:w="828" w:type="dxa"/>
            <w:vMerge w:val="restart"/>
            <w:vAlign w:val="center"/>
          </w:tcPr>
          <w:p w14:paraId="2F452C79"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2432" w:type="dxa"/>
            <w:vMerge w:val="restart"/>
            <w:vAlign w:val="center"/>
          </w:tcPr>
          <w:p w14:paraId="0BC7EA2A" w14:textId="77777777" w:rsidR="000D48DB" w:rsidRPr="00C31285" w:rsidRDefault="009B7D75" w:rsidP="0051668B">
            <w:pPr>
              <w:spacing w:before="0" w:after="0"/>
              <w:rPr>
                <w:bCs/>
                <w:color w:val="000000" w:themeColor="text1"/>
                <w:spacing w:val="-3"/>
                <w:kern w:val="24"/>
                <w:sz w:val="20"/>
              </w:rPr>
            </w:pPr>
            <w:hyperlink r:id="rId249" w:anchor="24" w:history="1">
              <w:r w:rsidR="000D48DB" w:rsidRPr="00ED49B4">
                <w:rPr>
                  <w:rStyle w:val="Lienhypertexte"/>
                  <w:bCs/>
                  <w:spacing w:val="-3"/>
                  <w:kern w:val="24"/>
                  <w:sz w:val="20"/>
                </w:rPr>
                <w:t>Trajectoires et positionnement (Jeu 1a)</w:t>
              </w:r>
            </w:hyperlink>
          </w:p>
        </w:tc>
        <w:tc>
          <w:tcPr>
            <w:tcW w:w="4962" w:type="dxa"/>
            <w:vMerge w:val="restart"/>
            <w:vAlign w:val="center"/>
          </w:tcPr>
          <w:p w14:paraId="0F6EF652" w14:textId="77777777" w:rsidR="000D48DB" w:rsidRPr="00C31285" w:rsidRDefault="000D48DB" w:rsidP="0051668B">
            <w:pPr>
              <w:spacing w:before="0" w:after="0"/>
              <w:rPr>
                <w:bCs/>
                <w:color w:val="000000" w:themeColor="text1"/>
                <w:spacing w:val="-3"/>
                <w:kern w:val="24"/>
                <w:sz w:val="20"/>
              </w:rPr>
            </w:pPr>
            <w:r>
              <w:rPr>
                <w:bCs/>
                <w:color w:val="000000" w:themeColor="text1"/>
                <w:spacing w:val="-3"/>
                <w:kern w:val="24"/>
                <w:sz w:val="20"/>
              </w:rPr>
              <w:t>Idem Jeu 1.</w:t>
            </w:r>
          </w:p>
        </w:tc>
        <w:tc>
          <w:tcPr>
            <w:tcW w:w="4339" w:type="dxa"/>
            <w:vAlign w:val="center"/>
          </w:tcPr>
          <w:p w14:paraId="2EEC6FF2" w14:textId="77777777" w:rsidR="000D48DB" w:rsidRPr="005037CF" w:rsidRDefault="000D48DB" w:rsidP="00F05C1B">
            <w:pPr>
              <w:spacing w:before="0" w:after="0"/>
              <w:rPr>
                <w:bCs/>
                <w:color w:val="000000" w:themeColor="text1"/>
                <w:spacing w:val="-3"/>
                <w:kern w:val="24"/>
                <w:sz w:val="20"/>
              </w:rPr>
            </w:pPr>
            <w:r>
              <w:rPr>
                <w:bCs/>
                <w:color w:val="000000" w:themeColor="text1"/>
                <w:spacing w:val="-3"/>
                <w:kern w:val="24"/>
                <w:sz w:val="20"/>
              </w:rPr>
              <w:t>L’éducateur fait une démonstration vers le carré de service droit.</w:t>
            </w:r>
          </w:p>
        </w:tc>
        <w:tc>
          <w:tcPr>
            <w:tcW w:w="848" w:type="dxa"/>
            <w:vAlign w:val="center"/>
          </w:tcPr>
          <w:p w14:paraId="3F8F6DAE"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05F23B6D" w14:textId="77777777" w:rsidTr="00854244">
        <w:tc>
          <w:tcPr>
            <w:tcW w:w="709" w:type="dxa"/>
            <w:vAlign w:val="center"/>
          </w:tcPr>
          <w:p w14:paraId="5F6A9BE4"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10</w:t>
            </w:r>
          </w:p>
        </w:tc>
        <w:tc>
          <w:tcPr>
            <w:tcW w:w="1560" w:type="dxa"/>
            <w:vMerge/>
            <w:vAlign w:val="center"/>
          </w:tcPr>
          <w:p w14:paraId="17EB5F0F"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3BAA8523" w14:textId="77777777" w:rsidR="000D48DB" w:rsidRPr="00C31285" w:rsidRDefault="000D48DB" w:rsidP="00003EF9">
            <w:pPr>
              <w:spacing w:before="0" w:after="0"/>
              <w:jc w:val="center"/>
              <w:rPr>
                <w:bCs/>
                <w:color w:val="000000" w:themeColor="text1"/>
                <w:spacing w:val="-3"/>
                <w:kern w:val="24"/>
                <w:sz w:val="20"/>
              </w:rPr>
            </w:pPr>
          </w:p>
        </w:tc>
        <w:tc>
          <w:tcPr>
            <w:tcW w:w="2432" w:type="dxa"/>
            <w:vMerge/>
            <w:vAlign w:val="center"/>
          </w:tcPr>
          <w:p w14:paraId="17C25C85" w14:textId="77777777" w:rsidR="000D48DB" w:rsidRPr="00C31285" w:rsidRDefault="000D48DB" w:rsidP="006F62D0">
            <w:pPr>
              <w:spacing w:before="0" w:after="0"/>
              <w:rPr>
                <w:bCs/>
                <w:color w:val="000000" w:themeColor="text1"/>
                <w:spacing w:val="-3"/>
                <w:kern w:val="24"/>
                <w:sz w:val="20"/>
              </w:rPr>
            </w:pPr>
          </w:p>
        </w:tc>
        <w:tc>
          <w:tcPr>
            <w:tcW w:w="4962" w:type="dxa"/>
            <w:vMerge/>
            <w:vAlign w:val="center"/>
          </w:tcPr>
          <w:p w14:paraId="166414C3" w14:textId="77777777" w:rsidR="000D48DB" w:rsidRDefault="000D48DB" w:rsidP="006F62D0">
            <w:pPr>
              <w:spacing w:before="0" w:after="0"/>
              <w:rPr>
                <w:bCs/>
                <w:color w:val="000000" w:themeColor="text1"/>
                <w:spacing w:val="-3"/>
                <w:kern w:val="24"/>
                <w:sz w:val="20"/>
              </w:rPr>
            </w:pPr>
          </w:p>
        </w:tc>
        <w:tc>
          <w:tcPr>
            <w:tcW w:w="4339" w:type="dxa"/>
            <w:vAlign w:val="center"/>
          </w:tcPr>
          <w:p w14:paraId="187D4A65"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199BB818"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1DBDFD33" w14:textId="77777777" w:rsidTr="00854244">
        <w:tc>
          <w:tcPr>
            <w:tcW w:w="709" w:type="dxa"/>
            <w:vAlign w:val="center"/>
          </w:tcPr>
          <w:p w14:paraId="38DE7BBF" w14:textId="77777777" w:rsidR="000D48DB" w:rsidRPr="00C31285" w:rsidRDefault="000D48DB" w:rsidP="006746D3">
            <w:pPr>
              <w:spacing w:before="0" w:after="0"/>
              <w:jc w:val="center"/>
              <w:rPr>
                <w:bCs/>
                <w:color w:val="000000" w:themeColor="text1"/>
                <w:spacing w:val="-3"/>
                <w:kern w:val="24"/>
                <w:sz w:val="20"/>
              </w:rPr>
            </w:pPr>
            <w:r>
              <w:rPr>
                <w:bCs/>
                <w:color w:val="000000" w:themeColor="text1"/>
                <w:spacing w:val="-3"/>
                <w:kern w:val="24"/>
                <w:sz w:val="20"/>
              </w:rPr>
              <w:t>16</w:t>
            </w:r>
          </w:p>
        </w:tc>
        <w:tc>
          <w:tcPr>
            <w:tcW w:w="1560" w:type="dxa"/>
            <w:vMerge/>
            <w:vAlign w:val="center"/>
          </w:tcPr>
          <w:p w14:paraId="4A3E1C3D" w14:textId="77777777" w:rsidR="000D48DB" w:rsidRPr="00C31285" w:rsidRDefault="000D48DB" w:rsidP="00595639">
            <w:pPr>
              <w:spacing w:before="0" w:after="0"/>
              <w:rPr>
                <w:bCs/>
                <w:color w:val="000000" w:themeColor="text1"/>
                <w:spacing w:val="-3"/>
                <w:kern w:val="24"/>
                <w:sz w:val="20"/>
              </w:rPr>
            </w:pPr>
          </w:p>
        </w:tc>
        <w:tc>
          <w:tcPr>
            <w:tcW w:w="828" w:type="dxa"/>
            <w:vMerge w:val="restart"/>
            <w:vAlign w:val="center"/>
          </w:tcPr>
          <w:p w14:paraId="4BCE1F6F"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2432" w:type="dxa"/>
            <w:vMerge w:val="restart"/>
            <w:vAlign w:val="center"/>
          </w:tcPr>
          <w:p w14:paraId="3D98C5E8" w14:textId="77777777" w:rsidR="000D48DB" w:rsidRPr="00C31285" w:rsidRDefault="009B7D75" w:rsidP="0051668B">
            <w:pPr>
              <w:spacing w:before="0" w:after="0"/>
              <w:rPr>
                <w:bCs/>
                <w:color w:val="000000" w:themeColor="text1"/>
                <w:spacing w:val="-3"/>
                <w:kern w:val="24"/>
                <w:sz w:val="20"/>
              </w:rPr>
            </w:pPr>
            <w:hyperlink r:id="rId250" w:anchor="24" w:history="1">
              <w:r w:rsidR="000D48DB" w:rsidRPr="00ED49B4">
                <w:rPr>
                  <w:rStyle w:val="Lienhypertexte"/>
                  <w:bCs/>
                  <w:spacing w:val="-3"/>
                  <w:kern w:val="24"/>
                  <w:sz w:val="20"/>
                </w:rPr>
                <w:t>Trajectoires et positionnement (Jeu 1b)</w:t>
              </w:r>
            </w:hyperlink>
          </w:p>
        </w:tc>
        <w:tc>
          <w:tcPr>
            <w:tcW w:w="4962" w:type="dxa"/>
            <w:vAlign w:val="center"/>
          </w:tcPr>
          <w:p w14:paraId="28ED344B" w14:textId="77777777" w:rsidR="000D48DB" w:rsidRPr="00C31285" w:rsidRDefault="000D48DB" w:rsidP="0051668B">
            <w:pPr>
              <w:spacing w:before="0" w:after="0"/>
              <w:rPr>
                <w:bCs/>
                <w:color w:val="000000" w:themeColor="text1"/>
                <w:spacing w:val="-3"/>
                <w:kern w:val="24"/>
                <w:sz w:val="20"/>
              </w:rPr>
            </w:pPr>
            <w:r>
              <w:rPr>
                <w:bCs/>
                <w:color w:val="000000" w:themeColor="text1"/>
                <w:spacing w:val="-3"/>
                <w:kern w:val="24"/>
                <w:sz w:val="20"/>
              </w:rPr>
              <w:t>L’éducateur se place dans le carré de service droit, les autres patients sont regroupés à l’arrière du terrain.</w:t>
            </w:r>
          </w:p>
        </w:tc>
        <w:tc>
          <w:tcPr>
            <w:tcW w:w="4339" w:type="dxa"/>
            <w:vAlign w:val="center"/>
          </w:tcPr>
          <w:p w14:paraId="2EFBE103" w14:textId="77777777" w:rsidR="000D48DB" w:rsidRPr="005037CF" w:rsidRDefault="000D48DB" w:rsidP="0051668B">
            <w:pPr>
              <w:spacing w:before="0" w:after="0"/>
              <w:rPr>
                <w:bCs/>
                <w:color w:val="000000" w:themeColor="text1"/>
                <w:spacing w:val="-3"/>
                <w:kern w:val="24"/>
                <w:sz w:val="20"/>
              </w:rPr>
            </w:pPr>
            <w:r>
              <w:rPr>
                <w:bCs/>
                <w:color w:val="000000" w:themeColor="text1"/>
                <w:spacing w:val="-3"/>
                <w:kern w:val="24"/>
                <w:sz w:val="20"/>
              </w:rPr>
              <w:t>L’éducateur fait une démonstration vers le carré de service gauche.</w:t>
            </w:r>
          </w:p>
        </w:tc>
        <w:tc>
          <w:tcPr>
            <w:tcW w:w="848" w:type="dxa"/>
            <w:vAlign w:val="center"/>
          </w:tcPr>
          <w:p w14:paraId="0FF3F9AC"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56990AAB" w14:textId="77777777" w:rsidTr="00854244">
        <w:tc>
          <w:tcPr>
            <w:tcW w:w="709" w:type="dxa"/>
            <w:vAlign w:val="center"/>
          </w:tcPr>
          <w:p w14:paraId="1CA74C78" w14:textId="77777777" w:rsidR="000D48DB" w:rsidRPr="00C31285" w:rsidRDefault="000D48DB" w:rsidP="006746D3">
            <w:pPr>
              <w:spacing w:before="0" w:after="0"/>
              <w:jc w:val="center"/>
              <w:rPr>
                <w:bCs/>
                <w:color w:val="000000" w:themeColor="text1"/>
                <w:spacing w:val="-3"/>
                <w:kern w:val="24"/>
                <w:sz w:val="20"/>
              </w:rPr>
            </w:pPr>
            <w:r>
              <w:rPr>
                <w:bCs/>
                <w:color w:val="000000" w:themeColor="text1"/>
                <w:spacing w:val="-3"/>
                <w:kern w:val="24"/>
                <w:sz w:val="20"/>
              </w:rPr>
              <w:t>18</w:t>
            </w:r>
          </w:p>
        </w:tc>
        <w:tc>
          <w:tcPr>
            <w:tcW w:w="1560" w:type="dxa"/>
            <w:vMerge/>
            <w:vAlign w:val="center"/>
          </w:tcPr>
          <w:p w14:paraId="592D613F"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3CF89CEE" w14:textId="77777777" w:rsidR="000D48DB" w:rsidRPr="00C31285" w:rsidRDefault="000D48DB" w:rsidP="00003EF9">
            <w:pPr>
              <w:spacing w:before="0" w:after="0"/>
              <w:jc w:val="center"/>
              <w:rPr>
                <w:bCs/>
                <w:color w:val="000000" w:themeColor="text1"/>
                <w:spacing w:val="-3"/>
                <w:kern w:val="24"/>
                <w:sz w:val="20"/>
              </w:rPr>
            </w:pPr>
          </w:p>
        </w:tc>
        <w:tc>
          <w:tcPr>
            <w:tcW w:w="2432" w:type="dxa"/>
            <w:vMerge/>
            <w:vAlign w:val="center"/>
          </w:tcPr>
          <w:p w14:paraId="28A937A5" w14:textId="77777777" w:rsidR="000D48DB" w:rsidRPr="00C31285" w:rsidRDefault="000D48DB" w:rsidP="00595639">
            <w:pPr>
              <w:spacing w:before="0" w:after="0"/>
              <w:rPr>
                <w:bCs/>
                <w:color w:val="000000" w:themeColor="text1"/>
                <w:spacing w:val="-3"/>
                <w:kern w:val="24"/>
                <w:sz w:val="20"/>
              </w:rPr>
            </w:pPr>
          </w:p>
        </w:tc>
        <w:tc>
          <w:tcPr>
            <w:tcW w:w="4962" w:type="dxa"/>
            <w:vAlign w:val="center"/>
          </w:tcPr>
          <w:p w14:paraId="7EC87EF8" w14:textId="77777777" w:rsidR="000D48DB" w:rsidRDefault="009A3DAD" w:rsidP="00595639">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depuis le T.</w:t>
            </w:r>
          </w:p>
        </w:tc>
        <w:tc>
          <w:tcPr>
            <w:tcW w:w="4339" w:type="dxa"/>
            <w:vAlign w:val="center"/>
          </w:tcPr>
          <w:p w14:paraId="6CBBDB9D" w14:textId="77777777" w:rsidR="000D48DB" w:rsidRPr="005037CF" w:rsidRDefault="000D48DB" w:rsidP="00595639">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7DE5090C"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1FE32754" w14:textId="77777777" w:rsidTr="00854244">
        <w:tc>
          <w:tcPr>
            <w:tcW w:w="709" w:type="dxa"/>
            <w:vAlign w:val="center"/>
          </w:tcPr>
          <w:p w14:paraId="483B1EF5"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24</w:t>
            </w:r>
          </w:p>
        </w:tc>
        <w:tc>
          <w:tcPr>
            <w:tcW w:w="1560" w:type="dxa"/>
            <w:vMerge/>
            <w:vAlign w:val="center"/>
          </w:tcPr>
          <w:p w14:paraId="1F1F78DE" w14:textId="77777777" w:rsidR="000D48DB" w:rsidRPr="00C31285" w:rsidRDefault="000D48DB" w:rsidP="006F62D0">
            <w:pPr>
              <w:spacing w:before="0" w:after="0"/>
              <w:rPr>
                <w:bCs/>
                <w:color w:val="000000" w:themeColor="text1"/>
                <w:spacing w:val="-3"/>
                <w:kern w:val="24"/>
                <w:sz w:val="20"/>
              </w:rPr>
            </w:pPr>
          </w:p>
        </w:tc>
        <w:tc>
          <w:tcPr>
            <w:tcW w:w="828" w:type="dxa"/>
            <w:vMerge w:val="restart"/>
            <w:vAlign w:val="center"/>
          </w:tcPr>
          <w:p w14:paraId="156CAAA7"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2432" w:type="dxa"/>
            <w:vMerge w:val="restart"/>
            <w:vAlign w:val="center"/>
          </w:tcPr>
          <w:p w14:paraId="04DB7F85" w14:textId="77777777" w:rsidR="000D48DB" w:rsidRPr="00C31285" w:rsidRDefault="009B7D75" w:rsidP="0051668B">
            <w:pPr>
              <w:spacing w:before="0" w:after="0"/>
              <w:rPr>
                <w:bCs/>
                <w:color w:val="000000" w:themeColor="text1"/>
                <w:spacing w:val="-3"/>
                <w:kern w:val="24"/>
                <w:sz w:val="20"/>
              </w:rPr>
            </w:pPr>
            <w:hyperlink r:id="rId251" w:anchor="24" w:history="1">
              <w:r w:rsidR="000D48DB" w:rsidRPr="00ED49B4">
                <w:rPr>
                  <w:rStyle w:val="Lienhypertexte"/>
                  <w:bCs/>
                  <w:spacing w:val="-3"/>
                  <w:kern w:val="24"/>
                  <w:sz w:val="20"/>
                </w:rPr>
                <w:t>Trajectoires et positionnement (Jeu 1c)</w:t>
              </w:r>
            </w:hyperlink>
          </w:p>
        </w:tc>
        <w:tc>
          <w:tcPr>
            <w:tcW w:w="4962" w:type="dxa"/>
            <w:vMerge w:val="restart"/>
            <w:vAlign w:val="center"/>
          </w:tcPr>
          <w:p w14:paraId="73B7C34A" w14:textId="77777777" w:rsidR="000D48DB" w:rsidRPr="00C31285" w:rsidRDefault="000D48DB" w:rsidP="006F62D0">
            <w:pPr>
              <w:spacing w:before="0" w:after="0"/>
              <w:rPr>
                <w:bCs/>
                <w:color w:val="000000" w:themeColor="text1"/>
                <w:spacing w:val="-3"/>
                <w:kern w:val="24"/>
                <w:sz w:val="20"/>
              </w:rPr>
            </w:pPr>
            <w:r>
              <w:rPr>
                <w:bCs/>
                <w:color w:val="000000" w:themeColor="text1"/>
                <w:spacing w:val="-3"/>
                <w:kern w:val="24"/>
                <w:sz w:val="20"/>
              </w:rPr>
              <w:t>Idem Jeu 1b</w:t>
            </w:r>
          </w:p>
        </w:tc>
        <w:tc>
          <w:tcPr>
            <w:tcW w:w="4339" w:type="dxa"/>
            <w:vAlign w:val="center"/>
          </w:tcPr>
          <w:p w14:paraId="6BCBF401" w14:textId="77777777" w:rsidR="000D48DB" w:rsidRPr="005037CF" w:rsidRDefault="000D48DB" w:rsidP="0051668B">
            <w:pPr>
              <w:spacing w:before="0" w:after="0"/>
              <w:rPr>
                <w:bCs/>
                <w:color w:val="000000" w:themeColor="text1"/>
                <w:spacing w:val="-3"/>
                <w:kern w:val="24"/>
                <w:sz w:val="20"/>
              </w:rPr>
            </w:pPr>
            <w:r>
              <w:rPr>
                <w:bCs/>
                <w:color w:val="000000" w:themeColor="text1"/>
                <w:spacing w:val="-3"/>
                <w:kern w:val="24"/>
                <w:sz w:val="20"/>
              </w:rPr>
              <w:t>L’éducateur fait une démonstration vers le ¼ de section avant du couloir 1 de gauche.</w:t>
            </w:r>
          </w:p>
        </w:tc>
        <w:tc>
          <w:tcPr>
            <w:tcW w:w="848" w:type="dxa"/>
            <w:vAlign w:val="center"/>
          </w:tcPr>
          <w:p w14:paraId="0A5CA99A"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3643CA18" w14:textId="77777777" w:rsidTr="00854244">
        <w:tc>
          <w:tcPr>
            <w:tcW w:w="709" w:type="dxa"/>
            <w:vAlign w:val="center"/>
          </w:tcPr>
          <w:p w14:paraId="686885B3"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26</w:t>
            </w:r>
          </w:p>
        </w:tc>
        <w:tc>
          <w:tcPr>
            <w:tcW w:w="1560" w:type="dxa"/>
            <w:vMerge/>
            <w:vAlign w:val="center"/>
          </w:tcPr>
          <w:p w14:paraId="0CDE091C"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3D102BEC" w14:textId="77777777" w:rsidR="000D48DB" w:rsidRPr="00C31285" w:rsidRDefault="000D48DB" w:rsidP="00003EF9">
            <w:pPr>
              <w:spacing w:before="0" w:after="0"/>
              <w:jc w:val="center"/>
              <w:rPr>
                <w:bCs/>
                <w:color w:val="000000" w:themeColor="text1"/>
                <w:spacing w:val="-3"/>
                <w:kern w:val="24"/>
                <w:sz w:val="20"/>
              </w:rPr>
            </w:pPr>
          </w:p>
        </w:tc>
        <w:tc>
          <w:tcPr>
            <w:tcW w:w="2432" w:type="dxa"/>
            <w:vMerge/>
            <w:vAlign w:val="center"/>
          </w:tcPr>
          <w:p w14:paraId="3071D1C7" w14:textId="77777777" w:rsidR="000D48DB" w:rsidRPr="00C31285" w:rsidRDefault="000D48DB" w:rsidP="006F62D0">
            <w:pPr>
              <w:spacing w:before="0" w:after="0"/>
              <w:rPr>
                <w:bCs/>
                <w:color w:val="000000" w:themeColor="text1"/>
                <w:spacing w:val="-3"/>
                <w:kern w:val="24"/>
                <w:sz w:val="20"/>
              </w:rPr>
            </w:pPr>
          </w:p>
        </w:tc>
        <w:tc>
          <w:tcPr>
            <w:tcW w:w="4962" w:type="dxa"/>
            <w:vMerge/>
            <w:vAlign w:val="center"/>
          </w:tcPr>
          <w:p w14:paraId="19899F5B" w14:textId="77777777" w:rsidR="000D48DB" w:rsidRDefault="000D48DB" w:rsidP="006F62D0">
            <w:pPr>
              <w:spacing w:before="0" w:after="0"/>
              <w:rPr>
                <w:bCs/>
                <w:color w:val="000000" w:themeColor="text1"/>
                <w:spacing w:val="-3"/>
                <w:kern w:val="24"/>
                <w:sz w:val="20"/>
              </w:rPr>
            </w:pPr>
          </w:p>
        </w:tc>
        <w:tc>
          <w:tcPr>
            <w:tcW w:w="4339" w:type="dxa"/>
            <w:vAlign w:val="center"/>
          </w:tcPr>
          <w:p w14:paraId="4FB3144A"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241E377F"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6EA37898" w14:textId="77777777" w:rsidTr="00854244">
        <w:tc>
          <w:tcPr>
            <w:tcW w:w="709" w:type="dxa"/>
            <w:vAlign w:val="center"/>
          </w:tcPr>
          <w:p w14:paraId="61ACD515"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32</w:t>
            </w:r>
          </w:p>
        </w:tc>
        <w:tc>
          <w:tcPr>
            <w:tcW w:w="1560" w:type="dxa"/>
            <w:vMerge/>
            <w:vAlign w:val="center"/>
          </w:tcPr>
          <w:p w14:paraId="3E7762B7" w14:textId="77777777" w:rsidR="000D48DB" w:rsidRPr="00C31285" w:rsidRDefault="000D48DB" w:rsidP="006F62D0">
            <w:pPr>
              <w:spacing w:before="0" w:after="0"/>
              <w:rPr>
                <w:bCs/>
                <w:color w:val="000000" w:themeColor="text1"/>
                <w:spacing w:val="-3"/>
                <w:kern w:val="24"/>
                <w:sz w:val="20"/>
              </w:rPr>
            </w:pPr>
          </w:p>
        </w:tc>
        <w:tc>
          <w:tcPr>
            <w:tcW w:w="828" w:type="dxa"/>
            <w:vMerge w:val="restart"/>
            <w:vAlign w:val="center"/>
          </w:tcPr>
          <w:p w14:paraId="0512E964"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2432" w:type="dxa"/>
            <w:vMerge w:val="restart"/>
            <w:vAlign w:val="center"/>
          </w:tcPr>
          <w:p w14:paraId="41904BD0" w14:textId="77777777" w:rsidR="000D48DB" w:rsidRPr="00C31285" w:rsidRDefault="009B7D75" w:rsidP="006F62D0">
            <w:pPr>
              <w:spacing w:before="0" w:after="0"/>
              <w:rPr>
                <w:bCs/>
                <w:color w:val="000000" w:themeColor="text1"/>
                <w:spacing w:val="-3"/>
                <w:kern w:val="24"/>
                <w:sz w:val="20"/>
              </w:rPr>
            </w:pPr>
            <w:hyperlink r:id="rId252" w:anchor="24" w:history="1">
              <w:r w:rsidR="000D48DB" w:rsidRPr="00ED49B4">
                <w:rPr>
                  <w:rStyle w:val="Lienhypertexte"/>
                  <w:bCs/>
                  <w:spacing w:val="-3"/>
                  <w:kern w:val="24"/>
                  <w:sz w:val="20"/>
                </w:rPr>
                <w:t>Trajectoires et positionnement (Jeu 1d)</w:t>
              </w:r>
            </w:hyperlink>
          </w:p>
        </w:tc>
        <w:tc>
          <w:tcPr>
            <w:tcW w:w="4962" w:type="dxa"/>
            <w:vAlign w:val="center"/>
          </w:tcPr>
          <w:p w14:paraId="57B94407" w14:textId="77777777" w:rsidR="000D48DB" w:rsidRPr="00C31285" w:rsidRDefault="000D48DB" w:rsidP="0051668B">
            <w:pPr>
              <w:spacing w:before="0" w:after="0"/>
              <w:rPr>
                <w:bCs/>
                <w:color w:val="000000" w:themeColor="text1"/>
                <w:spacing w:val="-3"/>
                <w:kern w:val="24"/>
                <w:sz w:val="20"/>
              </w:rPr>
            </w:pPr>
            <w:r>
              <w:rPr>
                <w:bCs/>
                <w:color w:val="000000" w:themeColor="text1"/>
                <w:spacing w:val="-3"/>
                <w:kern w:val="24"/>
                <w:sz w:val="20"/>
              </w:rPr>
              <w:t>L’éducateur se place dans la cible de 1,2 m de côté à l’avant droit, les patients sont regroupés derrière la ligne médiane.</w:t>
            </w:r>
          </w:p>
        </w:tc>
        <w:tc>
          <w:tcPr>
            <w:tcW w:w="4339" w:type="dxa"/>
            <w:vAlign w:val="center"/>
          </w:tcPr>
          <w:p w14:paraId="797395BC" w14:textId="77777777" w:rsidR="000D48DB" w:rsidRPr="005037CF" w:rsidRDefault="000D48DB" w:rsidP="0051668B">
            <w:pPr>
              <w:spacing w:before="0" w:after="0"/>
              <w:rPr>
                <w:bCs/>
                <w:color w:val="000000" w:themeColor="text1"/>
                <w:spacing w:val="-3"/>
                <w:kern w:val="24"/>
                <w:sz w:val="20"/>
              </w:rPr>
            </w:pPr>
            <w:r>
              <w:rPr>
                <w:bCs/>
                <w:color w:val="000000" w:themeColor="text1"/>
                <w:spacing w:val="-3"/>
                <w:kern w:val="24"/>
                <w:sz w:val="20"/>
              </w:rPr>
              <w:t>L’éducateur fait une démonstration depuis la cible carrée.</w:t>
            </w:r>
          </w:p>
        </w:tc>
        <w:tc>
          <w:tcPr>
            <w:tcW w:w="848" w:type="dxa"/>
            <w:vAlign w:val="center"/>
          </w:tcPr>
          <w:p w14:paraId="62443B4A"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1BCEE52A" w14:textId="77777777" w:rsidTr="00854244">
        <w:tc>
          <w:tcPr>
            <w:tcW w:w="709" w:type="dxa"/>
            <w:vAlign w:val="center"/>
          </w:tcPr>
          <w:p w14:paraId="105662F2"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34</w:t>
            </w:r>
          </w:p>
        </w:tc>
        <w:tc>
          <w:tcPr>
            <w:tcW w:w="1560" w:type="dxa"/>
            <w:vMerge/>
            <w:vAlign w:val="center"/>
          </w:tcPr>
          <w:p w14:paraId="5D1E9DFA"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7A9F6545" w14:textId="77777777" w:rsidR="000D48DB" w:rsidRPr="00C31285" w:rsidRDefault="000D48DB" w:rsidP="00003EF9">
            <w:pPr>
              <w:spacing w:before="0" w:after="0"/>
              <w:jc w:val="center"/>
              <w:rPr>
                <w:bCs/>
                <w:color w:val="000000" w:themeColor="text1"/>
                <w:spacing w:val="-3"/>
                <w:kern w:val="24"/>
                <w:sz w:val="20"/>
              </w:rPr>
            </w:pPr>
          </w:p>
        </w:tc>
        <w:tc>
          <w:tcPr>
            <w:tcW w:w="2432" w:type="dxa"/>
            <w:vMerge/>
            <w:vAlign w:val="center"/>
          </w:tcPr>
          <w:p w14:paraId="4FFD0605" w14:textId="77777777" w:rsidR="000D48DB" w:rsidRPr="00C31285" w:rsidRDefault="000D48DB" w:rsidP="006F62D0">
            <w:pPr>
              <w:spacing w:before="0" w:after="0"/>
              <w:rPr>
                <w:bCs/>
                <w:color w:val="000000" w:themeColor="text1"/>
                <w:spacing w:val="-3"/>
                <w:kern w:val="24"/>
                <w:sz w:val="20"/>
              </w:rPr>
            </w:pPr>
          </w:p>
        </w:tc>
        <w:tc>
          <w:tcPr>
            <w:tcW w:w="4962" w:type="dxa"/>
            <w:vAlign w:val="center"/>
          </w:tcPr>
          <w:p w14:paraId="38DCD4B2" w14:textId="77777777" w:rsidR="000D48DB" w:rsidRDefault="009A3DAD" w:rsidP="006F62D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depuis le T.</w:t>
            </w:r>
          </w:p>
        </w:tc>
        <w:tc>
          <w:tcPr>
            <w:tcW w:w="4339" w:type="dxa"/>
            <w:vAlign w:val="center"/>
          </w:tcPr>
          <w:p w14:paraId="0AD87334"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2CC850C2"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2F236BD7" w14:textId="77777777" w:rsidTr="00854244">
        <w:tc>
          <w:tcPr>
            <w:tcW w:w="709" w:type="dxa"/>
            <w:vAlign w:val="center"/>
          </w:tcPr>
          <w:p w14:paraId="6B3A490F"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40</w:t>
            </w:r>
          </w:p>
        </w:tc>
        <w:tc>
          <w:tcPr>
            <w:tcW w:w="1560" w:type="dxa"/>
            <w:vMerge/>
            <w:vAlign w:val="center"/>
          </w:tcPr>
          <w:p w14:paraId="3611A542" w14:textId="77777777" w:rsidR="000D48DB" w:rsidRPr="00C31285" w:rsidRDefault="000D48DB" w:rsidP="006F62D0">
            <w:pPr>
              <w:spacing w:before="0" w:after="0"/>
              <w:rPr>
                <w:bCs/>
                <w:color w:val="000000" w:themeColor="text1"/>
                <w:spacing w:val="-3"/>
                <w:kern w:val="24"/>
                <w:sz w:val="20"/>
              </w:rPr>
            </w:pPr>
          </w:p>
        </w:tc>
        <w:tc>
          <w:tcPr>
            <w:tcW w:w="828" w:type="dxa"/>
            <w:vMerge w:val="restart"/>
            <w:vAlign w:val="center"/>
          </w:tcPr>
          <w:p w14:paraId="5DFDA287"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2432" w:type="dxa"/>
            <w:vMerge w:val="restart"/>
            <w:vAlign w:val="center"/>
          </w:tcPr>
          <w:p w14:paraId="6650EECE" w14:textId="77777777" w:rsidR="000D48DB" w:rsidRPr="00C31285" w:rsidRDefault="009B7D75" w:rsidP="0051668B">
            <w:pPr>
              <w:spacing w:before="0" w:after="0"/>
              <w:rPr>
                <w:bCs/>
                <w:color w:val="000000" w:themeColor="text1"/>
                <w:spacing w:val="-3"/>
                <w:kern w:val="24"/>
                <w:sz w:val="20"/>
              </w:rPr>
            </w:pPr>
            <w:hyperlink r:id="rId253" w:anchor="24" w:history="1">
              <w:r w:rsidR="000D48DB" w:rsidRPr="00ED49B4">
                <w:rPr>
                  <w:rStyle w:val="Lienhypertexte"/>
                  <w:bCs/>
                  <w:spacing w:val="-3"/>
                  <w:kern w:val="24"/>
                  <w:sz w:val="20"/>
                </w:rPr>
                <w:t>Trajectoires et positionnement (Jeu 1e)</w:t>
              </w:r>
            </w:hyperlink>
          </w:p>
        </w:tc>
        <w:tc>
          <w:tcPr>
            <w:tcW w:w="4962" w:type="dxa"/>
            <w:vMerge w:val="restart"/>
            <w:vAlign w:val="center"/>
          </w:tcPr>
          <w:p w14:paraId="49E645E7" w14:textId="77777777" w:rsidR="000D48DB" w:rsidRPr="00C31285" w:rsidRDefault="000D48DB" w:rsidP="0051668B">
            <w:pPr>
              <w:spacing w:before="0" w:after="0"/>
              <w:rPr>
                <w:bCs/>
                <w:color w:val="000000" w:themeColor="text1"/>
                <w:spacing w:val="-3"/>
                <w:kern w:val="24"/>
                <w:sz w:val="20"/>
              </w:rPr>
            </w:pPr>
            <w:r>
              <w:rPr>
                <w:bCs/>
                <w:color w:val="000000" w:themeColor="text1"/>
                <w:spacing w:val="-3"/>
                <w:kern w:val="24"/>
                <w:sz w:val="20"/>
              </w:rPr>
              <w:t>Idem Jeu 1d</w:t>
            </w:r>
          </w:p>
        </w:tc>
        <w:tc>
          <w:tcPr>
            <w:tcW w:w="4339" w:type="dxa"/>
            <w:vAlign w:val="center"/>
          </w:tcPr>
          <w:p w14:paraId="22148C6E"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L’éducateur fait une démonstration depuis la cible carrée en frappant vers l’angle.</w:t>
            </w:r>
          </w:p>
        </w:tc>
        <w:tc>
          <w:tcPr>
            <w:tcW w:w="848" w:type="dxa"/>
            <w:vAlign w:val="center"/>
          </w:tcPr>
          <w:p w14:paraId="095C25D1"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36E391B5" w14:textId="77777777" w:rsidTr="00854244">
        <w:tc>
          <w:tcPr>
            <w:tcW w:w="709" w:type="dxa"/>
            <w:vAlign w:val="center"/>
          </w:tcPr>
          <w:p w14:paraId="7CECD152"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42</w:t>
            </w:r>
          </w:p>
        </w:tc>
        <w:tc>
          <w:tcPr>
            <w:tcW w:w="1560" w:type="dxa"/>
            <w:vMerge/>
            <w:vAlign w:val="center"/>
          </w:tcPr>
          <w:p w14:paraId="24273C2A"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103BD706" w14:textId="77777777" w:rsidR="000D48DB" w:rsidRPr="00C31285" w:rsidRDefault="000D48DB" w:rsidP="00003EF9">
            <w:pPr>
              <w:spacing w:before="0" w:after="0"/>
              <w:jc w:val="center"/>
              <w:rPr>
                <w:bCs/>
                <w:color w:val="000000" w:themeColor="text1"/>
                <w:spacing w:val="-3"/>
                <w:kern w:val="24"/>
                <w:sz w:val="20"/>
              </w:rPr>
            </w:pPr>
          </w:p>
        </w:tc>
        <w:tc>
          <w:tcPr>
            <w:tcW w:w="2432" w:type="dxa"/>
            <w:vMerge/>
            <w:vAlign w:val="center"/>
          </w:tcPr>
          <w:p w14:paraId="62B4CAC2" w14:textId="77777777" w:rsidR="000D48DB" w:rsidRPr="00C31285" w:rsidRDefault="000D48DB" w:rsidP="006F62D0">
            <w:pPr>
              <w:spacing w:before="0" w:after="0"/>
              <w:rPr>
                <w:bCs/>
                <w:color w:val="000000" w:themeColor="text1"/>
                <w:spacing w:val="-3"/>
                <w:kern w:val="24"/>
                <w:sz w:val="20"/>
              </w:rPr>
            </w:pPr>
          </w:p>
        </w:tc>
        <w:tc>
          <w:tcPr>
            <w:tcW w:w="4962" w:type="dxa"/>
            <w:vMerge/>
            <w:vAlign w:val="center"/>
          </w:tcPr>
          <w:p w14:paraId="4CD35C8D" w14:textId="77777777" w:rsidR="000D48DB" w:rsidRDefault="000D48DB" w:rsidP="006F62D0">
            <w:pPr>
              <w:spacing w:before="0" w:after="0"/>
              <w:rPr>
                <w:bCs/>
                <w:color w:val="000000" w:themeColor="text1"/>
                <w:spacing w:val="-3"/>
                <w:kern w:val="24"/>
                <w:sz w:val="20"/>
              </w:rPr>
            </w:pPr>
          </w:p>
        </w:tc>
        <w:tc>
          <w:tcPr>
            <w:tcW w:w="4339" w:type="dxa"/>
            <w:vAlign w:val="center"/>
          </w:tcPr>
          <w:p w14:paraId="63927286"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04406EB4"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D48DB" w:rsidRPr="00C31285" w14:paraId="414C92BF" w14:textId="77777777" w:rsidTr="00854244">
        <w:tc>
          <w:tcPr>
            <w:tcW w:w="709" w:type="dxa"/>
            <w:vAlign w:val="center"/>
          </w:tcPr>
          <w:p w14:paraId="5359ADEF"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48</w:t>
            </w:r>
          </w:p>
        </w:tc>
        <w:tc>
          <w:tcPr>
            <w:tcW w:w="1560" w:type="dxa"/>
            <w:vMerge/>
            <w:vAlign w:val="center"/>
          </w:tcPr>
          <w:p w14:paraId="32729A38" w14:textId="77777777" w:rsidR="000D48DB" w:rsidRPr="00C31285" w:rsidRDefault="000D48DB" w:rsidP="00595639">
            <w:pPr>
              <w:spacing w:before="0" w:after="0"/>
              <w:rPr>
                <w:bCs/>
                <w:color w:val="000000" w:themeColor="text1"/>
                <w:spacing w:val="-3"/>
                <w:kern w:val="24"/>
                <w:sz w:val="20"/>
              </w:rPr>
            </w:pPr>
          </w:p>
        </w:tc>
        <w:tc>
          <w:tcPr>
            <w:tcW w:w="828" w:type="dxa"/>
            <w:vMerge w:val="restart"/>
            <w:vAlign w:val="center"/>
          </w:tcPr>
          <w:p w14:paraId="71931B80"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2432" w:type="dxa"/>
            <w:vMerge w:val="restart"/>
            <w:vAlign w:val="center"/>
          </w:tcPr>
          <w:p w14:paraId="3392F071" w14:textId="77777777" w:rsidR="000D48DB" w:rsidRPr="00C31285" w:rsidRDefault="009B7D75" w:rsidP="00F05C1B">
            <w:pPr>
              <w:spacing w:before="0" w:after="0"/>
              <w:rPr>
                <w:bCs/>
                <w:color w:val="000000" w:themeColor="text1"/>
                <w:spacing w:val="-3"/>
                <w:kern w:val="24"/>
                <w:sz w:val="20"/>
              </w:rPr>
            </w:pPr>
            <w:hyperlink r:id="rId254" w:anchor="24" w:history="1">
              <w:r w:rsidR="000D48DB" w:rsidRPr="00ED49B4">
                <w:rPr>
                  <w:rStyle w:val="Lienhypertexte"/>
                  <w:bCs/>
                  <w:spacing w:val="-3"/>
                  <w:kern w:val="24"/>
                  <w:sz w:val="20"/>
                </w:rPr>
                <w:t>Trajectoires et positionnement (Jeu 2)</w:t>
              </w:r>
            </w:hyperlink>
          </w:p>
        </w:tc>
        <w:tc>
          <w:tcPr>
            <w:tcW w:w="4962" w:type="dxa"/>
            <w:vAlign w:val="center"/>
          </w:tcPr>
          <w:p w14:paraId="271EEB1B" w14:textId="77777777" w:rsidR="000D48DB" w:rsidRPr="00C31285" w:rsidRDefault="000D48DB" w:rsidP="006746D3">
            <w:pPr>
              <w:spacing w:before="0" w:after="0"/>
              <w:rPr>
                <w:bCs/>
                <w:color w:val="000000" w:themeColor="text1"/>
                <w:spacing w:val="-3"/>
                <w:kern w:val="24"/>
                <w:sz w:val="20"/>
              </w:rPr>
            </w:pPr>
            <w:r>
              <w:rPr>
                <w:bCs/>
                <w:color w:val="000000" w:themeColor="text1"/>
                <w:spacing w:val="-3"/>
                <w:kern w:val="24"/>
                <w:sz w:val="20"/>
              </w:rPr>
              <w:t>Idem Jeu 1d mais à l’avant gauche, les patients regroupés derrière la ligne médiane.</w:t>
            </w:r>
          </w:p>
        </w:tc>
        <w:tc>
          <w:tcPr>
            <w:tcW w:w="4339" w:type="dxa"/>
            <w:vAlign w:val="center"/>
          </w:tcPr>
          <w:p w14:paraId="682E2C4B" w14:textId="77777777" w:rsidR="000D48DB" w:rsidRPr="005037CF" w:rsidRDefault="000D48DB" w:rsidP="006746D3">
            <w:pPr>
              <w:spacing w:before="0" w:after="0"/>
              <w:rPr>
                <w:bCs/>
                <w:color w:val="000000" w:themeColor="text1"/>
                <w:spacing w:val="-3"/>
                <w:kern w:val="24"/>
                <w:sz w:val="20"/>
              </w:rPr>
            </w:pPr>
            <w:r>
              <w:rPr>
                <w:bCs/>
                <w:color w:val="000000" w:themeColor="text1"/>
                <w:spacing w:val="-3"/>
                <w:kern w:val="24"/>
                <w:sz w:val="20"/>
              </w:rPr>
              <w:t>L’éducateur fait une démonstration en revers.</w:t>
            </w:r>
          </w:p>
        </w:tc>
        <w:tc>
          <w:tcPr>
            <w:tcW w:w="848" w:type="dxa"/>
            <w:vAlign w:val="center"/>
          </w:tcPr>
          <w:p w14:paraId="4E663002" w14:textId="77777777" w:rsidR="000D48DB" w:rsidRPr="00C31285" w:rsidRDefault="000D48DB"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D48DB" w14:paraId="2B2705EE" w14:textId="77777777" w:rsidTr="00854244">
        <w:tc>
          <w:tcPr>
            <w:tcW w:w="709" w:type="dxa"/>
            <w:vAlign w:val="center"/>
          </w:tcPr>
          <w:p w14:paraId="31A670F2" w14:textId="77777777" w:rsidR="000D48DB" w:rsidRPr="00C31285" w:rsidRDefault="000D48DB" w:rsidP="00595639">
            <w:pPr>
              <w:spacing w:before="0" w:after="0"/>
              <w:jc w:val="center"/>
              <w:rPr>
                <w:bCs/>
                <w:color w:val="000000" w:themeColor="text1"/>
                <w:spacing w:val="-3"/>
                <w:kern w:val="24"/>
                <w:sz w:val="20"/>
              </w:rPr>
            </w:pPr>
            <w:r>
              <w:rPr>
                <w:bCs/>
                <w:color w:val="000000" w:themeColor="text1"/>
                <w:spacing w:val="-3"/>
                <w:kern w:val="24"/>
                <w:sz w:val="20"/>
              </w:rPr>
              <w:t>50</w:t>
            </w:r>
          </w:p>
        </w:tc>
        <w:tc>
          <w:tcPr>
            <w:tcW w:w="1560" w:type="dxa"/>
            <w:vMerge/>
            <w:vAlign w:val="center"/>
          </w:tcPr>
          <w:p w14:paraId="5947B94C" w14:textId="77777777" w:rsidR="000D48DB" w:rsidRPr="00C31285" w:rsidRDefault="000D48DB" w:rsidP="00595639">
            <w:pPr>
              <w:spacing w:before="0" w:after="0"/>
              <w:rPr>
                <w:bCs/>
                <w:color w:val="000000" w:themeColor="text1"/>
                <w:spacing w:val="-3"/>
                <w:kern w:val="24"/>
                <w:sz w:val="20"/>
              </w:rPr>
            </w:pPr>
          </w:p>
        </w:tc>
        <w:tc>
          <w:tcPr>
            <w:tcW w:w="828" w:type="dxa"/>
            <w:vMerge/>
            <w:vAlign w:val="center"/>
          </w:tcPr>
          <w:p w14:paraId="2F9C7A18" w14:textId="77777777" w:rsidR="000D48DB" w:rsidRPr="00C31285" w:rsidRDefault="000D48DB" w:rsidP="00003EF9">
            <w:pPr>
              <w:spacing w:before="0" w:after="0"/>
              <w:jc w:val="center"/>
              <w:rPr>
                <w:bCs/>
                <w:color w:val="000000" w:themeColor="text1"/>
                <w:spacing w:val="-3"/>
                <w:kern w:val="24"/>
                <w:sz w:val="20"/>
              </w:rPr>
            </w:pPr>
          </w:p>
        </w:tc>
        <w:tc>
          <w:tcPr>
            <w:tcW w:w="2432" w:type="dxa"/>
            <w:vMerge/>
            <w:vAlign w:val="center"/>
          </w:tcPr>
          <w:p w14:paraId="2104AA43" w14:textId="77777777" w:rsidR="000D48DB" w:rsidRPr="00C31285" w:rsidRDefault="000D48DB" w:rsidP="00595639">
            <w:pPr>
              <w:spacing w:before="0" w:after="0"/>
              <w:rPr>
                <w:bCs/>
                <w:color w:val="000000" w:themeColor="text1"/>
                <w:spacing w:val="-3"/>
                <w:kern w:val="24"/>
                <w:sz w:val="20"/>
              </w:rPr>
            </w:pPr>
          </w:p>
        </w:tc>
        <w:tc>
          <w:tcPr>
            <w:tcW w:w="4962" w:type="dxa"/>
            <w:vAlign w:val="center"/>
          </w:tcPr>
          <w:p w14:paraId="4B048104" w14:textId="77777777" w:rsidR="000D48DB" w:rsidRDefault="009A3DAD" w:rsidP="006F62D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depuis le T.</w:t>
            </w:r>
          </w:p>
        </w:tc>
        <w:tc>
          <w:tcPr>
            <w:tcW w:w="4339" w:type="dxa"/>
            <w:vAlign w:val="center"/>
          </w:tcPr>
          <w:p w14:paraId="06D64488" w14:textId="77777777" w:rsidR="000D48DB" w:rsidRPr="005037CF" w:rsidRDefault="000D48DB" w:rsidP="00595639">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650FD338" w14:textId="77777777" w:rsidR="000D48DB" w:rsidRDefault="000D48DB"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03EF9" w:rsidRPr="007F4DCC" w14:paraId="46123E86" w14:textId="77777777" w:rsidTr="00854244">
        <w:tc>
          <w:tcPr>
            <w:tcW w:w="709" w:type="dxa"/>
            <w:tcBorders>
              <w:left w:val="nil"/>
              <w:bottom w:val="nil"/>
              <w:right w:val="nil"/>
            </w:tcBorders>
          </w:tcPr>
          <w:p w14:paraId="131B353C" w14:textId="77777777" w:rsidR="00003EF9" w:rsidRPr="007F4DCC" w:rsidRDefault="00003EF9" w:rsidP="00595639">
            <w:pPr>
              <w:spacing w:before="0" w:after="0"/>
              <w:rPr>
                <w:bCs/>
                <w:color w:val="000000" w:themeColor="text1"/>
                <w:spacing w:val="-3"/>
                <w:kern w:val="24"/>
                <w:sz w:val="20"/>
              </w:rPr>
            </w:pPr>
          </w:p>
        </w:tc>
        <w:tc>
          <w:tcPr>
            <w:tcW w:w="1560" w:type="dxa"/>
            <w:tcBorders>
              <w:left w:val="nil"/>
              <w:bottom w:val="nil"/>
              <w:right w:val="nil"/>
            </w:tcBorders>
          </w:tcPr>
          <w:p w14:paraId="15D5F400" w14:textId="77777777" w:rsidR="00003EF9" w:rsidRPr="007F4DCC" w:rsidRDefault="00003EF9" w:rsidP="00595639">
            <w:pPr>
              <w:spacing w:before="0" w:after="0"/>
              <w:rPr>
                <w:bCs/>
                <w:color w:val="000000" w:themeColor="text1"/>
                <w:spacing w:val="-3"/>
                <w:kern w:val="24"/>
                <w:sz w:val="20"/>
              </w:rPr>
            </w:pPr>
          </w:p>
        </w:tc>
        <w:tc>
          <w:tcPr>
            <w:tcW w:w="828" w:type="dxa"/>
            <w:tcBorders>
              <w:left w:val="nil"/>
              <w:bottom w:val="nil"/>
              <w:right w:val="nil"/>
            </w:tcBorders>
          </w:tcPr>
          <w:p w14:paraId="4BFE5620" w14:textId="77777777" w:rsidR="00003EF9" w:rsidRPr="007F4DCC" w:rsidRDefault="00003EF9" w:rsidP="00003EF9">
            <w:pPr>
              <w:spacing w:before="0" w:after="0"/>
              <w:jc w:val="center"/>
              <w:rPr>
                <w:bCs/>
                <w:color w:val="000000" w:themeColor="text1"/>
                <w:spacing w:val="-3"/>
                <w:kern w:val="24"/>
                <w:sz w:val="20"/>
              </w:rPr>
            </w:pPr>
          </w:p>
        </w:tc>
        <w:tc>
          <w:tcPr>
            <w:tcW w:w="2432" w:type="dxa"/>
            <w:tcBorders>
              <w:left w:val="nil"/>
              <w:bottom w:val="nil"/>
              <w:right w:val="nil"/>
            </w:tcBorders>
          </w:tcPr>
          <w:p w14:paraId="773AF751" w14:textId="77777777" w:rsidR="00003EF9" w:rsidRPr="007F4DCC" w:rsidRDefault="00003EF9" w:rsidP="00595639">
            <w:pPr>
              <w:spacing w:before="0" w:after="0"/>
              <w:rPr>
                <w:bCs/>
                <w:color w:val="000000" w:themeColor="text1"/>
                <w:spacing w:val="-3"/>
                <w:kern w:val="24"/>
                <w:sz w:val="20"/>
              </w:rPr>
            </w:pPr>
          </w:p>
        </w:tc>
        <w:tc>
          <w:tcPr>
            <w:tcW w:w="4962" w:type="dxa"/>
            <w:tcBorders>
              <w:left w:val="nil"/>
              <w:bottom w:val="nil"/>
              <w:right w:val="nil"/>
            </w:tcBorders>
          </w:tcPr>
          <w:p w14:paraId="2C2EDBA2" w14:textId="77777777" w:rsidR="00003EF9" w:rsidRPr="007F4DCC" w:rsidRDefault="00003EF9" w:rsidP="00595639">
            <w:pPr>
              <w:spacing w:before="0" w:after="0"/>
              <w:rPr>
                <w:bCs/>
                <w:color w:val="000000" w:themeColor="text1"/>
                <w:spacing w:val="-3"/>
                <w:kern w:val="24"/>
                <w:sz w:val="20"/>
              </w:rPr>
            </w:pPr>
          </w:p>
        </w:tc>
        <w:tc>
          <w:tcPr>
            <w:tcW w:w="4339" w:type="dxa"/>
            <w:tcBorders>
              <w:left w:val="nil"/>
              <w:bottom w:val="nil"/>
            </w:tcBorders>
          </w:tcPr>
          <w:p w14:paraId="1CAC9D69" w14:textId="77777777" w:rsidR="00003EF9" w:rsidRPr="007F4DCC" w:rsidRDefault="00003EF9" w:rsidP="00595639">
            <w:pPr>
              <w:spacing w:before="0" w:after="0"/>
              <w:rPr>
                <w:bCs/>
                <w:color w:val="000000" w:themeColor="text1"/>
                <w:spacing w:val="-3"/>
                <w:kern w:val="24"/>
                <w:sz w:val="20"/>
              </w:rPr>
            </w:pPr>
          </w:p>
        </w:tc>
        <w:tc>
          <w:tcPr>
            <w:tcW w:w="848" w:type="dxa"/>
          </w:tcPr>
          <w:p w14:paraId="251F8A88" w14:textId="77777777" w:rsidR="00003EF9" w:rsidRPr="007F4DCC" w:rsidRDefault="00003EF9" w:rsidP="00595639">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44F58095" w14:textId="77777777" w:rsidR="003540A3" w:rsidRPr="00E04AD7" w:rsidRDefault="00CA5616" w:rsidP="003540A3">
      <w:pPr>
        <w:pStyle w:val="H3"/>
        <w:rPr>
          <w:sz w:val="20"/>
          <w:lang w:val="fr-FR"/>
        </w:rPr>
      </w:pPr>
      <w:r w:rsidRPr="00CA5616">
        <w:rPr>
          <w:sz w:val="20"/>
          <w:lang w:val="fr-FR"/>
        </w:rPr>
        <w:lastRenderedPageBreak/>
        <w:t xml:space="preserve">Jeux et exercices adaptés 2 – </w:t>
      </w:r>
      <w:r w:rsidR="00F558C1">
        <w:rPr>
          <w:sz w:val="20"/>
          <w:lang w:val="fr-FR"/>
        </w:rPr>
        <w:t>Séance</w:t>
      </w:r>
      <w:r w:rsidRPr="00CA5616">
        <w:rPr>
          <w:sz w:val="20"/>
          <w:lang w:val="fr-FR"/>
        </w:rPr>
        <w:t xml:space="preserve"> 4, </w:t>
      </w:r>
      <w:r>
        <w:rPr>
          <w:sz w:val="20"/>
          <w:lang w:val="fr-FR"/>
        </w:rPr>
        <w:t>3</w:t>
      </w:r>
      <w:r w:rsidRPr="00CA5616">
        <w:rPr>
          <w:sz w:val="20"/>
          <w:lang w:val="fr-FR"/>
        </w:rPr>
        <w:t>/3 – SEANCE TYPE</w:t>
      </w:r>
    </w:p>
    <w:p w14:paraId="1952AF2B" w14:textId="77777777" w:rsidR="003540A3" w:rsidRDefault="003540A3" w:rsidP="003540A3">
      <w:pPr>
        <w:spacing w:before="0" w:after="0"/>
        <w:rPr>
          <w:sz w:val="20"/>
        </w:rPr>
      </w:pPr>
    </w:p>
    <w:tbl>
      <w:tblPr>
        <w:tblStyle w:val="Grilledutableau"/>
        <w:tblW w:w="14970" w:type="dxa"/>
        <w:tblInd w:w="-885" w:type="dxa"/>
        <w:tblLook w:val="04A0" w:firstRow="1" w:lastRow="0" w:firstColumn="1" w:lastColumn="0" w:noHBand="0" w:noVBand="1"/>
      </w:tblPr>
      <w:tblGrid>
        <w:gridCol w:w="1434"/>
        <w:gridCol w:w="2281"/>
        <w:gridCol w:w="281"/>
        <w:gridCol w:w="8747"/>
        <w:gridCol w:w="281"/>
        <w:gridCol w:w="1946"/>
      </w:tblGrid>
      <w:tr w:rsidR="000510AF" w14:paraId="56688942" w14:textId="77777777" w:rsidTr="00003EF9">
        <w:tc>
          <w:tcPr>
            <w:tcW w:w="1434" w:type="dxa"/>
            <w:shd w:val="clear" w:color="auto" w:fill="0070C0"/>
          </w:tcPr>
          <w:p w14:paraId="1416D2B3"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4A9DDAD8"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24E164B1" w14:textId="77777777" w:rsidR="000510AF" w:rsidRDefault="000510AF" w:rsidP="006F62D0">
            <w:pPr>
              <w:spacing w:before="0" w:after="0"/>
              <w:rPr>
                <w:bCs/>
                <w:color w:val="000000" w:themeColor="text1"/>
                <w:spacing w:val="-3"/>
                <w:kern w:val="24"/>
                <w:sz w:val="20"/>
              </w:rPr>
            </w:pPr>
          </w:p>
        </w:tc>
        <w:tc>
          <w:tcPr>
            <w:tcW w:w="8747" w:type="dxa"/>
            <w:tcBorders>
              <w:bottom w:val="single" w:sz="4" w:space="0" w:color="auto"/>
            </w:tcBorders>
            <w:shd w:val="clear" w:color="auto" w:fill="0070C0"/>
          </w:tcPr>
          <w:p w14:paraId="75E09411" w14:textId="77777777" w:rsidR="000510AF" w:rsidRPr="00B75FF8" w:rsidRDefault="000510AF" w:rsidP="006F62D0">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39D521A" w14:textId="77777777" w:rsidR="000510AF" w:rsidRDefault="000510AF" w:rsidP="006F62D0">
            <w:pPr>
              <w:spacing w:before="0" w:after="0"/>
              <w:rPr>
                <w:bCs/>
                <w:color w:val="000000" w:themeColor="text1"/>
                <w:spacing w:val="-3"/>
                <w:kern w:val="24"/>
                <w:sz w:val="20"/>
              </w:rPr>
            </w:pPr>
          </w:p>
        </w:tc>
        <w:tc>
          <w:tcPr>
            <w:tcW w:w="1946" w:type="dxa"/>
            <w:shd w:val="clear" w:color="auto" w:fill="0070C0"/>
          </w:tcPr>
          <w:p w14:paraId="05638817" w14:textId="77777777" w:rsidR="000510AF" w:rsidRPr="00B75FF8" w:rsidRDefault="000510AF" w:rsidP="006F62D0">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590C5691" w14:textId="77777777" w:rsidTr="00003EF9">
        <w:tc>
          <w:tcPr>
            <w:tcW w:w="1434" w:type="dxa"/>
            <w:shd w:val="clear" w:color="auto" w:fill="0070C0"/>
          </w:tcPr>
          <w:p w14:paraId="03669DF2"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12C5EEC9"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4E664C64" w14:textId="77777777" w:rsidR="000510AF" w:rsidRDefault="000510AF" w:rsidP="006F62D0">
            <w:pPr>
              <w:spacing w:before="0" w:after="0"/>
              <w:rPr>
                <w:bCs/>
                <w:color w:val="000000" w:themeColor="text1"/>
                <w:spacing w:val="-3"/>
                <w:kern w:val="24"/>
                <w:sz w:val="20"/>
              </w:rPr>
            </w:pPr>
          </w:p>
        </w:tc>
        <w:tc>
          <w:tcPr>
            <w:tcW w:w="8747" w:type="dxa"/>
            <w:tcBorders>
              <w:bottom w:val="single" w:sz="4" w:space="0" w:color="auto"/>
            </w:tcBorders>
          </w:tcPr>
          <w:p w14:paraId="458D7B15" w14:textId="77777777" w:rsidR="000510AF" w:rsidRPr="00386D7D" w:rsidRDefault="000510AF" w:rsidP="00854244">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(ou 1 épuisette)</w:t>
            </w:r>
            <w:r w:rsidRPr="000A7C9B">
              <w:rPr>
                <w:rFonts w:ascii="Arial" w:eastAsia="Arial" w:hAnsi="Arial" w:cs="Arial"/>
                <w:sz w:val="20"/>
                <w:szCs w:val="20"/>
                <w:lang w:val="fr-FR"/>
              </w:rPr>
              <w:t xml:space="preserve"> </w:t>
            </w:r>
            <w:r>
              <w:rPr>
                <w:rFonts w:ascii="Arial" w:eastAsia="Arial" w:hAnsi="Arial" w:cs="Arial"/>
                <w:sz w:val="20"/>
                <w:szCs w:val="20"/>
                <w:lang w:val="fr-FR"/>
              </w:rPr>
              <w:t xml:space="preserve">par </w:t>
            </w:r>
            <w:r w:rsidR="00854244">
              <w:rPr>
                <w:rFonts w:ascii="Arial" w:eastAsia="Arial" w:hAnsi="Arial" w:cs="Arial"/>
                <w:sz w:val="20"/>
                <w:szCs w:val="20"/>
                <w:lang w:val="fr-FR"/>
              </w:rPr>
              <w:t>patient</w:t>
            </w:r>
            <w:r>
              <w:rPr>
                <w:rFonts w:ascii="Arial" w:eastAsia="Arial" w:hAnsi="Arial" w:cs="Arial"/>
                <w:sz w:val="20"/>
                <w:szCs w:val="20"/>
                <w:lang w:val="fr-FR"/>
              </w:rPr>
              <w:t>, 1 jeu de balles en mousse et 1 corbeille par terrain (trajectoires – Jeu 1)</w:t>
            </w:r>
          </w:p>
        </w:tc>
        <w:tc>
          <w:tcPr>
            <w:tcW w:w="281" w:type="dxa"/>
            <w:tcBorders>
              <w:top w:val="nil"/>
              <w:bottom w:val="nil"/>
            </w:tcBorders>
          </w:tcPr>
          <w:p w14:paraId="5FB7BDE7" w14:textId="77777777" w:rsidR="000510AF" w:rsidRDefault="000510AF" w:rsidP="006F62D0">
            <w:pPr>
              <w:spacing w:before="0" w:after="0"/>
              <w:rPr>
                <w:bCs/>
                <w:color w:val="000000" w:themeColor="text1"/>
                <w:spacing w:val="-3"/>
                <w:kern w:val="24"/>
                <w:sz w:val="20"/>
              </w:rPr>
            </w:pPr>
          </w:p>
        </w:tc>
        <w:tc>
          <w:tcPr>
            <w:tcW w:w="1946" w:type="dxa"/>
          </w:tcPr>
          <w:p w14:paraId="26FD28A0" w14:textId="77777777" w:rsidR="000510AF" w:rsidRDefault="000510AF" w:rsidP="006F62D0">
            <w:pPr>
              <w:spacing w:before="0" w:after="0"/>
              <w:rPr>
                <w:bCs/>
                <w:color w:val="000000" w:themeColor="text1"/>
                <w:spacing w:val="-3"/>
                <w:kern w:val="24"/>
                <w:sz w:val="20"/>
              </w:rPr>
            </w:pPr>
            <w:r>
              <w:rPr>
                <w:bCs/>
                <w:color w:val="000000" w:themeColor="text1"/>
                <w:spacing w:val="-3"/>
                <w:kern w:val="24"/>
                <w:sz w:val="20"/>
              </w:rPr>
              <w:t>56 mn</w:t>
            </w:r>
          </w:p>
        </w:tc>
      </w:tr>
      <w:tr w:rsidR="000510AF" w14:paraId="663DA83E" w14:textId="77777777" w:rsidTr="00003EF9">
        <w:trPr>
          <w:gridAfter w:val="1"/>
          <w:wAfter w:w="1946" w:type="dxa"/>
        </w:trPr>
        <w:tc>
          <w:tcPr>
            <w:tcW w:w="1434" w:type="dxa"/>
            <w:shd w:val="clear" w:color="auto" w:fill="0070C0"/>
          </w:tcPr>
          <w:p w14:paraId="4961EDB7"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4CE954AE"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2E6270D4" w14:textId="77777777" w:rsidR="000510AF" w:rsidRDefault="000510AF" w:rsidP="006F62D0">
            <w:pPr>
              <w:spacing w:before="0" w:after="0"/>
              <w:rPr>
                <w:bCs/>
                <w:color w:val="000000" w:themeColor="text1"/>
                <w:spacing w:val="-3"/>
                <w:kern w:val="24"/>
                <w:sz w:val="20"/>
              </w:rPr>
            </w:pPr>
          </w:p>
        </w:tc>
        <w:tc>
          <w:tcPr>
            <w:tcW w:w="8747" w:type="dxa"/>
            <w:tcBorders>
              <w:top w:val="single" w:sz="4" w:space="0" w:color="auto"/>
              <w:left w:val="single" w:sz="4" w:space="0" w:color="auto"/>
              <w:bottom w:val="single" w:sz="4" w:space="0" w:color="auto"/>
              <w:right w:val="single" w:sz="4" w:space="0" w:color="auto"/>
            </w:tcBorders>
          </w:tcPr>
          <w:p w14:paraId="118F31C9" w14:textId="77777777" w:rsidR="000510AF" w:rsidRPr="009F0279" w:rsidRDefault="000510AF" w:rsidP="00321147">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1 filet à papillon et 1 jeu de balles en mousse pour 2 (trajectoires – Jeu 2)</w:t>
            </w:r>
          </w:p>
        </w:tc>
        <w:tc>
          <w:tcPr>
            <w:tcW w:w="281" w:type="dxa"/>
            <w:tcBorders>
              <w:top w:val="nil"/>
              <w:left w:val="single" w:sz="4" w:space="0" w:color="auto"/>
              <w:bottom w:val="nil"/>
              <w:right w:val="nil"/>
            </w:tcBorders>
          </w:tcPr>
          <w:p w14:paraId="3D75AB69" w14:textId="77777777" w:rsidR="000510AF" w:rsidRDefault="000510AF" w:rsidP="006F62D0">
            <w:pPr>
              <w:spacing w:before="0" w:after="0"/>
              <w:rPr>
                <w:bCs/>
                <w:color w:val="000000" w:themeColor="text1"/>
                <w:spacing w:val="-3"/>
                <w:kern w:val="24"/>
                <w:sz w:val="20"/>
              </w:rPr>
            </w:pPr>
          </w:p>
        </w:tc>
      </w:tr>
      <w:tr w:rsidR="000510AF" w14:paraId="660ADA98" w14:textId="77777777" w:rsidTr="00003EF9">
        <w:trPr>
          <w:gridAfter w:val="1"/>
          <w:wAfter w:w="1946" w:type="dxa"/>
        </w:trPr>
        <w:tc>
          <w:tcPr>
            <w:tcW w:w="1434" w:type="dxa"/>
            <w:shd w:val="clear" w:color="auto" w:fill="0070C0"/>
          </w:tcPr>
          <w:p w14:paraId="666C4F34"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64276152"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55CD620D" w14:textId="77777777" w:rsidR="000510AF" w:rsidRDefault="000510AF" w:rsidP="006F62D0">
            <w:pPr>
              <w:spacing w:before="0" w:after="0"/>
              <w:rPr>
                <w:bCs/>
                <w:color w:val="000000" w:themeColor="text1"/>
                <w:spacing w:val="-3"/>
                <w:kern w:val="24"/>
                <w:sz w:val="20"/>
              </w:rPr>
            </w:pPr>
          </w:p>
        </w:tc>
        <w:tc>
          <w:tcPr>
            <w:tcW w:w="8747" w:type="dxa"/>
            <w:tcBorders>
              <w:top w:val="single" w:sz="4" w:space="0" w:color="auto"/>
              <w:left w:val="single" w:sz="4" w:space="0" w:color="auto"/>
              <w:bottom w:val="single" w:sz="4" w:space="0" w:color="auto"/>
              <w:right w:val="single" w:sz="4" w:space="0" w:color="auto"/>
            </w:tcBorders>
          </w:tcPr>
          <w:p w14:paraId="43376FB4" w14:textId="77777777" w:rsidR="000510AF" w:rsidRPr="009F0279" w:rsidRDefault="000510AF" w:rsidP="00321147">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854244">
              <w:rPr>
                <w:rFonts w:ascii="Arial" w:eastAsia="Arial" w:hAnsi="Arial" w:cs="Arial"/>
                <w:sz w:val="20"/>
                <w:szCs w:val="20"/>
                <w:lang w:val="fr-FR"/>
              </w:rPr>
              <w:t>patient</w:t>
            </w:r>
            <w:r>
              <w:rPr>
                <w:rFonts w:ascii="Arial" w:eastAsia="Arial" w:hAnsi="Arial" w:cs="Arial"/>
                <w:sz w:val="20"/>
                <w:szCs w:val="20"/>
                <w:lang w:val="fr-FR"/>
              </w:rPr>
              <w:t>, 1 jeu de balles différentes par terrain (contrôle – Jeu 1)</w:t>
            </w:r>
          </w:p>
        </w:tc>
        <w:tc>
          <w:tcPr>
            <w:tcW w:w="281" w:type="dxa"/>
            <w:tcBorders>
              <w:top w:val="nil"/>
              <w:left w:val="single" w:sz="4" w:space="0" w:color="auto"/>
              <w:bottom w:val="nil"/>
              <w:right w:val="nil"/>
            </w:tcBorders>
          </w:tcPr>
          <w:p w14:paraId="40C52435" w14:textId="77777777" w:rsidR="000510AF" w:rsidRDefault="000510AF" w:rsidP="006F62D0">
            <w:pPr>
              <w:spacing w:before="0" w:after="0"/>
              <w:rPr>
                <w:bCs/>
                <w:color w:val="000000" w:themeColor="text1"/>
                <w:spacing w:val="-3"/>
                <w:kern w:val="24"/>
                <w:sz w:val="20"/>
              </w:rPr>
            </w:pPr>
          </w:p>
        </w:tc>
      </w:tr>
      <w:tr w:rsidR="000510AF" w14:paraId="26C14879" w14:textId="77777777" w:rsidTr="00003EF9">
        <w:trPr>
          <w:gridAfter w:val="1"/>
          <w:wAfter w:w="1946" w:type="dxa"/>
        </w:trPr>
        <w:tc>
          <w:tcPr>
            <w:tcW w:w="1434" w:type="dxa"/>
            <w:shd w:val="clear" w:color="auto" w:fill="0070C0"/>
          </w:tcPr>
          <w:p w14:paraId="4970F52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0D799D48"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0D938AE8" w14:textId="77777777" w:rsidR="000510AF" w:rsidRDefault="000510AF" w:rsidP="006F62D0">
            <w:pPr>
              <w:spacing w:before="0" w:after="0"/>
              <w:rPr>
                <w:bCs/>
                <w:color w:val="000000" w:themeColor="text1"/>
                <w:spacing w:val="-3"/>
                <w:kern w:val="24"/>
                <w:sz w:val="20"/>
              </w:rPr>
            </w:pPr>
          </w:p>
        </w:tc>
        <w:tc>
          <w:tcPr>
            <w:tcW w:w="8747" w:type="dxa"/>
            <w:tcBorders>
              <w:top w:val="single" w:sz="4" w:space="0" w:color="auto"/>
              <w:left w:val="single" w:sz="4" w:space="0" w:color="auto"/>
              <w:bottom w:val="single" w:sz="4" w:space="0" w:color="auto"/>
              <w:right w:val="single" w:sz="4" w:space="0" w:color="auto"/>
            </w:tcBorders>
          </w:tcPr>
          <w:p w14:paraId="70449F26" w14:textId="77777777" w:rsidR="000510AF" w:rsidRPr="009F0279" w:rsidRDefault="000510AF" w:rsidP="00321147">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1 balle de racquetball et une balle de squash par </w:t>
            </w:r>
            <w:r w:rsidR="00854244">
              <w:rPr>
                <w:rFonts w:ascii="Arial" w:eastAsia="Arial" w:hAnsi="Arial" w:cs="Arial"/>
                <w:sz w:val="20"/>
                <w:szCs w:val="20"/>
                <w:lang w:val="fr-FR"/>
              </w:rPr>
              <w:t>patient</w:t>
            </w:r>
            <w:r>
              <w:rPr>
                <w:rFonts w:ascii="Arial" w:eastAsia="Arial" w:hAnsi="Arial" w:cs="Arial"/>
                <w:sz w:val="20"/>
                <w:szCs w:val="20"/>
                <w:lang w:val="fr-FR"/>
              </w:rPr>
              <w:t xml:space="preserve"> (contrôle – Jeu 2)</w:t>
            </w:r>
          </w:p>
        </w:tc>
        <w:tc>
          <w:tcPr>
            <w:tcW w:w="281" w:type="dxa"/>
            <w:tcBorders>
              <w:top w:val="nil"/>
              <w:left w:val="single" w:sz="4" w:space="0" w:color="auto"/>
              <w:bottom w:val="nil"/>
              <w:right w:val="nil"/>
            </w:tcBorders>
          </w:tcPr>
          <w:p w14:paraId="139A6FD7" w14:textId="77777777" w:rsidR="000510AF" w:rsidRDefault="000510AF" w:rsidP="006F62D0">
            <w:pPr>
              <w:spacing w:before="0" w:after="0"/>
              <w:rPr>
                <w:bCs/>
                <w:color w:val="000000" w:themeColor="text1"/>
                <w:spacing w:val="-3"/>
                <w:kern w:val="24"/>
                <w:sz w:val="20"/>
              </w:rPr>
            </w:pPr>
          </w:p>
        </w:tc>
      </w:tr>
      <w:tr w:rsidR="000510AF" w14:paraId="2DA74930" w14:textId="77777777" w:rsidTr="00003EF9">
        <w:trPr>
          <w:gridAfter w:val="1"/>
          <w:wAfter w:w="1946" w:type="dxa"/>
        </w:trPr>
        <w:tc>
          <w:tcPr>
            <w:tcW w:w="1434" w:type="dxa"/>
            <w:tcBorders>
              <w:bottom w:val="single" w:sz="4" w:space="0" w:color="auto"/>
            </w:tcBorders>
            <w:shd w:val="clear" w:color="auto" w:fill="0070C0"/>
          </w:tcPr>
          <w:p w14:paraId="60061ABA"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653C4A6D"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55003746" w14:textId="77777777" w:rsidR="000510AF" w:rsidRDefault="000510AF" w:rsidP="006F62D0">
            <w:pPr>
              <w:spacing w:before="0" w:after="0"/>
              <w:rPr>
                <w:bCs/>
                <w:color w:val="000000" w:themeColor="text1"/>
                <w:spacing w:val="-3"/>
                <w:kern w:val="24"/>
                <w:sz w:val="20"/>
              </w:rPr>
            </w:pPr>
          </w:p>
        </w:tc>
        <w:tc>
          <w:tcPr>
            <w:tcW w:w="8747" w:type="dxa"/>
            <w:tcBorders>
              <w:top w:val="single" w:sz="4" w:space="0" w:color="auto"/>
              <w:left w:val="nil"/>
              <w:bottom w:val="nil"/>
              <w:right w:val="nil"/>
            </w:tcBorders>
          </w:tcPr>
          <w:p w14:paraId="0455660E" w14:textId="77777777" w:rsidR="000510AF" w:rsidRDefault="000510AF" w:rsidP="006F62D0">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B38D098" w14:textId="77777777" w:rsidR="000510AF" w:rsidRDefault="000510AF" w:rsidP="006F62D0">
            <w:pPr>
              <w:spacing w:before="0" w:after="0"/>
              <w:rPr>
                <w:bCs/>
                <w:color w:val="000000" w:themeColor="text1"/>
                <w:spacing w:val="-3"/>
                <w:kern w:val="24"/>
                <w:sz w:val="20"/>
              </w:rPr>
            </w:pPr>
          </w:p>
        </w:tc>
      </w:tr>
    </w:tbl>
    <w:p w14:paraId="05AF747B" w14:textId="77777777" w:rsidR="003540A3" w:rsidRDefault="003540A3" w:rsidP="003540A3">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735"/>
        <w:gridCol w:w="3348"/>
        <w:gridCol w:w="848"/>
      </w:tblGrid>
      <w:tr w:rsidR="00003EF9" w:rsidRPr="007F4DCC" w14:paraId="163E6216" w14:textId="77777777" w:rsidTr="00003EF9">
        <w:trPr>
          <w:trHeight w:val="131"/>
        </w:trPr>
        <w:tc>
          <w:tcPr>
            <w:tcW w:w="805" w:type="dxa"/>
            <w:shd w:val="clear" w:color="auto" w:fill="0070C0"/>
            <w:vAlign w:val="bottom"/>
          </w:tcPr>
          <w:p w14:paraId="37145572" w14:textId="77777777" w:rsidR="00003EF9" w:rsidRPr="007F4DCC" w:rsidRDefault="00003EF9" w:rsidP="006F62D0">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21ECA30" w14:textId="77777777" w:rsidR="00003EF9" w:rsidRPr="007F4DCC" w:rsidRDefault="00003EF9" w:rsidP="006F62D0">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23F49C3" w14:textId="77777777" w:rsidR="00003EF9" w:rsidRPr="007F4DCC" w:rsidRDefault="00003EF9" w:rsidP="00003EF9">
            <w:pPr>
              <w:jc w:val="center"/>
              <w:rPr>
                <w:color w:val="FFFFFF" w:themeColor="background1"/>
                <w:sz w:val="20"/>
              </w:rPr>
            </w:pPr>
            <w:r>
              <w:rPr>
                <w:color w:val="FFFFFF" w:themeColor="background1"/>
                <w:sz w:val="20"/>
              </w:rPr>
              <w:t>Met/h</w:t>
            </w:r>
          </w:p>
        </w:tc>
        <w:tc>
          <w:tcPr>
            <w:tcW w:w="1531" w:type="dxa"/>
            <w:shd w:val="clear" w:color="auto" w:fill="0070C0"/>
            <w:vAlign w:val="bottom"/>
          </w:tcPr>
          <w:p w14:paraId="20FD8BC4" w14:textId="77777777" w:rsidR="00003EF9" w:rsidRPr="007F4DCC" w:rsidRDefault="00003EF9" w:rsidP="006F62D0">
            <w:pPr>
              <w:jc w:val="center"/>
              <w:rPr>
                <w:color w:val="FFFFFF" w:themeColor="background1"/>
                <w:sz w:val="20"/>
              </w:rPr>
            </w:pPr>
            <w:r w:rsidRPr="007F4DCC">
              <w:rPr>
                <w:color w:val="FFFFFF" w:themeColor="background1"/>
                <w:sz w:val="20"/>
              </w:rPr>
              <w:t>Exercices</w:t>
            </w:r>
          </w:p>
        </w:tc>
        <w:tc>
          <w:tcPr>
            <w:tcW w:w="5735" w:type="dxa"/>
            <w:shd w:val="clear" w:color="auto" w:fill="0070C0"/>
            <w:vAlign w:val="center"/>
          </w:tcPr>
          <w:p w14:paraId="39E7B472" w14:textId="77777777" w:rsidR="00003EF9" w:rsidRPr="007F4DCC" w:rsidRDefault="00003EF9" w:rsidP="006F62D0">
            <w:pPr>
              <w:jc w:val="center"/>
              <w:rPr>
                <w:color w:val="FFFFFF" w:themeColor="background1"/>
                <w:sz w:val="20"/>
              </w:rPr>
            </w:pPr>
            <w:r w:rsidRPr="007F4DCC">
              <w:rPr>
                <w:color w:val="FFFFFF" w:themeColor="background1"/>
                <w:sz w:val="20"/>
              </w:rPr>
              <w:t>Organisation spatiale</w:t>
            </w:r>
          </w:p>
        </w:tc>
        <w:tc>
          <w:tcPr>
            <w:tcW w:w="3348" w:type="dxa"/>
            <w:shd w:val="clear" w:color="auto" w:fill="0070C0"/>
            <w:vAlign w:val="center"/>
          </w:tcPr>
          <w:p w14:paraId="090255E1" w14:textId="77777777" w:rsidR="00003EF9" w:rsidRPr="007F4DCC" w:rsidRDefault="00003EF9" w:rsidP="006F62D0">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9A551C2" w14:textId="77777777" w:rsidR="00003EF9" w:rsidRPr="007F4DCC" w:rsidRDefault="00003EF9" w:rsidP="006F62D0">
            <w:pPr>
              <w:jc w:val="center"/>
              <w:rPr>
                <w:color w:val="FFFFFF" w:themeColor="background1"/>
                <w:sz w:val="20"/>
              </w:rPr>
            </w:pPr>
            <w:r w:rsidRPr="007F4DCC">
              <w:rPr>
                <w:color w:val="FFFFFF" w:themeColor="background1"/>
                <w:sz w:val="20"/>
              </w:rPr>
              <w:t>Durée</w:t>
            </w:r>
          </w:p>
        </w:tc>
      </w:tr>
      <w:tr w:rsidR="000D48DB" w:rsidRPr="00C31285" w14:paraId="7C1DA9F4" w14:textId="77777777" w:rsidTr="00003EF9">
        <w:tc>
          <w:tcPr>
            <w:tcW w:w="805" w:type="dxa"/>
            <w:vAlign w:val="center"/>
          </w:tcPr>
          <w:p w14:paraId="72459AF7"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7356DFAD" w14:textId="77777777" w:rsidR="000D48DB" w:rsidRDefault="000D48DB" w:rsidP="006F62D0">
            <w:pPr>
              <w:spacing w:before="0" w:after="0"/>
              <w:rPr>
                <w:bCs/>
                <w:color w:val="000000" w:themeColor="text1"/>
                <w:spacing w:val="-3"/>
                <w:kern w:val="24"/>
                <w:sz w:val="20"/>
              </w:rPr>
            </w:pPr>
            <w:r>
              <w:rPr>
                <w:bCs/>
                <w:color w:val="000000" w:themeColor="text1"/>
                <w:spacing w:val="-3"/>
                <w:kern w:val="24"/>
                <w:sz w:val="20"/>
              </w:rPr>
              <w:t xml:space="preserve">S’habituer à des </w:t>
            </w:r>
            <w:r w:rsidRPr="003540A3">
              <w:rPr>
                <w:b/>
                <w:bCs/>
                <w:color w:val="000000" w:themeColor="text1"/>
                <w:spacing w:val="-3"/>
                <w:kern w:val="24"/>
                <w:sz w:val="20"/>
              </w:rPr>
              <w:t>trajectoires courtes et longues</w:t>
            </w:r>
            <w:r>
              <w:rPr>
                <w:bCs/>
                <w:color w:val="000000" w:themeColor="text1"/>
                <w:spacing w:val="-3"/>
                <w:kern w:val="24"/>
                <w:sz w:val="20"/>
              </w:rPr>
              <w:t>.</w:t>
            </w:r>
          </w:p>
          <w:p w14:paraId="66CFEA0E" w14:textId="77777777" w:rsidR="000D48DB" w:rsidRPr="00C31285" w:rsidRDefault="000D48DB" w:rsidP="006F62D0">
            <w:pPr>
              <w:spacing w:before="0" w:after="0"/>
              <w:rPr>
                <w:bCs/>
                <w:color w:val="000000" w:themeColor="text1"/>
                <w:spacing w:val="-3"/>
                <w:kern w:val="24"/>
                <w:sz w:val="20"/>
              </w:rPr>
            </w:pPr>
            <w:r>
              <w:rPr>
                <w:bCs/>
                <w:color w:val="000000" w:themeColor="text1"/>
                <w:spacing w:val="-3"/>
                <w:kern w:val="24"/>
                <w:sz w:val="20"/>
              </w:rPr>
              <w:t xml:space="preserve">Etre sensibilisé sur la manière de </w:t>
            </w:r>
            <w:r w:rsidRPr="003540A3">
              <w:rPr>
                <w:b/>
                <w:bCs/>
                <w:color w:val="000000" w:themeColor="text1"/>
                <w:spacing w:val="-3"/>
                <w:kern w:val="24"/>
                <w:sz w:val="20"/>
              </w:rPr>
              <w:t>lancer la balle</w:t>
            </w:r>
            <w:r>
              <w:rPr>
                <w:bCs/>
                <w:color w:val="000000" w:themeColor="text1"/>
                <w:spacing w:val="-3"/>
                <w:kern w:val="24"/>
                <w:sz w:val="20"/>
              </w:rPr>
              <w:t xml:space="preserve"> et sur la </w:t>
            </w:r>
            <w:r w:rsidRPr="003540A3">
              <w:rPr>
                <w:b/>
                <w:bCs/>
                <w:color w:val="000000" w:themeColor="text1"/>
                <w:spacing w:val="-3"/>
                <w:kern w:val="24"/>
                <w:sz w:val="20"/>
              </w:rPr>
              <w:t>cible à atteindre</w:t>
            </w:r>
            <w:r>
              <w:rPr>
                <w:b/>
                <w:bCs/>
                <w:color w:val="000000" w:themeColor="text1"/>
                <w:spacing w:val="-3"/>
                <w:kern w:val="24"/>
                <w:sz w:val="20"/>
              </w:rPr>
              <w:t>.</w:t>
            </w:r>
          </w:p>
        </w:tc>
        <w:tc>
          <w:tcPr>
            <w:tcW w:w="828" w:type="dxa"/>
            <w:vMerge w:val="restart"/>
            <w:vAlign w:val="center"/>
          </w:tcPr>
          <w:p w14:paraId="5152FED1"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780668B2" w14:textId="77777777" w:rsidR="000D48DB" w:rsidRPr="00C31285" w:rsidRDefault="009B7D75" w:rsidP="003540A3">
            <w:pPr>
              <w:spacing w:before="0" w:after="0"/>
              <w:rPr>
                <w:bCs/>
                <w:color w:val="000000" w:themeColor="text1"/>
                <w:spacing w:val="-3"/>
                <w:kern w:val="24"/>
                <w:sz w:val="20"/>
              </w:rPr>
            </w:pPr>
            <w:hyperlink r:id="rId255" w:anchor="26" w:history="1">
              <w:r w:rsidR="000D48DB" w:rsidRPr="00C27CC8">
                <w:rPr>
                  <w:rStyle w:val="Lienhypertexte"/>
                  <w:bCs/>
                  <w:spacing w:val="-3"/>
                  <w:kern w:val="24"/>
                  <w:sz w:val="20"/>
                </w:rPr>
                <w:t>Trajectoires (Jeu 1)</w:t>
              </w:r>
            </w:hyperlink>
          </w:p>
        </w:tc>
        <w:tc>
          <w:tcPr>
            <w:tcW w:w="5735" w:type="dxa"/>
            <w:vAlign w:val="center"/>
          </w:tcPr>
          <w:p w14:paraId="28EB6D86" w14:textId="77777777" w:rsidR="000D48DB" w:rsidRPr="00C31285" w:rsidRDefault="000D48DB" w:rsidP="00CD1BAB">
            <w:pPr>
              <w:spacing w:before="0" w:after="0"/>
              <w:rPr>
                <w:bCs/>
                <w:color w:val="000000" w:themeColor="text1"/>
                <w:spacing w:val="-3"/>
                <w:kern w:val="24"/>
                <w:sz w:val="20"/>
              </w:rPr>
            </w:pPr>
            <w:r>
              <w:rPr>
                <w:bCs/>
                <w:color w:val="000000" w:themeColor="text1"/>
                <w:spacing w:val="-3"/>
                <w:kern w:val="24"/>
                <w:sz w:val="20"/>
              </w:rPr>
              <w:t>L’éducateur se place face à un patient (2 m), lui-même placé au T, les autres patients sont répartis le long du mur latéral gauche.</w:t>
            </w:r>
          </w:p>
        </w:tc>
        <w:tc>
          <w:tcPr>
            <w:tcW w:w="3348" w:type="dxa"/>
            <w:vAlign w:val="center"/>
          </w:tcPr>
          <w:p w14:paraId="6AD58711" w14:textId="77777777" w:rsidR="000D48DB" w:rsidRPr="005037CF" w:rsidRDefault="000D48DB" w:rsidP="00CD1BAB">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1CAB8BC4"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72C889CE" w14:textId="77777777" w:rsidTr="00003EF9">
        <w:tc>
          <w:tcPr>
            <w:tcW w:w="805" w:type="dxa"/>
            <w:vAlign w:val="center"/>
          </w:tcPr>
          <w:p w14:paraId="190DE7FC"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45896937"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43964570" w14:textId="77777777" w:rsidR="000D48DB" w:rsidRPr="00C31285" w:rsidRDefault="000D48DB" w:rsidP="00003EF9">
            <w:pPr>
              <w:spacing w:before="0" w:after="0"/>
              <w:jc w:val="center"/>
              <w:rPr>
                <w:bCs/>
                <w:color w:val="000000" w:themeColor="text1"/>
                <w:spacing w:val="-3"/>
                <w:kern w:val="24"/>
                <w:sz w:val="20"/>
              </w:rPr>
            </w:pPr>
          </w:p>
        </w:tc>
        <w:tc>
          <w:tcPr>
            <w:tcW w:w="1531" w:type="dxa"/>
            <w:vMerge/>
            <w:vAlign w:val="center"/>
          </w:tcPr>
          <w:p w14:paraId="76F2A716" w14:textId="77777777" w:rsidR="000D48DB" w:rsidRPr="00C31285" w:rsidRDefault="000D48DB" w:rsidP="006F62D0">
            <w:pPr>
              <w:spacing w:before="0" w:after="0"/>
              <w:rPr>
                <w:bCs/>
                <w:color w:val="000000" w:themeColor="text1"/>
                <w:spacing w:val="-3"/>
                <w:kern w:val="24"/>
                <w:sz w:val="20"/>
              </w:rPr>
            </w:pPr>
          </w:p>
        </w:tc>
        <w:tc>
          <w:tcPr>
            <w:tcW w:w="5735" w:type="dxa"/>
            <w:vAlign w:val="center"/>
          </w:tcPr>
          <w:p w14:paraId="5600E92F" w14:textId="77777777" w:rsidR="000D48DB" w:rsidRDefault="009A3DAD" w:rsidP="006F62D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depuis le ¼ de terrain gauche, vers le T.</w:t>
            </w:r>
          </w:p>
        </w:tc>
        <w:tc>
          <w:tcPr>
            <w:tcW w:w="3348" w:type="dxa"/>
            <w:vAlign w:val="center"/>
          </w:tcPr>
          <w:p w14:paraId="7BFE8304"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6DF53393" w14:textId="77777777" w:rsidR="000D48DB" w:rsidRDefault="000D48DB" w:rsidP="001440FC">
            <w:pPr>
              <w:spacing w:before="0" w:after="0"/>
              <w:jc w:val="center"/>
              <w:rPr>
                <w:bCs/>
                <w:color w:val="000000" w:themeColor="text1"/>
                <w:spacing w:val="-3"/>
                <w:kern w:val="24"/>
                <w:sz w:val="20"/>
              </w:rPr>
            </w:pPr>
            <w:r>
              <w:rPr>
                <w:bCs/>
                <w:color w:val="000000" w:themeColor="text1"/>
                <w:spacing w:val="-3"/>
                <w:kern w:val="24"/>
                <w:sz w:val="20"/>
              </w:rPr>
              <w:t>12</w:t>
            </w:r>
          </w:p>
        </w:tc>
      </w:tr>
      <w:tr w:rsidR="000D48DB" w:rsidRPr="00C31285" w14:paraId="5E4D3612" w14:textId="77777777" w:rsidTr="00003EF9">
        <w:tc>
          <w:tcPr>
            <w:tcW w:w="805" w:type="dxa"/>
            <w:vAlign w:val="center"/>
          </w:tcPr>
          <w:p w14:paraId="125BAA56"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15</w:t>
            </w:r>
          </w:p>
        </w:tc>
        <w:tc>
          <w:tcPr>
            <w:tcW w:w="1875" w:type="dxa"/>
            <w:vMerge/>
            <w:vAlign w:val="center"/>
          </w:tcPr>
          <w:p w14:paraId="61A25A84" w14:textId="77777777" w:rsidR="000D48DB" w:rsidRPr="00C31285" w:rsidRDefault="000D48DB" w:rsidP="006F62D0">
            <w:pPr>
              <w:spacing w:before="0" w:after="0"/>
              <w:rPr>
                <w:bCs/>
                <w:color w:val="000000" w:themeColor="text1"/>
                <w:spacing w:val="-3"/>
                <w:kern w:val="24"/>
                <w:sz w:val="20"/>
              </w:rPr>
            </w:pPr>
          </w:p>
        </w:tc>
        <w:tc>
          <w:tcPr>
            <w:tcW w:w="828" w:type="dxa"/>
            <w:vMerge w:val="restart"/>
            <w:vAlign w:val="center"/>
          </w:tcPr>
          <w:p w14:paraId="2C77596A"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79ADFAB7" w14:textId="77777777" w:rsidR="000D48DB" w:rsidRPr="00C31285" w:rsidRDefault="009B7D75" w:rsidP="003540A3">
            <w:pPr>
              <w:spacing w:before="0" w:after="0"/>
              <w:rPr>
                <w:bCs/>
                <w:color w:val="000000" w:themeColor="text1"/>
                <w:spacing w:val="-3"/>
                <w:kern w:val="24"/>
                <w:sz w:val="20"/>
              </w:rPr>
            </w:pPr>
            <w:hyperlink r:id="rId256" w:anchor="26" w:history="1">
              <w:r w:rsidR="000D48DB" w:rsidRPr="00C27CC8">
                <w:rPr>
                  <w:rStyle w:val="Lienhypertexte"/>
                  <w:bCs/>
                  <w:spacing w:val="-3"/>
                  <w:kern w:val="24"/>
                  <w:sz w:val="20"/>
                </w:rPr>
                <w:t>Trajectoires (Jeu 2)</w:t>
              </w:r>
            </w:hyperlink>
          </w:p>
        </w:tc>
        <w:tc>
          <w:tcPr>
            <w:tcW w:w="5735" w:type="dxa"/>
            <w:vAlign w:val="center"/>
          </w:tcPr>
          <w:p w14:paraId="22783C10" w14:textId="77777777" w:rsidR="000D48DB" w:rsidRPr="00C31285" w:rsidRDefault="000D48DB" w:rsidP="008D2A69">
            <w:pPr>
              <w:spacing w:before="0" w:after="0"/>
              <w:rPr>
                <w:bCs/>
                <w:color w:val="000000" w:themeColor="text1"/>
                <w:spacing w:val="-3"/>
                <w:kern w:val="24"/>
                <w:sz w:val="20"/>
              </w:rPr>
            </w:pPr>
            <w:r>
              <w:rPr>
                <w:bCs/>
                <w:color w:val="000000" w:themeColor="text1"/>
                <w:spacing w:val="-3"/>
                <w:kern w:val="24"/>
                <w:sz w:val="20"/>
              </w:rPr>
              <w:t>L’éducateur se place face à un patient (3 m) sur le ¼ de terrain droit derrière la ligne médiane, les autres patients sont répartis le long du mur latéral gauche.</w:t>
            </w:r>
          </w:p>
        </w:tc>
        <w:tc>
          <w:tcPr>
            <w:tcW w:w="3348" w:type="dxa"/>
            <w:vAlign w:val="center"/>
          </w:tcPr>
          <w:p w14:paraId="79A4F5C5" w14:textId="77777777" w:rsidR="000D48DB" w:rsidRPr="005037CF" w:rsidRDefault="000D48DB" w:rsidP="008D2A69">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48757D1A"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2347973B" w14:textId="77777777" w:rsidTr="00003EF9">
        <w:tc>
          <w:tcPr>
            <w:tcW w:w="805" w:type="dxa"/>
            <w:vAlign w:val="center"/>
          </w:tcPr>
          <w:p w14:paraId="53203265"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ign w:val="center"/>
          </w:tcPr>
          <w:p w14:paraId="153A2F13"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742CB255" w14:textId="77777777" w:rsidR="000D48DB" w:rsidRPr="00C31285" w:rsidRDefault="000D48DB" w:rsidP="00003EF9">
            <w:pPr>
              <w:spacing w:before="0" w:after="0"/>
              <w:jc w:val="center"/>
              <w:rPr>
                <w:bCs/>
                <w:color w:val="000000" w:themeColor="text1"/>
                <w:spacing w:val="-3"/>
                <w:kern w:val="24"/>
                <w:sz w:val="20"/>
              </w:rPr>
            </w:pPr>
          </w:p>
        </w:tc>
        <w:tc>
          <w:tcPr>
            <w:tcW w:w="1531" w:type="dxa"/>
            <w:vMerge/>
            <w:vAlign w:val="center"/>
          </w:tcPr>
          <w:p w14:paraId="71C25D30" w14:textId="77777777" w:rsidR="000D48DB" w:rsidRPr="00C31285" w:rsidRDefault="000D48DB" w:rsidP="006F62D0">
            <w:pPr>
              <w:spacing w:before="0" w:after="0"/>
              <w:rPr>
                <w:bCs/>
                <w:color w:val="000000" w:themeColor="text1"/>
                <w:spacing w:val="-3"/>
                <w:kern w:val="24"/>
                <w:sz w:val="20"/>
              </w:rPr>
            </w:pPr>
          </w:p>
        </w:tc>
        <w:tc>
          <w:tcPr>
            <w:tcW w:w="5735" w:type="dxa"/>
            <w:vAlign w:val="center"/>
          </w:tcPr>
          <w:p w14:paraId="487DF372" w14:textId="77777777" w:rsidR="000D48DB" w:rsidRDefault="009A3DAD" w:rsidP="008D2A69">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 et évoluent sur les 3 aires délimitées par les lignes médiane et centrale.</w:t>
            </w:r>
          </w:p>
        </w:tc>
        <w:tc>
          <w:tcPr>
            <w:tcW w:w="3348" w:type="dxa"/>
            <w:vAlign w:val="center"/>
          </w:tcPr>
          <w:p w14:paraId="22F143BE" w14:textId="77777777" w:rsidR="000D48DB"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1CC09602" w14:textId="77777777" w:rsidR="000D48DB" w:rsidRDefault="000D48DB" w:rsidP="006F62D0">
            <w:pPr>
              <w:spacing w:before="0" w:after="0"/>
              <w:jc w:val="center"/>
              <w:rPr>
                <w:bCs/>
                <w:color w:val="000000" w:themeColor="text1"/>
                <w:spacing w:val="-3"/>
                <w:kern w:val="24"/>
                <w:sz w:val="20"/>
              </w:rPr>
            </w:pPr>
            <w:r>
              <w:rPr>
                <w:bCs/>
                <w:color w:val="000000" w:themeColor="text1"/>
                <w:spacing w:val="-3"/>
                <w:kern w:val="24"/>
                <w:sz w:val="20"/>
              </w:rPr>
              <w:t>10</w:t>
            </w:r>
          </w:p>
        </w:tc>
      </w:tr>
      <w:tr w:rsidR="000D48DB" w:rsidRPr="00C31285" w14:paraId="65C7B379" w14:textId="77777777" w:rsidTr="00003EF9">
        <w:tc>
          <w:tcPr>
            <w:tcW w:w="805" w:type="dxa"/>
            <w:vAlign w:val="center"/>
          </w:tcPr>
          <w:p w14:paraId="0C81775F"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28</w:t>
            </w:r>
          </w:p>
        </w:tc>
        <w:tc>
          <w:tcPr>
            <w:tcW w:w="1875" w:type="dxa"/>
            <w:vMerge w:val="restart"/>
            <w:vAlign w:val="center"/>
          </w:tcPr>
          <w:p w14:paraId="5DCD2F2F" w14:textId="77777777" w:rsidR="000D48DB" w:rsidRPr="00C31285" w:rsidRDefault="000D48DB" w:rsidP="006F62D0">
            <w:pPr>
              <w:spacing w:before="0" w:after="0"/>
              <w:rPr>
                <w:bCs/>
                <w:color w:val="000000" w:themeColor="text1"/>
                <w:spacing w:val="-3"/>
                <w:kern w:val="24"/>
                <w:sz w:val="20"/>
              </w:rPr>
            </w:pPr>
            <w:r>
              <w:rPr>
                <w:bCs/>
                <w:color w:val="000000" w:themeColor="text1"/>
                <w:spacing w:val="-3"/>
                <w:kern w:val="24"/>
                <w:sz w:val="20"/>
              </w:rPr>
              <w:t xml:space="preserve">Développement du </w:t>
            </w:r>
            <w:r w:rsidRPr="00B45A5F">
              <w:rPr>
                <w:b/>
                <w:bCs/>
                <w:color w:val="000000" w:themeColor="text1"/>
                <w:spacing w:val="-3"/>
                <w:kern w:val="24"/>
                <w:sz w:val="20"/>
              </w:rPr>
              <w:t>contrôle de la balle</w:t>
            </w:r>
          </w:p>
        </w:tc>
        <w:tc>
          <w:tcPr>
            <w:tcW w:w="828" w:type="dxa"/>
            <w:vMerge w:val="restart"/>
            <w:vAlign w:val="center"/>
          </w:tcPr>
          <w:p w14:paraId="2397F658"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17D24066" w14:textId="77777777" w:rsidR="000D48DB" w:rsidRPr="00C31285" w:rsidRDefault="009B7D75" w:rsidP="00B45A5F">
            <w:pPr>
              <w:spacing w:before="0" w:after="0"/>
              <w:rPr>
                <w:bCs/>
                <w:color w:val="000000" w:themeColor="text1"/>
                <w:spacing w:val="-3"/>
                <w:kern w:val="24"/>
                <w:sz w:val="20"/>
              </w:rPr>
            </w:pPr>
            <w:hyperlink r:id="rId257" w:anchor="27" w:history="1">
              <w:r w:rsidR="000D48DB" w:rsidRPr="00C27CC8">
                <w:rPr>
                  <w:rStyle w:val="Lienhypertexte"/>
                  <w:bCs/>
                  <w:spacing w:val="-3"/>
                  <w:kern w:val="24"/>
                  <w:sz w:val="20"/>
                </w:rPr>
                <w:t>Contrôle (Jeu 1)</w:t>
              </w:r>
            </w:hyperlink>
          </w:p>
        </w:tc>
        <w:tc>
          <w:tcPr>
            <w:tcW w:w="5735" w:type="dxa"/>
            <w:vAlign w:val="center"/>
          </w:tcPr>
          <w:p w14:paraId="77FD45E5" w14:textId="77777777" w:rsidR="000D48DB" w:rsidRPr="00C31285" w:rsidRDefault="000D48DB" w:rsidP="00761BCB">
            <w:pPr>
              <w:spacing w:before="0" w:after="0"/>
              <w:rPr>
                <w:bCs/>
                <w:color w:val="000000" w:themeColor="text1"/>
                <w:spacing w:val="-3"/>
                <w:kern w:val="24"/>
                <w:sz w:val="20"/>
              </w:rPr>
            </w:pPr>
            <w:r>
              <w:rPr>
                <w:bCs/>
                <w:color w:val="000000" w:themeColor="text1"/>
                <w:spacing w:val="-3"/>
                <w:kern w:val="24"/>
                <w:sz w:val="20"/>
              </w:rPr>
              <w:t>L’éducateur et 1 patient se placent sur la ligne médiane de part et d’autre du T, les autres patients sont regroupés à l’arrière du terrain.</w:t>
            </w:r>
          </w:p>
        </w:tc>
        <w:tc>
          <w:tcPr>
            <w:tcW w:w="3348" w:type="dxa"/>
            <w:vAlign w:val="center"/>
          </w:tcPr>
          <w:p w14:paraId="4A6F4EE9" w14:textId="77777777" w:rsidR="000D48DB" w:rsidRPr="005037CF" w:rsidRDefault="000D48DB" w:rsidP="00761BCB">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différents types de balles.</w:t>
            </w:r>
          </w:p>
        </w:tc>
        <w:tc>
          <w:tcPr>
            <w:tcW w:w="848" w:type="dxa"/>
            <w:vAlign w:val="center"/>
          </w:tcPr>
          <w:p w14:paraId="2B333011"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1809A362" w14:textId="77777777" w:rsidTr="00003EF9">
        <w:tc>
          <w:tcPr>
            <w:tcW w:w="805" w:type="dxa"/>
            <w:vAlign w:val="center"/>
          </w:tcPr>
          <w:p w14:paraId="393D04BF"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31</w:t>
            </w:r>
          </w:p>
        </w:tc>
        <w:tc>
          <w:tcPr>
            <w:tcW w:w="1875" w:type="dxa"/>
            <w:vMerge/>
            <w:vAlign w:val="center"/>
          </w:tcPr>
          <w:p w14:paraId="74EBDA6A"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17271C35" w14:textId="77777777" w:rsidR="000D48DB" w:rsidRPr="00C31285" w:rsidRDefault="000D48DB" w:rsidP="00003EF9">
            <w:pPr>
              <w:spacing w:before="0" w:after="0"/>
              <w:jc w:val="center"/>
              <w:rPr>
                <w:bCs/>
                <w:color w:val="000000" w:themeColor="text1"/>
                <w:spacing w:val="-3"/>
                <w:kern w:val="24"/>
                <w:sz w:val="20"/>
              </w:rPr>
            </w:pPr>
          </w:p>
        </w:tc>
        <w:tc>
          <w:tcPr>
            <w:tcW w:w="1531" w:type="dxa"/>
            <w:vMerge/>
            <w:vAlign w:val="center"/>
          </w:tcPr>
          <w:p w14:paraId="5271CEEE" w14:textId="77777777" w:rsidR="000D48DB" w:rsidRPr="00C31285" w:rsidRDefault="000D48DB" w:rsidP="006F62D0">
            <w:pPr>
              <w:spacing w:before="0" w:after="0"/>
              <w:rPr>
                <w:bCs/>
                <w:color w:val="000000" w:themeColor="text1"/>
                <w:spacing w:val="-3"/>
                <w:kern w:val="24"/>
                <w:sz w:val="20"/>
              </w:rPr>
            </w:pPr>
          </w:p>
        </w:tc>
        <w:tc>
          <w:tcPr>
            <w:tcW w:w="5735" w:type="dxa"/>
            <w:vAlign w:val="center"/>
          </w:tcPr>
          <w:p w14:paraId="731C6AB5" w14:textId="77777777" w:rsidR="000D48DB" w:rsidRDefault="009A3DAD" w:rsidP="00761BCB">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 et constituent une file d’attente depuis le ¼ de terrain droit.</w:t>
            </w:r>
          </w:p>
        </w:tc>
        <w:tc>
          <w:tcPr>
            <w:tcW w:w="3348" w:type="dxa"/>
            <w:vAlign w:val="center"/>
          </w:tcPr>
          <w:p w14:paraId="24369153"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5C71E276" w14:textId="77777777" w:rsidR="000D48DB" w:rsidRDefault="000D48DB" w:rsidP="001440FC">
            <w:pPr>
              <w:spacing w:before="0" w:after="0"/>
              <w:jc w:val="center"/>
              <w:rPr>
                <w:bCs/>
                <w:color w:val="000000" w:themeColor="text1"/>
                <w:spacing w:val="-3"/>
                <w:kern w:val="24"/>
                <w:sz w:val="20"/>
              </w:rPr>
            </w:pPr>
            <w:r>
              <w:rPr>
                <w:bCs/>
                <w:color w:val="000000" w:themeColor="text1"/>
                <w:spacing w:val="-3"/>
                <w:kern w:val="24"/>
                <w:sz w:val="20"/>
              </w:rPr>
              <w:t>12</w:t>
            </w:r>
          </w:p>
        </w:tc>
      </w:tr>
      <w:tr w:rsidR="000D48DB" w:rsidRPr="00C31285" w14:paraId="0493E484" w14:textId="77777777" w:rsidTr="00003EF9">
        <w:tc>
          <w:tcPr>
            <w:tcW w:w="805" w:type="dxa"/>
            <w:vAlign w:val="center"/>
          </w:tcPr>
          <w:p w14:paraId="44CDAA43" w14:textId="77777777" w:rsidR="000D48DB" w:rsidRPr="00C31285" w:rsidRDefault="000D48DB" w:rsidP="00C23C1B">
            <w:pPr>
              <w:spacing w:before="0" w:after="0"/>
              <w:jc w:val="center"/>
              <w:rPr>
                <w:bCs/>
                <w:color w:val="000000" w:themeColor="text1"/>
                <w:spacing w:val="-3"/>
                <w:kern w:val="24"/>
                <w:sz w:val="20"/>
              </w:rPr>
            </w:pPr>
            <w:r>
              <w:rPr>
                <w:bCs/>
                <w:color w:val="000000" w:themeColor="text1"/>
                <w:spacing w:val="-3"/>
                <w:kern w:val="24"/>
                <w:sz w:val="20"/>
              </w:rPr>
              <w:t>43</w:t>
            </w:r>
          </w:p>
        </w:tc>
        <w:tc>
          <w:tcPr>
            <w:tcW w:w="1875" w:type="dxa"/>
            <w:vMerge/>
            <w:vAlign w:val="center"/>
          </w:tcPr>
          <w:p w14:paraId="2109A701" w14:textId="77777777" w:rsidR="000D48DB" w:rsidRPr="00C31285" w:rsidRDefault="000D48DB" w:rsidP="006F62D0">
            <w:pPr>
              <w:spacing w:before="0" w:after="0"/>
              <w:rPr>
                <w:bCs/>
                <w:color w:val="000000" w:themeColor="text1"/>
                <w:spacing w:val="-3"/>
                <w:kern w:val="24"/>
                <w:sz w:val="20"/>
              </w:rPr>
            </w:pPr>
          </w:p>
        </w:tc>
        <w:tc>
          <w:tcPr>
            <w:tcW w:w="828" w:type="dxa"/>
            <w:vMerge w:val="restart"/>
            <w:vAlign w:val="center"/>
          </w:tcPr>
          <w:p w14:paraId="0A58A2F7"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057089CB" w14:textId="77777777" w:rsidR="000D48DB" w:rsidRPr="00C31285" w:rsidRDefault="009B7D75" w:rsidP="00B45A5F">
            <w:pPr>
              <w:spacing w:before="0" w:after="0"/>
              <w:rPr>
                <w:bCs/>
                <w:color w:val="000000" w:themeColor="text1"/>
                <w:spacing w:val="-3"/>
                <w:kern w:val="24"/>
                <w:sz w:val="20"/>
              </w:rPr>
            </w:pPr>
            <w:hyperlink r:id="rId258" w:anchor="27" w:history="1">
              <w:r w:rsidR="000D48DB" w:rsidRPr="00C27CC8">
                <w:rPr>
                  <w:rStyle w:val="Lienhypertexte"/>
                  <w:bCs/>
                  <w:spacing w:val="-3"/>
                  <w:kern w:val="24"/>
                  <w:sz w:val="20"/>
                </w:rPr>
                <w:t>Contrôle (Jeu 2)</w:t>
              </w:r>
            </w:hyperlink>
          </w:p>
        </w:tc>
        <w:tc>
          <w:tcPr>
            <w:tcW w:w="5735" w:type="dxa"/>
            <w:vAlign w:val="center"/>
          </w:tcPr>
          <w:p w14:paraId="4962DCBB" w14:textId="77777777" w:rsidR="000D48DB" w:rsidRPr="00C31285" w:rsidRDefault="000D48DB" w:rsidP="006F62D0">
            <w:pPr>
              <w:spacing w:before="0" w:after="0"/>
              <w:rPr>
                <w:bCs/>
                <w:color w:val="000000" w:themeColor="text1"/>
                <w:spacing w:val="-3"/>
                <w:kern w:val="24"/>
                <w:sz w:val="20"/>
              </w:rPr>
            </w:pPr>
            <w:r>
              <w:rPr>
                <w:bCs/>
                <w:color w:val="000000" w:themeColor="text1"/>
                <w:spacing w:val="-3"/>
                <w:kern w:val="24"/>
                <w:sz w:val="20"/>
              </w:rPr>
              <w:t>L’éducateur se place face au mur latéral droit (1,5 – 2m), les patients sont regroupés au centre du terrain</w:t>
            </w:r>
          </w:p>
        </w:tc>
        <w:tc>
          <w:tcPr>
            <w:tcW w:w="3348" w:type="dxa"/>
            <w:vAlign w:val="center"/>
          </w:tcPr>
          <w:p w14:paraId="70BABD4F" w14:textId="77777777" w:rsidR="000D48DB" w:rsidRPr="005037CF" w:rsidRDefault="000D48DB" w:rsidP="001440FC">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8" w:type="dxa"/>
            <w:vAlign w:val="center"/>
          </w:tcPr>
          <w:p w14:paraId="46FD7590"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7AE49CA8" w14:textId="77777777" w:rsidTr="00003EF9">
        <w:tc>
          <w:tcPr>
            <w:tcW w:w="805" w:type="dxa"/>
            <w:vAlign w:val="center"/>
          </w:tcPr>
          <w:p w14:paraId="38B24F34" w14:textId="77777777" w:rsidR="000D48DB" w:rsidRPr="00C31285" w:rsidRDefault="000D48DB" w:rsidP="00C23C1B">
            <w:pPr>
              <w:spacing w:before="0" w:after="0"/>
              <w:jc w:val="center"/>
              <w:rPr>
                <w:bCs/>
                <w:color w:val="000000" w:themeColor="text1"/>
                <w:spacing w:val="-3"/>
                <w:kern w:val="24"/>
                <w:sz w:val="20"/>
              </w:rPr>
            </w:pPr>
            <w:r>
              <w:rPr>
                <w:bCs/>
                <w:color w:val="000000" w:themeColor="text1"/>
                <w:spacing w:val="-3"/>
                <w:kern w:val="24"/>
                <w:sz w:val="20"/>
              </w:rPr>
              <w:t>46</w:t>
            </w:r>
          </w:p>
        </w:tc>
        <w:tc>
          <w:tcPr>
            <w:tcW w:w="1875" w:type="dxa"/>
            <w:vMerge/>
            <w:vAlign w:val="center"/>
          </w:tcPr>
          <w:p w14:paraId="2B956106"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1CB7E292" w14:textId="77777777" w:rsidR="000D48DB" w:rsidRPr="00C31285" w:rsidRDefault="000D48DB" w:rsidP="00003EF9">
            <w:pPr>
              <w:spacing w:before="0" w:after="0"/>
              <w:jc w:val="center"/>
              <w:rPr>
                <w:bCs/>
                <w:color w:val="000000" w:themeColor="text1"/>
                <w:spacing w:val="-3"/>
                <w:kern w:val="24"/>
                <w:sz w:val="20"/>
              </w:rPr>
            </w:pPr>
          </w:p>
        </w:tc>
        <w:tc>
          <w:tcPr>
            <w:tcW w:w="1531" w:type="dxa"/>
            <w:vMerge/>
            <w:vAlign w:val="center"/>
          </w:tcPr>
          <w:p w14:paraId="557BC824" w14:textId="77777777" w:rsidR="000D48DB" w:rsidRPr="00C31285" w:rsidRDefault="000D48DB" w:rsidP="006F62D0">
            <w:pPr>
              <w:spacing w:before="0" w:after="0"/>
              <w:rPr>
                <w:bCs/>
                <w:color w:val="000000" w:themeColor="text1"/>
                <w:spacing w:val="-3"/>
                <w:kern w:val="24"/>
                <w:sz w:val="20"/>
              </w:rPr>
            </w:pPr>
          </w:p>
        </w:tc>
        <w:tc>
          <w:tcPr>
            <w:tcW w:w="5735" w:type="dxa"/>
            <w:vAlign w:val="center"/>
          </w:tcPr>
          <w:p w14:paraId="08B9E366" w14:textId="77777777" w:rsidR="000D48DB" w:rsidRDefault="009A3DAD" w:rsidP="006F62D0">
            <w:pPr>
              <w:spacing w:before="0" w:after="0"/>
              <w:rPr>
                <w:bCs/>
                <w:color w:val="000000" w:themeColor="text1"/>
                <w:spacing w:val="-3"/>
                <w:kern w:val="24"/>
                <w:sz w:val="20"/>
              </w:rPr>
            </w:pPr>
            <w:r>
              <w:rPr>
                <w:bCs/>
                <w:color w:val="000000" w:themeColor="text1"/>
                <w:spacing w:val="-3"/>
                <w:kern w:val="24"/>
                <w:sz w:val="20"/>
              </w:rPr>
              <w:t xml:space="preserve">Les patients se répartissent sur </w:t>
            </w:r>
            <w:r w:rsidR="000D48DB">
              <w:rPr>
                <w:bCs/>
                <w:color w:val="000000" w:themeColor="text1"/>
                <w:spacing w:val="-3"/>
                <w:kern w:val="24"/>
                <w:sz w:val="20"/>
              </w:rPr>
              <w:t>chaque terrain.</w:t>
            </w:r>
          </w:p>
        </w:tc>
        <w:tc>
          <w:tcPr>
            <w:tcW w:w="3348" w:type="dxa"/>
            <w:vAlign w:val="center"/>
          </w:tcPr>
          <w:p w14:paraId="5E557D1F" w14:textId="77777777" w:rsidR="000D48DB" w:rsidRPr="005037CF" w:rsidRDefault="000D48DB" w:rsidP="001440FC">
            <w:pPr>
              <w:spacing w:before="0" w:after="0"/>
              <w:rPr>
                <w:bCs/>
                <w:color w:val="000000" w:themeColor="text1"/>
                <w:spacing w:val="-3"/>
                <w:kern w:val="24"/>
                <w:sz w:val="20"/>
              </w:rPr>
            </w:pPr>
            <w:r>
              <w:rPr>
                <w:bCs/>
                <w:color w:val="000000" w:themeColor="text1"/>
                <w:spacing w:val="-3"/>
                <w:kern w:val="24"/>
                <w:sz w:val="20"/>
              </w:rPr>
              <w:t>Les patients réalisent l’exercice avec les évolutions, au même moment, sans se gêner entre eux.</w:t>
            </w:r>
          </w:p>
        </w:tc>
        <w:tc>
          <w:tcPr>
            <w:tcW w:w="848" w:type="dxa"/>
            <w:vAlign w:val="center"/>
          </w:tcPr>
          <w:p w14:paraId="10ADE987" w14:textId="77777777" w:rsidR="000D48DB" w:rsidRDefault="000D48DB" w:rsidP="006F62D0">
            <w:pPr>
              <w:spacing w:before="0" w:after="0"/>
              <w:jc w:val="center"/>
              <w:rPr>
                <w:bCs/>
                <w:color w:val="000000" w:themeColor="text1"/>
                <w:spacing w:val="-3"/>
                <w:kern w:val="24"/>
                <w:sz w:val="20"/>
              </w:rPr>
            </w:pPr>
            <w:r>
              <w:rPr>
                <w:bCs/>
                <w:color w:val="000000" w:themeColor="text1"/>
                <w:spacing w:val="-3"/>
                <w:kern w:val="24"/>
                <w:sz w:val="20"/>
              </w:rPr>
              <w:t>10</w:t>
            </w:r>
          </w:p>
        </w:tc>
      </w:tr>
      <w:tr w:rsidR="00003EF9" w:rsidRPr="007F4DCC" w14:paraId="14C64668" w14:textId="77777777" w:rsidTr="00003EF9">
        <w:tc>
          <w:tcPr>
            <w:tcW w:w="805" w:type="dxa"/>
            <w:tcBorders>
              <w:left w:val="nil"/>
              <w:bottom w:val="nil"/>
              <w:right w:val="nil"/>
            </w:tcBorders>
          </w:tcPr>
          <w:p w14:paraId="2F5AD736" w14:textId="77777777" w:rsidR="00003EF9" w:rsidRPr="007F4DCC" w:rsidRDefault="00003EF9" w:rsidP="006F62D0">
            <w:pPr>
              <w:spacing w:before="0" w:after="0"/>
              <w:rPr>
                <w:bCs/>
                <w:color w:val="000000" w:themeColor="text1"/>
                <w:spacing w:val="-3"/>
                <w:kern w:val="24"/>
                <w:sz w:val="20"/>
              </w:rPr>
            </w:pPr>
          </w:p>
        </w:tc>
        <w:tc>
          <w:tcPr>
            <w:tcW w:w="1875" w:type="dxa"/>
            <w:tcBorders>
              <w:left w:val="nil"/>
              <w:bottom w:val="nil"/>
              <w:right w:val="nil"/>
            </w:tcBorders>
          </w:tcPr>
          <w:p w14:paraId="4AFF07F6" w14:textId="77777777" w:rsidR="00003EF9" w:rsidRPr="007F4DCC" w:rsidRDefault="00003EF9" w:rsidP="006F62D0">
            <w:pPr>
              <w:spacing w:before="0" w:after="0"/>
              <w:rPr>
                <w:bCs/>
                <w:color w:val="000000" w:themeColor="text1"/>
                <w:spacing w:val="-3"/>
                <w:kern w:val="24"/>
                <w:sz w:val="20"/>
              </w:rPr>
            </w:pPr>
          </w:p>
        </w:tc>
        <w:tc>
          <w:tcPr>
            <w:tcW w:w="828" w:type="dxa"/>
            <w:tcBorders>
              <w:left w:val="nil"/>
              <w:bottom w:val="nil"/>
              <w:right w:val="nil"/>
            </w:tcBorders>
          </w:tcPr>
          <w:p w14:paraId="34E13DF0" w14:textId="77777777" w:rsidR="00003EF9" w:rsidRPr="007F4DCC" w:rsidRDefault="00003EF9" w:rsidP="00003EF9">
            <w:pPr>
              <w:spacing w:before="0" w:after="0"/>
              <w:jc w:val="center"/>
              <w:rPr>
                <w:bCs/>
                <w:color w:val="000000" w:themeColor="text1"/>
                <w:spacing w:val="-3"/>
                <w:kern w:val="24"/>
                <w:sz w:val="20"/>
              </w:rPr>
            </w:pPr>
          </w:p>
        </w:tc>
        <w:tc>
          <w:tcPr>
            <w:tcW w:w="1531" w:type="dxa"/>
            <w:tcBorders>
              <w:left w:val="nil"/>
              <w:bottom w:val="nil"/>
              <w:right w:val="nil"/>
            </w:tcBorders>
          </w:tcPr>
          <w:p w14:paraId="4011E44C" w14:textId="77777777" w:rsidR="00003EF9" w:rsidRPr="007F4DCC" w:rsidRDefault="00003EF9" w:rsidP="006F62D0">
            <w:pPr>
              <w:spacing w:before="0" w:after="0"/>
              <w:rPr>
                <w:bCs/>
                <w:color w:val="000000" w:themeColor="text1"/>
                <w:spacing w:val="-3"/>
                <w:kern w:val="24"/>
                <w:sz w:val="20"/>
              </w:rPr>
            </w:pPr>
          </w:p>
        </w:tc>
        <w:tc>
          <w:tcPr>
            <w:tcW w:w="5735" w:type="dxa"/>
            <w:tcBorders>
              <w:left w:val="nil"/>
              <w:bottom w:val="nil"/>
              <w:right w:val="nil"/>
            </w:tcBorders>
          </w:tcPr>
          <w:p w14:paraId="097015B9" w14:textId="77777777" w:rsidR="00003EF9" w:rsidRPr="007F4DCC" w:rsidRDefault="00003EF9" w:rsidP="006F62D0">
            <w:pPr>
              <w:spacing w:before="0" w:after="0"/>
              <w:rPr>
                <w:bCs/>
                <w:color w:val="000000" w:themeColor="text1"/>
                <w:spacing w:val="-3"/>
                <w:kern w:val="24"/>
                <w:sz w:val="20"/>
              </w:rPr>
            </w:pPr>
          </w:p>
        </w:tc>
        <w:tc>
          <w:tcPr>
            <w:tcW w:w="3348" w:type="dxa"/>
            <w:tcBorders>
              <w:left w:val="nil"/>
              <w:bottom w:val="nil"/>
            </w:tcBorders>
          </w:tcPr>
          <w:p w14:paraId="2BFE1314" w14:textId="77777777" w:rsidR="00003EF9" w:rsidRPr="007F4DCC" w:rsidRDefault="00003EF9" w:rsidP="006F62D0">
            <w:pPr>
              <w:spacing w:before="0" w:after="0"/>
              <w:rPr>
                <w:bCs/>
                <w:color w:val="000000" w:themeColor="text1"/>
                <w:spacing w:val="-3"/>
                <w:kern w:val="24"/>
                <w:sz w:val="20"/>
              </w:rPr>
            </w:pPr>
          </w:p>
        </w:tc>
        <w:tc>
          <w:tcPr>
            <w:tcW w:w="848" w:type="dxa"/>
          </w:tcPr>
          <w:p w14:paraId="4D2EBAEF" w14:textId="77777777" w:rsidR="00003EF9" w:rsidRPr="007F4DCC" w:rsidRDefault="00003EF9" w:rsidP="006F62D0">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1587C69F" w14:textId="77777777" w:rsidR="003540A3" w:rsidRDefault="003540A3" w:rsidP="000E4146">
      <w:pPr>
        <w:pStyle w:val="H3"/>
        <w:rPr>
          <w:sz w:val="20"/>
          <w:lang w:val="fr-FR"/>
        </w:rPr>
      </w:pPr>
      <w:r>
        <w:rPr>
          <w:sz w:val="20"/>
        </w:rPr>
        <w:br w:type="page"/>
      </w:r>
    </w:p>
    <w:p w14:paraId="14DB7624" w14:textId="77777777" w:rsidR="00F23F0D" w:rsidRPr="00E04AD7" w:rsidRDefault="00CA5616" w:rsidP="00F23F0D">
      <w:pPr>
        <w:pStyle w:val="H3"/>
        <w:rPr>
          <w:sz w:val="20"/>
          <w:lang w:val="fr-FR"/>
        </w:rPr>
      </w:pPr>
      <w:r w:rsidRPr="00CA5616">
        <w:rPr>
          <w:sz w:val="20"/>
          <w:lang w:val="fr-FR"/>
        </w:rPr>
        <w:lastRenderedPageBreak/>
        <w:t xml:space="preserve">Jeux et exercices adaptés 2 – </w:t>
      </w:r>
      <w:r w:rsidR="00F558C1">
        <w:rPr>
          <w:sz w:val="20"/>
          <w:lang w:val="fr-FR"/>
        </w:rPr>
        <w:t>Séance</w:t>
      </w:r>
      <w:r w:rsidRPr="00CA5616">
        <w:rPr>
          <w:sz w:val="20"/>
          <w:lang w:val="fr-FR"/>
        </w:rPr>
        <w:t xml:space="preserve"> </w:t>
      </w:r>
      <w:r>
        <w:rPr>
          <w:sz w:val="20"/>
          <w:lang w:val="fr-FR"/>
        </w:rPr>
        <w:t>5</w:t>
      </w:r>
      <w:r w:rsidRPr="00CA5616">
        <w:rPr>
          <w:sz w:val="20"/>
          <w:lang w:val="fr-FR"/>
        </w:rPr>
        <w:t xml:space="preserve"> – SEANCE TYPE</w:t>
      </w:r>
    </w:p>
    <w:p w14:paraId="424FF548" w14:textId="77777777" w:rsidR="00F23F0D" w:rsidRDefault="00F23F0D" w:rsidP="00F23F0D">
      <w:pPr>
        <w:spacing w:before="0" w:after="0"/>
        <w:rPr>
          <w:sz w:val="20"/>
        </w:rPr>
      </w:pPr>
    </w:p>
    <w:tbl>
      <w:tblPr>
        <w:tblStyle w:val="Grilledutableau"/>
        <w:tblW w:w="14389" w:type="dxa"/>
        <w:tblInd w:w="-885" w:type="dxa"/>
        <w:tblLook w:val="04A0" w:firstRow="1" w:lastRow="0" w:firstColumn="1" w:lastColumn="0" w:noHBand="0" w:noVBand="1"/>
      </w:tblPr>
      <w:tblGrid>
        <w:gridCol w:w="1434"/>
        <w:gridCol w:w="2281"/>
        <w:gridCol w:w="281"/>
        <w:gridCol w:w="8166"/>
        <w:gridCol w:w="281"/>
        <w:gridCol w:w="1946"/>
      </w:tblGrid>
      <w:tr w:rsidR="000510AF" w14:paraId="008ABD5E" w14:textId="77777777" w:rsidTr="00003EF9">
        <w:tc>
          <w:tcPr>
            <w:tcW w:w="1434" w:type="dxa"/>
            <w:shd w:val="clear" w:color="auto" w:fill="0070C0"/>
          </w:tcPr>
          <w:p w14:paraId="10819976"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56E8F039"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4154A8ED" w14:textId="77777777" w:rsidR="000510AF" w:rsidRDefault="000510AF" w:rsidP="006F62D0">
            <w:pPr>
              <w:spacing w:before="0" w:after="0"/>
              <w:rPr>
                <w:bCs/>
                <w:color w:val="000000" w:themeColor="text1"/>
                <w:spacing w:val="-3"/>
                <w:kern w:val="24"/>
                <w:sz w:val="20"/>
              </w:rPr>
            </w:pPr>
          </w:p>
        </w:tc>
        <w:tc>
          <w:tcPr>
            <w:tcW w:w="8166" w:type="dxa"/>
            <w:tcBorders>
              <w:bottom w:val="single" w:sz="4" w:space="0" w:color="auto"/>
            </w:tcBorders>
            <w:shd w:val="clear" w:color="auto" w:fill="0070C0"/>
          </w:tcPr>
          <w:p w14:paraId="67E16D5A" w14:textId="77777777" w:rsidR="000510AF" w:rsidRPr="00B75FF8" w:rsidRDefault="000510AF" w:rsidP="006F62D0">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E2D0D0E" w14:textId="77777777" w:rsidR="000510AF" w:rsidRDefault="000510AF" w:rsidP="006F62D0">
            <w:pPr>
              <w:spacing w:before="0" w:after="0"/>
              <w:rPr>
                <w:bCs/>
                <w:color w:val="000000" w:themeColor="text1"/>
                <w:spacing w:val="-3"/>
                <w:kern w:val="24"/>
                <w:sz w:val="20"/>
              </w:rPr>
            </w:pPr>
          </w:p>
        </w:tc>
        <w:tc>
          <w:tcPr>
            <w:tcW w:w="1946" w:type="dxa"/>
            <w:shd w:val="clear" w:color="auto" w:fill="0070C0"/>
          </w:tcPr>
          <w:p w14:paraId="315AB97D" w14:textId="77777777" w:rsidR="000510AF" w:rsidRPr="00B75FF8" w:rsidRDefault="000510AF" w:rsidP="006F62D0">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0510AF" w14:paraId="21550D57" w14:textId="77777777" w:rsidTr="00003EF9">
        <w:tc>
          <w:tcPr>
            <w:tcW w:w="1434" w:type="dxa"/>
            <w:shd w:val="clear" w:color="auto" w:fill="0070C0"/>
          </w:tcPr>
          <w:p w14:paraId="658F612A"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488F73EE" w14:textId="77777777" w:rsidR="000510AF" w:rsidRDefault="000510AF" w:rsidP="00003EF9">
            <w:pPr>
              <w:spacing w:before="0" w:after="0"/>
              <w:rPr>
                <w:bCs/>
                <w:color w:val="000000" w:themeColor="text1"/>
                <w:spacing w:val="-3"/>
                <w:kern w:val="24"/>
                <w:sz w:val="20"/>
              </w:rPr>
            </w:pPr>
          </w:p>
        </w:tc>
        <w:tc>
          <w:tcPr>
            <w:tcW w:w="281" w:type="dxa"/>
            <w:tcBorders>
              <w:top w:val="nil"/>
              <w:bottom w:val="nil"/>
            </w:tcBorders>
          </w:tcPr>
          <w:p w14:paraId="425F5770" w14:textId="77777777" w:rsidR="000510AF" w:rsidRDefault="000510AF" w:rsidP="006F62D0">
            <w:pPr>
              <w:spacing w:before="0" w:after="0"/>
              <w:rPr>
                <w:bCs/>
                <w:color w:val="000000" w:themeColor="text1"/>
                <w:spacing w:val="-3"/>
                <w:kern w:val="24"/>
                <w:sz w:val="20"/>
              </w:rPr>
            </w:pPr>
          </w:p>
        </w:tc>
        <w:tc>
          <w:tcPr>
            <w:tcW w:w="8166" w:type="dxa"/>
            <w:tcBorders>
              <w:bottom w:val="single" w:sz="4" w:space="0" w:color="auto"/>
            </w:tcBorders>
          </w:tcPr>
          <w:p w14:paraId="5EAA45B1" w14:textId="77777777" w:rsidR="000510AF" w:rsidRPr="00386D7D" w:rsidRDefault="000510AF" w:rsidP="00076CA1">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2 raquettes par </w:t>
            </w:r>
            <w:r w:rsidR="00854244">
              <w:rPr>
                <w:rFonts w:ascii="Arial" w:eastAsia="Arial" w:hAnsi="Arial" w:cs="Arial"/>
                <w:sz w:val="20"/>
                <w:szCs w:val="20"/>
                <w:lang w:val="fr-FR"/>
              </w:rPr>
              <w:t>patient</w:t>
            </w:r>
            <w:r>
              <w:rPr>
                <w:rFonts w:ascii="Arial" w:eastAsia="Arial" w:hAnsi="Arial" w:cs="Arial"/>
                <w:sz w:val="20"/>
                <w:szCs w:val="20"/>
                <w:lang w:val="fr-FR"/>
              </w:rPr>
              <w:t>, 1 balle en mousse et 1 ballon en mouse pour 2 (contrôle – Jeu 1)</w:t>
            </w:r>
          </w:p>
        </w:tc>
        <w:tc>
          <w:tcPr>
            <w:tcW w:w="281" w:type="dxa"/>
            <w:tcBorders>
              <w:top w:val="nil"/>
              <w:bottom w:val="nil"/>
            </w:tcBorders>
          </w:tcPr>
          <w:p w14:paraId="4540879E" w14:textId="77777777" w:rsidR="000510AF" w:rsidRDefault="000510AF" w:rsidP="006F62D0">
            <w:pPr>
              <w:spacing w:before="0" w:after="0"/>
              <w:rPr>
                <w:bCs/>
                <w:color w:val="000000" w:themeColor="text1"/>
                <w:spacing w:val="-3"/>
                <w:kern w:val="24"/>
                <w:sz w:val="20"/>
              </w:rPr>
            </w:pPr>
          </w:p>
        </w:tc>
        <w:tc>
          <w:tcPr>
            <w:tcW w:w="1946" w:type="dxa"/>
          </w:tcPr>
          <w:p w14:paraId="579F9CF3" w14:textId="77777777" w:rsidR="000510AF" w:rsidRDefault="000510AF" w:rsidP="00380897">
            <w:pPr>
              <w:spacing w:before="0" w:after="0"/>
              <w:rPr>
                <w:bCs/>
                <w:color w:val="000000" w:themeColor="text1"/>
                <w:spacing w:val="-3"/>
                <w:kern w:val="24"/>
                <w:sz w:val="20"/>
              </w:rPr>
            </w:pPr>
            <w:r>
              <w:rPr>
                <w:bCs/>
                <w:color w:val="000000" w:themeColor="text1"/>
                <w:spacing w:val="-3"/>
                <w:kern w:val="24"/>
                <w:sz w:val="20"/>
              </w:rPr>
              <w:t>55 mn</w:t>
            </w:r>
          </w:p>
        </w:tc>
      </w:tr>
      <w:tr w:rsidR="000510AF" w14:paraId="75F66B57" w14:textId="77777777" w:rsidTr="00003EF9">
        <w:trPr>
          <w:gridAfter w:val="1"/>
          <w:wAfter w:w="1946" w:type="dxa"/>
        </w:trPr>
        <w:tc>
          <w:tcPr>
            <w:tcW w:w="1434" w:type="dxa"/>
            <w:shd w:val="clear" w:color="auto" w:fill="0070C0"/>
          </w:tcPr>
          <w:p w14:paraId="56ED8E22"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72728BC9"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2F698B44" w14:textId="77777777" w:rsidR="000510AF" w:rsidRDefault="000510AF" w:rsidP="006F62D0">
            <w:pPr>
              <w:spacing w:before="0" w:after="0"/>
              <w:rPr>
                <w:bCs/>
                <w:color w:val="000000" w:themeColor="text1"/>
                <w:spacing w:val="-3"/>
                <w:kern w:val="24"/>
                <w:sz w:val="20"/>
              </w:rPr>
            </w:pPr>
          </w:p>
        </w:tc>
        <w:tc>
          <w:tcPr>
            <w:tcW w:w="8166" w:type="dxa"/>
            <w:tcBorders>
              <w:top w:val="single" w:sz="4" w:space="0" w:color="auto"/>
              <w:left w:val="single" w:sz="4" w:space="0" w:color="auto"/>
              <w:bottom w:val="single" w:sz="4" w:space="0" w:color="auto"/>
              <w:right w:val="single" w:sz="4" w:space="0" w:color="auto"/>
            </w:tcBorders>
          </w:tcPr>
          <w:p w14:paraId="7F10833F" w14:textId="77777777" w:rsidR="000510AF" w:rsidRPr="009F0279" w:rsidRDefault="000510AF" w:rsidP="00076CA1">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2 raquettes et 1 balle en mousse par </w:t>
            </w:r>
            <w:r w:rsidR="00854244">
              <w:rPr>
                <w:rFonts w:ascii="Arial" w:eastAsia="Arial" w:hAnsi="Arial" w:cs="Arial"/>
                <w:sz w:val="20"/>
                <w:szCs w:val="20"/>
                <w:lang w:val="fr-FR"/>
              </w:rPr>
              <w:t>patient</w:t>
            </w:r>
            <w:r>
              <w:rPr>
                <w:rFonts w:ascii="Arial" w:eastAsia="Arial" w:hAnsi="Arial" w:cs="Arial"/>
                <w:sz w:val="20"/>
                <w:szCs w:val="20"/>
                <w:lang w:val="fr-FR"/>
              </w:rPr>
              <w:t xml:space="preserve"> (contrôle – Jeu 2)</w:t>
            </w:r>
          </w:p>
        </w:tc>
        <w:tc>
          <w:tcPr>
            <w:tcW w:w="281" w:type="dxa"/>
            <w:tcBorders>
              <w:top w:val="nil"/>
              <w:left w:val="single" w:sz="4" w:space="0" w:color="auto"/>
              <w:bottom w:val="nil"/>
              <w:right w:val="nil"/>
            </w:tcBorders>
          </w:tcPr>
          <w:p w14:paraId="3787F608" w14:textId="77777777" w:rsidR="000510AF" w:rsidRDefault="000510AF" w:rsidP="006F62D0">
            <w:pPr>
              <w:spacing w:before="0" w:after="0"/>
              <w:rPr>
                <w:bCs/>
                <w:color w:val="000000" w:themeColor="text1"/>
                <w:spacing w:val="-3"/>
                <w:kern w:val="24"/>
                <w:sz w:val="20"/>
              </w:rPr>
            </w:pPr>
          </w:p>
        </w:tc>
      </w:tr>
      <w:tr w:rsidR="000510AF" w14:paraId="76C154DE" w14:textId="77777777" w:rsidTr="00003EF9">
        <w:trPr>
          <w:gridAfter w:val="1"/>
          <w:wAfter w:w="1946" w:type="dxa"/>
        </w:trPr>
        <w:tc>
          <w:tcPr>
            <w:tcW w:w="1434" w:type="dxa"/>
            <w:shd w:val="clear" w:color="auto" w:fill="0070C0"/>
          </w:tcPr>
          <w:p w14:paraId="0980F207"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32D1AF1D"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single" w:sz="4" w:space="0" w:color="auto"/>
            </w:tcBorders>
          </w:tcPr>
          <w:p w14:paraId="3137CAB2" w14:textId="77777777" w:rsidR="000510AF" w:rsidRDefault="000510AF" w:rsidP="006F62D0">
            <w:pPr>
              <w:spacing w:before="0" w:after="0"/>
              <w:rPr>
                <w:bCs/>
                <w:color w:val="000000" w:themeColor="text1"/>
                <w:spacing w:val="-3"/>
                <w:kern w:val="24"/>
                <w:sz w:val="20"/>
              </w:rPr>
            </w:pPr>
          </w:p>
        </w:tc>
        <w:tc>
          <w:tcPr>
            <w:tcW w:w="8166" w:type="dxa"/>
            <w:tcBorders>
              <w:top w:val="single" w:sz="4" w:space="0" w:color="auto"/>
              <w:left w:val="single" w:sz="4" w:space="0" w:color="auto"/>
              <w:bottom w:val="single" w:sz="4" w:space="0" w:color="auto"/>
              <w:right w:val="single" w:sz="4" w:space="0" w:color="auto"/>
            </w:tcBorders>
          </w:tcPr>
          <w:p w14:paraId="4467DC5D" w14:textId="77777777" w:rsidR="000510AF" w:rsidRPr="009F0279" w:rsidRDefault="000510AF" w:rsidP="006F62D0">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Différents jeux de balles et de raquettes utilisés par chaque </w:t>
            </w:r>
            <w:r w:rsidR="00854244">
              <w:rPr>
                <w:rFonts w:ascii="Arial" w:eastAsia="Arial" w:hAnsi="Arial" w:cs="Arial"/>
                <w:sz w:val="20"/>
                <w:szCs w:val="20"/>
                <w:lang w:val="fr-FR"/>
              </w:rPr>
              <w:t>patient</w:t>
            </w:r>
            <w:r>
              <w:rPr>
                <w:rFonts w:ascii="Arial" w:eastAsia="Arial" w:hAnsi="Arial" w:cs="Arial"/>
                <w:sz w:val="20"/>
                <w:szCs w:val="20"/>
                <w:lang w:val="fr-FR"/>
              </w:rPr>
              <w:t xml:space="preserve"> (Adaptation – Jeu 1)</w:t>
            </w:r>
          </w:p>
        </w:tc>
        <w:tc>
          <w:tcPr>
            <w:tcW w:w="281" w:type="dxa"/>
            <w:tcBorders>
              <w:top w:val="nil"/>
              <w:left w:val="single" w:sz="4" w:space="0" w:color="auto"/>
              <w:bottom w:val="nil"/>
              <w:right w:val="nil"/>
            </w:tcBorders>
          </w:tcPr>
          <w:p w14:paraId="5F7DC37C" w14:textId="77777777" w:rsidR="000510AF" w:rsidRDefault="000510AF" w:rsidP="006F62D0">
            <w:pPr>
              <w:spacing w:before="0" w:after="0"/>
              <w:rPr>
                <w:bCs/>
                <w:color w:val="000000" w:themeColor="text1"/>
                <w:spacing w:val="-3"/>
                <w:kern w:val="24"/>
                <w:sz w:val="20"/>
              </w:rPr>
            </w:pPr>
          </w:p>
        </w:tc>
      </w:tr>
      <w:tr w:rsidR="000510AF" w14:paraId="2777B302" w14:textId="77777777" w:rsidTr="00003EF9">
        <w:trPr>
          <w:gridAfter w:val="1"/>
          <w:wAfter w:w="1946" w:type="dxa"/>
        </w:trPr>
        <w:tc>
          <w:tcPr>
            <w:tcW w:w="1434" w:type="dxa"/>
            <w:shd w:val="clear" w:color="auto" w:fill="0070C0"/>
          </w:tcPr>
          <w:p w14:paraId="71E1CD45" w14:textId="77777777" w:rsidR="000510AF" w:rsidRPr="00B75FF8" w:rsidRDefault="000510AF" w:rsidP="00003EF9">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7E8CBD62"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784A5966" w14:textId="77777777" w:rsidR="000510AF" w:rsidRDefault="000510AF" w:rsidP="006F62D0">
            <w:pPr>
              <w:spacing w:before="0" w:after="0"/>
              <w:rPr>
                <w:bCs/>
                <w:color w:val="000000" w:themeColor="text1"/>
                <w:spacing w:val="-3"/>
                <w:kern w:val="24"/>
                <w:sz w:val="20"/>
              </w:rPr>
            </w:pPr>
          </w:p>
        </w:tc>
        <w:tc>
          <w:tcPr>
            <w:tcW w:w="8166" w:type="dxa"/>
            <w:tcBorders>
              <w:top w:val="single" w:sz="4" w:space="0" w:color="auto"/>
              <w:left w:val="nil"/>
              <w:bottom w:val="nil"/>
              <w:right w:val="nil"/>
            </w:tcBorders>
          </w:tcPr>
          <w:p w14:paraId="5754A78C" w14:textId="77777777" w:rsidR="000510AF" w:rsidRPr="009F0279" w:rsidRDefault="000510AF" w:rsidP="006F62D0">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5AC8BAF" w14:textId="77777777" w:rsidR="000510AF" w:rsidRDefault="000510AF" w:rsidP="006F62D0">
            <w:pPr>
              <w:spacing w:before="0" w:after="0"/>
              <w:rPr>
                <w:bCs/>
                <w:color w:val="000000" w:themeColor="text1"/>
                <w:spacing w:val="-3"/>
                <w:kern w:val="24"/>
                <w:sz w:val="20"/>
              </w:rPr>
            </w:pPr>
          </w:p>
        </w:tc>
      </w:tr>
      <w:tr w:rsidR="000510AF" w14:paraId="5ACAF7C9" w14:textId="77777777" w:rsidTr="00003EF9">
        <w:trPr>
          <w:gridAfter w:val="1"/>
          <w:wAfter w:w="1946" w:type="dxa"/>
        </w:trPr>
        <w:tc>
          <w:tcPr>
            <w:tcW w:w="1434" w:type="dxa"/>
            <w:tcBorders>
              <w:bottom w:val="single" w:sz="4" w:space="0" w:color="auto"/>
            </w:tcBorders>
            <w:shd w:val="clear" w:color="auto" w:fill="0070C0"/>
          </w:tcPr>
          <w:p w14:paraId="361B25ED" w14:textId="77777777" w:rsidR="000510AF" w:rsidRDefault="000510AF" w:rsidP="00003EF9">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4A8AB28A" w14:textId="77777777" w:rsidR="000510AF" w:rsidRDefault="000510AF" w:rsidP="00003EF9">
            <w:pPr>
              <w:spacing w:before="0" w:after="0"/>
              <w:rPr>
                <w:bCs/>
                <w:color w:val="000000" w:themeColor="text1"/>
                <w:spacing w:val="-3"/>
                <w:kern w:val="24"/>
                <w:sz w:val="20"/>
              </w:rPr>
            </w:pPr>
          </w:p>
        </w:tc>
        <w:tc>
          <w:tcPr>
            <w:tcW w:w="281" w:type="dxa"/>
            <w:tcBorders>
              <w:top w:val="nil"/>
              <w:bottom w:val="nil"/>
              <w:right w:val="nil"/>
            </w:tcBorders>
          </w:tcPr>
          <w:p w14:paraId="45F02FE0" w14:textId="77777777" w:rsidR="000510AF" w:rsidRDefault="000510AF" w:rsidP="006F62D0">
            <w:pPr>
              <w:spacing w:before="0" w:after="0"/>
              <w:rPr>
                <w:bCs/>
                <w:color w:val="000000" w:themeColor="text1"/>
                <w:spacing w:val="-3"/>
                <w:kern w:val="24"/>
                <w:sz w:val="20"/>
              </w:rPr>
            </w:pPr>
          </w:p>
        </w:tc>
        <w:tc>
          <w:tcPr>
            <w:tcW w:w="8166" w:type="dxa"/>
            <w:tcBorders>
              <w:top w:val="nil"/>
              <w:left w:val="nil"/>
              <w:bottom w:val="nil"/>
              <w:right w:val="nil"/>
            </w:tcBorders>
          </w:tcPr>
          <w:p w14:paraId="2A6972C0" w14:textId="77777777" w:rsidR="000510AF" w:rsidRDefault="000510AF" w:rsidP="006F62D0">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A640971" w14:textId="77777777" w:rsidR="000510AF" w:rsidRDefault="000510AF" w:rsidP="006F62D0">
            <w:pPr>
              <w:spacing w:before="0" w:after="0"/>
              <w:rPr>
                <w:bCs/>
                <w:color w:val="000000" w:themeColor="text1"/>
                <w:spacing w:val="-3"/>
                <w:kern w:val="24"/>
                <w:sz w:val="20"/>
              </w:rPr>
            </w:pPr>
          </w:p>
        </w:tc>
      </w:tr>
    </w:tbl>
    <w:p w14:paraId="3790BBA7" w14:textId="77777777" w:rsidR="00F23F0D" w:rsidRDefault="00F23F0D" w:rsidP="00F23F0D">
      <w:pPr>
        <w:spacing w:before="0" w:after="0"/>
        <w:rPr>
          <w:sz w:val="20"/>
        </w:rPr>
      </w:pPr>
    </w:p>
    <w:tbl>
      <w:tblPr>
        <w:tblStyle w:val="Grilledutableau"/>
        <w:tblW w:w="14970" w:type="dxa"/>
        <w:tblInd w:w="-885" w:type="dxa"/>
        <w:tblLook w:val="04A0" w:firstRow="1" w:lastRow="0" w:firstColumn="1" w:lastColumn="0" w:noHBand="0" w:noVBand="1"/>
      </w:tblPr>
      <w:tblGrid>
        <w:gridCol w:w="801"/>
        <w:gridCol w:w="2002"/>
        <w:gridCol w:w="828"/>
        <w:gridCol w:w="1518"/>
        <w:gridCol w:w="5342"/>
        <w:gridCol w:w="3634"/>
        <w:gridCol w:w="845"/>
      </w:tblGrid>
      <w:tr w:rsidR="00003EF9" w:rsidRPr="007F4DCC" w14:paraId="6593B0B0" w14:textId="77777777" w:rsidTr="00003EF9">
        <w:trPr>
          <w:trHeight w:val="131"/>
        </w:trPr>
        <w:tc>
          <w:tcPr>
            <w:tcW w:w="801" w:type="dxa"/>
            <w:shd w:val="clear" w:color="auto" w:fill="0070C0"/>
            <w:vAlign w:val="bottom"/>
          </w:tcPr>
          <w:p w14:paraId="467BC325" w14:textId="77777777" w:rsidR="00003EF9" w:rsidRPr="007F4DCC" w:rsidRDefault="00003EF9" w:rsidP="006F62D0">
            <w:pPr>
              <w:jc w:val="center"/>
              <w:rPr>
                <w:color w:val="FFFFFF" w:themeColor="background1"/>
                <w:sz w:val="20"/>
              </w:rPr>
            </w:pPr>
            <w:r w:rsidRPr="007F4DCC">
              <w:rPr>
                <w:color w:val="FFFFFF" w:themeColor="background1"/>
                <w:sz w:val="20"/>
              </w:rPr>
              <w:t>Jalon</w:t>
            </w:r>
          </w:p>
        </w:tc>
        <w:tc>
          <w:tcPr>
            <w:tcW w:w="2002" w:type="dxa"/>
            <w:shd w:val="clear" w:color="auto" w:fill="0070C0"/>
            <w:vAlign w:val="bottom"/>
          </w:tcPr>
          <w:p w14:paraId="14FA353D" w14:textId="77777777" w:rsidR="00003EF9" w:rsidRPr="007F4DCC" w:rsidRDefault="00003EF9" w:rsidP="006F62D0">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DD933FC" w14:textId="77777777" w:rsidR="00003EF9" w:rsidRPr="007F4DCC" w:rsidRDefault="00003EF9" w:rsidP="00003EF9">
            <w:pPr>
              <w:jc w:val="center"/>
              <w:rPr>
                <w:color w:val="FFFFFF" w:themeColor="background1"/>
                <w:sz w:val="20"/>
              </w:rPr>
            </w:pPr>
            <w:r>
              <w:rPr>
                <w:color w:val="FFFFFF" w:themeColor="background1"/>
                <w:sz w:val="20"/>
              </w:rPr>
              <w:t>Met/h</w:t>
            </w:r>
          </w:p>
        </w:tc>
        <w:tc>
          <w:tcPr>
            <w:tcW w:w="1518" w:type="dxa"/>
            <w:shd w:val="clear" w:color="auto" w:fill="0070C0"/>
            <w:vAlign w:val="bottom"/>
          </w:tcPr>
          <w:p w14:paraId="70AC27AE" w14:textId="77777777" w:rsidR="00003EF9" w:rsidRPr="007F4DCC" w:rsidRDefault="00003EF9" w:rsidP="006F62D0">
            <w:pPr>
              <w:jc w:val="center"/>
              <w:rPr>
                <w:color w:val="FFFFFF" w:themeColor="background1"/>
                <w:sz w:val="20"/>
              </w:rPr>
            </w:pPr>
            <w:r w:rsidRPr="007F4DCC">
              <w:rPr>
                <w:color w:val="FFFFFF" w:themeColor="background1"/>
                <w:sz w:val="20"/>
              </w:rPr>
              <w:t>Exercices</w:t>
            </w:r>
          </w:p>
        </w:tc>
        <w:tc>
          <w:tcPr>
            <w:tcW w:w="5342" w:type="dxa"/>
            <w:shd w:val="clear" w:color="auto" w:fill="0070C0"/>
            <w:vAlign w:val="center"/>
          </w:tcPr>
          <w:p w14:paraId="177B35F3" w14:textId="77777777" w:rsidR="00003EF9" w:rsidRPr="007F4DCC" w:rsidRDefault="00003EF9" w:rsidP="006F62D0">
            <w:pPr>
              <w:jc w:val="center"/>
              <w:rPr>
                <w:color w:val="FFFFFF" w:themeColor="background1"/>
                <w:sz w:val="20"/>
              </w:rPr>
            </w:pPr>
            <w:r w:rsidRPr="007F4DCC">
              <w:rPr>
                <w:color w:val="FFFFFF" w:themeColor="background1"/>
                <w:sz w:val="20"/>
              </w:rPr>
              <w:t>Organisation spatiale</w:t>
            </w:r>
          </w:p>
        </w:tc>
        <w:tc>
          <w:tcPr>
            <w:tcW w:w="3634" w:type="dxa"/>
            <w:shd w:val="clear" w:color="auto" w:fill="0070C0"/>
            <w:vAlign w:val="center"/>
          </w:tcPr>
          <w:p w14:paraId="6CD168F1" w14:textId="77777777" w:rsidR="00003EF9" w:rsidRPr="007F4DCC" w:rsidRDefault="00003EF9" w:rsidP="006F62D0">
            <w:pPr>
              <w:jc w:val="center"/>
              <w:rPr>
                <w:color w:val="FFFFFF" w:themeColor="background1"/>
                <w:sz w:val="20"/>
              </w:rPr>
            </w:pPr>
            <w:r w:rsidRPr="007F4DCC">
              <w:rPr>
                <w:color w:val="FFFFFF" w:themeColor="background1"/>
                <w:sz w:val="20"/>
              </w:rPr>
              <w:t>Consignes</w:t>
            </w:r>
          </w:p>
        </w:tc>
        <w:tc>
          <w:tcPr>
            <w:tcW w:w="845" w:type="dxa"/>
            <w:shd w:val="clear" w:color="auto" w:fill="0070C0"/>
            <w:vAlign w:val="bottom"/>
          </w:tcPr>
          <w:p w14:paraId="38B3D233" w14:textId="77777777" w:rsidR="00003EF9" w:rsidRPr="007F4DCC" w:rsidRDefault="00003EF9" w:rsidP="006F62D0">
            <w:pPr>
              <w:jc w:val="center"/>
              <w:rPr>
                <w:color w:val="FFFFFF" w:themeColor="background1"/>
                <w:sz w:val="20"/>
              </w:rPr>
            </w:pPr>
            <w:r w:rsidRPr="007F4DCC">
              <w:rPr>
                <w:color w:val="FFFFFF" w:themeColor="background1"/>
                <w:sz w:val="20"/>
              </w:rPr>
              <w:t>Durée</w:t>
            </w:r>
          </w:p>
        </w:tc>
      </w:tr>
      <w:tr w:rsidR="000D48DB" w:rsidRPr="00C31285" w14:paraId="5EEF825F" w14:textId="77777777" w:rsidTr="00003EF9">
        <w:tc>
          <w:tcPr>
            <w:tcW w:w="801" w:type="dxa"/>
            <w:vAlign w:val="center"/>
          </w:tcPr>
          <w:p w14:paraId="6DEE38AF"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0</w:t>
            </w:r>
          </w:p>
        </w:tc>
        <w:tc>
          <w:tcPr>
            <w:tcW w:w="2002" w:type="dxa"/>
            <w:vMerge w:val="restart"/>
            <w:vAlign w:val="center"/>
          </w:tcPr>
          <w:p w14:paraId="67018F3A" w14:textId="77777777" w:rsidR="000D48DB" w:rsidRDefault="000D48DB" w:rsidP="006F62D0">
            <w:pPr>
              <w:spacing w:before="0" w:after="0"/>
              <w:rPr>
                <w:bCs/>
                <w:color w:val="000000" w:themeColor="text1"/>
                <w:spacing w:val="-3"/>
                <w:kern w:val="24"/>
                <w:sz w:val="20"/>
              </w:rPr>
            </w:pPr>
            <w:r>
              <w:rPr>
                <w:bCs/>
                <w:color w:val="000000" w:themeColor="text1"/>
                <w:spacing w:val="-3"/>
                <w:kern w:val="24"/>
                <w:sz w:val="20"/>
              </w:rPr>
              <w:t xml:space="preserve">Développement du </w:t>
            </w:r>
            <w:r w:rsidRPr="00F23F0D">
              <w:rPr>
                <w:b/>
                <w:bCs/>
                <w:color w:val="000000" w:themeColor="text1"/>
                <w:spacing w:val="-3"/>
                <w:kern w:val="24"/>
                <w:sz w:val="20"/>
              </w:rPr>
              <w:t>contrôle de la raquette</w:t>
            </w:r>
            <w:r>
              <w:rPr>
                <w:bCs/>
                <w:color w:val="000000" w:themeColor="text1"/>
                <w:spacing w:val="-3"/>
                <w:kern w:val="24"/>
                <w:sz w:val="20"/>
              </w:rPr>
              <w:t>.</w:t>
            </w:r>
          </w:p>
          <w:p w14:paraId="41E09570" w14:textId="77777777" w:rsidR="000D48DB" w:rsidRDefault="000D48DB" w:rsidP="006F62D0">
            <w:pPr>
              <w:spacing w:before="0" w:after="0"/>
              <w:rPr>
                <w:bCs/>
                <w:color w:val="000000" w:themeColor="text1"/>
                <w:spacing w:val="-3"/>
                <w:kern w:val="24"/>
                <w:sz w:val="20"/>
              </w:rPr>
            </w:pPr>
            <w:r>
              <w:rPr>
                <w:bCs/>
                <w:color w:val="000000" w:themeColor="text1"/>
                <w:spacing w:val="-3"/>
                <w:kern w:val="24"/>
                <w:sz w:val="20"/>
              </w:rPr>
              <w:t xml:space="preserve">Apprécier des </w:t>
            </w:r>
            <w:r w:rsidRPr="00F23F0D">
              <w:rPr>
                <w:b/>
                <w:bCs/>
                <w:color w:val="000000" w:themeColor="text1"/>
                <w:spacing w:val="-3"/>
                <w:kern w:val="24"/>
                <w:sz w:val="20"/>
              </w:rPr>
              <w:t>trajectoires diverses</w:t>
            </w:r>
            <w:r>
              <w:rPr>
                <w:bCs/>
                <w:color w:val="000000" w:themeColor="text1"/>
                <w:spacing w:val="-3"/>
                <w:kern w:val="24"/>
                <w:sz w:val="20"/>
              </w:rPr>
              <w:t xml:space="preserve"> pour capter une balle.</w:t>
            </w:r>
          </w:p>
          <w:p w14:paraId="5FD1BCB5" w14:textId="77777777" w:rsidR="000D48DB" w:rsidRPr="00C31285" w:rsidRDefault="000D48DB" w:rsidP="006F62D0">
            <w:pPr>
              <w:spacing w:before="0" w:after="0"/>
              <w:rPr>
                <w:bCs/>
                <w:color w:val="000000" w:themeColor="text1"/>
                <w:spacing w:val="-3"/>
                <w:kern w:val="24"/>
                <w:sz w:val="20"/>
              </w:rPr>
            </w:pPr>
            <w:r>
              <w:rPr>
                <w:bCs/>
                <w:color w:val="000000" w:themeColor="text1"/>
                <w:spacing w:val="-3"/>
                <w:kern w:val="24"/>
                <w:sz w:val="20"/>
              </w:rPr>
              <w:t xml:space="preserve">Solliciter tout le corps lors des </w:t>
            </w:r>
            <w:r w:rsidRPr="00F23F0D">
              <w:rPr>
                <w:b/>
                <w:bCs/>
                <w:color w:val="000000" w:themeColor="text1"/>
                <w:spacing w:val="-3"/>
                <w:kern w:val="24"/>
                <w:sz w:val="20"/>
              </w:rPr>
              <w:t>lancers</w:t>
            </w:r>
            <w:r>
              <w:rPr>
                <w:bCs/>
                <w:color w:val="000000" w:themeColor="text1"/>
                <w:spacing w:val="-3"/>
                <w:kern w:val="24"/>
                <w:sz w:val="20"/>
              </w:rPr>
              <w:t xml:space="preserve"> ou </w:t>
            </w:r>
            <w:r w:rsidRPr="00F23F0D">
              <w:rPr>
                <w:b/>
                <w:bCs/>
                <w:color w:val="000000" w:themeColor="text1"/>
                <w:spacing w:val="-3"/>
                <w:kern w:val="24"/>
                <w:sz w:val="20"/>
              </w:rPr>
              <w:t>mises en jeu</w:t>
            </w:r>
            <w:r>
              <w:rPr>
                <w:bCs/>
                <w:color w:val="000000" w:themeColor="text1"/>
                <w:spacing w:val="-3"/>
                <w:kern w:val="24"/>
                <w:sz w:val="20"/>
              </w:rPr>
              <w:t>.</w:t>
            </w:r>
          </w:p>
        </w:tc>
        <w:tc>
          <w:tcPr>
            <w:tcW w:w="828" w:type="dxa"/>
            <w:vMerge w:val="restart"/>
            <w:vAlign w:val="center"/>
          </w:tcPr>
          <w:p w14:paraId="0C414F7D"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518" w:type="dxa"/>
            <w:vMerge w:val="restart"/>
            <w:vAlign w:val="center"/>
          </w:tcPr>
          <w:p w14:paraId="409318D2" w14:textId="77777777" w:rsidR="000D48DB" w:rsidRPr="00C31285" w:rsidRDefault="009B7D75" w:rsidP="006F62D0">
            <w:pPr>
              <w:spacing w:before="0" w:after="0"/>
              <w:rPr>
                <w:bCs/>
                <w:color w:val="000000" w:themeColor="text1"/>
                <w:spacing w:val="-3"/>
                <w:kern w:val="24"/>
                <w:sz w:val="20"/>
              </w:rPr>
            </w:pPr>
            <w:hyperlink r:id="rId259" w:anchor="29" w:history="1">
              <w:r w:rsidR="000D48DB" w:rsidRPr="00C27CC8">
                <w:rPr>
                  <w:rStyle w:val="Lienhypertexte"/>
                  <w:bCs/>
                  <w:spacing w:val="-3"/>
                  <w:kern w:val="24"/>
                  <w:sz w:val="20"/>
                </w:rPr>
                <w:t>Contrôle (Jeu 1)</w:t>
              </w:r>
            </w:hyperlink>
          </w:p>
        </w:tc>
        <w:tc>
          <w:tcPr>
            <w:tcW w:w="5342" w:type="dxa"/>
            <w:vAlign w:val="center"/>
          </w:tcPr>
          <w:p w14:paraId="662C02C8" w14:textId="77777777" w:rsidR="000D48DB" w:rsidRPr="00C31285" w:rsidRDefault="000D48DB" w:rsidP="00076CA1">
            <w:pPr>
              <w:spacing w:before="0" w:after="0"/>
              <w:rPr>
                <w:bCs/>
                <w:color w:val="000000" w:themeColor="text1"/>
                <w:spacing w:val="-3"/>
                <w:kern w:val="24"/>
                <w:sz w:val="20"/>
              </w:rPr>
            </w:pPr>
            <w:r>
              <w:rPr>
                <w:bCs/>
                <w:color w:val="000000" w:themeColor="text1"/>
                <w:spacing w:val="-3"/>
                <w:kern w:val="24"/>
                <w:sz w:val="20"/>
              </w:rPr>
              <w:t>L’éducateur se place sur le carré de service droit, les patients sont regroupés à l’arrière du terrain.</w:t>
            </w:r>
          </w:p>
        </w:tc>
        <w:tc>
          <w:tcPr>
            <w:tcW w:w="3634" w:type="dxa"/>
            <w:vAlign w:val="center"/>
          </w:tcPr>
          <w:p w14:paraId="4173B256" w14:textId="77777777" w:rsidR="000D48DB" w:rsidRPr="005037CF" w:rsidRDefault="000D48DB" w:rsidP="00076CA1">
            <w:pPr>
              <w:spacing w:before="0" w:after="0"/>
              <w:rPr>
                <w:bCs/>
                <w:color w:val="000000" w:themeColor="text1"/>
                <w:spacing w:val="-3"/>
                <w:kern w:val="24"/>
                <w:sz w:val="20"/>
              </w:rPr>
            </w:pPr>
            <w:r>
              <w:rPr>
                <w:bCs/>
                <w:color w:val="000000" w:themeColor="text1"/>
                <w:spacing w:val="-3"/>
                <w:kern w:val="24"/>
                <w:sz w:val="20"/>
              </w:rPr>
              <w:t>L’éducateur fait une démonstration avec un patient et avec les évolutions. Depuis les carrés de service, puis face au mur frontal.</w:t>
            </w:r>
          </w:p>
        </w:tc>
        <w:tc>
          <w:tcPr>
            <w:tcW w:w="845" w:type="dxa"/>
            <w:vAlign w:val="center"/>
          </w:tcPr>
          <w:p w14:paraId="0E8D5481"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5</w:t>
            </w:r>
          </w:p>
        </w:tc>
      </w:tr>
      <w:tr w:rsidR="000D48DB" w14:paraId="5A5D75EB" w14:textId="77777777" w:rsidTr="00003EF9">
        <w:tc>
          <w:tcPr>
            <w:tcW w:w="801" w:type="dxa"/>
            <w:vAlign w:val="center"/>
          </w:tcPr>
          <w:p w14:paraId="2569687B"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5</w:t>
            </w:r>
          </w:p>
        </w:tc>
        <w:tc>
          <w:tcPr>
            <w:tcW w:w="2002" w:type="dxa"/>
            <w:vMerge/>
            <w:vAlign w:val="center"/>
          </w:tcPr>
          <w:p w14:paraId="57D9F4B9"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5F8E4654" w14:textId="77777777" w:rsidR="000D48DB" w:rsidRPr="00C31285" w:rsidRDefault="000D48DB" w:rsidP="00003EF9">
            <w:pPr>
              <w:spacing w:before="0" w:after="0"/>
              <w:jc w:val="center"/>
              <w:rPr>
                <w:bCs/>
                <w:color w:val="000000" w:themeColor="text1"/>
                <w:spacing w:val="-3"/>
                <w:kern w:val="24"/>
                <w:sz w:val="20"/>
              </w:rPr>
            </w:pPr>
          </w:p>
        </w:tc>
        <w:tc>
          <w:tcPr>
            <w:tcW w:w="1518" w:type="dxa"/>
            <w:vMerge/>
            <w:vAlign w:val="center"/>
          </w:tcPr>
          <w:p w14:paraId="702CFEA5" w14:textId="77777777" w:rsidR="000D48DB" w:rsidRPr="00C31285" w:rsidRDefault="000D48DB" w:rsidP="006F62D0">
            <w:pPr>
              <w:spacing w:before="0" w:after="0"/>
              <w:rPr>
                <w:bCs/>
                <w:color w:val="000000" w:themeColor="text1"/>
                <w:spacing w:val="-3"/>
                <w:kern w:val="24"/>
                <w:sz w:val="20"/>
              </w:rPr>
            </w:pPr>
          </w:p>
        </w:tc>
        <w:tc>
          <w:tcPr>
            <w:tcW w:w="5342" w:type="dxa"/>
            <w:vAlign w:val="center"/>
          </w:tcPr>
          <w:p w14:paraId="093202FF" w14:textId="77777777" w:rsidR="000D48DB" w:rsidRDefault="009A3DAD" w:rsidP="006F62D0">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 et évoluent sur les 3 aires délimitées par les lignes médiane et centrale.</w:t>
            </w:r>
          </w:p>
        </w:tc>
        <w:tc>
          <w:tcPr>
            <w:tcW w:w="3634" w:type="dxa"/>
            <w:vAlign w:val="center"/>
          </w:tcPr>
          <w:p w14:paraId="5EA99846"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sans se gêner entre eux. Chaque groupe passe devant le mur frontal</w:t>
            </w:r>
          </w:p>
        </w:tc>
        <w:tc>
          <w:tcPr>
            <w:tcW w:w="845" w:type="dxa"/>
            <w:vAlign w:val="center"/>
          </w:tcPr>
          <w:p w14:paraId="2B4392A4" w14:textId="77777777" w:rsidR="000D48DB" w:rsidRDefault="000D48DB" w:rsidP="006F62D0">
            <w:pPr>
              <w:spacing w:before="0" w:after="0"/>
              <w:jc w:val="center"/>
              <w:rPr>
                <w:bCs/>
                <w:color w:val="000000" w:themeColor="text1"/>
                <w:spacing w:val="-3"/>
                <w:kern w:val="24"/>
                <w:sz w:val="20"/>
              </w:rPr>
            </w:pPr>
            <w:r>
              <w:rPr>
                <w:bCs/>
                <w:color w:val="000000" w:themeColor="text1"/>
                <w:spacing w:val="-3"/>
                <w:kern w:val="24"/>
                <w:sz w:val="20"/>
              </w:rPr>
              <w:t>15</w:t>
            </w:r>
          </w:p>
        </w:tc>
      </w:tr>
      <w:tr w:rsidR="000D48DB" w:rsidRPr="00C31285" w14:paraId="318632C3" w14:textId="77777777" w:rsidTr="00003EF9">
        <w:tc>
          <w:tcPr>
            <w:tcW w:w="801" w:type="dxa"/>
            <w:vAlign w:val="center"/>
          </w:tcPr>
          <w:p w14:paraId="4E819821"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20</w:t>
            </w:r>
          </w:p>
        </w:tc>
        <w:tc>
          <w:tcPr>
            <w:tcW w:w="2002" w:type="dxa"/>
            <w:vMerge/>
            <w:vAlign w:val="center"/>
          </w:tcPr>
          <w:p w14:paraId="5CB60912" w14:textId="77777777" w:rsidR="000D48DB" w:rsidRPr="00C31285" w:rsidRDefault="000D48DB" w:rsidP="006F62D0">
            <w:pPr>
              <w:spacing w:before="0" w:after="0"/>
              <w:rPr>
                <w:bCs/>
                <w:color w:val="000000" w:themeColor="text1"/>
                <w:spacing w:val="-3"/>
                <w:kern w:val="24"/>
                <w:sz w:val="20"/>
              </w:rPr>
            </w:pPr>
          </w:p>
        </w:tc>
        <w:tc>
          <w:tcPr>
            <w:tcW w:w="828" w:type="dxa"/>
            <w:vMerge w:val="restart"/>
            <w:vAlign w:val="center"/>
          </w:tcPr>
          <w:p w14:paraId="4E86E4A2"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w:t>
            </w:r>
          </w:p>
        </w:tc>
        <w:tc>
          <w:tcPr>
            <w:tcW w:w="1518" w:type="dxa"/>
            <w:vMerge w:val="restart"/>
            <w:vAlign w:val="center"/>
          </w:tcPr>
          <w:p w14:paraId="27FE06AD" w14:textId="77777777" w:rsidR="000D48DB" w:rsidRPr="00C31285" w:rsidRDefault="009B7D75" w:rsidP="006F62D0">
            <w:pPr>
              <w:spacing w:before="0" w:after="0"/>
              <w:rPr>
                <w:bCs/>
                <w:color w:val="000000" w:themeColor="text1"/>
                <w:spacing w:val="-3"/>
                <w:kern w:val="24"/>
                <w:sz w:val="20"/>
              </w:rPr>
            </w:pPr>
            <w:hyperlink r:id="rId260" w:anchor="29" w:history="1">
              <w:r w:rsidR="000D48DB" w:rsidRPr="00C27CC8">
                <w:rPr>
                  <w:rStyle w:val="Lienhypertexte"/>
                  <w:bCs/>
                  <w:spacing w:val="-3"/>
                  <w:kern w:val="24"/>
                  <w:sz w:val="20"/>
                </w:rPr>
                <w:t>Contrôle (Jeu 2)</w:t>
              </w:r>
            </w:hyperlink>
          </w:p>
        </w:tc>
        <w:tc>
          <w:tcPr>
            <w:tcW w:w="5342" w:type="dxa"/>
            <w:vAlign w:val="center"/>
          </w:tcPr>
          <w:p w14:paraId="5752DCEF" w14:textId="77777777" w:rsidR="000D48DB" w:rsidRPr="00C31285" w:rsidRDefault="000D48DB" w:rsidP="00076CA1">
            <w:pPr>
              <w:spacing w:before="0" w:after="0"/>
              <w:rPr>
                <w:bCs/>
                <w:color w:val="000000" w:themeColor="text1"/>
                <w:spacing w:val="-3"/>
                <w:kern w:val="24"/>
                <w:sz w:val="20"/>
              </w:rPr>
            </w:pPr>
            <w:r>
              <w:rPr>
                <w:bCs/>
                <w:color w:val="000000" w:themeColor="text1"/>
                <w:spacing w:val="-3"/>
                <w:kern w:val="24"/>
                <w:sz w:val="20"/>
              </w:rPr>
              <w:t>L’éducateur se place près du mur latéral droit, les patients sont répartis le long du mur latéral gauche.</w:t>
            </w:r>
          </w:p>
        </w:tc>
        <w:tc>
          <w:tcPr>
            <w:tcW w:w="3634" w:type="dxa"/>
            <w:vAlign w:val="center"/>
          </w:tcPr>
          <w:p w14:paraId="20F29E9C" w14:textId="77777777" w:rsidR="000D48DB" w:rsidRPr="005037CF" w:rsidRDefault="000D48DB" w:rsidP="00076CA1">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5" w:type="dxa"/>
            <w:vAlign w:val="center"/>
          </w:tcPr>
          <w:p w14:paraId="16BB7BB9"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w:t>
            </w:r>
          </w:p>
        </w:tc>
      </w:tr>
      <w:tr w:rsidR="000D48DB" w14:paraId="5B594F36" w14:textId="77777777" w:rsidTr="00003EF9">
        <w:tc>
          <w:tcPr>
            <w:tcW w:w="801" w:type="dxa"/>
            <w:vAlign w:val="center"/>
          </w:tcPr>
          <w:p w14:paraId="0456326B"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23</w:t>
            </w:r>
          </w:p>
        </w:tc>
        <w:tc>
          <w:tcPr>
            <w:tcW w:w="2002" w:type="dxa"/>
            <w:vMerge/>
            <w:vAlign w:val="center"/>
          </w:tcPr>
          <w:p w14:paraId="79D8E299" w14:textId="77777777" w:rsidR="000D48DB" w:rsidRPr="00C31285" w:rsidRDefault="000D48DB" w:rsidP="006F62D0">
            <w:pPr>
              <w:spacing w:before="0" w:after="0"/>
              <w:rPr>
                <w:bCs/>
                <w:color w:val="000000" w:themeColor="text1"/>
                <w:spacing w:val="-3"/>
                <w:kern w:val="24"/>
                <w:sz w:val="20"/>
              </w:rPr>
            </w:pPr>
          </w:p>
        </w:tc>
        <w:tc>
          <w:tcPr>
            <w:tcW w:w="828" w:type="dxa"/>
            <w:vMerge/>
            <w:vAlign w:val="center"/>
          </w:tcPr>
          <w:p w14:paraId="1079FC79" w14:textId="77777777" w:rsidR="000D48DB" w:rsidRPr="00C31285" w:rsidRDefault="000D48DB" w:rsidP="00003EF9">
            <w:pPr>
              <w:spacing w:before="0" w:after="0"/>
              <w:jc w:val="center"/>
              <w:rPr>
                <w:bCs/>
                <w:color w:val="000000" w:themeColor="text1"/>
                <w:spacing w:val="-3"/>
                <w:kern w:val="24"/>
                <w:sz w:val="20"/>
              </w:rPr>
            </w:pPr>
          </w:p>
        </w:tc>
        <w:tc>
          <w:tcPr>
            <w:tcW w:w="1518" w:type="dxa"/>
            <w:vMerge/>
            <w:vAlign w:val="center"/>
          </w:tcPr>
          <w:p w14:paraId="32D76F39" w14:textId="77777777" w:rsidR="000D48DB" w:rsidRPr="00C31285" w:rsidRDefault="000D48DB" w:rsidP="006F62D0">
            <w:pPr>
              <w:spacing w:before="0" w:after="0"/>
              <w:rPr>
                <w:bCs/>
                <w:color w:val="000000" w:themeColor="text1"/>
                <w:spacing w:val="-3"/>
                <w:kern w:val="24"/>
                <w:sz w:val="20"/>
              </w:rPr>
            </w:pPr>
          </w:p>
        </w:tc>
        <w:tc>
          <w:tcPr>
            <w:tcW w:w="5342" w:type="dxa"/>
            <w:vAlign w:val="center"/>
          </w:tcPr>
          <w:p w14:paraId="0DD29934" w14:textId="77777777" w:rsidR="000D48DB" w:rsidRDefault="009A3DAD" w:rsidP="00076CA1">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653C37">
              <w:rPr>
                <w:bCs/>
                <w:color w:val="000000" w:themeColor="text1"/>
                <w:spacing w:val="-3"/>
                <w:kern w:val="24"/>
                <w:sz w:val="20"/>
              </w:rPr>
              <w:t xml:space="preserve">en groupes de 3 sur </w:t>
            </w:r>
            <w:r w:rsidR="000D48DB">
              <w:rPr>
                <w:bCs/>
                <w:color w:val="000000" w:themeColor="text1"/>
                <w:spacing w:val="-3"/>
                <w:kern w:val="24"/>
                <w:sz w:val="20"/>
              </w:rPr>
              <w:t>chaque terrain, le long des murs latéraux.</w:t>
            </w:r>
          </w:p>
        </w:tc>
        <w:tc>
          <w:tcPr>
            <w:tcW w:w="3634" w:type="dxa"/>
            <w:vAlign w:val="center"/>
          </w:tcPr>
          <w:p w14:paraId="634C1BE8" w14:textId="77777777" w:rsidR="000D48DB"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5" w:type="dxa"/>
            <w:vAlign w:val="center"/>
          </w:tcPr>
          <w:p w14:paraId="79D78013" w14:textId="77777777" w:rsidR="000D48DB" w:rsidRDefault="000D48DB" w:rsidP="00C23C1B">
            <w:pPr>
              <w:spacing w:before="0" w:after="0"/>
              <w:jc w:val="center"/>
              <w:rPr>
                <w:bCs/>
                <w:color w:val="000000" w:themeColor="text1"/>
                <w:spacing w:val="-3"/>
                <w:kern w:val="24"/>
                <w:sz w:val="20"/>
              </w:rPr>
            </w:pPr>
            <w:r>
              <w:rPr>
                <w:bCs/>
                <w:color w:val="000000" w:themeColor="text1"/>
                <w:spacing w:val="-3"/>
                <w:kern w:val="24"/>
                <w:sz w:val="20"/>
              </w:rPr>
              <w:t>12</w:t>
            </w:r>
          </w:p>
        </w:tc>
      </w:tr>
      <w:tr w:rsidR="000D48DB" w:rsidRPr="00C31285" w14:paraId="2D3D2FE8" w14:textId="77777777" w:rsidTr="00E20C24">
        <w:tc>
          <w:tcPr>
            <w:tcW w:w="801" w:type="dxa"/>
            <w:tcBorders>
              <w:bottom w:val="single" w:sz="4" w:space="0" w:color="auto"/>
            </w:tcBorders>
            <w:vAlign w:val="center"/>
          </w:tcPr>
          <w:p w14:paraId="0C40C3A1"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35</w:t>
            </w:r>
          </w:p>
        </w:tc>
        <w:tc>
          <w:tcPr>
            <w:tcW w:w="2002" w:type="dxa"/>
            <w:vMerge w:val="restart"/>
            <w:tcBorders>
              <w:bottom w:val="single" w:sz="4" w:space="0" w:color="auto"/>
            </w:tcBorders>
            <w:vAlign w:val="center"/>
          </w:tcPr>
          <w:p w14:paraId="2B9DB861" w14:textId="77777777" w:rsidR="000D48DB" w:rsidRPr="00C31285" w:rsidRDefault="000D48DB" w:rsidP="006F62D0">
            <w:pPr>
              <w:spacing w:before="0" w:after="0"/>
              <w:rPr>
                <w:bCs/>
                <w:color w:val="000000" w:themeColor="text1"/>
                <w:spacing w:val="-3"/>
                <w:kern w:val="24"/>
                <w:sz w:val="20"/>
              </w:rPr>
            </w:pPr>
            <w:r>
              <w:rPr>
                <w:bCs/>
                <w:color w:val="000000" w:themeColor="text1"/>
                <w:spacing w:val="-3"/>
                <w:kern w:val="24"/>
                <w:sz w:val="20"/>
              </w:rPr>
              <w:t xml:space="preserve">Dosage de la </w:t>
            </w:r>
            <w:r w:rsidRPr="00C23C1B">
              <w:rPr>
                <w:b/>
                <w:bCs/>
                <w:color w:val="000000" w:themeColor="text1"/>
                <w:spacing w:val="-3"/>
                <w:kern w:val="24"/>
                <w:sz w:val="20"/>
              </w:rPr>
              <w:t>vitesse du bras</w:t>
            </w:r>
            <w:r>
              <w:rPr>
                <w:bCs/>
                <w:color w:val="000000" w:themeColor="text1"/>
                <w:spacing w:val="-3"/>
                <w:kern w:val="24"/>
                <w:sz w:val="20"/>
              </w:rPr>
              <w:t xml:space="preserve"> et développement de l’adresse (</w:t>
            </w:r>
            <w:r w:rsidRPr="00C23C1B">
              <w:rPr>
                <w:b/>
                <w:bCs/>
                <w:color w:val="000000" w:themeColor="text1"/>
                <w:spacing w:val="-3"/>
                <w:kern w:val="24"/>
                <w:sz w:val="20"/>
              </w:rPr>
              <w:t>accompagnement</w:t>
            </w:r>
            <w:r>
              <w:rPr>
                <w:bCs/>
                <w:color w:val="000000" w:themeColor="text1"/>
                <w:spacing w:val="-3"/>
                <w:kern w:val="24"/>
                <w:sz w:val="20"/>
              </w:rPr>
              <w:t>)</w:t>
            </w:r>
          </w:p>
        </w:tc>
        <w:tc>
          <w:tcPr>
            <w:tcW w:w="828" w:type="dxa"/>
            <w:vMerge w:val="restart"/>
            <w:vAlign w:val="center"/>
          </w:tcPr>
          <w:p w14:paraId="5CB72040" w14:textId="77777777" w:rsidR="000D48DB" w:rsidRPr="00C31285" w:rsidRDefault="00495A25" w:rsidP="00003EF9">
            <w:pPr>
              <w:spacing w:before="0" w:after="0"/>
              <w:jc w:val="center"/>
              <w:rPr>
                <w:bCs/>
                <w:color w:val="000000" w:themeColor="text1"/>
                <w:spacing w:val="-3"/>
                <w:kern w:val="24"/>
                <w:sz w:val="20"/>
              </w:rPr>
            </w:pPr>
            <w:r>
              <w:rPr>
                <w:bCs/>
                <w:color w:val="000000" w:themeColor="text1"/>
                <w:spacing w:val="-3"/>
                <w:kern w:val="24"/>
                <w:sz w:val="20"/>
              </w:rPr>
              <w:t>7-8</w:t>
            </w:r>
          </w:p>
        </w:tc>
        <w:tc>
          <w:tcPr>
            <w:tcW w:w="1518" w:type="dxa"/>
            <w:vMerge w:val="restart"/>
            <w:tcBorders>
              <w:bottom w:val="single" w:sz="4" w:space="0" w:color="auto"/>
            </w:tcBorders>
            <w:vAlign w:val="center"/>
          </w:tcPr>
          <w:p w14:paraId="785D2E3C" w14:textId="77777777" w:rsidR="000D48DB" w:rsidRPr="00C31285" w:rsidRDefault="009B7D75" w:rsidP="006F62D0">
            <w:pPr>
              <w:spacing w:before="0" w:after="0"/>
              <w:rPr>
                <w:bCs/>
                <w:color w:val="000000" w:themeColor="text1"/>
                <w:spacing w:val="-3"/>
                <w:kern w:val="24"/>
                <w:sz w:val="20"/>
              </w:rPr>
            </w:pPr>
            <w:hyperlink r:id="rId261" w:anchor="30" w:history="1">
              <w:r w:rsidR="000D48DB" w:rsidRPr="00C27CC8">
                <w:rPr>
                  <w:rStyle w:val="Lienhypertexte"/>
                  <w:bCs/>
                  <w:spacing w:val="-3"/>
                  <w:kern w:val="24"/>
                  <w:sz w:val="20"/>
                </w:rPr>
                <w:t>Adaptation (Jeu 1)</w:t>
              </w:r>
            </w:hyperlink>
          </w:p>
        </w:tc>
        <w:tc>
          <w:tcPr>
            <w:tcW w:w="5342" w:type="dxa"/>
            <w:tcBorders>
              <w:bottom w:val="single" w:sz="4" w:space="0" w:color="auto"/>
            </w:tcBorders>
            <w:vAlign w:val="center"/>
          </w:tcPr>
          <w:p w14:paraId="29C39EB9" w14:textId="77777777" w:rsidR="000D48DB" w:rsidRPr="00C31285" w:rsidRDefault="000D48DB" w:rsidP="00C23C1B">
            <w:pPr>
              <w:spacing w:before="0" w:after="0"/>
              <w:rPr>
                <w:bCs/>
                <w:color w:val="000000" w:themeColor="text1"/>
                <w:spacing w:val="-3"/>
                <w:kern w:val="24"/>
                <w:sz w:val="20"/>
              </w:rPr>
            </w:pPr>
            <w:r>
              <w:rPr>
                <w:bCs/>
                <w:color w:val="000000" w:themeColor="text1"/>
                <w:spacing w:val="-3"/>
                <w:kern w:val="24"/>
                <w:sz w:val="20"/>
              </w:rPr>
              <w:t>L’éducateur se place près du mur latéral droit avec 1 patient, les autres patients sont répartis le long du mur latéral gauche.</w:t>
            </w:r>
          </w:p>
        </w:tc>
        <w:tc>
          <w:tcPr>
            <w:tcW w:w="3634" w:type="dxa"/>
            <w:tcBorders>
              <w:bottom w:val="single" w:sz="4" w:space="0" w:color="auto"/>
            </w:tcBorders>
            <w:vAlign w:val="center"/>
          </w:tcPr>
          <w:p w14:paraId="50ACDA7A" w14:textId="77777777" w:rsidR="000D48DB" w:rsidRPr="005037CF" w:rsidRDefault="000D48DB" w:rsidP="00C23C1B">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5" w:type="dxa"/>
            <w:tcBorders>
              <w:bottom w:val="single" w:sz="4" w:space="0" w:color="auto"/>
            </w:tcBorders>
            <w:vAlign w:val="center"/>
          </w:tcPr>
          <w:p w14:paraId="124647CD"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5</w:t>
            </w:r>
          </w:p>
        </w:tc>
      </w:tr>
      <w:tr w:rsidR="000D48DB" w14:paraId="1D45FA41" w14:textId="77777777" w:rsidTr="00003EF9">
        <w:tc>
          <w:tcPr>
            <w:tcW w:w="801" w:type="dxa"/>
            <w:tcBorders>
              <w:bottom w:val="single" w:sz="4" w:space="0" w:color="auto"/>
            </w:tcBorders>
            <w:vAlign w:val="center"/>
          </w:tcPr>
          <w:p w14:paraId="1F63A61C" w14:textId="77777777" w:rsidR="000D48DB" w:rsidRPr="00C31285" w:rsidRDefault="000D48DB" w:rsidP="006F62D0">
            <w:pPr>
              <w:spacing w:before="0" w:after="0"/>
              <w:jc w:val="center"/>
              <w:rPr>
                <w:bCs/>
                <w:color w:val="000000" w:themeColor="text1"/>
                <w:spacing w:val="-3"/>
                <w:kern w:val="24"/>
                <w:sz w:val="20"/>
              </w:rPr>
            </w:pPr>
            <w:r>
              <w:rPr>
                <w:bCs/>
                <w:color w:val="000000" w:themeColor="text1"/>
                <w:spacing w:val="-3"/>
                <w:kern w:val="24"/>
                <w:sz w:val="20"/>
              </w:rPr>
              <w:t>40</w:t>
            </w:r>
          </w:p>
        </w:tc>
        <w:tc>
          <w:tcPr>
            <w:tcW w:w="2002" w:type="dxa"/>
            <w:vMerge/>
            <w:tcBorders>
              <w:bottom w:val="single" w:sz="4" w:space="0" w:color="auto"/>
            </w:tcBorders>
            <w:vAlign w:val="center"/>
          </w:tcPr>
          <w:p w14:paraId="4CE836F2" w14:textId="77777777" w:rsidR="000D48DB" w:rsidRPr="00C31285" w:rsidRDefault="000D48DB" w:rsidP="006F62D0">
            <w:pPr>
              <w:spacing w:before="0" w:after="0"/>
              <w:rPr>
                <w:bCs/>
                <w:color w:val="000000" w:themeColor="text1"/>
                <w:spacing w:val="-3"/>
                <w:kern w:val="24"/>
                <w:sz w:val="20"/>
              </w:rPr>
            </w:pPr>
          </w:p>
        </w:tc>
        <w:tc>
          <w:tcPr>
            <w:tcW w:w="828" w:type="dxa"/>
            <w:vMerge/>
            <w:tcBorders>
              <w:bottom w:val="single" w:sz="4" w:space="0" w:color="auto"/>
            </w:tcBorders>
            <w:vAlign w:val="center"/>
          </w:tcPr>
          <w:p w14:paraId="0390B34A" w14:textId="77777777" w:rsidR="000D48DB" w:rsidRPr="00C31285" w:rsidRDefault="000D48DB" w:rsidP="00003EF9">
            <w:pPr>
              <w:spacing w:before="0" w:after="0"/>
              <w:jc w:val="center"/>
              <w:rPr>
                <w:bCs/>
                <w:color w:val="000000" w:themeColor="text1"/>
                <w:spacing w:val="-3"/>
                <w:kern w:val="24"/>
                <w:sz w:val="20"/>
              </w:rPr>
            </w:pPr>
          </w:p>
        </w:tc>
        <w:tc>
          <w:tcPr>
            <w:tcW w:w="1518" w:type="dxa"/>
            <w:vMerge/>
            <w:tcBorders>
              <w:bottom w:val="single" w:sz="4" w:space="0" w:color="auto"/>
            </w:tcBorders>
            <w:vAlign w:val="center"/>
          </w:tcPr>
          <w:p w14:paraId="613ADB66" w14:textId="77777777" w:rsidR="000D48DB" w:rsidRPr="00C31285" w:rsidRDefault="000D48DB" w:rsidP="006F62D0">
            <w:pPr>
              <w:spacing w:before="0" w:after="0"/>
              <w:rPr>
                <w:bCs/>
                <w:color w:val="000000" w:themeColor="text1"/>
                <w:spacing w:val="-3"/>
                <w:kern w:val="24"/>
                <w:sz w:val="20"/>
              </w:rPr>
            </w:pPr>
          </w:p>
        </w:tc>
        <w:tc>
          <w:tcPr>
            <w:tcW w:w="5342" w:type="dxa"/>
            <w:tcBorders>
              <w:bottom w:val="single" w:sz="4" w:space="0" w:color="auto"/>
            </w:tcBorders>
            <w:vAlign w:val="center"/>
          </w:tcPr>
          <w:p w14:paraId="29FFB6C4" w14:textId="77777777" w:rsidR="000D48DB" w:rsidRDefault="009A3DAD" w:rsidP="00C23C1B">
            <w:pPr>
              <w:spacing w:before="0" w:after="0"/>
              <w:rPr>
                <w:bCs/>
                <w:color w:val="000000" w:themeColor="text1"/>
                <w:spacing w:val="-3"/>
                <w:kern w:val="24"/>
                <w:sz w:val="20"/>
              </w:rPr>
            </w:pPr>
            <w:r>
              <w:rPr>
                <w:bCs/>
                <w:color w:val="000000" w:themeColor="text1"/>
                <w:spacing w:val="-3"/>
                <w:kern w:val="24"/>
                <w:sz w:val="20"/>
              </w:rPr>
              <w:t xml:space="preserve">Les patients se répartissent en groupes de 2 </w:t>
            </w:r>
            <w:r w:rsidR="000D48DB">
              <w:rPr>
                <w:bCs/>
                <w:color w:val="000000" w:themeColor="text1"/>
                <w:spacing w:val="-3"/>
                <w:kern w:val="24"/>
                <w:sz w:val="20"/>
              </w:rPr>
              <w:t>sur chaque terrain, le long des murs latéraux et frontal.</w:t>
            </w:r>
          </w:p>
        </w:tc>
        <w:tc>
          <w:tcPr>
            <w:tcW w:w="3634" w:type="dxa"/>
            <w:tcBorders>
              <w:bottom w:val="single" w:sz="4" w:space="0" w:color="auto"/>
            </w:tcBorders>
            <w:vAlign w:val="center"/>
          </w:tcPr>
          <w:p w14:paraId="52134775" w14:textId="77777777" w:rsidR="000D48DB" w:rsidRPr="005037CF" w:rsidRDefault="000D48DB" w:rsidP="006F62D0">
            <w:pPr>
              <w:spacing w:before="0" w:after="0"/>
              <w:rPr>
                <w:bCs/>
                <w:color w:val="000000" w:themeColor="text1"/>
                <w:spacing w:val="-3"/>
                <w:kern w:val="24"/>
                <w:sz w:val="20"/>
              </w:rPr>
            </w:pPr>
            <w:r>
              <w:rPr>
                <w:bCs/>
                <w:color w:val="000000" w:themeColor="text1"/>
                <w:spacing w:val="-3"/>
                <w:kern w:val="24"/>
                <w:sz w:val="20"/>
              </w:rPr>
              <w:t>Les patients réalisent l’exercice avec les évolutions, au même moment, sans se gêner entre eux.</w:t>
            </w:r>
          </w:p>
        </w:tc>
        <w:tc>
          <w:tcPr>
            <w:tcW w:w="845" w:type="dxa"/>
            <w:tcBorders>
              <w:bottom w:val="single" w:sz="4" w:space="0" w:color="auto"/>
            </w:tcBorders>
            <w:vAlign w:val="center"/>
          </w:tcPr>
          <w:p w14:paraId="48A92D91" w14:textId="77777777" w:rsidR="000D48DB" w:rsidRDefault="000D48DB" w:rsidP="006F62D0">
            <w:pPr>
              <w:spacing w:before="0" w:after="0"/>
              <w:jc w:val="center"/>
              <w:rPr>
                <w:bCs/>
                <w:color w:val="000000" w:themeColor="text1"/>
                <w:spacing w:val="-3"/>
                <w:kern w:val="24"/>
                <w:sz w:val="20"/>
              </w:rPr>
            </w:pPr>
            <w:r>
              <w:rPr>
                <w:bCs/>
                <w:color w:val="000000" w:themeColor="text1"/>
                <w:spacing w:val="-3"/>
                <w:kern w:val="24"/>
                <w:sz w:val="20"/>
              </w:rPr>
              <w:t>15</w:t>
            </w:r>
          </w:p>
        </w:tc>
      </w:tr>
      <w:tr w:rsidR="00003EF9" w14:paraId="2142CCD0" w14:textId="77777777" w:rsidTr="00003EF9">
        <w:tc>
          <w:tcPr>
            <w:tcW w:w="801" w:type="dxa"/>
            <w:tcBorders>
              <w:top w:val="single" w:sz="4" w:space="0" w:color="auto"/>
              <w:left w:val="nil"/>
              <w:bottom w:val="nil"/>
              <w:right w:val="nil"/>
            </w:tcBorders>
            <w:vAlign w:val="center"/>
          </w:tcPr>
          <w:p w14:paraId="209E5CA4" w14:textId="77777777" w:rsidR="00003EF9" w:rsidRDefault="00003EF9" w:rsidP="006F62D0">
            <w:pPr>
              <w:spacing w:before="0" w:after="0"/>
              <w:jc w:val="center"/>
              <w:rPr>
                <w:bCs/>
                <w:color w:val="000000" w:themeColor="text1"/>
                <w:spacing w:val="-3"/>
                <w:kern w:val="24"/>
                <w:sz w:val="20"/>
              </w:rPr>
            </w:pPr>
          </w:p>
        </w:tc>
        <w:tc>
          <w:tcPr>
            <w:tcW w:w="2002" w:type="dxa"/>
            <w:tcBorders>
              <w:top w:val="single" w:sz="4" w:space="0" w:color="auto"/>
              <w:left w:val="nil"/>
              <w:bottom w:val="nil"/>
              <w:right w:val="nil"/>
            </w:tcBorders>
            <w:vAlign w:val="center"/>
          </w:tcPr>
          <w:p w14:paraId="7654CEED" w14:textId="77777777" w:rsidR="00003EF9" w:rsidRPr="00C31285" w:rsidRDefault="00003EF9" w:rsidP="006F62D0">
            <w:pPr>
              <w:spacing w:before="0" w:after="0"/>
              <w:rPr>
                <w:bCs/>
                <w:color w:val="000000" w:themeColor="text1"/>
                <w:spacing w:val="-3"/>
                <w:kern w:val="24"/>
                <w:sz w:val="20"/>
              </w:rPr>
            </w:pPr>
          </w:p>
        </w:tc>
        <w:tc>
          <w:tcPr>
            <w:tcW w:w="828" w:type="dxa"/>
            <w:tcBorders>
              <w:top w:val="single" w:sz="4" w:space="0" w:color="auto"/>
              <w:left w:val="nil"/>
              <w:bottom w:val="nil"/>
              <w:right w:val="nil"/>
            </w:tcBorders>
            <w:vAlign w:val="center"/>
          </w:tcPr>
          <w:p w14:paraId="2E9341A6" w14:textId="77777777" w:rsidR="00003EF9" w:rsidRPr="00C31285" w:rsidRDefault="00003EF9" w:rsidP="00003EF9">
            <w:pPr>
              <w:spacing w:before="0" w:after="0"/>
              <w:jc w:val="center"/>
              <w:rPr>
                <w:bCs/>
                <w:color w:val="000000" w:themeColor="text1"/>
                <w:spacing w:val="-3"/>
                <w:kern w:val="24"/>
                <w:sz w:val="20"/>
              </w:rPr>
            </w:pPr>
          </w:p>
        </w:tc>
        <w:tc>
          <w:tcPr>
            <w:tcW w:w="1518" w:type="dxa"/>
            <w:tcBorders>
              <w:top w:val="single" w:sz="4" w:space="0" w:color="auto"/>
              <w:left w:val="nil"/>
              <w:bottom w:val="nil"/>
              <w:right w:val="nil"/>
            </w:tcBorders>
            <w:vAlign w:val="center"/>
          </w:tcPr>
          <w:p w14:paraId="624A5857" w14:textId="77777777" w:rsidR="00003EF9" w:rsidRPr="00C31285" w:rsidRDefault="00003EF9" w:rsidP="006F62D0">
            <w:pPr>
              <w:spacing w:before="0" w:after="0"/>
              <w:rPr>
                <w:bCs/>
                <w:color w:val="000000" w:themeColor="text1"/>
                <w:spacing w:val="-3"/>
                <w:kern w:val="24"/>
                <w:sz w:val="20"/>
              </w:rPr>
            </w:pPr>
          </w:p>
        </w:tc>
        <w:tc>
          <w:tcPr>
            <w:tcW w:w="5342" w:type="dxa"/>
            <w:tcBorders>
              <w:top w:val="single" w:sz="4" w:space="0" w:color="auto"/>
              <w:left w:val="nil"/>
              <w:bottom w:val="nil"/>
              <w:right w:val="nil"/>
            </w:tcBorders>
            <w:vAlign w:val="center"/>
          </w:tcPr>
          <w:p w14:paraId="592BF60B" w14:textId="77777777" w:rsidR="00003EF9" w:rsidRDefault="00003EF9" w:rsidP="00C23C1B">
            <w:pPr>
              <w:spacing w:before="0" w:after="0"/>
              <w:rPr>
                <w:bCs/>
                <w:color w:val="000000" w:themeColor="text1"/>
                <w:spacing w:val="-3"/>
                <w:kern w:val="24"/>
                <w:sz w:val="20"/>
              </w:rPr>
            </w:pPr>
          </w:p>
        </w:tc>
        <w:tc>
          <w:tcPr>
            <w:tcW w:w="3634" w:type="dxa"/>
            <w:tcBorders>
              <w:top w:val="single" w:sz="4" w:space="0" w:color="auto"/>
              <w:left w:val="nil"/>
              <w:bottom w:val="nil"/>
              <w:right w:val="single" w:sz="4" w:space="0" w:color="auto"/>
            </w:tcBorders>
            <w:vAlign w:val="center"/>
          </w:tcPr>
          <w:p w14:paraId="068AE82E" w14:textId="77777777" w:rsidR="00003EF9" w:rsidRDefault="00003EF9" w:rsidP="006F62D0">
            <w:pPr>
              <w:spacing w:before="0" w:after="0"/>
              <w:rPr>
                <w:bCs/>
                <w:color w:val="000000" w:themeColor="text1"/>
                <w:spacing w:val="-3"/>
                <w:kern w:val="24"/>
                <w:sz w:val="20"/>
              </w:rPr>
            </w:pPr>
          </w:p>
        </w:tc>
        <w:tc>
          <w:tcPr>
            <w:tcW w:w="845" w:type="dxa"/>
            <w:tcBorders>
              <w:top w:val="single" w:sz="4" w:space="0" w:color="auto"/>
              <w:left w:val="single" w:sz="4" w:space="0" w:color="auto"/>
            </w:tcBorders>
          </w:tcPr>
          <w:p w14:paraId="19F9DA92" w14:textId="77777777" w:rsidR="00003EF9" w:rsidRPr="007F4DCC" w:rsidRDefault="00003EF9" w:rsidP="006F62D0">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55</w:t>
            </w:r>
            <w:r>
              <w:rPr>
                <w:bCs/>
                <w:color w:val="000000" w:themeColor="text1"/>
                <w:spacing w:val="-3"/>
                <w:kern w:val="24"/>
                <w:sz w:val="20"/>
              </w:rPr>
              <w:fldChar w:fldCharType="end"/>
            </w:r>
          </w:p>
        </w:tc>
      </w:tr>
    </w:tbl>
    <w:p w14:paraId="1AB7FCC4" w14:textId="77777777" w:rsidR="00F23F0D" w:rsidRDefault="00F23F0D">
      <w:pPr>
        <w:spacing w:before="0" w:after="0"/>
        <w:rPr>
          <w:sz w:val="20"/>
        </w:rPr>
      </w:pPr>
    </w:p>
    <w:p w14:paraId="1F689D55" w14:textId="77777777" w:rsidR="00DD5F8E" w:rsidRDefault="00DD5F8E">
      <w:pPr>
        <w:spacing w:before="0" w:after="0"/>
        <w:rPr>
          <w:sz w:val="20"/>
        </w:rPr>
        <w:sectPr w:rsidR="00DD5F8E" w:rsidSect="006156E9">
          <w:pgSz w:w="16834" w:h="11909" w:orient="landscape" w:code="9"/>
          <w:pgMar w:top="1191" w:right="1525" w:bottom="1134" w:left="1440" w:header="680" w:footer="794" w:gutter="0"/>
          <w:cols w:space="720"/>
          <w:formProt w:val="0"/>
          <w:docGrid w:linePitch="245"/>
        </w:sectPr>
      </w:pPr>
    </w:p>
    <w:p w14:paraId="0B688D37" w14:textId="77777777" w:rsidR="006156E9" w:rsidRPr="006156E9" w:rsidRDefault="00AA53C7" w:rsidP="003D7ACD">
      <w:pPr>
        <w:pStyle w:val="Titre2"/>
        <w:rPr>
          <w:sz w:val="20"/>
        </w:rPr>
      </w:pPr>
      <w:r w:rsidRPr="006156E9">
        <w:rPr>
          <w:rFonts w:ascii="Arial" w:hAnsi="Arial"/>
          <w:b w:val="0"/>
          <w:caps w:val="0"/>
          <w:noProof/>
          <w:color w:val="auto"/>
          <w:sz w:val="18"/>
          <w:szCs w:val="20"/>
          <w:lang w:val="fr-FR" w:eastAsia="fr-FR"/>
        </w:rPr>
        <w:lastRenderedPageBreak/>
        <w:t xml:space="preserve"> </w:t>
      </w:r>
      <w:bookmarkStart w:id="89" w:name="_Ref507060848"/>
      <w:bookmarkStart w:id="90" w:name="_Toc3815964"/>
      <w:r w:rsidR="006156E9" w:rsidRPr="00AA53C7">
        <w:rPr>
          <w:noProof/>
          <w:lang w:eastAsia="fr-FR"/>
        </w:rPr>
        <w:t>Jeux et exercices adaptés</w:t>
      </w:r>
      <w:r w:rsidR="006156E9">
        <w:rPr>
          <w:noProof/>
          <w:lang w:eastAsia="fr-FR"/>
        </w:rPr>
        <w:t xml:space="preserve"> 3</w:t>
      </w:r>
      <w:bookmarkEnd w:id="90"/>
    </w:p>
    <w:p w14:paraId="44FE2776" w14:textId="77777777" w:rsidR="006F62D0" w:rsidRPr="00E04AD7" w:rsidRDefault="00BB03B1" w:rsidP="006F62D0">
      <w:pPr>
        <w:pStyle w:val="H3"/>
        <w:rPr>
          <w:sz w:val="20"/>
          <w:lang w:val="fr-FR"/>
        </w:rPr>
      </w:pPr>
      <w:r w:rsidRPr="00BB03B1">
        <w:rPr>
          <w:bCs/>
          <w:sz w:val="20"/>
          <w:lang w:val="fr-FR"/>
        </w:rPr>
        <w:t xml:space="preserve">Jeux et exercices adaptés 3 – </w:t>
      </w:r>
      <w:r w:rsidR="00F558C1">
        <w:rPr>
          <w:bCs/>
          <w:sz w:val="20"/>
          <w:lang w:val="fr-FR"/>
        </w:rPr>
        <w:t>Séance</w:t>
      </w:r>
      <w:r w:rsidRPr="00BB03B1">
        <w:rPr>
          <w:bCs/>
          <w:sz w:val="20"/>
          <w:lang w:val="fr-FR"/>
        </w:rPr>
        <w:t xml:space="preserve"> 1</w:t>
      </w:r>
      <w:r w:rsidR="006F62D0" w:rsidRPr="00E04AD7">
        <w:rPr>
          <w:sz w:val="20"/>
          <w:lang w:val="fr-FR"/>
        </w:rPr>
        <w:t xml:space="preserve"> – SEANCE TYPE</w:t>
      </w:r>
      <w:bookmarkEnd w:id="89"/>
    </w:p>
    <w:p w14:paraId="653CA159" w14:textId="77777777" w:rsidR="006F62D0" w:rsidRDefault="006F62D0" w:rsidP="006F62D0">
      <w:pPr>
        <w:spacing w:before="0" w:after="0"/>
        <w:rPr>
          <w:sz w:val="20"/>
        </w:rPr>
      </w:pPr>
    </w:p>
    <w:tbl>
      <w:tblPr>
        <w:tblStyle w:val="Grilledutableau"/>
        <w:tblW w:w="11038" w:type="dxa"/>
        <w:tblInd w:w="-885" w:type="dxa"/>
        <w:tblLook w:val="04A0" w:firstRow="1" w:lastRow="0" w:firstColumn="1" w:lastColumn="0" w:noHBand="0" w:noVBand="1"/>
      </w:tblPr>
      <w:tblGrid>
        <w:gridCol w:w="1434"/>
        <w:gridCol w:w="2283"/>
        <w:gridCol w:w="281"/>
        <w:gridCol w:w="4813"/>
        <w:gridCol w:w="281"/>
        <w:gridCol w:w="1946"/>
      </w:tblGrid>
      <w:tr w:rsidR="00897D0D" w14:paraId="64DF4817" w14:textId="77777777" w:rsidTr="006F62D0">
        <w:tc>
          <w:tcPr>
            <w:tcW w:w="1190" w:type="dxa"/>
            <w:shd w:val="clear" w:color="auto" w:fill="0070C0"/>
          </w:tcPr>
          <w:p w14:paraId="6206B81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36D1EFC7" w14:textId="77777777" w:rsidR="00897D0D" w:rsidRDefault="00897D0D" w:rsidP="00897D0D">
            <w:pPr>
              <w:spacing w:before="0" w:after="0"/>
              <w:rPr>
                <w:bCs/>
                <w:color w:val="000000" w:themeColor="text1"/>
                <w:spacing w:val="-3"/>
                <w:kern w:val="24"/>
                <w:sz w:val="20"/>
              </w:rPr>
            </w:pPr>
          </w:p>
        </w:tc>
        <w:tc>
          <w:tcPr>
            <w:tcW w:w="283" w:type="dxa"/>
            <w:tcBorders>
              <w:top w:val="nil"/>
              <w:bottom w:val="nil"/>
            </w:tcBorders>
          </w:tcPr>
          <w:p w14:paraId="2EE86475" w14:textId="77777777" w:rsidR="00897D0D" w:rsidRDefault="00897D0D" w:rsidP="00897D0D">
            <w:pPr>
              <w:spacing w:before="0" w:after="0"/>
              <w:rPr>
                <w:bCs/>
                <w:color w:val="000000" w:themeColor="text1"/>
                <w:spacing w:val="-3"/>
                <w:kern w:val="24"/>
                <w:sz w:val="20"/>
              </w:rPr>
            </w:pPr>
          </w:p>
        </w:tc>
        <w:tc>
          <w:tcPr>
            <w:tcW w:w="4942" w:type="dxa"/>
            <w:tcBorders>
              <w:bottom w:val="single" w:sz="4" w:space="0" w:color="auto"/>
            </w:tcBorders>
            <w:shd w:val="clear" w:color="auto" w:fill="0070C0"/>
          </w:tcPr>
          <w:p w14:paraId="2462BB1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7AAF377D" w14:textId="77777777" w:rsidR="00897D0D" w:rsidRDefault="00897D0D" w:rsidP="00897D0D">
            <w:pPr>
              <w:spacing w:before="0" w:after="0"/>
              <w:rPr>
                <w:bCs/>
                <w:color w:val="000000" w:themeColor="text1"/>
                <w:spacing w:val="-3"/>
                <w:kern w:val="24"/>
                <w:sz w:val="20"/>
              </w:rPr>
            </w:pPr>
          </w:p>
        </w:tc>
        <w:tc>
          <w:tcPr>
            <w:tcW w:w="1985" w:type="dxa"/>
            <w:shd w:val="clear" w:color="auto" w:fill="0070C0"/>
          </w:tcPr>
          <w:p w14:paraId="2EF0BF1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4E188451" w14:textId="77777777" w:rsidTr="00627D86">
        <w:tc>
          <w:tcPr>
            <w:tcW w:w="1190" w:type="dxa"/>
            <w:shd w:val="clear" w:color="auto" w:fill="0070C0"/>
          </w:tcPr>
          <w:p w14:paraId="64DD94C9"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23A1DB95" w14:textId="77777777" w:rsidR="00897D0D" w:rsidRDefault="00897D0D" w:rsidP="00897D0D">
            <w:pPr>
              <w:spacing w:before="0" w:after="0"/>
              <w:rPr>
                <w:bCs/>
                <w:color w:val="000000" w:themeColor="text1"/>
                <w:spacing w:val="-3"/>
                <w:kern w:val="24"/>
                <w:sz w:val="20"/>
              </w:rPr>
            </w:pPr>
          </w:p>
        </w:tc>
        <w:tc>
          <w:tcPr>
            <w:tcW w:w="283" w:type="dxa"/>
            <w:tcBorders>
              <w:top w:val="nil"/>
              <w:bottom w:val="nil"/>
            </w:tcBorders>
          </w:tcPr>
          <w:p w14:paraId="1371A093" w14:textId="77777777" w:rsidR="00897D0D" w:rsidRDefault="00897D0D" w:rsidP="00897D0D">
            <w:pPr>
              <w:spacing w:before="0" w:after="0"/>
              <w:rPr>
                <w:bCs/>
                <w:color w:val="000000" w:themeColor="text1"/>
                <w:spacing w:val="-3"/>
                <w:kern w:val="24"/>
                <w:sz w:val="20"/>
              </w:rPr>
            </w:pPr>
          </w:p>
        </w:tc>
        <w:tc>
          <w:tcPr>
            <w:tcW w:w="4942" w:type="dxa"/>
            <w:tcBorders>
              <w:bottom w:val="single" w:sz="4" w:space="0" w:color="auto"/>
            </w:tcBorders>
          </w:tcPr>
          <w:p w14:paraId="0929D8C9"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jeu de balles différentes par terrain (Jeux 1 à 4)</w:t>
            </w:r>
          </w:p>
        </w:tc>
        <w:tc>
          <w:tcPr>
            <w:tcW w:w="283" w:type="dxa"/>
            <w:tcBorders>
              <w:top w:val="nil"/>
              <w:bottom w:val="nil"/>
            </w:tcBorders>
          </w:tcPr>
          <w:p w14:paraId="256E3F08" w14:textId="77777777" w:rsidR="00897D0D" w:rsidRDefault="00897D0D" w:rsidP="00897D0D">
            <w:pPr>
              <w:spacing w:before="0" w:after="0"/>
              <w:rPr>
                <w:bCs/>
                <w:color w:val="000000" w:themeColor="text1"/>
                <w:spacing w:val="-3"/>
                <w:kern w:val="24"/>
                <w:sz w:val="20"/>
              </w:rPr>
            </w:pPr>
          </w:p>
        </w:tc>
        <w:tc>
          <w:tcPr>
            <w:tcW w:w="1985" w:type="dxa"/>
          </w:tcPr>
          <w:p w14:paraId="1174EF99"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52 mn</w:t>
            </w:r>
          </w:p>
        </w:tc>
      </w:tr>
      <w:tr w:rsidR="00897D0D" w14:paraId="3EE46F3A" w14:textId="77777777" w:rsidTr="00627D86">
        <w:trPr>
          <w:gridAfter w:val="1"/>
          <w:wAfter w:w="1985" w:type="dxa"/>
        </w:trPr>
        <w:tc>
          <w:tcPr>
            <w:tcW w:w="1190" w:type="dxa"/>
            <w:shd w:val="clear" w:color="auto" w:fill="0070C0"/>
          </w:tcPr>
          <w:p w14:paraId="1D98F90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109781EE"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1F6033E5" w14:textId="77777777" w:rsidR="00897D0D" w:rsidRDefault="00897D0D" w:rsidP="00897D0D">
            <w:pPr>
              <w:spacing w:before="0" w:after="0"/>
              <w:rPr>
                <w:bCs/>
                <w:color w:val="000000" w:themeColor="text1"/>
                <w:spacing w:val="-3"/>
                <w:kern w:val="24"/>
                <w:sz w:val="20"/>
              </w:rPr>
            </w:pPr>
          </w:p>
        </w:tc>
        <w:tc>
          <w:tcPr>
            <w:tcW w:w="4942" w:type="dxa"/>
            <w:tcBorders>
              <w:top w:val="single" w:sz="4" w:space="0" w:color="auto"/>
              <w:left w:val="nil"/>
              <w:bottom w:val="nil"/>
              <w:right w:val="nil"/>
            </w:tcBorders>
          </w:tcPr>
          <w:p w14:paraId="48B3A704"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2F1B2197" w14:textId="77777777" w:rsidR="00897D0D" w:rsidRDefault="00897D0D" w:rsidP="00897D0D">
            <w:pPr>
              <w:spacing w:before="0" w:after="0"/>
              <w:rPr>
                <w:bCs/>
                <w:color w:val="000000" w:themeColor="text1"/>
                <w:spacing w:val="-3"/>
                <w:kern w:val="24"/>
                <w:sz w:val="20"/>
              </w:rPr>
            </w:pPr>
          </w:p>
        </w:tc>
      </w:tr>
      <w:tr w:rsidR="00897D0D" w14:paraId="12FAF138" w14:textId="77777777" w:rsidTr="00627D86">
        <w:trPr>
          <w:gridAfter w:val="1"/>
          <w:wAfter w:w="1985" w:type="dxa"/>
        </w:trPr>
        <w:tc>
          <w:tcPr>
            <w:tcW w:w="1190" w:type="dxa"/>
            <w:shd w:val="clear" w:color="auto" w:fill="0070C0"/>
          </w:tcPr>
          <w:p w14:paraId="5C8BE7F3"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7E4E33FC"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192D3B2B" w14:textId="77777777" w:rsidR="00897D0D" w:rsidRDefault="00897D0D" w:rsidP="00897D0D">
            <w:pPr>
              <w:spacing w:before="0" w:after="0"/>
              <w:rPr>
                <w:bCs/>
                <w:color w:val="000000" w:themeColor="text1"/>
                <w:spacing w:val="-3"/>
                <w:kern w:val="24"/>
                <w:sz w:val="20"/>
              </w:rPr>
            </w:pPr>
          </w:p>
        </w:tc>
        <w:tc>
          <w:tcPr>
            <w:tcW w:w="4942" w:type="dxa"/>
            <w:tcBorders>
              <w:top w:val="nil"/>
              <w:left w:val="nil"/>
              <w:bottom w:val="nil"/>
              <w:right w:val="nil"/>
            </w:tcBorders>
          </w:tcPr>
          <w:p w14:paraId="77439465"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76A0D43C" w14:textId="77777777" w:rsidR="00897D0D" w:rsidRDefault="00897D0D" w:rsidP="00897D0D">
            <w:pPr>
              <w:spacing w:before="0" w:after="0"/>
              <w:rPr>
                <w:bCs/>
                <w:color w:val="000000" w:themeColor="text1"/>
                <w:spacing w:val="-3"/>
                <w:kern w:val="24"/>
                <w:sz w:val="20"/>
              </w:rPr>
            </w:pPr>
          </w:p>
        </w:tc>
      </w:tr>
      <w:tr w:rsidR="00897D0D" w14:paraId="183468ED" w14:textId="77777777" w:rsidTr="00627D86">
        <w:trPr>
          <w:gridAfter w:val="1"/>
          <w:wAfter w:w="1985" w:type="dxa"/>
        </w:trPr>
        <w:tc>
          <w:tcPr>
            <w:tcW w:w="1190" w:type="dxa"/>
            <w:shd w:val="clear" w:color="auto" w:fill="0070C0"/>
          </w:tcPr>
          <w:p w14:paraId="4004A8B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0DC9573D"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00248213" w14:textId="77777777" w:rsidR="00897D0D" w:rsidRDefault="00897D0D" w:rsidP="00897D0D">
            <w:pPr>
              <w:spacing w:before="0" w:after="0"/>
              <w:rPr>
                <w:bCs/>
                <w:color w:val="000000" w:themeColor="text1"/>
                <w:spacing w:val="-3"/>
                <w:kern w:val="24"/>
                <w:sz w:val="20"/>
              </w:rPr>
            </w:pPr>
          </w:p>
        </w:tc>
        <w:tc>
          <w:tcPr>
            <w:tcW w:w="4942" w:type="dxa"/>
            <w:tcBorders>
              <w:top w:val="nil"/>
              <w:left w:val="nil"/>
              <w:bottom w:val="nil"/>
              <w:right w:val="nil"/>
            </w:tcBorders>
          </w:tcPr>
          <w:p w14:paraId="139ECE40"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4E5B1B55" w14:textId="77777777" w:rsidR="00897D0D" w:rsidRDefault="00897D0D" w:rsidP="00897D0D">
            <w:pPr>
              <w:spacing w:before="0" w:after="0"/>
              <w:rPr>
                <w:bCs/>
                <w:color w:val="000000" w:themeColor="text1"/>
                <w:spacing w:val="-3"/>
                <w:kern w:val="24"/>
                <w:sz w:val="20"/>
              </w:rPr>
            </w:pPr>
          </w:p>
        </w:tc>
      </w:tr>
      <w:tr w:rsidR="00897D0D" w14:paraId="73FF1E8B" w14:textId="77777777" w:rsidTr="00627D86">
        <w:trPr>
          <w:gridAfter w:val="1"/>
          <w:wAfter w:w="1985" w:type="dxa"/>
        </w:trPr>
        <w:tc>
          <w:tcPr>
            <w:tcW w:w="1190" w:type="dxa"/>
            <w:tcBorders>
              <w:bottom w:val="single" w:sz="4" w:space="0" w:color="auto"/>
            </w:tcBorders>
            <w:shd w:val="clear" w:color="auto" w:fill="0070C0"/>
          </w:tcPr>
          <w:p w14:paraId="2DA9F802"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6C9C2922"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3DE2F756" w14:textId="77777777" w:rsidR="00897D0D" w:rsidRDefault="00897D0D" w:rsidP="00897D0D">
            <w:pPr>
              <w:spacing w:before="0" w:after="0"/>
              <w:rPr>
                <w:bCs/>
                <w:color w:val="000000" w:themeColor="text1"/>
                <w:spacing w:val="-3"/>
                <w:kern w:val="24"/>
                <w:sz w:val="20"/>
              </w:rPr>
            </w:pPr>
          </w:p>
        </w:tc>
        <w:tc>
          <w:tcPr>
            <w:tcW w:w="4942" w:type="dxa"/>
            <w:tcBorders>
              <w:top w:val="nil"/>
              <w:left w:val="nil"/>
              <w:bottom w:val="nil"/>
              <w:right w:val="nil"/>
            </w:tcBorders>
          </w:tcPr>
          <w:p w14:paraId="47376CFE" w14:textId="77777777" w:rsidR="00897D0D"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345D2271" w14:textId="77777777" w:rsidR="00897D0D" w:rsidRDefault="00897D0D" w:rsidP="00897D0D">
            <w:pPr>
              <w:spacing w:before="0" w:after="0"/>
              <w:rPr>
                <w:bCs/>
                <w:color w:val="000000" w:themeColor="text1"/>
                <w:spacing w:val="-3"/>
                <w:kern w:val="24"/>
                <w:sz w:val="20"/>
              </w:rPr>
            </w:pPr>
          </w:p>
        </w:tc>
      </w:tr>
    </w:tbl>
    <w:p w14:paraId="1D439E01" w14:textId="77777777" w:rsidR="006F62D0" w:rsidRDefault="006F62D0" w:rsidP="006F62D0">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5"/>
        <w:gridCol w:w="1531"/>
        <w:gridCol w:w="5171"/>
        <w:gridCol w:w="3915"/>
        <w:gridCol w:w="848"/>
      </w:tblGrid>
      <w:tr w:rsidR="00E20C24" w:rsidRPr="007F4DCC" w14:paraId="1D696A6F" w14:textId="77777777" w:rsidTr="00BB74F5">
        <w:trPr>
          <w:trHeight w:val="131"/>
        </w:trPr>
        <w:tc>
          <w:tcPr>
            <w:tcW w:w="805" w:type="dxa"/>
            <w:shd w:val="clear" w:color="auto" w:fill="0070C0"/>
            <w:vAlign w:val="bottom"/>
          </w:tcPr>
          <w:p w14:paraId="4611483B" w14:textId="77777777" w:rsidR="00E20C24" w:rsidRPr="007F4DCC" w:rsidRDefault="00E20C24" w:rsidP="006F62D0">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00CDE4C" w14:textId="77777777" w:rsidR="00E20C24" w:rsidRPr="007F4DCC" w:rsidRDefault="00E20C24" w:rsidP="006F62D0">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28B8BB70" w14:textId="77777777" w:rsidR="00E20C24" w:rsidRPr="007F4DCC" w:rsidRDefault="00E20C24" w:rsidP="00E20C24">
            <w:pPr>
              <w:jc w:val="center"/>
              <w:rPr>
                <w:color w:val="FFFFFF" w:themeColor="background1"/>
                <w:sz w:val="20"/>
              </w:rPr>
            </w:pPr>
            <w:r>
              <w:rPr>
                <w:color w:val="FFFFFF" w:themeColor="background1"/>
                <w:sz w:val="20"/>
              </w:rPr>
              <w:t>Met/h</w:t>
            </w:r>
          </w:p>
        </w:tc>
        <w:tc>
          <w:tcPr>
            <w:tcW w:w="1531" w:type="dxa"/>
            <w:shd w:val="clear" w:color="auto" w:fill="0070C0"/>
            <w:vAlign w:val="bottom"/>
          </w:tcPr>
          <w:p w14:paraId="51FB8982" w14:textId="77777777" w:rsidR="00E20C24" w:rsidRPr="007F4DCC" w:rsidRDefault="00E20C24" w:rsidP="006F62D0">
            <w:pPr>
              <w:jc w:val="center"/>
              <w:rPr>
                <w:color w:val="FFFFFF" w:themeColor="background1"/>
                <w:sz w:val="20"/>
              </w:rPr>
            </w:pPr>
            <w:r w:rsidRPr="007F4DCC">
              <w:rPr>
                <w:color w:val="FFFFFF" w:themeColor="background1"/>
                <w:sz w:val="20"/>
              </w:rPr>
              <w:t>Exercices</w:t>
            </w:r>
          </w:p>
        </w:tc>
        <w:tc>
          <w:tcPr>
            <w:tcW w:w="5171" w:type="dxa"/>
            <w:shd w:val="clear" w:color="auto" w:fill="0070C0"/>
            <w:vAlign w:val="center"/>
          </w:tcPr>
          <w:p w14:paraId="39D7278E" w14:textId="77777777" w:rsidR="00E20C24" w:rsidRPr="007F4DCC" w:rsidRDefault="00E20C24" w:rsidP="006F62D0">
            <w:pPr>
              <w:jc w:val="center"/>
              <w:rPr>
                <w:color w:val="FFFFFF" w:themeColor="background1"/>
                <w:sz w:val="20"/>
              </w:rPr>
            </w:pPr>
            <w:r w:rsidRPr="007F4DCC">
              <w:rPr>
                <w:color w:val="FFFFFF" w:themeColor="background1"/>
                <w:sz w:val="20"/>
              </w:rPr>
              <w:t>Organisation spatiale</w:t>
            </w:r>
          </w:p>
        </w:tc>
        <w:tc>
          <w:tcPr>
            <w:tcW w:w="3915" w:type="dxa"/>
            <w:shd w:val="clear" w:color="auto" w:fill="0070C0"/>
            <w:vAlign w:val="center"/>
          </w:tcPr>
          <w:p w14:paraId="0E153893" w14:textId="77777777" w:rsidR="00E20C24" w:rsidRPr="007F4DCC" w:rsidRDefault="00E20C24" w:rsidP="006F62D0">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5F28058A" w14:textId="77777777" w:rsidR="00E20C24" w:rsidRPr="007F4DCC" w:rsidRDefault="00E20C24" w:rsidP="006F62D0">
            <w:pPr>
              <w:jc w:val="center"/>
              <w:rPr>
                <w:color w:val="FFFFFF" w:themeColor="background1"/>
                <w:sz w:val="20"/>
              </w:rPr>
            </w:pPr>
            <w:r w:rsidRPr="007F4DCC">
              <w:rPr>
                <w:color w:val="FFFFFF" w:themeColor="background1"/>
                <w:sz w:val="20"/>
              </w:rPr>
              <w:t>Durée</w:t>
            </w:r>
          </w:p>
        </w:tc>
      </w:tr>
      <w:tr w:rsidR="00033F99" w:rsidRPr="00C31285" w14:paraId="6D7D35C5" w14:textId="77777777" w:rsidTr="00BB74F5">
        <w:tc>
          <w:tcPr>
            <w:tcW w:w="805" w:type="dxa"/>
            <w:vAlign w:val="center"/>
          </w:tcPr>
          <w:p w14:paraId="7024DBFE"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51189DE7" w14:textId="77777777" w:rsidR="00033F99" w:rsidRDefault="00033F99" w:rsidP="006F62D0">
            <w:pPr>
              <w:spacing w:before="0" w:after="0"/>
              <w:rPr>
                <w:bCs/>
                <w:color w:val="000000" w:themeColor="text1"/>
                <w:spacing w:val="-3"/>
                <w:kern w:val="24"/>
                <w:sz w:val="20"/>
              </w:rPr>
            </w:pPr>
            <w:r>
              <w:rPr>
                <w:bCs/>
                <w:color w:val="000000" w:themeColor="text1"/>
                <w:spacing w:val="-3"/>
                <w:kern w:val="24"/>
                <w:sz w:val="20"/>
              </w:rPr>
              <w:t xml:space="preserve">Découverte des </w:t>
            </w:r>
            <w:r w:rsidRPr="006F62D0">
              <w:rPr>
                <w:b/>
                <w:bCs/>
                <w:color w:val="000000" w:themeColor="text1"/>
                <w:spacing w:val="-3"/>
                <w:kern w:val="24"/>
                <w:sz w:val="20"/>
              </w:rPr>
              <w:t>trajectoires</w:t>
            </w:r>
            <w:r>
              <w:rPr>
                <w:bCs/>
                <w:color w:val="000000" w:themeColor="text1"/>
                <w:spacing w:val="-3"/>
                <w:kern w:val="24"/>
                <w:sz w:val="20"/>
              </w:rPr>
              <w:t xml:space="preserve"> (parallèle, croisée, double mur).</w:t>
            </w:r>
          </w:p>
          <w:p w14:paraId="386E7FDC" w14:textId="77777777" w:rsidR="00033F99" w:rsidRPr="00C31285" w:rsidRDefault="00033F99" w:rsidP="006F62D0">
            <w:pPr>
              <w:spacing w:before="0" w:after="0"/>
              <w:rPr>
                <w:bCs/>
                <w:color w:val="000000" w:themeColor="text1"/>
                <w:spacing w:val="-3"/>
                <w:kern w:val="24"/>
                <w:sz w:val="20"/>
              </w:rPr>
            </w:pPr>
            <w:r>
              <w:rPr>
                <w:bCs/>
                <w:color w:val="000000" w:themeColor="text1"/>
                <w:spacing w:val="-3"/>
                <w:kern w:val="24"/>
                <w:sz w:val="20"/>
              </w:rPr>
              <w:t xml:space="preserve">Comprendre la </w:t>
            </w:r>
            <w:r w:rsidRPr="006F62D0">
              <w:rPr>
                <w:b/>
                <w:bCs/>
                <w:color w:val="000000" w:themeColor="text1"/>
                <w:spacing w:val="-3"/>
                <w:kern w:val="24"/>
                <w:sz w:val="20"/>
              </w:rPr>
              <w:t>trajectoire descendante</w:t>
            </w:r>
            <w:r>
              <w:rPr>
                <w:bCs/>
                <w:color w:val="000000" w:themeColor="text1"/>
                <w:spacing w:val="-3"/>
                <w:kern w:val="24"/>
                <w:sz w:val="20"/>
              </w:rPr>
              <w:t xml:space="preserve"> de la balle.</w:t>
            </w:r>
          </w:p>
        </w:tc>
        <w:tc>
          <w:tcPr>
            <w:tcW w:w="825" w:type="dxa"/>
            <w:vMerge w:val="restart"/>
            <w:vAlign w:val="center"/>
          </w:tcPr>
          <w:p w14:paraId="022BE5B4" w14:textId="77777777" w:rsidR="00033F99" w:rsidRPr="00C31285" w:rsidRDefault="00AD6E4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6917E881" w14:textId="77777777" w:rsidR="00033F99" w:rsidRPr="00C31285" w:rsidRDefault="009B7D75" w:rsidP="006F62D0">
            <w:pPr>
              <w:spacing w:before="0" w:after="0"/>
              <w:rPr>
                <w:bCs/>
                <w:color w:val="000000" w:themeColor="text1"/>
                <w:spacing w:val="-3"/>
                <w:kern w:val="24"/>
                <w:sz w:val="20"/>
              </w:rPr>
            </w:pPr>
            <w:hyperlink r:id="rId262" w:anchor="02" w:history="1">
              <w:r w:rsidR="00033F99" w:rsidRPr="00BF66EA">
                <w:rPr>
                  <w:rStyle w:val="Lienhypertexte"/>
                  <w:bCs/>
                  <w:spacing w:val="-3"/>
                  <w:kern w:val="24"/>
                  <w:sz w:val="20"/>
                </w:rPr>
                <w:t>Trajectoires (Jeu 1)</w:t>
              </w:r>
            </w:hyperlink>
          </w:p>
        </w:tc>
        <w:tc>
          <w:tcPr>
            <w:tcW w:w="5171" w:type="dxa"/>
            <w:vAlign w:val="center"/>
          </w:tcPr>
          <w:p w14:paraId="553F8CF5" w14:textId="77777777" w:rsidR="00033F99" w:rsidRPr="00C31285" w:rsidRDefault="00033F99" w:rsidP="00DE3C45">
            <w:pPr>
              <w:spacing w:before="0" w:after="0"/>
              <w:rPr>
                <w:bCs/>
                <w:color w:val="000000" w:themeColor="text1"/>
                <w:spacing w:val="-3"/>
                <w:kern w:val="24"/>
                <w:sz w:val="20"/>
              </w:rPr>
            </w:pPr>
            <w:r>
              <w:rPr>
                <w:bCs/>
                <w:color w:val="000000" w:themeColor="text1"/>
                <w:spacing w:val="-3"/>
                <w:kern w:val="24"/>
                <w:sz w:val="20"/>
              </w:rPr>
              <w:t>L’éducateur se place sur le petit T de droite, 1 patient se place entre la vitre et le carré de service droit, les autres patients sont répartis le long du mur latéral gauche.</w:t>
            </w:r>
          </w:p>
        </w:tc>
        <w:tc>
          <w:tcPr>
            <w:tcW w:w="3915" w:type="dxa"/>
            <w:vAlign w:val="center"/>
          </w:tcPr>
          <w:p w14:paraId="020F79A9" w14:textId="77777777" w:rsidR="00033F99" w:rsidRPr="005037CF" w:rsidRDefault="00033F99" w:rsidP="006F62D0">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26BAF607"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53308E16" w14:textId="77777777" w:rsidTr="00BB74F5">
        <w:tc>
          <w:tcPr>
            <w:tcW w:w="805" w:type="dxa"/>
            <w:vAlign w:val="center"/>
          </w:tcPr>
          <w:p w14:paraId="7784C57E"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3B996796" w14:textId="77777777" w:rsidR="00033F99" w:rsidRPr="00C31285" w:rsidRDefault="00033F99" w:rsidP="006F62D0">
            <w:pPr>
              <w:spacing w:before="0" w:after="0"/>
              <w:rPr>
                <w:bCs/>
                <w:color w:val="000000" w:themeColor="text1"/>
                <w:spacing w:val="-3"/>
                <w:kern w:val="24"/>
                <w:sz w:val="20"/>
              </w:rPr>
            </w:pPr>
          </w:p>
        </w:tc>
        <w:tc>
          <w:tcPr>
            <w:tcW w:w="825" w:type="dxa"/>
            <w:vMerge/>
            <w:vAlign w:val="center"/>
          </w:tcPr>
          <w:p w14:paraId="0727C63A"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1BEC65A8" w14:textId="77777777" w:rsidR="00033F99" w:rsidRPr="00C31285" w:rsidRDefault="00033F99" w:rsidP="006F62D0">
            <w:pPr>
              <w:spacing w:before="0" w:after="0"/>
              <w:rPr>
                <w:bCs/>
                <w:color w:val="000000" w:themeColor="text1"/>
                <w:spacing w:val="-3"/>
                <w:kern w:val="24"/>
                <w:sz w:val="20"/>
              </w:rPr>
            </w:pPr>
          </w:p>
        </w:tc>
        <w:tc>
          <w:tcPr>
            <w:tcW w:w="5171" w:type="dxa"/>
            <w:vAlign w:val="center"/>
          </w:tcPr>
          <w:p w14:paraId="5704958D"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depuis le ¼ de terrain gauche, pour aller vers le côté droit de la vitre.</w:t>
            </w:r>
          </w:p>
        </w:tc>
        <w:tc>
          <w:tcPr>
            <w:tcW w:w="3915" w:type="dxa"/>
            <w:vAlign w:val="center"/>
          </w:tcPr>
          <w:p w14:paraId="65EA32EA" w14:textId="77777777" w:rsidR="00033F99" w:rsidRPr="005037CF" w:rsidRDefault="00033F99"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distribuer régulièrement.</w:t>
            </w:r>
          </w:p>
        </w:tc>
        <w:tc>
          <w:tcPr>
            <w:tcW w:w="848" w:type="dxa"/>
            <w:vAlign w:val="center"/>
          </w:tcPr>
          <w:p w14:paraId="64B01C0A" w14:textId="77777777" w:rsidR="00033F99" w:rsidRDefault="00033F99" w:rsidP="00DE3C45">
            <w:pPr>
              <w:spacing w:before="0" w:after="0"/>
              <w:jc w:val="center"/>
              <w:rPr>
                <w:bCs/>
                <w:color w:val="000000" w:themeColor="text1"/>
                <w:spacing w:val="-3"/>
                <w:kern w:val="24"/>
                <w:sz w:val="20"/>
              </w:rPr>
            </w:pPr>
            <w:r>
              <w:rPr>
                <w:bCs/>
                <w:color w:val="000000" w:themeColor="text1"/>
                <w:spacing w:val="-3"/>
                <w:kern w:val="24"/>
                <w:sz w:val="20"/>
              </w:rPr>
              <w:t>10</w:t>
            </w:r>
          </w:p>
        </w:tc>
      </w:tr>
      <w:tr w:rsidR="00033F99" w:rsidRPr="00C31285" w14:paraId="369CBF83" w14:textId="77777777" w:rsidTr="00BB74F5">
        <w:tc>
          <w:tcPr>
            <w:tcW w:w="805" w:type="dxa"/>
            <w:vAlign w:val="center"/>
          </w:tcPr>
          <w:p w14:paraId="08C7D5C3"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ign w:val="center"/>
          </w:tcPr>
          <w:p w14:paraId="75603F4D" w14:textId="77777777" w:rsidR="00033F99" w:rsidRPr="00C31285" w:rsidRDefault="00033F99" w:rsidP="006F62D0">
            <w:pPr>
              <w:spacing w:before="0" w:after="0"/>
              <w:rPr>
                <w:bCs/>
                <w:color w:val="000000" w:themeColor="text1"/>
                <w:spacing w:val="-3"/>
                <w:kern w:val="24"/>
                <w:sz w:val="20"/>
              </w:rPr>
            </w:pPr>
          </w:p>
        </w:tc>
        <w:tc>
          <w:tcPr>
            <w:tcW w:w="825" w:type="dxa"/>
            <w:vMerge w:val="restart"/>
            <w:vAlign w:val="center"/>
          </w:tcPr>
          <w:p w14:paraId="08696649" w14:textId="77777777" w:rsidR="00033F99" w:rsidRPr="00C31285" w:rsidRDefault="00AD6E4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4E85B4FE" w14:textId="77777777" w:rsidR="00033F99" w:rsidRPr="00C31285" w:rsidRDefault="009B7D75" w:rsidP="006F62D0">
            <w:pPr>
              <w:spacing w:before="0" w:after="0"/>
              <w:rPr>
                <w:bCs/>
                <w:color w:val="000000" w:themeColor="text1"/>
                <w:spacing w:val="-3"/>
                <w:kern w:val="24"/>
                <w:sz w:val="20"/>
              </w:rPr>
            </w:pPr>
            <w:hyperlink r:id="rId263" w:anchor="02" w:history="1">
              <w:r w:rsidR="00033F99" w:rsidRPr="00846715">
                <w:rPr>
                  <w:rStyle w:val="Lienhypertexte"/>
                  <w:bCs/>
                  <w:spacing w:val="-3"/>
                  <w:kern w:val="24"/>
                  <w:sz w:val="20"/>
                </w:rPr>
                <w:t>Trajectoires (Jeu 2)</w:t>
              </w:r>
            </w:hyperlink>
          </w:p>
        </w:tc>
        <w:tc>
          <w:tcPr>
            <w:tcW w:w="5171" w:type="dxa"/>
            <w:vAlign w:val="center"/>
          </w:tcPr>
          <w:p w14:paraId="7A7D5022" w14:textId="77777777" w:rsidR="00033F99" w:rsidRPr="00C31285" w:rsidRDefault="00033F99" w:rsidP="008821A9">
            <w:pPr>
              <w:spacing w:before="0" w:after="0"/>
              <w:rPr>
                <w:bCs/>
                <w:color w:val="000000" w:themeColor="text1"/>
                <w:spacing w:val="-3"/>
                <w:kern w:val="24"/>
                <w:sz w:val="20"/>
              </w:rPr>
            </w:pPr>
            <w:r>
              <w:rPr>
                <w:bCs/>
                <w:color w:val="000000" w:themeColor="text1"/>
                <w:spacing w:val="-3"/>
                <w:kern w:val="24"/>
                <w:sz w:val="20"/>
              </w:rPr>
              <w:t>L’éducateur se place devant le carré de service gauche, 1 patient se place dans le carré de service droit, les autres patients sont répartis devant la vitre.</w:t>
            </w:r>
          </w:p>
        </w:tc>
        <w:tc>
          <w:tcPr>
            <w:tcW w:w="3915" w:type="dxa"/>
            <w:vAlign w:val="center"/>
          </w:tcPr>
          <w:p w14:paraId="34781CB7" w14:textId="77777777" w:rsidR="00033F99" w:rsidRPr="005037CF" w:rsidRDefault="00033F99" w:rsidP="006F62D0">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7EF275C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672BFE79" w14:textId="77777777" w:rsidTr="00BB74F5">
        <w:tc>
          <w:tcPr>
            <w:tcW w:w="805" w:type="dxa"/>
            <w:vAlign w:val="center"/>
          </w:tcPr>
          <w:p w14:paraId="366BE03A"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6385F087" w14:textId="77777777" w:rsidR="00033F99" w:rsidRPr="00C31285" w:rsidRDefault="00033F99" w:rsidP="006F62D0">
            <w:pPr>
              <w:spacing w:before="0" w:after="0"/>
              <w:rPr>
                <w:bCs/>
                <w:color w:val="000000" w:themeColor="text1"/>
                <w:spacing w:val="-3"/>
                <w:kern w:val="24"/>
                <w:sz w:val="20"/>
              </w:rPr>
            </w:pPr>
          </w:p>
        </w:tc>
        <w:tc>
          <w:tcPr>
            <w:tcW w:w="825" w:type="dxa"/>
            <w:vMerge/>
            <w:vAlign w:val="center"/>
          </w:tcPr>
          <w:p w14:paraId="2469549E"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77E0089D" w14:textId="77777777" w:rsidR="00033F99" w:rsidRPr="00C31285" w:rsidRDefault="00033F99" w:rsidP="006F62D0">
            <w:pPr>
              <w:spacing w:before="0" w:after="0"/>
              <w:rPr>
                <w:bCs/>
                <w:color w:val="000000" w:themeColor="text1"/>
                <w:spacing w:val="-3"/>
                <w:kern w:val="24"/>
                <w:sz w:val="20"/>
              </w:rPr>
            </w:pPr>
          </w:p>
        </w:tc>
        <w:tc>
          <w:tcPr>
            <w:tcW w:w="5171" w:type="dxa"/>
            <w:vAlign w:val="center"/>
          </w:tcPr>
          <w:p w14:paraId="68B7595B"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derrière le carré de service droit.</w:t>
            </w:r>
          </w:p>
        </w:tc>
        <w:tc>
          <w:tcPr>
            <w:tcW w:w="3915" w:type="dxa"/>
            <w:vAlign w:val="center"/>
          </w:tcPr>
          <w:p w14:paraId="5CEBEEAB"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distribuer régulièrement.</w:t>
            </w:r>
          </w:p>
        </w:tc>
        <w:tc>
          <w:tcPr>
            <w:tcW w:w="848" w:type="dxa"/>
            <w:vAlign w:val="center"/>
          </w:tcPr>
          <w:p w14:paraId="62300490"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10</w:t>
            </w:r>
          </w:p>
        </w:tc>
      </w:tr>
      <w:tr w:rsidR="00033F99" w:rsidRPr="00C31285" w14:paraId="292F3688" w14:textId="77777777" w:rsidTr="00BB74F5">
        <w:tc>
          <w:tcPr>
            <w:tcW w:w="805" w:type="dxa"/>
            <w:vAlign w:val="center"/>
          </w:tcPr>
          <w:p w14:paraId="1DCE52F5"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0F51432B" w14:textId="77777777" w:rsidR="00033F99" w:rsidRPr="00C31285" w:rsidRDefault="00033F99" w:rsidP="006F62D0">
            <w:pPr>
              <w:spacing w:before="0" w:after="0"/>
              <w:rPr>
                <w:bCs/>
                <w:color w:val="000000" w:themeColor="text1"/>
                <w:spacing w:val="-3"/>
                <w:kern w:val="24"/>
                <w:sz w:val="20"/>
              </w:rPr>
            </w:pPr>
          </w:p>
        </w:tc>
        <w:tc>
          <w:tcPr>
            <w:tcW w:w="825" w:type="dxa"/>
            <w:vMerge w:val="restart"/>
            <w:vAlign w:val="center"/>
          </w:tcPr>
          <w:p w14:paraId="3B8A8B02" w14:textId="77777777" w:rsidR="00033F99" w:rsidRPr="00C31285" w:rsidRDefault="00AD6E4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4D03A304" w14:textId="77777777" w:rsidR="00033F99" w:rsidRPr="00C31285" w:rsidRDefault="009B7D75" w:rsidP="006F62D0">
            <w:pPr>
              <w:spacing w:before="0" w:after="0"/>
              <w:rPr>
                <w:bCs/>
                <w:color w:val="000000" w:themeColor="text1"/>
                <w:spacing w:val="-3"/>
                <w:kern w:val="24"/>
                <w:sz w:val="20"/>
              </w:rPr>
            </w:pPr>
            <w:hyperlink r:id="rId264" w:anchor="03" w:history="1">
              <w:r w:rsidR="00033F99" w:rsidRPr="00846715">
                <w:rPr>
                  <w:rStyle w:val="Lienhypertexte"/>
                  <w:bCs/>
                  <w:spacing w:val="-3"/>
                  <w:kern w:val="24"/>
                  <w:sz w:val="20"/>
                </w:rPr>
                <w:t>Trajectoires (Jeu 3)</w:t>
              </w:r>
            </w:hyperlink>
          </w:p>
        </w:tc>
        <w:tc>
          <w:tcPr>
            <w:tcW w:w="5171" w:type="dxa"/>
            <w:vAlign w:val="center"/>
          </w:tcPr>
          <w:p w14:paraId="1F91C1BF" w14:textId="77777777" w:rsidR="00033F99" w:rsidRPr="00C31285" w:rsidRDefault="00033F99" w:rsidP="008821A9">
            <w:pPr>
              <w:spacing w:before="0" w:after="0"/>
              <w:rPr>
                <w:bCs/>
                <w:color w:val="000000" w:themeColor="text1"/>
                <w:spacing w:val="-3"/>
                <w:kern w:val="24"/>
                <w:sz w:val="20"/>
              </w:rPr>
            </w:pPr>
            <w:r>
              <w:rPr>
                <w:bCs/>
                <w:color w:val="000000" w:themeColor="text1"/>
                <w:spacing w:val="-3"/>
                <w:kern w:val="24"/>
                <w:sz w:val="20"/>
              </w:rPr>
              <w:t>L’éducateur se place devant le carré de service gauche, 1 patient se place devant le carré de service droit, les autres patients sont répartis devant la vitre.</w:t>
            </w:r>
          </w:p>
        </w:tc>
        <w:tc>
          <w:tcPr>
            <w:tcW w:w="3915" w:type="dxa"/>
            <w:vAlign w:val="center"/>
          </w:tcPr>
          <w:p w14:paraId="35C28871" w14:textId="77777777" w:rsidR="00033F99" w:rsidRPr="005037CF" w:rsidRDefault="00033F99" w:rsidP="008821A9">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02F9188B"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33766CEA" w14:textId="77777777" w:rsidTr="00BB74F5">
        <w:tc>
          <w:tcPr>
            <w:tcW w:w="805" w:type="dxa"/>
            <w:vAlign w:val="center"/>
          </w:tcPr>
          <w:p w14:paraId="134BD56E"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29</w:t>
            </w:r>
          </w:p>
        </w:tc>
        <w:tc>
          <w:tcPr>
            <w:tcW w:w="1875" w:type="dxa"/>
            <w:vMerge/>
            <w:vAlign w:val="center"/>
          </w:tcPr>
          <w:p w14:paraId="5F479528" w14:textId="77777777" w:rsidR="00033F99" w:rsidRPr="00C31285" w:rsidRDefault="00033F99" w:rsidP="006F62D0">
            <w:pPr>
              <w:spacing w:before="0" w:after="0"/>
              <w:rPr>
                <w:bCs/>
                <w:color w:val="000000" w:themeColor="text1"/>
                <w:spacing w:val="-3"/>
                <w:kern w:val="24"/>
                <w:sz w:val="20"/>
              </w:rPr>
            </w:pPr>
          </w:p>
        </w:tc>
        <w:tc>
          <w:tcPr>
            <w:tcW w:w="825" w:type="dxa"/>
            <w:vMerge/>
            <w:vAlign w:val="center"/>
          </w:tcPr>
          <w:p w14:paraId="58320236"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118BB3ED" w14:textId="77777777" w:rsidR="00033F99" w:rsidRPr="00C31285" w:rsidRDefault="00033F99" w:rsidP="006F62D0">
            <w:pPr>
              <w:spacing w:before="0" w:after="0"/>
              <w:rPr>
                <w:bCs/>
                <w:color w:val="000000" w:themeColor="text1"/>
                <w:spacing w:val="-3"/>
                <w:kern w:val="24"/>
                <w:sz w:val="20"/>
              </w:rPr>
            </w:pPr>
          </w:p>
        </w:tc>
        <w:tc>
          <w:tcPr>
            <w:tcW w:w="5171" w:type="dxa"/>
            <w:vAlign w:val="center"/>
          </w:tcPr>
          <w:p w14:paraId="37824A90"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depuis le ¼ de terrain droit.</w:t>
            </w:r>
          </w:p>
        </w:tc>
        <w:tc>
          <w:tcPr>
            <w:tcW w:w="3915" w:type="dxa"/>
            <w:vAlign w:val="center"/>
          </w:tcPr>
          <w:p w14:paraId="1C734A62" w14:textId="77777777" w:rsidR="00033F99" w:rsidRPr="005037CF" w:rsidRDefault="00033F99" w:rsidP="006F62D0">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distribuer régulièrement.</w:t>
            </w:r>
          </w:p>
        </w:tc>
        <w:tc>
          <w:tcPr>
            <w:tcW w:w="848" w:type="dxa"/>
            <w:vAlign w:val="center"/>
          </w:tcPr>
          <w:p w14:paraId="0DF963CD"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10</w:t>
            </w:r>
          </w:p>
        </w:tc>
      </w:tr>
      <w:tr w:rsidR="00033F99" w:rsidRPr="00C31285" w14:paraId="228AE8D0" w14:textId="77777777" w:rsidTr="00BB74F5">
        <w:tc>
          <w:tcPr>
            <w:tcW w:w="805" w:type="dxa"/>
            <w:vAlign w:val="center"/>
          </w:tcPr>
          <w:p w14:paraId="613D24BF"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01B7A821" w14:textId="77777777" w:rsidR="00033F99" w:rsidRPr="00C31285" w:rsidRDefault="00033F99" w:rsidP="006F62D0">
            <w:pPr>
              <w:spacing w:before="0" w:after="0"/>
              <w:rPr>
                <w:bCs/>
                <w:color w:val="000000" w:themeColor="text1"/>
                <w:spacing w:val="-3"/>
                <w:kern w:val="24"/>
                <w:sz w:val="20"/>
              </w:rPr>
            </w:pPr>
          </w:p>
        </w:tc>
        <w:tc>
          <w:tcPr>
            <w:tcW w:w="825" w:type="dxa"/>
            <w:vMerge w:val="restart"/>
            <w:vAlign w:val="center"/>
          </w:tcPr>
          <w:p w14:paraId="7DB9AD50" w14:textId="77777777" w:rsidR="00033F99" w:rsidRPr="00C31285" w:rsidRDefault="00AD6E4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573AC02A" w14:textId="77777777" w:rsidR="00033F99" w:rsidRPr="00C31285" w:rsidRDefault="009B7D75" w:rsidP="006F62D0">
            <w:pPr>
              <w:spacing w:before="0" w:after="0"/>
              <w:rPr>
                <w:bCs/>
                <w:color w:val="000000" w:themeColor="text1"/>
                <w:spacing w:val="-3"/>
                <w:kern w:val="24"/>
                <w:sz w:val="20"/>
              </w:rPr>
            </w:pPr>
            <w:hyperlink r:id="rId265" w:anchor="03" w:history="1">
              <w:r w:rsidR="00033F99" w:rsidRPr="00280305">
                <w:rPr>
                  <w:rStyle w:val="Lienhypertexte"/>
                  <w:bCs/>
                  <w:spacing w:val="-3"/>
                  <w:kern w:val="24"/>
                  <w:sz w:val="20"/>
                </w:rPr>
                <w:t>Trajectoires (Jeu 4)</w:t>
              </w:r>
            </w:hyperlink>
          </w:p>
        </w:tc>
        <w:tc>
          <w:tcPr>
            <w:tcW w:w="5171" w:type="dxa"/>
            <w:vAlign w:val="center"/>
          </w:tcPr>
          <w:p w14:paraId="03EADD9C" w14:textId="77777777" w:rsidR="00033F99" w:rsidRPr="00C31285" w:rsidRDefault="00033F99" w:rsidP="008821A9">
            <w:pPr>
              <w:spacing w:before="0" w:after="0"/>
              <w:rPr>
                <w:bCs/>
                <w:color w:val="000000" w:themeColor="text1"/>
                <w:spacing w:val="-3"/>
                <w:kern w:val="24"/>
                <w:sz w:val="20"/>
              </w:rPr>
            </w:pPr>
            <w:r>
              <w:rPr>
                <w:bCs/>
                <w:color w:val="000000" w:themeColor="text1"/>
                <w:spacing w:val="-3"/>
                <w:kern w:val="24"/>
                <w:sz w:val="20"/>
              </w:rPr>
              <w:t>L’éducateur et 1 patient se placent sur la ligne médiane de part et d’autre du T, les autres patients sont répartis devant la vitre.</w:t>
            </w:r>
          </w:p>
        </w:tc>
        <w:tc>
          <w:tcPr>
            <w:tcW w:w="3915" w:type="dxa"/>
            <w:vAlign w:val="center"/>
          </w:tcPr>
          <w:p w14:paraId="64444EAF" w14:textId="77777777" w:rsidR="00033F99" w:rsidRPr="005037CF" w:rsidRDefault="00033F99" w:rsidP="006F62D0">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2B8B8570"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4BF2773D" w14:textId="77777777" w:rsidTr="00BB74F5">
        <w:tc>
          <w:tcPr>
            <w:tcW w:w="805" w:type="dxa"/>
            <w:vAlign w:val="center"/>
          </w:tcPr>
          <w:p w14:paraId="46124635" w14:textId="77777777" w:rsidR="00033F99" w:rsidRPr="00C31285" w:rsidRDefault="00033F99" w:rsidP="006F62D0">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461C4681" w14:textId="77777777" w:rsidR="00033F99" w:rsidRPr="00C31285" w:rsidRDefault="00033F99" w:rsidP="006F62D0">
            <w:pPr>
              <w:spacing w:before="0" w:after="0"/>
              <w:rPr>
                <w:bCs/>
                <w:color w:val="000000" w:themeColor="text1"/>
                <w:spacing w:val="-3"/>
                <w:kern w:val="24"/>
                <w:sz w:val="20"/>
              </w:rPr>
            </w:pPr>
          </w:p>
        </w:tc>
        <w:tc>
          <w:tcPr>
            <w:tcW w:w="825" w:type="dxa"/>
            <w:vMerge/>
            <w:vAlign w:val="center"/>
          </w:tcPr>
          <w:p w14:paraId="45C9A83E"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64482325" w14:textId="77777777" w:rsidR="00033F99" w:rsidRPr="00C31285" w:rsidRDefault="00033F99" w:rsidP="006F62D0">
            <w:pPr>
              <w:spacing w:before="0" w:after="0"/>
              <w:rPr>
                <w:bCs/>
                <w:color w:val="000000" w:themeColor="text1"/>
                <w:spacing w:val="-3"/>
                <w:kern w:val="24"/>
                <w:sz w:val="20"/>
              </w:rPr>
            </w:pPr>
          </w:p>
        </w:tc>
        <w:tc>
          <w:tcPr>
            <w:tcW w:w="5171" w:type="dxa"/>
            <w:vAlign w:val="center"/>
          </w:tcPr>
          <w:p w14:paraId="3E792D5D"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w:t>
            </w:r>
          </w:p>
        </w:tc>
        <w:tc>
          <w:tcPr>
            <w:tcW w:w="3915" w:type="dxa"/>
            <w:vAlign w:val="center"/>
          </w:tcPr>
          <w:p w14:paraId="49CE2A57" w14:textId="77777777" w:rsidR="00033F99" w:rsidRPr="005037CF" w:rsidRDefault="00033F99" w:rsidP="00627D86">
            <w:pPr>
              <w:spacing w:before="0" w:after="0"/>
              <w:rPr>
                <w:bCs/>
                <w:color w:val="000000" w:themeColor="text1"/>
                <w:spacing w:val="-3"/>
                <w:kern w:val="24"/>
                <w:sz w:val="20"/>
              </w:rPr>
            </w:pPr>
            <w:r>
              <w:rPr>
                <w:bCs/>
                <w:color w:val="000000" w:themeColor="text1"/>
                <w:spacing w:val="-3"/>
                <w:kern w:val="24"/>
                <w:sz w:val="20"/>
              </w:rPr>
              <w:t>Chaque groupe réalise l’exercice durant une vingtaine de secondes et ainsi de suite.</w:t>
            </w:r>
          </w:p>
        </w:tc>
        <w:tc>
          <w:tcPr>
            <w:tcW w:w="848" w:type="dxa"/>
            <w:vAlign w:val="center"/>
          </w:tcPr>
          <w:p w14:paraId="053B387B"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10</w:t>
            </w:r>
          </w:p>
        </w:tc>
      </w:tr>
      <w:tr w:rsidR="00E20C24" w:rsidRPr="007F4DCC" w14:paraId="01B62E2C" w14:textId="77777777" w:rsidTr="00BB74F5">
        <w:tc>
          <w:tcPr>
            <w:tcW w:w="805" w:type="dxa"/>
            <w:tcBorders>
              <w:left w:val="nil"/>
              <w:bottom w:val="nil"/>
              <w:right w:val="nil"/>
            </w:tcBorders>
          </w:tcPr>
          <w:p w14:paraId="2FD52D9D" w14:textId="77777777" w:rsidR="00E20C24" w:rsidRPr="007F4DCC" w:rsidRDefault="00E20C24" w:rsidP="006F62D0">
            <w:pPr>
              <w:spacing w:before="0" w:after="0"/>
              <w:rPr>
                <w:bCs/>
                <w:color w:val="000000" w:themeColor="text1"/>
                <w:spacing w:val="-3"/>
                <w:kern w:val="24"/>
                <w:sz w:val="20"/>
              </w:rPr>
            </w:pPr>
          </w:p>
        </w:tc>
        <w:tc>
          <w:tcPr>
            <w:tcW w:w="1875" w:type="dxa"/>
            <w:tcBorders>
              <w:left w:val="nil"/>
              <w:bottom w:val="nil"/>
              <w:right w:val="nil"/>
            </w:tcBorders>
          </w:tcPr>
          <w:p w14:paraId="20439A55" w14:textId="77777777" w:rsidR="00E20C24" w:rsidRPr="007F4DCC" w:rsidRDefault="00E20C24" w:rsidP="006F62D0">
            <w:pPr>
              <w:spacing w:before="0" w:after="0"/>
              <w:rPr>
                <w:bCs/>
                <w:color w:val="000000" w:themeColor="text1"/>
                <w:spacing w:val="-3"/>
                <w:kern w:val="24"/>
                <w:sz w:val="20"/>
              </w:rPr>
            </w:pPr>
          </w:p>
        </w:tc>
        <w:tc>
          <w:tcPr>
            <w:tcW w:w="825" w:type="dxa"/>
            <w:tcBorders>
              <w:left w:val="nil"/>
              <w:bottom w:val="nil"/>
              <w:right w:val="nil"/>
            </w:tcBorders>
          </w:tcPr>
          <w:p w14:paraId="5C846E7E" w14:textId="77777777" w:rsidR="00E20C24" w:rsidRPr="007F4DCC" w:rsidRDefault="00E20C24" w:rsidP="00E20C24">
            <w:pPr>
              <w:spacing w:before="0" w:after="0"/>
              <w:jc w:val="center"/>
              <w:rPr>
                <w:bCs/>
                <w:color w:val="000000" w:themeColor="text1"/>
                <w:spacing w:val="-3"/>
                <w:kern w:val="24"/>
                <w:sz w:val="20"/>
              </w:rPr>
            </w:pPr>
          </w:p>
        </w:tc>
        <w:tc>
          <w:tcPr>
            <w:tcW w:w="1531" w:type="dxa"/>
            <w:tcBorders>
              <w:left w:val="nil"/>
              <w:bottom w:val="nil"/>
              <w:right w:val="nil"/>
            </w:tcBorders>
          </w:tcPr>
          <w:p w14:paraId="5F8FB9C7" w14:textId="77777777" w:rsidR="00E20C24" w:rsidRPr="007F4DCC" w:rsidRDefault="00E20C24" w:rsidP="006F62D0">
            <w:pPr>
              <w:spacing w:before="0" w:after="0"/>
              <w:rPr>
                <w:bCs/>
                <w:color w:val="000000" w:themeColor="text1"/>
                <w:spacing w:val="-3"/>
                <w:kern w:val="24"/>
                <w:sz w:val="20"/>
              </w:rPr>
            </w:pPr>
          </w:p>
        </w:tc>
        <w:tc>
          <w:tcPr>
            <w:tcW w:w="5171" w:type="dxa"/>
            <w:tcBorders>
              <w:left w:val="nil"/>
              <w:bottom w:val="nil"/>
              <w:right w:val="nil"/>
            </w:tcBorders>
          </w:tcPr>
          <w:p w14:paraId="27D6F79D" w14:textId="77777777" w:rsidR="00E20C24" w:rsidRPr="007F4DCC" w:rsidRDefault="00E20C24" w:rsidP="006F62D0">
            <w:pPr>
              <w:spacing w:before="0" w:after="0"/>
              <w:rPr>
                <w:bCs/>
                <w:color w:val="000000" w:themeColor="text1"/>
                <w:spacing w:val="-3"/>
                <w:kern w:val="24"/>
                <w:sz w:val="20"/>
              </w:rPr>
            </w:pPr>
          </w:p>
        </w:tc>
        <w:tc>
          <w:tcPr>
            <w:tcW w:w="3915" w:type="dxa"/>
            <w:tcBorders>
              <w:left w:val="nil"/>
              <w:bottom w:val="nil"/>
            </w:tcBorders>
          </w:tcPr>
          <w:p w14:paraId="7CE60039" w14:textId="77777777" w:rsidR="00E20C24" w:rsidRPr="007F4DCC" w:rsidRDefault="00E20C24" w:rsidP="006F62D0">
            <w:pPr>
              <w:spacing w:before="0" w:after="0"/>
              <w:rPr>
                <w:bCs/>
                <w:color w:val="000000" w:themeColor="text1"/>
                <w:spacing w:val="-3"/>
                <w:kern w:val="24"/>
                <w:sz w:val="20"/>
              </w:rPr>
            </w:pPr>
          </w:p>
        </w:tc>
        <w:tc>
          <w:tcPr>
            <w:tcW w:w="848" w:type="dxa"/>
          </w:tcPr>
          <w:p w14:paraId="1EA381C5" w14:textId="77777777" w:rsidR="00E20C24" w:rsidRPr="007F4DCC" w:rsidRDefault="00E20C24" w:rsidP="006F62D0">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45160C06" w14:textId="77777777" w:rsidR="000E4146" w:rsidRDefault="006F62D0" w:rsidP="00A540E5">
      <w:pPr>
        <w:tabs>
          <w:tab w:val="left" w:pos="978"/>
        </w:tabs>
        <w:rPr>
          <w:sz w:val="20"/>
        </w:rPr>
      </w:pPr>
      <w:r>
        <w:rPr>
          <w:sz w:val="20"/>
        </w:rPr>
        <w:br w:type="page"/>
      </w:r>
    </w:p>
    <w:p w14:paraId="79D82B4E" w14:textId="77777777" w:rsidR="00627D86" w:rsidRPr="00E04AD7" w:rsidRDefault="00BB03B1" w:rsidP="00627D86">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2</w:t>
      </w:r>
      <w:r w:rsidRPr="00BB03B1">
        <w:rPr>
          <w:sz w:val="20"/>
          <w:lang w:val="fr-FR"/>
        </w:rPr>
        <w:t xml:space="preserve"> – SEANCE TYPE</w:t>
      </w:r>
    </w:p>
    <w:p w14:paraId="75023A1B" w14:textId="77777777" w:rsidR="00627D86" w:rsidRDefault="00627D86" w:rsidP="00627D86">
      <w:pPr>
        <w:spacing w:before="0" w:after="0"/>
        <w:rPr>
          <w:sz w:val="20"/>
        </w:rPr>
      </w:pPr>
    </w:p>
    <w:tbl>
      <w:tblPr>
        <w:tblStyle w:val="Grilledutableau"/>
        <w:tblW w:w="12575" w:type="dxa"/>
        <w:tblInd w:w="-885" w:type="dxa"/>
        <w:tblLook w:val="04A0" w:firstRow="1" w:lastRow="0" w:firstColumn="1" w:lastColumn="0" w:noHBand="0" w:noVBand="1"/>
      </w:tblPr>
      <w:tblGrid>
        <w:gridCol w:w="1435"/>
        <w:gridCol w:w="2294"/>
        <w:gridCol w:w="281"/>
        <w:gridCol w:w="6332"/>
        <w:gridCol w:w="281"/>
        <w:gridCol w:w="1952"/>
      </w:tblGrid>
      <w:tr w:rsidR="00897D0D" w14:paraId="7744F425" w14:textId="77777777" w:rsidTr="00897D0D">
        <w:tc>
          <w:tcPr>
            <w:tcW w:w="1435" w:type="dxa"/>
            <w:shd w:val="clear" w:color="auto" w:fill="0070C0"/>
          </w:tcPr>
          <w:p w14:paraId="717C17D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94" w:type="dxa"/>
          </w:tcPr>
          <w:p w14:paraId="40AC7571"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33224924" w14:textId="77777777" w:rsidR="00897D0D" w:rsidRDefault="00897D0D" w:rsidP="00897D0D">
            <w:pPr>
              <w:spacing w:before="0" w:after="0"/>
              <w:rPr>
                <w:bCs/>
                <w:color w:val="000000" w:themeColor="text1"/>
                <w:spacing w:val="-3"/>
                <w:kern w:val="24"/>
                <w:sz w:val="20"/>
              </w:rPr>
            </w:pPr>
          </w:p>
        </w:tc>
        <w:tc>
          <w:tcPr>
            <w:tcW w:w="6332" w:type="dxa"/>
            <w:tcBorders>
              <w:bottom w:val="single" w:sz="4" w:space="0" w:color="auto"/>
            </w:tcBorders>
            <w:shd w:val="clear" w:color="auto" w:fill="0070C0"/>
          </w:tcPr>
          <w:p w14:paraId="455CC2C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2A9C1FC" w14:textId="77777777" w:rsidR="00897D0D" w:rsidRDefault="00897D0D" w:rsidP="00897D0D">
            <w:pPr>
              <w:spacing w:before="0" w:after="0"/>
              <w:rPr>
                <w:bCs/>
                <w:color w:val="000000" w:themeColor="text1"/>
                <w:spacing w:val="-3"/>
                <w:kern w:val="24"/>
                <w:sz w:val="20"/>
              </w:rPr>
            </w:pPr>
          </w:p>
        </w:tc>
        <w:tc>
          <w:tcPr>
            <w:tcW w:w="1952" w:type="dxa"/>
            <w:shd w:val="clear" w:color="auto" w:fill="0070C0"/>
          </w:tcPr>
          <w:p w14:paraId="1583AB0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622D8034" w14:textId="77777777" w:rsidTr="00897D0D">
        <w:tc>
          <w:tcPr>
            <w:tcW w:w="1435" w:type="dxa"/>
            <w:shd w:val="clear" w:color="auto" w:fill="0070C0"/>
          </w:tcPr>
          <w:p w14:paraId="2B57300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94" w:type="dxa"/>
          </w:tcPr>
          <w:p w14:paraId="4AD9FDF7"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27F0D7E1" w14:textId="77777777" w:rsidR="00897D0D" w:rsidRDefault="00897D0D" w:rsidP="00897D0D">
            <w:pPr>
              <w:spacing w:before="0" w:after="0"/>
              <w:rPr>
                <w:bCs/>
                <w:color w:val="000000" w:themeColor="text1"/>
                <w:spacing w:val="-3"/>
                <w:kern w:val="24"/>
                <w:sz w:val="20"/>
              </w:rPr>
            </w:pPr>
          </w:p>
        </w:tc>
        <w:tc>
          <w:tcPr>
            <w:tcW w:w="6332" w:type="dxa"/>
            <w:tcBorders>
              <w:bottom w:val="single" w:sz="4" w:space="0" w:color="auto"/>
            </w:tcBorders>
          </w:tcPr>
          <w:p w14:paraId="5D96A2D6"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et balles diverses par patient (Jeu 1)</w:t>
            </w:r>
          </w:p>
        </w:tc>
        <w:tc>
          <w:tcPr>
            <w:tcW w:w="281" w:type="dxa"/>
            <w:tcBorders>
              <w:top w:val="nil"/>
              <w:bottom w:val="nil"/>
            </w:tcBorders>
          </w:tcPr>
          <w:p w14:paraId="76F1CC3F" w14:textId="77777777" w:rsidR="00897D0D" w:rsidRDefault="00897D0D" w:rsidP="00897D0D">
            <w:pPr>
              <w:spacing w:before="0" w:after="0"/>
              <w:rPr>
                <w:bCs/>
                <w:color w:val="000000" w:themeColor="text1"/>
                <w:spacing w:val="-3"/>
                <w:kern w:val="24"/>
                <w:sz w:val="20"/>
              </w:rPr>
            </w:pPr>
          </w:p>
        </w:tc>
        <w:tc>
          <w:tcPr>
            <w:tcW w:w="1952" w:type="dxa"/>
          </w:tcPr>
          <w:p w14:paraId="35358B4B"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48 mn</w:t>
            </w:r>
          </w:p>
        </w:tc>
      </w:tr>
      <w:tr w:rsidR="00897D0D" w14:paraId="69FB6371" w14:textId="77777777" w:rsidTr="00897D0D">
        <w:trPr>
          <w:gridAfter w:val="1"/>
          <w:wAfter w:w="1952" w:type="dxa"/>
        </w:trPr>
        <w:tc>
          <w:tcPr>
            <w:tcW w:w="1435" w:type="dxa"/>
            <w:shd w:val="clear" w:color="auto" w:fill="0070C0"/>
          </w:tcPr>
          <w:p w14:paraId="069C416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94" w:type="dxa"/>
          </w:tcPr>
          <w:p w14:paraId="3386DA13"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5768DED2" w14:textId="77777777" w:rsidR="00897D0D" w:rsidRDefault="00897D0D" w:rsidP="00897D0D">
            <w:pPr>
              <w:spacing w:before="0" w:after="0"/>
              <w:rPr>
                <w:bCs/>
                <w:color w:val="000000" w:themeColor="text1"/>
                <w:spacing w:val="-3"/>
                <w:kern w:val="24"/>
                <w:sz w:val="20"/>
              </w:rPr>
            </w:pPr>
          </w:p>
        </w:tc>
        <w:tc>
          <w:tcPr>
            <w:tcW w:w="6332" w:type="dxa"/>
            <w:tcBorders>
              <w:top w:val="single" w:sz="4" w:space="0" w:color="auto"/>
              <w:left w:val="single" w:sz="4" w:space="0" w:color="auto"/>
              <w:bottom w:val="single" w:sz="4" w:space="0" w:color="auto"/>
              <w:right w:val="single" w:sz="4" w:space="0" w:color="auto"/>
            </w:tcBorders>
          </w:tcPr>
          <w:p w14:paraId="6D3908E9"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et 1 balle en mousse par patient (Jeux 2 et 5)</w:t>
            </w:r>
          </w:p>
        </w:tc>
        <w:tc>
          <w:tcPr>
            <w:tcW w:w="281" w:type="dxa"/>
            <w:tcBorders>
              <w:top w:val="nil"/>
              <w:left w:val="single" w:sz="4" w:space="0" w:color="auto"/>
              <w:bottom w:val="nil"/>
              <w:right w:val="nil"/>
            </w:tcBorders>
          </w:tcPr>
          <w:p w14:paraId="4017BEB1" w14:textId="77777777" w:rsidR="00897D0D" w:rsidRDefault="00897D0D" w:rsidP="00897D0D">
            <w:pPr>
              <w:spacing w:before="0" w:after="0"/>
              <w:rPr>
                <w:bCs/>
                <w:color w:val="000000" w:themeColor="text1"/>
                <w:spacing w:val="-3"/>
                <w:kern w:val="24"/>
                <w:sz w:val="20"/>
              </w:rPr>
            </w:pPr>
          </w:p>
        </w:tc>
      </w:tr>
      <w:tr w:rsidR="00897D0D" w14:paraId="3D728C67" w14:textId="77777777" w:rsidTr="00897D0D">
        <w:trPr>
          <w:gridAfter w:val="1"/>
          <w:wAfter w:w="1952" w:type="dxa"/>
        </w:trPr>
        <w:tc>
          <w:tcPr>
            <w:tcW w:w="1435" w:type="dxa"/>
            <w:shd w:val="clear" w:color="auto" w:fill="0070C0"/>
          </w:tcPr>
          <w:p w14:paraId="6C22C96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94" w:type="dxa"/>
          </w:tcPr>
          <w:p w14:paraId="0D956F14"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38D31314" w14:textId="77777777" w:rsidR="00897D0D" w:rsidRDefault="00897D0D" w:rsidP="00897D0D">
            <w:pPr>
              <w:spacing w:before="0" w:after="0"/>
              <w:rPr>
                <w:bCs/>
                <w:color w:val="000000" w:themeColor="text1"/>
                <w:spacing w:val="-3"/>
                <w:kern w:val="24"/>
                <w:sz w:val="20"/>
              </w:rPr>
            </w:pPr>
          </w:p>
        </w:tc>
        <w:tc>
          <w:tcPr>
            <w:tcW w:w="6332" w:type="dxa"/>
            <w:tcBorders>
              <w:top w:val="single" w:sz="4" w:space="0" w:color="auto"/>
              <w:left w:val="single" w:sz="4" w:space="0" w:color="auto"/>
              <w:bottom w:val="single" w:sz="4" w:space="0" w:color="auto"/>
              <w:right w:val="single" w:sz="4" w:space="0" w:color="auto"/>
            </w:tcBorders>
          </w:tcPr>
          <w:p w14:paraId="148FC4AE"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et 1 balle en mousse pour 2 (Jeu 3)</w:t>
            </w:r>
          </w:p>
        </w:tc>
        <w:tc>
          <w:tcPr>
            <w:tcW w:w="281" w:type="dxa"/>
            <w:tcBorders>
              <w:top w:val="nil"/>
              <w:left w:val="single" w:sz="4" w:space="0" w:color="auto"/>
              <w:bottom w:val="nil"/>
              <w:right w:val="nil"/>
            </w:tcBorders>
          </w:tcPr>
          <w:p w14:paraId="6A78F597" w14:textId="77777777" w:rsidR="00897D0D" w:rsidRDefault="00897D0D" w:rsidP="00897D0D">
            <w:pPr>
              <w:spacing w:before="0" w:after="0"/>
              <w:rPr>
                <w:bCs/>
                <w:color w:val="000000" w:themeColor="text1"/>
                <w:spacing w:val="-3"/>
                <w:kern w:val="24"/>
                <w:sz w:val="20"/>
              </w:rPr>
            </w:pPr>
          </w:p>
        </w:tc>
      </w:tr>
      <w:tr w:rsidR="00897D0D" w14:paraId="715588F6" w14:textId="77777777" w:rsidTr="00897D0D">
        <w:trPr>
          <w:gridAfter w:val="1"/>
          <w:wAfter w:w="1952" w:type="dxa"/>
        </w:trPr>
        <w:tc>
          <w:tcPr>
            <w:tcW w:w="1435" w:type="dxa"/>
            <w:shd w:val="clear" w:color="auto" w:fill="0070C0"/>
          </w:tcPr>
          <w:p w14:paraId="6E81307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94" w:type="dxa"/>
          </w:tcPr>
          <w:p w14:paraId="6D2E533F"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253C934C" w14:textId="77777777" w:rsidR="00897D0D" w:rsidRDefault="00897D0D" w:rsidP="00897D0D">
            <w:pPr>
              <w:spacing w:before="0" w:after="0"/>
              <w:rPr>
                <w:bCs/>
                <w:color w:val="000000" w:themeColor="text1"/>
                <w:spacing w:val="-3"/>
                <w:kern w:val="24"/>
                <w:sz w:val="20"/>
              </w:rPr>
            </w:pPr>
          </w:p>
        </w:tc>
        <w:tc>
          <w:tcPr>
            <w:tcW w:w="6332" w:type="dxa"/>
            <w:tcBorders>
              <w:top w:val="single" w:sz="4" w:space="0" w:color="auto"/>
              <w:left w:val="single" w:sz="4" w:space="0" w:color="auto"/>
              <w:bottom w:val="single" w:sz="4" w:space="0" w:color="auto"/>
              <w:right w:val="single" w:sz="4" w:space="0" w:color="auto"/>
            </w:tcBorders>
          </w:tcPr>
          <w:p w14:paraId="1FEB8462"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1 balle en mousse ou de racquetball par patient (Jeux 4)</w:t>
            </w:r>
          </w:p>
        </w:tc>
        <w:tc>
          <w:tcPr>
            <w:tcW w:w="281" w:type="dxa"/>
            <w:tcBorders>
              <w:top w:val="nil"/>
              <w:left w:val="single" w:sz="4" w:space="0" w:color="auto"/>
              <w:bottom w:val="nil"/>
              <w:right w:val="nil"/>
            </w:tcBorders>
          </w:tcPr>
          <w:p w14:paraId="294258CD" w14:textId="77777777" w:rsidR="00897D0D" w:rsidRDefault="00897D0D" w:rsidP="00897D0D">
            <w:pPr>
              <w:spacing w:before="0" w:after="0"/>
              <w:rPr>
                <w:bCs/>
                <w:color w:val="000000" w:themeColor="text1"/>
                <w:spacing w:val="-3"/>
                <w:kern w:val="24"/>
                <w:sz w:val="20"/>
              </w:rPr>
            </w:pPr>
          </w:p>
        </w:tc>
      </w:tr>
      <w:tr w:rsidR="00897D0D" w14:paraId="233BC160" w14:textId="77777777" w:rsidTr="00897D0D">
        <w:trPr>
          <w:gridAfter w:val="1"/>
          <w:wAfter w:w="1952" w:type="dxa"/>
        </w:trPr>
        <w:tc>
          <w:tcPr>
            <w:tcW w:w="1435" w:type="dxa"/>
            <w:tcBorders>
              <w:bottom w:val="single" w:sz="4" w:space="0" w:color="auto"/>
            </w:tcBorders>
            <w:shd w:val="clear" w:color="auto" w:fill="0070C0"/>
          </w:tcPr>
          <w:p w14:paraId="7974330F"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94" w:type="dxa"/>
            <w:tcBorders>
              <w:bottom w:val="single" w:sz="4" w:space="0" w:color="auto"/>
            </w:tcBorders>
          </w:tcPr>
          <w:p w14:paraId="79D7C3A7"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6579CB96" w14:textId="77777777" w:rsidR="00897D0D" w:rsidRDefault="00897D0D" w:rsidP="00897D0D">
            <w:pPr>
              <w:spacing w:before="0" w:after="0"/>
              <w:rPr>
                <w:bCs/>
                <w:color w:val="000000" w:themeColor="text1"/>
                <w:spacing w:val="-3"/>
                <w:kern w:val="24"/>
                <w:sz w:val="20"/>
              </w:rPr>
            </w:pPr>
          </w:p>
        </w:tc>
        <w:tc>
          <w:tcPr>
            <w:tcW w:w="6332" w:type="dxa"/>
            <w:tcBorders>
              <w:top w:val="single" w:sz="4" w:space="0" w:color="auto"/>
              <w:left w:val="single" w:sz="4" w:space="0" w:color="auto"/>
              <w:bottom w:val="single" w:sz="4" w:space="0" w:color="auto"/>
              <w:right w:val="single" w:sz="4" w:space="0" w:color="auto"/>
            </w:tcBorders>
          </w:tcPr>
          <w:p w14:paraId="0C842551" w14:textId="77777777" w:rsidR="00897D0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et balles diverses par terrain (Jeu 6)</w:t>
            </w:r>
          </w:p>
        </w:tc>
        <w:tc>
          <w:tcPr>
            <w:tcW w:w="281" w:type="dxa"/>
            <w:tcBorders>
              <w:top w:val="nil"/>
              <w:left w:val="single" w:sz="4" w:space="0" w:color="auto"/>
              <w:bottom w:val="nil"/>
              <w:right w:val="nil"/>
            </w:tcBorders>
          </w:tcPr>
          <w:p w14:paraId="44985683" w14:textId="77777777" w:rsidR="00897D0D" w:rsidRDefault="00897D0D" w:rsidP="00897D0D">
            <w:pPr>
              <w:spacing w:before="0" w:after="0"/>
              <w:rPr>
                <w:bCs/>
                <w:color w:val="000000" w:themeColor="text1"/>
                <w:spacing w:val="-3"/>
                <w:kern w:val="24"/>
                <w:sz w:val="20"/>
              </w:rPr>
            </w:pPr>
          </w:p>
        </w:tc>
      </w:tr>
    </w:tbl>
    <w:p w14:paraId="467634ED" w14:textId="77777777" w:rsidR="00627D86" w:rsidRDefault="00627D86" w:rsidP="00627D86">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5"/>
        <w:gridCol w:w="1290"/>
        <w:gridCol w:w="5837"/>
        <w:gridCol w:w="3490"/>
        <w:gridCol w:w="848"/>
      </w:tblGrid>
      <w:tr w:rsidR="00E20C24" w:rsidRPr="007F4DCC" w14:paraId="399DD9C8" w14:textId="77777777" w:rsidTr="00BB74F5">
        <w:trPr>
          <w:trHeight w:val="131"/>
        </w:trPr>
        <w:tc>
          <w:tcPr>
            <w:tcW w:w="805" w:type="dxa"/>
            <w:shd w:val="clear" w:color="auto" w:fill="0070C0"/>
            <w:vAlign w:val="bottom"/>
          </w:tcPr>
          <w:p w14:paraId="3FD932A7" w14:textId="77777777" w:rsidR="00E20C24" w:rsidRPr="007F4DCC" w:rsidRDefault="00E20C24" w:rsidP="00250E0D">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0A79003F" w14:textId="77777777" w:rsidR="00E20C24" w:rsidRPr="007F4DCC" w:rsidRDefault="00E20C24" w:rsidP="00250E0D">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5F0B209D" w14:textId="77777777" w:rsidR="00E20C24" w:rsidRPr="007F4DCC" w:rsidRDefault="00E20C24" w:rsidP="00E20C24">
            <w:pPr>
              <w:jc w:val="center"/>
              <w:rPr>
                <w:color w:val="FFFFFF" w:themeColor="background1"/>
                <w:sz w:val="20"/>
              </w:rPr>
            </w:pPr>
            <w:r>
              <w:rPr>
                <w:color w:val="FFFFFF" w:themeColor="background1"/>
                <w:sz w:val="20"/>
              </w:rPr>
              <w:t>Met/h</w:t>
            </w:r>
          </w:p>
        </w:tc>
        <w:tc>
          <w:tcPr>
            <w:tcW w:w="1290" w:type="dxa"/>
            <w:shd w:val="clear" w:color="auto" w:fill="0070C0"/>
            <w:vAlign w:val="bottom"/>
          </w:tcPr>
          <w:p w14:paraId="48EF1BEC" w14:textId="77777777" w:rsidR="00E20C24" w:rsidRPr="007F4DCC" w:rsidRDefault="00E20C24" w:rsidP="00250E0D">
            <w:pPr>
              <w:jc w:val="center"/>
              <w:rPr>
                <w:color w:val="FFFFFF" w:themeColor="background1"/>
                <w:sz w:val="20"/>
              </w:rPr>
            </w:pPr>
            <w:r w:rsidRPr="007F4DCC">
              <w:rPr>
                <w:color w:val="FFFFFF" w:themeColor="background1"/>
                <w:sz w:val="20"/>
              </w:rPr>
              <w:t>Exercices</w:t>
            </w:r>
          </w:p>
        </w:tc>
        <w:tc>
          <w:tcPr>
            <w:tcW w:w="5837" w:type="dxa"/>
            <w:shd w:val="clear" w:color="auto" w:fill="0070C0"/>
            <w:vAlign w:val="center"/>
          </w:tcPr>
          <w:p w14:paraId="180F145D" w14:textId="77777777" w:rsidR="00E20C24" w:rsidRPr="007F4DCC" w:rsidRDefault="00E20C24" w:rsidP="00250E0D">
            <w:pPr>
              <w:jc w:val="center"/>
              <w:rPr>
                <w:color w:val="FFFFFF" w:themeColor="background1"/>
                <w:sz w:val="20"/>
              </w:rPr>
            </w:pPr>
            <w:r w:rsidRPr="007F4DCC">
              <w:rPr>
                <w:color w:val="FFFFFF" w:themeColor="background1"/>
                <w:sz w:val="20"/>
              </w:rPr>
              <w:t>Organisation spatiale</w:t>
            </w:r>
          </w:p>
        </w:tc>
        <w:tc>
          <w:tcPr>
            <w:tcW w:w="3490" w:type="dxa"/>
            <w:shd w:val="clear" w:color="auto" w:fill="0070C0"/>
            <w:vAlign w:val="center"/>
          </w:tcPr>
          <w:p w14:paraId="158CEF48" w14:textId="77777777" w:rsidR="00E20C24" w:rsidRPr="007F4DCC" w:rsidRDefault="00E20C24" w:rsidP="00250E0D">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5AC4592C" w14:textId="77777777" w:rsidR="00E20C24" w:rsidRPr="007F4DCC" w:rsidRDefault="00E20C24" w:rsidP="00250E0D">
            <w:pPr>
              <w:jc w:val="center"/>
              <w:rPr>
                <w:color w:val="FFFFFF" w:themeColor="background1"/>
                <w:sz w:val="20"/>
              </w:rPr>
            </w:pPr>
            <w:r w:rsidRPr="007F4DCC">
              <w:rPr>
                <w:color w:val="FFFFFF" w:themeColor="background1"/>
                <w:sz w:val="20"/>
              </w:rPr>
              <w:t>Durée</w:t>
            </w:r>
          </w:p>
        </w:tc>
      </w:tr>
      <w:tr w:rsidR="00033F99" w:rsidRPr="00C31285" w14:paraId="139966D0" w14:textId="77777777" w:rsidTr="00BB74F5">
        <w:tc>
          <w:tcPr>
            <w:tcW w:w="805" w:type="dxa"/>
            <w:vAlign w:val="center"/>
          </w:tcPr>
          <w:p w14:paraId="77B89D9A"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008315E2"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 xml:space="preserve">Développement du </w:t>
            </w:r>
            <w:r w:rsidRPr="00627D86">
              <w:rPr>
                <w:b/>
                <w:bCs/>
                <w:color w:val="000000" w:themeColor="text1"/>
                <w:spacing w:val="-3"/>
                <w:kern w:val="24"/>
                <w:sz w:val="20"/>
              </w:rPr>
              <w:t>contrôle de la raquette</w:t>
            </w:r>
            <w:r>
              <w:rPr>
                <w:bCs/>
                <w:color w:val="000000" w:themeColor="text1"/>
                <w:spacing w:val="-3"/>
                <w:kern w:val="24"/>
                <w:sz w:val="20"/>
              </w:rPr>
              <w:t>.</w:t>
            </w:r>
          </w:p>
        </w:tc>
        <w:tc>
          <w:tcPr>
            <w:tcW w:w="825" w:type="dxa"/>
            <w:vMerge w:val="restart"/>
            <w:vAlign w:val="center"/>
          </w:tcPr>
          <w:p w14:paraId="3FEB392C" w14:textId="77777777" w:rsidR="00033F99" w:rsidRPr="00C31285" w:rsidRDefault="00AD6E4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90" w:type="dxa"/>
            <w:vMerge w:val="restart"/>
            <w:vAlign w:val="center"/>
          </w:tcPr>
          <w:p w14:paraId="3DFD1E0F" w14:textId="77777777" w:rsidR="00033F99" w:rsidRPr="00C31285" w:rsidRDefault="009B7D75" w:rsidP="00250E0D">
            <w:pPr>
              <w:spacing w:before="0" w:after="0"/>
              <w:rPr>
                <w:bCs/>
                <w:color w:val="000000" w:themeColor="text1"/>
                <w:spacing w:val="-3"/>
                <w:kern w:val="24"/>
                <w:sz w:val="20"/>
              </w:rPr>
            </w:pPr>
            <w:hyperlink r:id="rId266" w:anchor="05" w:history="1">
              <w:r w:rsidR="00033F99" w:rsidRPr="00AD6E4B">
                <w:rPr>
                  <w:rStyle w:val="Lienhypertexte"/>
                  <w:bCs/>
                  <w:spacing w:val="-3"/>
                  <w:kern w:val="24"/>
                  <w:sz w:val="20"/>
                </w:rPr>
                <w:t>Contrôle (Jeu 1)</w:t>
              </w:r>
            </w:hyperlink>
          </w:p>
        </w:tc>
        <w:tc>
          <w:tcPr>
            <w:tcW w:w="5837" w:type="dxa"/>
            <w:vAlign w:val="center"/>
          </w:tcPr>
          <w:p w14:paraId="3276F8EC" w14:textId="77777777" w:rsidR="00033F99" w:rsidRPr="00C31285" w:rsidRDefault="00033F99" w:rsidP="002F2A9A">
            <w:pPr>
              <w:spacing w:before="0" w:after="0"/>
              <w:rPr>
                <w:bCs/>
                <w:color w:val="000000" w:themeColor="text1"/>
                <w:spacing w:val="-3"/>
                <w:kern w:val="24"/>
                <w:sz w:val="20"/>
              </w:rPr>
            </w:pPr>
            <w:r>
              <w:rPr>
                <w:bCs/>
                <w:color w:val="000000" w:themeColor="text1"/>
                <w:spacing w:val="-3"/>
                <w:kern w:val="24"/>
                <w:sz w:val="20"/>
              </w:rPr>
              <w:t>L’éducateur se place au centre du terrain, les patients sont regroupés autour de lui.</w:t>
            </w:r>
          </w:p>
        </w:tc>
        <w:tc>
          <w:tcPr>
            <w:tcW w:w="3490" w:type="dxa"/>
            <w:vAlign w:val="center"/>
          </w:tcPr>
          <w:p w14:paraId="1938368D" w14:textId="77777777" w:rsidR="00033F99" w:rsidRPr="005037CF" w:rsidRDefault="00033F99" w:rsidP="002F2A9A">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8" w:type="dxa"/>
            <w:vAlign w:val="center"/>
          </w:tcPr>
          <w:p w14:paraId="1C917746" w14:textId="77777777" w:rsidR="00033F99" w:rsidRPr="00C31285" w:rsidRDefault="00033F99" w:rsidP="006252D3">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1FF49A10" w14:textId="77777777" w:rsidTr="00BB74F5">
        <w:tc>
          <w:tcPr>
            <w:tcW w:w="805" w:type="dxa"/>
            <w:vAlign w:val="center"/>
          </w:tcPr>
          <w:p w14:paraId="7F09FDBE"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3D586D77"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046C496C" w14:textId="77777777" w:rsidR="00033F99" w:rsidRPr="00C31285" w:rsidRDefault="00033F99" w:rsidP="00E20C24">
            <w:pPr>
              <w:spacing w:before="0" w:after="0"/>
              <w:jc w:val="center"/>
              <w:rPr>
                <w:bCs/>
                <w:color w:val="000000" w:themeColor="text1"/>
                <w:spacing w:val="-3"/>
                <w:kern w:val="24"/>
                <w:sz w:val="20"/>
              </w:rPr>
            </w:pPr>
          </w:p>
        </w:tc>
        <w:tc>
          <w:tcPr>
            <w:tcW w:w="1290" w:type="dxa"/>
            <w:vMerge/>
            <w:vAlign w:val="center"/>
          </w:tcPr>
          <w:p w14:paraId="494969E2" w14:textId="77777777" w:rsidR="00033F99" w:rsidRPr="00C31285" w:rsidRDefault="00033F99" w:rsidP="00250E0D">
            <w:pPr>
              <w:spacing w:before="0" w:after="0"/>
              <w:rPr>
                <w:bCs/>
                <w:color w:val="000000" w:themeColor="text1"/>
                <w:spacing w:val="-3"/>
                <w:kern w:val="24"/>
                <w:sz w:val="20"/>
              </w:rPr>
            </w:pPr>
          </w:p>
        </w:tc>
        <w:tc>
          <w:tcPr>
            <w:tcW w:w="5837" w:type="dxa"/>
            <w:vAlign w:val="center"/>
          </w:tcPr>
          <w:p w14:paraId="206FDF0A"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sur chaque terrain.</w:t>
            </w:r>
          </w:p>
        </w:tc>
        <w:tc>
          <w:tcPr>
            <w:tcW w:w="3490" w:type="dxa"/>
            <w:vAlign w:val="center"/>
          </w:tcPr>
          <w:p w14:paraId="7ECC5799" w14:textId="77777777" w:rsidR="00033F99" w:rsidRPr="005037CF" w:rsidRDefault="00033F99" w:rsidP="002F2A9A">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0049880A" w14:textId="77777777" w:rsidR="00033F99" w:rsidRDefault="00033F99" w:rsidP="00250E0D">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34F77D85" w14:textId="77777777" w:rsidTr="00BB74F5">
        <w:tc>
          <w:tcPr>
            <w:tcW w:w="805" w:type="dxa"/>
            <w:vAlign w:val="center"/>
          </w:tcPr>
          <w:p w14:paraId="05C714A9"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8</w:t>
            </w:r>
          </w:p>
        </w:tc>
        <w:tc>
          <w:tcPr>
            <w:tcW w:w="1875" w:type="dxa"/>
            <w:vMerge/>
            <w:vAlign w:val="center"/>
          </w:tcPr>
          <w:p w14:paraId="417045C6"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0B31A77B" w14:textId="77777777" w:rsidR="00033F99" w:rsidRPr="00C31285" w:rsidRDefault="00AD6E4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90" w:type="dxa"/>
            <w:vMerge w:val="restart"/>
            <w:vAlign w:val="center"/>
          </w:tcPr>
          <w:p w14:paraId="0AF2D867" w14:textId="77777777" w:rsidR="00033F99" w:rsidRPr="00C31285" w:rsidRDefault="009B7D75" w:rsidP="00627D86">
            <w:pPr>
              <w:spacing w:before="0" w:after="0"/>
              <w:rPr>
                <w:bCs/>
                <w:color w:val="000000" w:themeColor="text1"/>
                <w:spacing w:val="-3"/>
                <w:kern w:val="24"/>
                <w:sz w:val="20"/>
              </w:rPr>
            </w:pPr>
            <w:hyperlink r:id="rId267" w:anchor="05" w:history="1">
              <w:r w:rsidR="00033F99" w:rsidRPr="00AD6E4B">
                <w:rPr>
                  <w:rStyle w:val="Lienhypertexte"/>
                  <w:bCs/>
                  <w:spacing w:val="-3"/>
                  <w:kern w:val="24"/>
                  <w:sz w:val="20"/>
                </w:rPr>
                <w:t>Contrôle (Jeu 2)</w:t>
              </w:r>
            </w:hyperlink>
          </w:p>
        </w:tc>
        <w:tc>
          <w:tcPr>
            <w:tcW w:w="5837" w:type="dxa"/>
            <w:vAlign w:val="center"/>
          </w:tcPr>
          <w:p w14:paraId="21649C2B"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L’éducateur et 1 patient sont face à face (3 m) sur le côté droit, les autres patients sont répartis sur le côté gauche du terrain.</w:t>
            </w:r>
          </w:p>
        </w:tc>
        <w:tc>
          <w:tcPr>
            <w:tcW w:w="3490" w:type="dxa"/>
            <w:vAlign w:val="center"/>
          </w:tcPr>
          <w:p w14:paraId="2BC7F2AB" w14:textId="77777777" w:rsidR="00033F99" w:rsidRPr="005037CF" w:rsidRDefault="00033F99" w:rsidP="002F2A9A">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30B543D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1CC68BD8" w14:textId="77777777" w:rsidTr="00BB74F5">
        <w:tc>
          <w:tcPr>
            <w:tcW w:w="805" w:type="dxa"/>
            <w:vAlign w:val="center"/>
          </w:tcPr>
          <w:p w14:paraId="159733EE"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64AFF86B"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4DD9FB3C" w14:textId="77777777" w:rsidR="00033F99" w:rsidRPr="00C31285" w:rsidRDefault="00033F99" w:rsidP="00E20C24">
            <w:pPr>
              <w:spacing w:before="0" w:after="0"/>
              <w:jc w:val="center"/>
              <w:rPr>
                <w:bCs/>
                <w:color w:val="000000" w:themeColor="text1"/>
                <w:spacing w:val="-3"/>
                <w:kern w:val="24"/>
                <w:sz w:val="20"/>
              </w:rPr>
            </w:pPr>
          </w:p>
        </w:tc>
        <w:tc>
          <w:tcPr>
            <w:tcW w:w="1290" w:type="dxa"/>
            <w:vMerge/>
            <w:vAlign w:val="center"/>
          </w:tcPr>
          <w:p w14:paraId="3E8808E2" w14:textId="77777777" w:rsidR="00033F99" w:rsidRPr="00C31285" w:rsidRDefault="00033F99" w:rsidP="00250E0D">
            <w:pPr>
              <w:spacing w:before="0" w:after="0"/>
              <w:rPr>
                <w:bCs/>
                <w:color w:val="000000" w:themeColor="text1"/>
                <w:spacing w:val="-3"/>
                <w:kern w:val="24"/>
                <w:sz w:val="20"/>
              </w:rPr>
            </w:pPr>
          </w:p>
        </w:tc>
        <w:tc>
          <w:tcPr>
            <w:tcW w:w="5837" w:type="dxa"/>
            <w:vAlign w:val="center"/>
          </w:tcPr>
          <w:p w14:paraId="03C9A903"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 long des 3 murs, latéraux et frontal.</w:t>
            </w:r>
          </w:p>
        </w:tc>
        <w:tc>
          <w:tcPr>
            <w:tcW w:w="3490" w:type="dxa"/>
            <w:vAlign w:val="center"/>
          </w:tcPr>
          <w:p w14:paraId="6A658292"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534F1ADE"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08CA7393" w14:textId="77777777" w:rsidTr="00BB74F5">
        <w:tc>
          <w:tcPr>
            <w:tcW w:w="805" w:type="dxa"/>
            <w:vAlign w:val="center"/>
          </w:tcPr>
          <w:p w14:paraId="07EFA51B"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0F9DA2CD"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2D7B4979" w14:textId="77777777" w:rsidR="00033F99" w:rsidRPr="00C31285" w:rsidRDefault="00AD6E4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90" w:type="dxa"/>
            <w:vMerge w:val="restart"/>
            <w:vAlign w:val="center"/>
          </w:tcPr>
          <w:p w14:paraId="6DBE66DE" w14:textId="77777777" w:rsidR="00033F99" w:rsidRPr="00C31285" w:rsidRDefault="009B7D75" w:rsidP="00627D86">
            <w:pPr>
              <w:spacing w:before="0" w:after="0"/>
              <w:rPr>
                <w:bCs/>
                <w:color w:val="000000" w:themeColor="text1"/>
                <w:spacing w:val="-3"/>
                <w:kern w:val="24"/>
                <w:sz w:val="20"/>
              </w:rPr>
            </w:pPr>
            <w:hyperlink r:id="rId268" w:anchor="05" w:history="1">
              <w:r w:rsidR="00033F99" w:rsidRPr="00AD6E4B">
                <w:rPr>
                  <w:rStyle w:val="Lienhypertexte"/>
                  <w:bCs/>
                  <w:spacing w:val="-3"/>
                  <w:kern w:val="24"/>
                  <w:sz w:val="20"/>
                </w:rPr>
                <w:t>Contrôle (Jeu 3)</w:t>
              </w:r>
            </w:hyperlink>
          </w:p>
        </w:tc>
        <w:tc>
          <w:tcPr>
            <w:tcW w:w="5837" w:type="dxa"/>
            <w:vAlign w:val="center"/>
          </w:tcPr>
          <w:p w14:paraId="3C7D5087"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L’éducateur et 1 patient sont face à face (3 m) sur le côté droit, les autres patients sont répartis sur le côté gauche du terrain.</w:t>
            </w:r>
          </w:p>
        </w:tc>
        <w:tc>
          <w:tcPr>
            <w:tcW w:w="3490" w:type="dxa"/>
            <w:vAlign w:val="center"/>
          </w:tcPr>
          <w:p w14:paraId="2E872AE1"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1284B96E"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6E52A1E4" w14:textId="77777777" w:rsidTr="00BB74F5">
        <w:tc>
          <w:tcPr>
            <w:tcW w:w="805" w:type="dxa"/>
            <w:vAlign w:val="center"/>
          </w:tcPr>
          <w:p w14:paraId="59C0943C"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ign w:val="center"/>
          </w:tcPr>
          <w:p w14:paraId="4C03A6BA"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431FFABF" w14:textId="77777777" w:rsidR="00033F99" w:rsidRPr="00C31285" w:rsidRDefault="00033F99" w:rsidP="00E20C24">
            <w:pPr>
              <w:spacing w:before="0" w:after="0"/>
              <w:jc w:val="center"/>
              <w:rPr>
                <w:bCs/>
                <w:color w:val="000000" w:themeColor="text1"/>
                <w:spacing w:val="-3"/>
                <w:kern w:val="24"/>
                <w:sz w:val="20"/>
              </w:rPr>
            </w:pPr>
          </w:p>
        </w:tc>
        <w:tc>
          <w:tcPr>
            <w:tcW w:w="1290" w:type="dxa"/>
            <w:vMerge/>
            <w:vAlign w:val="center"/>
          </w:tcPr>
          <w:p w14:paraId="3CE34EAC" w14:textId="77777777" w:rsidR="00033F99" w:rsidRPr="00C31285" w:rsidRDefault="00033F99" w:rsidP="00250E0D">
            <w:pPr>
              <w:spacing w:before="0" w:after="0"/>
              <w:rPr>
                <w:bCs/>
                <w:color w:val="000000" w:themeColor="text1"/>
                <w:spacing w:val="-3"/>
                <w:kern w:val="24"/>
                <w:sz w:val="20"/>
              </w:rPr>
            </w:pPr>
          </w:p>
        </w:tc>
        <w:tc>
          <w:tcPr>
            <w:tcW w:w="5837" w:type="dxa"/>
            <w:vAlign w:val="center"/>
          </w:tcPr>
          <w:p w14:paraId="774DFBCA"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 long des 3 murs, latéraux et frontal.</w:t>
            </w:r>
          </w:p>
        </w:tc>
        <w:tc>
          <w:tcPr>
            <w:tcW w:w="3490" w:type="dxa"/>
            <w:vAlign w:val="center"/>
          </w:tcPr>
          <w:p w14:paraId="05C17663"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69E76D22"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61DDA60B" w14:textId="77777777" w:rsidTr="00BB74F5">
        <w:tc>
          <w:tcPr>
            <w:tcW w:w="805" w:type="dxa"/>
            <w:vAlign w:val="center"/>
          </w:tcPr>
          <w:p w14:paraId="7319A149"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24</w:t>
            </w:r>
          </w:p>
        </w:tc>
        <w:tc>
          <w:tcPr>
            <w:tcW w:w="1875" w:type="dxa"/>
            <w:vMerge/>
            <w:vAlign w:val="center"/>
          </w:tcPr>
          <w:p w14:paraId="394D584B"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674108F0" w14:textId="77777777" w:rsidR="00033F99" w:rsidRPr="00C31285" w:rsidRDefault="00AD6E4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90" w:type="dxa"/>
            <w:vMerge w:val="restart"/>
            <w:vAlign w:val="center"/>
          </w:tcPr>
          <w:p w14:paraId="4500DB45" w14:textId="77777777" w:rsidR="00033F99" w:rsidRPr="00C31285" w:rsidRDefault="009B7D75" w:rsidP="00627D86">
            <w:pPr>
              <w:spacing w:before="0" w:after="0"/>
              <w:rPr>
                <w:bCs/>
                <w:color w:val="000000" w:themeColor="text1"/>
                <w:spacing w:val="-3"/>
                <w:kern w:val="24"/>
                <w:sz w:val="20"/>
              </w:rPr>
            </w:pPr>
            <w:hyperlink r:id="rId269" w:anchor="05" w:history="1">
              <w:r w:rsidR="00033F99" w:rsidRPr="00AD6E4B">
                <w:rPr>
                  <w:rStyle w:val="Lienhypertexte"/>
                  <w:bCs/>
                  <w:spacing w:val="-3"/>
                  <w:kern w:val="24"/>
                  <w:sz w:val="20"/>
                </w:rPr>
                <w:t>Contrôle (Jeu 4)</w:t>
              </w:r>
            </w:hyperlink>
          </w:p>
        </w:tc>
        <w:tc>
          <w:tcPr>
            <w:tcW w:w="5837" w:type="dxa"/>
            <w:vAlign w:val="center"/>
          </w:tcPr>
          <w:p w14:paraId="4CE8B81D" w14:textId="77777777" w:rsidR="00033F99" w:rsidRPr="00C31285" w:rsidRDefault="00033F99" w:rsidP="001A67F6">
            <w:pPr>
              <w:spacing w:before="0" w:after="0"/>
              <w:rPr>
                <w:bCs/>
                <w:color w:val="000000" w:themeColor="text1"/>
                <w:spacing w:val="-3"/>
                <w:kern w:val="24"/>
                <w:sz w:val="20"/>
              </w:rPr>
            </w:pPr>
            <w:r>
              <w:rPr>
                <w:bCs/>
                <w:color w:val="000000" w:themeColor="text1"/>
                <w:spacing w:val="-3"/>
                <w:kern w:val="24"/>
                <w:sz w:val="20"/>
              </w:rPr>
              <w:t>L’éducateur et 1 patient sont face au mur latéral droit (2,5 - 3 m), les autres patients sont répartis au pied du mur latéral gauche.</w:t>
            </w:r>
          </w:p>
        </w:tc>
        <w:tc>
          <w:tcPr>
            <w:tcW w:w="3490" w:type="dxa"/>
            <w:vAlign w:val="center"/>
          </w:tcPr>
          <w:p w14:paraId="16EC0668"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77BE7D6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034C1642" w14:textId="77777777" w:rsidTr="00BB74F5">
        <w:tc>
          <w:tcPr>
            <w:tcW w:w="805" w:type="dxa"/>
            <w:vAlign w:val="center"/>
          </w:tcPr>
          <w:p w14:paraId="0F37D4BB"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6BE8D084"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5D9435D6" w14:textId="77777777" w:rsidR="00033F99" w:rsidRPr="00C31285" w:rsidRDefault="00033F99" w:rsidP="00E20C24">
            <w:pPr>
              <w:spacing w:before="0" w:after="0"/>
              <w:jc w:val="center"/>
              <w:rPr>
                <w:bCs/>
                <w:color w:val="000000" w:themeColor="text1"/>
                <w:spacing w:val="-3"/>
                <w:kern w:val="24"/>
                <w:sz w:val="20"/>
              </w:rPr>
            </w:pPr>
          </w:p>
        </w:tc>
        <w:tc>
          <w:tcPr>
            <w:tcW w:w="1290" w:type="dxa"/>
            <w:vMerge/>
            <w:vAlign w:val="center"/>
          </w:tcPr>
          <w:p w14:paraId="19E24383" w14:textId="77777777" w:rsidR="00033F99" w:rsidRPr="00C31285" w:rsidRDefault="00033F99" w:rsidP="00250E0D">
            <w:pPr>
              <w:spacing w:before="0" w:after="0"/>
              <w:rPr>
                <w:bCs/>
                <w:color w:val="000000" w:themeColor="text1"/>
                <w:spacing w:val="-3"/>
                <w:kern w:val="24"/>
                <w:sz w:val="20"/>
              </w:rPr>
            </w:pPr>
          </w:p>
        </w:tc>
        <w:tc>
          <w:tcPr>
            <w:tcW w:w="5837" w:type="dxa"/>
            <w:vAlign w:val="center"/>
          </w:tcPr>
          <w:p w14:paraId="1844BA3B"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 long des 3 murs, latéraux et frontal.</w:t>
            </w:r>
          </w:p>
        </w:tc>
        <w:tc>
          <w:tcPr>
            <w:tcW w:w="3490" w:type="dxa"/>
            <w:vAlign w:val="center"/>
          </w:tcPr>
          <w:p w14:paraId="1FA92168"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3673608F"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2215416B" w14:textId="77777777" w:rsidTr="00BB74F5">
        <w:tc>
          <w:tcPr>
            <w:tcW w:w="805" w:type="dxa"/>
            <w:vAlign w:val="center"/>
          </w:tcPr>
          <w:p w14:paraId="18FEA052"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32</w:t>
            </w:r>
          </w:p>
        </w:tc>
        <w:tc>
          <w:tcPr>
            <w:tcW w:w="1875" w:type="dxa"/>
            <w:vMerge/>
            <w:vAlign w:val="center"/>
          </w:tcPr>
          <w:p w14:paraId="7B59220F"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257C9A1A" w14:textId="77777777" w:rsidR="00033F99" w:rsidRPr="00C31285" w:rsidRDefault="0028656A"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90" w:type="dxa"/>
            <w:vMerge w:val="restart"/>
            <w:vAlign w:val="center"/>
          </w:tcPr>
          <w:p w14:paraId="3830ACA4" w14:textId="77777777" w:rsidR="00033F99" w:rsidRPr="00C31285" w:rsidRDefault="009B7D75" w:rsidP="00627D86">
            <w:pPr>
              <w:spacing w:before="0" w:after="0"/>
              <w:rPr>
                <w:bCs/>
                <w:color w:val="000000" w:themeColor="text1"/>
                <w:spacing w:val="-3"/>
                <w:kern w:val="24"/>
                <w:sz w:val="20"/>
              </w:rPr>
            </w:pPr>
            <w:hyperlink r:id="rId270" w:anchor="06" w:history="1">
              <w:r w:rsidR="00033F99" w:rsidRPr="0028656A">
                <w:rPr>
                  <w:rStyle w:val="Lienhypertexte"/>
                  <w:bCs/>
                  <w:spacing w:val="-3"/>
                  <w:kern w:val="24"/>
                  <w:sz w:val="20"/>
                </w:rPr>
                <w:t>Contrôle (Jeu 5)</w:t>
              </w:r>
            </w:hyperlink>
          </w:p>
        </w:tc>
        <w:tc>
          <w:tcPr>
            <w:tcW w:w="5837" w:type="dxa"/>
            <w:vAlign w:val="center"/>
          </w:tcPr>
          <w:p w14:paraId="3E5BD736"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L’éducateur se place au centre du terrain, les patients sont regroupés autour de lui.</w:t>
            </w:r>
          </w:p>
        </w:tc>
        <w:tc>
          <w:tcPr>
            <w:tcW w:w="3490" w:type="dxa"/>
            <w:vAlign w:val="center"/>
          </w:tcPr>
          <w:p w14:paraId="645BFEF8" w14:textId="77777777" w:rsidR="00033F99" w:rsidRPr="005037CF" w:rsidRDefault="00033F99" w:rsidP="001A67F6">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38514D75"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5E94E0B8" w14:textId="77777777" w:rsidTr="00BB74F5">
        <w:tc>
          <w:tcPr>
            <w:tcW w:w="805" w:type="dxa"/>
            <w:vAlign w:val="center"/>
          </w:tcPr>
          <w:p w14:paraId="247B7D64"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34</w:t>
            </w:r>
          </w:p>
        </w:tc>
        <w:tc>
          <w:tcPr>
            <w:tcW w:w="1875" w:type="dxa"/>
            <w:vMerge/>
            <w:vAlign w:val="center"/>
          </w:tcPr>
          <w:p w14:paraId="30861ECD"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24585E2A" w14:textId="77777777" w:rsidR="00033F99" w:rsidRPr="00C31285" w:rsidRDefault="00033F99" w:rsidP="00E20C24">
            <w:pPr>
              <w:spacing w:before="0" w:after="0"/>
              <w:jc w:val="center"/>
              <w:rPr>
                <w:bCs/>
                <w:color w:val="000000" w:themeColor="text1"/>
                <w:spacing w:val="-3"/>
                <w:kern w:val="24"/>
                <w:sz w:val="20"/>
              </w:rPr>
            </w:pPr>
          </w:p>
        </w:tc>
        <w:tc>
          <w:tcPr>
            <w:tcW w:w="1290" w:type="dxa"/>
            <w:vMerge/>
            <w:vAlign w:val="center"/>
          </w:tcPr>
          <w:p w14:paraId="6D2133DE" w14:textId="77777777" w:rsidR="00033F99" w:rsidRPr="00C31285" w:rsidRDefault="00033F99" w:rsidP="00250E0D">
            <w:pPr>
              <w:spacing w:before="0" w:after="0"/>
              <w:rPr>
                <w:bCs/>
                <w:color w:val="000000" w:themeColor="text1"/>
                <w:spacing w:val="-3"/>
                <w:kern w:val="24"/>
                <w:sz w:val="20"/>
              </w:rPr>
            </w:pPr>
          </w:p>
        </w:tc>
        <w:tc>
          <w:tcPr>
            <w:tcW w:w="5837" w:type="dxa"/>
            <w:vAlign w:val="center"/>
          </w:tcPr>
          <w:p w14:paraId="2DCFB7D9"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sur chaque terrain.</w:t>
            </w:r>
          </w:p>
        </w:tc>
        <w:tc>
          <w:tcPr>
            <w:tcW w:w="3490" w:type="dxa"/>
            <w:vAlign w:val="center"/>
          </w:tcPr>
          <w:p w14:paraId="14CCBE66"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0DB11C3C"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4C672805" w14:textId="77777777" w:rsidTr="00BB74F5">
        <w:tc>
          <w:tcPr>
            <w:tcW w:w="805" w:type="dxa"/>
            <w:vAlign w:val="center"/>
          </w:tcPr>
          <w:p w14:paraId="107DD228"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40</w:t>
            </w:r>
          </w:p>
        </w:tc>
        <w:tc>
          <w:tcPr>
            <w:tcW w:w="1875" w:type="dxa"/>
            <w:vMerge/>
            <w:vAlign w:val="center"/>
          </w:tcPr>
          <w:p w14:paraId="45F3FDCE"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3C5CA74C" w14:textId="77777777" w:rsidR="00033F99" w:rsidRPr="00C31285" w:rsidRDefault="0028656A"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90" w:type="dxa"/>
            <w:vMerge w:val="restart"/>
            <w:vAlign w:val="center"/>
          </w:tcPr>
          <w:p w14:paraId="498AD1D2" w14:textId="77777777" w:rsidR="00033F99" w:rsidRPr="00C31285" w:rsidRDefault="009B7D75" w:rsidP="00627D86">
            <w:pPr>
              <w:spacing w:before="0" w:after="0"/>
              <w:rPr>
                <w:bCs/>
                <w:color w:val="000000" w:themeColor="text1"/>
                <w:spacing w:val="-3"/>
                <w:kern w:val="24"/>
                <w:sz w:val="20"/>
              </w:rPr>
            </w:pPr>
            <w:hyperlink r:id="rId271" w:anchor="06" w:history="1">
              <w:r w:rsidR="00033F99" w:rsidRPr="0028656A">
                <w:rPr>
                  <w:rStyle w:val="Lienhypertexte"/>
                  <w:bCs/>
                  <w:spacing w:val="-3"/>
                  <w:kern w:val="24"/>
                  <w:sz w:val="20"/>
                </w:rPr>
                <w:t>Contrôle (Jeu 6)</w:t>
              </w:r>
            </w:hyperlink>
          </w:p>
        </w:tc>
        <w:tc>
          <w:tcPr>
            <w:tcW w:w="5837" w:type="dxa"/>
            <w:vAlign w:val="center"/>
          </w:tcPr>
          <w:p w14:paraId="6DA03C81"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L’éducateur et 1 patient se placent sur la ligne médiane de part et d’autre du T, les autres patients sont répartis devant la vitre.</w:t>
            </w:r>
          </w:p>
        </w:tc>
        <w:tc>
          <w:tcPr>
            <w:tcW w:w="3490" w:type="dxa"/>
            <w:vAlign w:val="center"/>
          </w:tcPr>
          <w:p w14:paraId="373E0B30"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624000AF"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3B851BDC" w14:textId="77777777" w:rsidTr="00BB74F5">
        <w:tc>
          <w:tcPr>
            <w:tcW w:w="805" w:type="dxa"/>
            <w:vAlign w:val="center"/>
          </w:tcPr>
          <w:p w14:paraId="2C77179E"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6FD1CD08"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5EB3946E" w14:textId="77777777" w:rsidR="00033F99" w:rsidRPr="00C31285" w:rsidRDefault="00033F99" w:rsidP="00E20C24">
            <w:pPr>
              <w:spacing w:before="0" w:after="0"/>
              <w:jc w:val="center"/>
              <w:rPr>
                <w:bCs/>
                <w:color w:val="000000" w:themeColor="text1"/>
                <w:spacing w:val="-3"/>
                <w:kern w:val="24"/>
                <w:sz w:val="20"/>
              </w:rPr>
            </w:pPr>
          </w:p>
        </w:tc>
        <w:tc>
          <w:tcPr>
            <w:tcW w:w="1290" w:type="dxa"/>
            <w:vMerge/>
            <w:vAlign w:val="center"/>
          </w:tcPr>
          <w:p w14:paraId="2A5228CA" w14:textId="77777777" w:rsidR="00033F99" w:rsidRPr="00C31285" w:rsidRDefault="00033F99" w:rsidP="00250E0D">
            <w:pPr>
              <w:spacing w:before="0" w:after="0"/>
              <w:rPr>
                <w:bCs/>
                <w:color w:val="000000" w:themeColor="text1"/>
                <w:spacing w:val="-3"/>
                <w:kern w:val="24"/>
                <w:sz w:val="20"/>
              </w:rPr>
            </w:pPr>
          </w:p>
        </w:tc>
        <w:tc>
          <w:tcPr>
            <w:tcW w:w="5837" w:type="dxa"/>
            <w:vAlign w:val="center"/>
          </w:tcPr>
          <w:p w14:paraId="2CF38548" w14:textId="77777777" w:rsidR="00033F99" w:rsidRDefault="00033F99" w:rsidP="00AD6E4B">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derrière le carré de service droit.</w:t>
            </w:r>
          </w:p>
        </w:tc>
        <w:tc>
          <w:tcPr>
            <w:tcW w:w="3490" w:type="dxa"/>
            <w:vAlign w:val="center"/>
          </w:tcPr>
          <w:p w14:paraId="154CE1F7"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distribuer régulièrement.</w:t>
            </w:r>
          </w:p>
        </w:tc>
        <w:tc>
          <w:tcPr>
            <w:tcW w:w="848" w:type="dxa"/>
            <w:vAlign w:val="center"/>
          </w:tcPr>
          <w:p w14:paraId="41858D28"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20C24" w:rsidRPr="007F4DCC" w14:paraId="503E9F24" w14:textId="77777777" w:rsidTr="00BB74F5">
        <w:tc>
          <w:tcPr>
            <w:tcW w:w="805" w:type="dxa"/>
            <w:tcBorders>
              <w:left w:val="nil"/>
              <w:bottom w:val="nil"/>
              <w:right w:val="nil"/>
            </w:tcBorders>
          </w:tcPr>
          <w:p w14:paraId="7C8AA913" w14:textId="77777777" w:rsidR="00E20C24" w:rsidRPr="007F4DCC" w:rsidRDefault="00E20C24" w:rsidP="00250E0D">
            <w:pPr>
              <w:spacing w:before="0" w:after="0"/>
              <w:rPr>
                <w:bCs/>
                <w:color w:val="000000" w:themeColor="text1"/>
                <w:spacing w:val="-3"/>
                <w:kern w:val="24"/>
                <w:sz w:val="20"/>
              </w:rPr>
            </w:pPr>
          </w:p>
        </w:tc>
        <w:tc>
          <w:tcPr>
            <w:tcW w:w="1875" w:type="dxa"/>
            <w:tcBorders>
              <w:left w:val="nil"/>
              <w:bottom w:val="nil"/>
              <w:right w:val="nil"/>
            </w:tcBorders>
          </w:tcPr>
          <w:p w14:paraId="6E853C27" w14:textId="77777777" w:rsidR="00E20C24" w:rsidRPr="007F4DCC" w:rsidRDefault="00E20C24" w:rsidP="00250E0D">
            <w:pPr>
              <w:spacing w:before="0" w:after="0"/>
              <w:rPr>
                <w:bCs/>
                <w:color w:val="000000" w:themeColor="text1"/>
                <w:spacing w:val="-3"/>
                <w:kern w:val="24"/>
                <w:sz w:val="20"/>
              </w:rPr>
            </w:pPr>
          </w:p>
        </w:tc>
        <w:tc>
          <w:tcPr>
            <w:tcW w:w="825" w:type="dxa"/>
            <w:tcBorders>
              <w:left w:val="nil"/>
              <w:bottom w:val="nil"/>
              <w:right w:val="nil"/>
            </w:tcBorders>
          </w:tcPr>
          <w:p w14:paraId="0861A6EC" w14:textId="77777777" w:rsidR="00E20C24" w:rsidRPr="007F4DCC" w:rsidRDefault="00E20C24" w:rsidP="00E20C24">
            <w:pPr>
              <w:spacing w:before="0" w:after="0"/>
              <w:jc w:val="center"/>
              <w:rPr>
                <w:bCs/>
                <w:color w:val="000000" w:themeColor="text1"/>
                <w:spacing w:val="-3"/>
                <w:kern w:val="24"/>
                <w:sz w:val="20"/>
              </w:rPr>
            </w:pPr>
          </w:p>
        </w:tc>
        <w:tc>
          <w:tcPr>
            <w:tcW w:w="1290" w:type="dxa"/>
            <w:tcBorders>
              <w:left w:val="nil"/>
              <w:bottom w:val="nil"/>
              <w:right w:val="nil"/>
            </w:tcBorders>
          </w:tcPr>
          <w:p w14:paraId="254D5DDD" w14:textId="77777777" w:rsidR="00E20C24" w:rsidRPr="007F4DCC" w:rsidRDefault="00E20C24" w:rsidP="00250E0D">
            <w:pPr>
              <w:spacing w:before="0" w:after="0"/>
              <w:rPr>
                <w:bCs/>
                <w:color w:val="000000" w:themeColor="text1"/>
                <w:spacing w:val="-3"/>
                <w:kern w:val="24"/>
                <w:sz w:val="20"/>
              </w:rPr>
            </w:pPr>
          </w:p>
        </w:tc>
        <w:tc>
          <w:tcPr>
            <w:tcW w:w="5837" w:type="dxa"/>
            <w:tcBorders>
              <w:left w:val="nil"/>
              <w:bottom w:val="nil"/>
              <w:right w:val="nil"/>
            </w:tcBorders>
          </w:tcPr>
          <w:p w14:paraId="2416AE9E" w14:textId="77777777" w:rsidR="00E20C24" w:rsidRPr="007F4DCC" w:rsidRDefault="00E20C24" w:rsidP="00250E0D">
            <w:pPr>
              <w:spacing w:before="0" w:after="0"/>
              <w:rPr>
                <w:bCs/>
                <w:color w:val="000000" w:themeColor="text1"/>
                <w:spacing w:val="-3"/>
                <w:kern w:val="24"/>
                <w:sz w:val="20"/>
              </w:rPr>
            </w:pPr>
          </w:p>
        </w:tc>
        <w:tc>
          <w:tcPr>
            <w:tcW w:w="3490" w:type="dxa"/>
            <w:tcBorders>
              <w:left w:val="nil"/>
              <w:bottom w:val="nil"/>
            </w:tcBorders>
          </w:tcPr>
          <w:p w14:paraId="1535BA3E" w14:textId="77777777" w:rsidR="00E20C24" w:rsidRPr="007F4DCC" w:rsidRDefault="00E20C24" w:rsidP="00250E0D">
            <w:pPr>
              <w:spacing w:before="0" w:after="0"/>
              <w:rPr>
                <w:bCs/>
                <w:color w:val="000000" w:themeColor="text1"/>
                <w:spacing w:val="-3"/>
                <w:kern w:val="24"/>
                <w:sz w:val="20"/>
              </w:rPr>
            </w:pPr>
          </w:p>
        </w:tc>
        <w:tc>
          <w:tcPr>
            <w:tcW w:w="848" w:type="dxa"/>
          </w:tcPr>
          <w:p w14:paraId="4936A401" w14:textId="77777777" w:rsidR="00E20C24" w:rsidRPr="007F4DCC" w:rsidRDefault="00E20C24" w:rsidP="00250E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48</w:t>
            </w:r>
            <w:r>
              <w:rPr>
                <w:bCs/>
                <w:color w:val="000000" w:themeColor="text1"/>
                <w:spacing w:val="-3"/>
                <w:kern w:val="24"/>
                <w:sz w:val="20"/>
              </w:rPr>
              <w:fldChar w:fldCharType="end"/>
            </w:r>
          </w:p>
        </w:tc>
      </w:tr>
    </w:tbl>
    <w:p w14:paraId="0D6C0DAF" w14:textId="77777777" w:rsidR="00F9378C" w:rsidRDefault="00F9378C" w:rsidP="00F9378C">
      <w:pPr>
        <w:pStyle w:val="H3"/>
        <w:numPr>
          <w:ilvl w:val="0"/>
          <w:numId w:val="0"/>
        </w:numPr>
        <w:rPr>
          <w:sz w:val="20"/>
          <w:lang w:val="fr-FR"/>
        </w:rPr>
      </w:pPr>
    </w:p>
    <w:p w14:paraId="0555B1BE" w14:textId="77777777" w:rsidR="00F9378C" w:rsidRDefault="00F9378C">
      <w:pPr>
        <w:spacing w:before="0" w:after="0"/>
        <w:rPr>
          <w:rFonts w:ascii="Arial Bold" w:hAnsi="Arial Bold"/>
          <w:b/>
          <w:color w:val="29568F"/>
          <w:sz w:val="20"/>
          <w:szCs w:val="22"/>
        </w:rPr>
      </w:pPr>
      <w:r>
        <w:rPr>
          <w:sz w:val="20"/>
        </w:rPr>
        <w:br w:type="page"/>
      </w:r>
    </w:p>
    <w:p w14:paraId="43907E38" w14:textId="77777777" w:rsidR="00FA4816" w:rsidRPr="00E04AD7" w:rsidRDefault="00BB03B1" w:rsidP="00FA4816">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3</w:t>
      </w:r>
      <w:r w:rsidRPr="00BB03B1">
        <w:rPr>
          <w:sz w:val="20"/>
          <w:lang w:val="fr-FR"/>
        </w:rPr>
        <w:t xml:space="preserve"> – SEANCE TYPE</w:t>
      </w:r>
    </w:p>
    <w:p w14:paraId="19470D07" w14:textId="77777777" w:rsidR="00FA4816" w:rsidRDefault="00FA4816" w:rsidP="00FA4816">
      <w:pPr>
        <w:spacing w:before="0" w:after="0"/>
        <w:rPr>
          <w:sz w:val="20"/>
        </w:rPr>
      </w:pPr>
    </w:p>
    <w:tbl>
      <w:tblPr>
        <w:tblStyle w:val="Grilledutableau"/>
        <w:tblW w:w="14146" w:type="dxa"/>
        <w:tblInd w:w="-885" w:type="dxa"/>
        <w:tblLook w:val="04A0" w:firstRow="1" w:lastRow="0" w:firstColumn="1" w:lastColumn="0" w:noHBand="0" w:noVBand="1"/>
      </w:tblPr>
      <w:tblGrid>
        <w:gridCol w:w="1434"/>
        <w:gridCol w:w="2303"/>
        <w:gridCol w:w="282"/>
        <w:gridCol w:w="7888"/>
        <w:gridCol w:w="282"/>
        <w:gridCol w:w="1957"/>
      </w:tblGrid>
      <w:tr w:rsidR="00897D0D" w14:paraId="03A6C57D" w14:textId="77777777" w:rsidTr="00897D0D">
        <w:tc>
          <w:tcPr>
            <w:tcW w:w="1434" w:type="dxa"/>
            <w:shd w:val="clear" w:color="auto" w:fill="0070C0"/>
          </w:tcPr>
          <w:p w14:paraId="55CB817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03" w:type="dxa"/>
          </w:tcPr>
          <w:p w14:paraId="7B3357DF"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7BBF0071" w14:textId="77777777" w:rsidR="00897D0D" w:rsidRDefault="00897D0D" w:rsidP="00897D0D">
            <w:pPr>
              <w:spacing w:before="0" w:after="0"/>
              <w:rPr>
                <w:bCs/>
                <w:color w:val="000000" w:themeColor="text1"/>
                <w:spacing w:val="-3"/>
                <w:kern w:val="24"/>
                <w:sz w:val="20"/>
              </w:rPr>
            </w:pPr>
          </w:p>
        </w:tc>
        <w:tc>
          <w:tcPr>
            <w:tcW w:w="7888" w:type="dxa"/>
            <w:tcBorders>
              <w:bottom w:val="single" w:sz="4" w:space="0" w:color="auto"/>
            </w:tcBorders>
            <w:shd w:val="clear" w:color="auto" w:fill="0070C0"/>
          </w:tcPr>
          <w:p w14:paraId="6980E7C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1147EF4C" w14:textId="77777777" w:rsidR="00897D0D" w:rsidRDefault="00897D0D" w:rsidP="00897D0D">
            <w:pPr>
              <w:spacing w:before="0" w:after="0"/>
              <w:rPr>
                <w:bCs/>
                <w:color w:val="000000" w:themeColor="text1"/>
                <w:spacing w:val="-3"/>
                <w:kern w:val="24"/>
                <w:sz w:val="20"/>
              </w:rPr>
            </w:pPr>
          </w:p>
        </w:tc>
        <w:tc>
          <w:tcPr>
            <w:tcW w:w="1957" w:type="dxa"/>
            <w:shd w:val="clear" w:color="auto" w:fill="0070C0"/>
          </w:tcPr>
          <w:p w14:paraId="0FB3E6B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5F05275B" w14:textId="77777777" w:rsidTr="00897D0D">
        <w:tc>
          <w:tcPr>
            <w:tcW w:w="1434" w:type="dxa"/>
            <w:shd w:val="clear" w:color="auto" w:fill="0070C0"/>
          </w:tcPr>
          <w:p w14:paraId="2FF2F91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03" w:type="dxa"/>
          </w:tcPr>
          <w:p w14:paraId="1749E4E8"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08DF690F" w14:textId="77777777" w:rsidR="00897D0D" w:rsidRDefault="00897D0D" w:rsidP="00897D0D">
            <w:pPr>
              <w:spacing w:before="0" w:after="0"/>
              <w:rPr>
                <w:bCs/>
                <w:color w:val="000000" w:themeColor="text1"/>
                <w:spacing w:val="-3"/>
                <w:kern w:val="24"/>
                <w:sz w:val="20"/>
              </w:rPr>
            </w:pPr>
          </w:p>
        </w:tc>
        <w:tc>
          <w:tcPr>
            <w:tcW w:w="7888" w:type="dxa"/>
            <w:tcBorders>
              <w:bottom w:val="single" w:sz="4" w:space="0" w:color="auto"/>
            </w:tcBorders>
          </w:tcPr>
          <w:p w14:paraId="7DCE1094"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et 1 balle en mousse suspendue à un fil par terrain (Jeux 1 à 6)</w:t>
            </w:r>
          </w:p>
        </w:tc>
        <w:tc>
          <w:tcPr>
            <w:tcW w:w="282" w:type="dxa"/>
            <w:tcBorders>
              <w:top w:val="nil"/>
              <w:bottom w:val="nil"/>
            </w:tcBorders>
          </w:tcPr>
          <w:p w14:paraId="655EFD71" w14:textId="77777777" w:rsidR="00897D0D" w:rsidRDefault="00897D0D" w:rsidP="00897D0D">
            <w:pPr>
              <w:spacing w:before="0" w:after="0"/>
              <w:rPr>
                <w:bCs/>
                <w:color w:val="000000" w:themeColor="text1"/>
                <w:spacing w:val="-3"/>
                <w:kern w:val="24"/>
                <w:sz w:val="20"/>
              </w:rPr>
            </w:pPr>
          </w:p>
        </w:tc>
        <w:tc>
          <w:tcPr>
            <w:tcW w:w="1957" w:type="dxa"/>
          </w:tcPr>
          <w:p w14:paraId="082DC5AD"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78 mn</w:t>
            </w:r>
          </w:p>
        </w:tc>
      </w:tr>
      <w:tr w:rsidR="00897D0D" w14:paraId="7DBF74E1" w14:textId="77777777" w:rsidTr="00897D0D">
        <w:trPr>
          <w:gridAfter w:val="1"/>
          <w:wAfter w:w="1957" w:type="dxa"/>
        </w:trPr>
        <w:tc>
          <w:tcPr>
            <w:tcW w:w="1434" w:type="dxa"/>
            <w:shd w:val="clear" w:color="auto" w:fill="0070C0"/>
          </w:tcPr>
          <w:p w14:paraId="63C3C00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03" w:type="dxa"/>
          </w:tcPr>
          <w:p w14:paraId="67AA8A95"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14935F42" w14:textId="77777777" w:rsidR="00897D0D" w:rsidRDefault="00897D0D" w:rsidP="00897D0D">
            <w:pPr>
              <w:spacing w:before="0" w:after="0"/>
              <w:rPr>
                <w:bCs/>
                <w:color w:val="000000" w:themeColor="text1"/>
                <w:spacing w:val="-3"/>
                <w:kern w:val="24"/>
                <w:sz w:val="20"/>
              </w:rPr>
            </w:pPr>
          </w:p>
        </w:tc>
        <w:tc>
          <w:tcPr>
            <w:tcW w:w="7888" w:type="dxa"/>
            <w:tcBorders>
              <w:top w:val="single" w:sz="4" w:space="0" w:color="auto"/>
              <w:left w:val="nil"/>
              <w:bottom w:val="nil"/>
              <w:right w:val="nil"/>
            </w:tcBorders>
          </w:tcPr>
          <w:p w14:paraId="74BA1461"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21ACD04A" w14:textId="77777777" w:rsidR="00897D0D" w:rsidRDefault="00897D0D" w:rsidP="00897D0D">
            <w:pPr>
              <w:spacing w:before="0" w:after="0"/>
              <w:rPr>
                <w:bCs/>
                <w:color w:val="000000" w:themeColor="text1"/>
                <w:spacing w:val="-3"/>
                <w:kern w:val="24"/>
                <w:sz w:val="20"/>
              </w:rPr>
            </w:pPr>
          </w:p>
        </w:tc>
      </w:tr>
      <w:tr w:rsidR="00897D0D" w14:paraId="616B51E8" w14:textId="77777777" w:rsidTr="00897D0D">
        <w:trPr>
          <w:gridAfter w:val="1"/>
          <w:wAfter w:w="1957" w:type="dxa"/>
        </w:trPr>
        <w:tc>
          <w:tcPr>
            <w:tcW w:w="1434" w:type="dxa"/>
            <w:shd w:val="clear" w:color="auto" w:fill="0070C0"/>
          </w:tcPr>
          <w:p w14:paraId="34F3DF5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03" w:type="dxa"/>
          </w:tcPr>
          <w:p w14:paraId="0ACAD868"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22DCC72E" w14:textId="77777777" w:rsidR="00897D0D" w:rsidRDefault="00897D0D" w:rsidP="00897D0D">
            <w:pPr>
              <w:spacing w:before="0" w:after="0"/>
              <w:rPr>
                <w:bCs/>
                <w:color w:val="000000" w:themeColor="text1"/>
                <w:spacing w:val="-3"/>
                <w:kern w:val="24"/>
                <w:sz w:val="20"/>
              </w:rPr>
            </w:pPr>
          </w:p>
        </w:tc>
        <w:tc>
          <w:tcPr>
            <w:tcW w:w="7888" w:type="dxa"/>
            <w:tcBorders>
              <w:top w:val="nil"/>
              <w:left w:val="nil"/>
              <w:bottom w:val="nil"/>
              <w:right w:val="nil"/>
            </w:tcBorders>
          </w:tcPr>
          <w:p w14:paraId="0AD1E86F"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31CEB10F" w14:textId="77777777" w:rsidR="00897D0D" w:rsidRDefault="00897D0D" w:rsidP="00897D0D">
            <w:pPr>
              <w:spacing w:before="0" w:after="0"/>
              <w:rPr>
                <w:bCs/>
                <w:color w:val="000000" w:themeColor="text1"/>
                <w:spacing w:val="-3"/>
                <w:kern w:val="24"/>
                <w:sz w:val="20"/>
              </w:rPr>
            </w:pPr>
          </w:p>
        </w:tc>
      </w:tr>
      <w:tr w:rsidR="00897D0D" w14:paraId="4C1E4BAA" w14:textId="77777777" w:rsidTr="00897D0D">
        <w:trPr>
          <w:gridAfter w:val="1"/>
          <w:wAfter w:w="1957" w:type="dxa"/>
        </w:trPr>
        <w:tc>
          <w:tcPr>
            <w:tcW w:w="1434" w:type="dxa"/>
            <w:shd w:val="clear" w:color="auto" w:fill="0070C0"/>
          </w:tcPr>
          <w:p w14:paraId="6D3219B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03" w:type="dxa"/>
          </w:tcPr>
          <w:p w14:paraId="3611FCB7"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6B18D3F7" w14:textId="77777777" w:rsidR="00897D0D" w:rsidRDefault="00897D0D" w:rsidP="00897D0D">
            <w:pPr>
              <w:spacing w:before="0" w:after="0"/>
              <w:rPr>
                <w:bCs/>
                <w:color w:val="000000" w:themeColor="text1"/>
                <w:spacing w:val="-3"/>
                <w:kern w:val="24"/>
                <w:sz w:val="20"/>
              </w:rPr>
            </w:pPr>
          </w:p>
        </w:tc>
        <w:tc>
          <w:tcPr>
            <w:tcW w:w="7888" w:type="dxa"/>
            <w:tcBorders>
              <w:top w:val="nil"/>
              <w:left w:val="nil"/>
              <w:bottom w:val="nil"/>
              <w:right w:val="nil"/>
            </w:tcBorders>
          </w:tcPr>
          <w:p w14:paraId="3288A29E"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3ED352DA" w14:textId="77777777" w:rsidR="00897D0D" w:rsidRDefault="00897D0D" w:rsidP="00897D0D">
            <w:pPr>
              <w:spacing w:before="0" w:after="0"/>
              <w:rPr>
                <w:bCs/>
                <w:color w:val="000000" w:themeColor="text1"/>
                <w:spacing w:val="-3"/>
                <w:kern w:val="24"/>
                <w:sz w:val="20"/>
              </w:rPr>
            </w:pPr>
          </w:p>
        </w:tc>
      </w:tr>
      <w:tr w:rsidR="00897D0D" w14:paraId="540D08EA" w14:textId="77777777" w:rsidTr="00897D0D">
        <w:trPr>
          <w:gridAfter w:val="1"/>
          <w:wAfter w:w="1957" w:type="dxa"/>
        </w:trPr>
        <w:tc>
          <w:tcPr>
            <w:tcW w:w="1434" w:type="dxa"/>
            <w:tcBorders>
              <w:bottom w:val="single" w:sz="4" w:space="0" w:color="auto"/>
            </w:tcBorders>
            <w:shd w:val="clear" w:color="auto" w:fill="0070C0"/>
          </w:tcPr>
          <w:p w14:paraId="414983C3"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03" w:type="dxa"/>
            <w:tcBorders>
              <w:bottom w:val="single" w:sz="4" w:space="0" w:color="auto"/>
            </w:tcBorders>
          </w:tcPr>
          <w:p w14:paraId="3C50A2DC"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7C84B5A6" w14:textId="77777777" w:rsidR="00897D0D" w:rsidRDefault="00897D0D" w:rsidP="00897D0D">
            <w:pPr>
              <w:spacing w:before="0" w:after="0"/>
              <w:rPr>
                <w:bCs/>
                <w:color w:val="000000" w:themeColor="text1"/>
                <w:spacing w:val="-3"/>
                <w:kern w:val="24"/>
                <w:sz w:val="20"/>
              </w:rPr>
            </w:pPr>
          </w:p>
        </w:tc>
        <w:tc>
          <w:tcPr>
            <w:tcW w:w="7888" w:type="dxa"/>
            <w:tcBorders>
              <w:top w:val="nil"/>
              <w:left w:val="nil"/>
              <w:bottom w:val="nil"/>
              <w:right w:val="nil"/>
            </w:tcBorders>
          </w:tcPr>
          <w:p w14:paraId="0A399872" w14:textId="77777777" w:rsidR="00897D0D"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5E99F9B2" w14:textId="77777777" w:rsidR="00897D0D" w:rsidRDefault="00897D0D" w:rsidP="00897D0D">
            <w:pPr>
              <w:spacing w:before="0" w:after="0"/>
              <w:rPr>
                <w:bCs/>
                <w:color w:val="000000" w:themeColor="text1"/>
                <w:spacing w:val="-3"/>
                <w:kern w:val="24"/>
                <w:sz w:val="20"/>
              </w:rPr>
            </w:pPr>
          </w:p>
        </w:tc>
      </w:tr>
    </w:tbl>
    <w:p w14:paraId="131BDE64" w14:textId="77777777" w:rsidR="00FA4816" w:rsidRDefault="00FA4816" w:rsidP="00FA4816">
      <w:pPr>
        <w:spacing w:before="0" w:after="0"/>
        <w:rPr>
          <w:sz w:val="20"/>
        </w:rPr>
      </w:pPr>
    </w:p>
    <w:tbl>
      <w:tblPr>
        <w:tblStyle w:val="Grilledutableau"/>
        <w:tblW w:w="15602" w:type="dxa"/>
        <w:tblInd w:w="-885" w:type="dxa"/>
        <w:tblLayout w:type="fixed"/>
        <w:tblLook w:val="04A0" w:firstRow="1" w:lastRow="0" w:firstColumn="1" w:lastColumn="0" w:noHBand="0" w:noVBand="1"/>
      </w:tblPr>
      <w:tblGrid>
        <w:gridCol w:w="709"/>
        <w:gridCol w:w="1844"/>
        <w:gridCol w:w="825"/>
        <w:gridCol w:w="1275"/>
        <w:gridCol w:w="5979"/>
        <w:gridCol w:w="4101"/>
        <w:gridCol w:w="869"/>
      </w:tblGrid>
      <w:tr w:rsidR="00E20C24" w:rsidRPr="007F4DCC" w14:paraId="28C793A3" w14:textId="77777777" w:rsidTr="00BB74F5">
        <w:trPr>
          <w:trHeight w:val="131"/>
        </w:trPr>
        <w:tc>
          <w:tcPr>
            <w:tcW w:w="709" w:type="dxa"/>
            <w:shd w:val="clear" w:color="auto" w:fill="0070C0"/>
            <w:vAlign w:val="bottom"/>
          </w:tcPr>
          <w:p w14:paraId="2F2F4C97" w14:textId="77777777" w:rsidR="00E20C24" w:rsidRPr="007F4DCC" w:rsidRDefault="00E20C24" w:rsidP="00250E0D">
            <w:pPr>
              <w:jc w:val="center"/>
              <w:rPr>
                <w:color w:val="FFFFFF" w:themeColor="background1"/>
                <w:sz w:val="20"/>
              </w:rPr>
            </w:pPr>
            <w:r w:rsidRPr="007F4DCC">
              <w:rPr>
                <w:color w:val="FFFFFF" w:themeColor="background1"/>
                <w:sz w:val="20"/>
              </w:rPr>
              <w:t>Jalon</w:t>
            </w:r>
          </w:p>
        </w:tc>
        <w:tc>
          <w:tcPr>
            <w:tcW w:w="1844" w:type="dxa"/>
            <w:shd w:val="clear" w:color="auto" w:fill="0070C0"/>
            <w:vAlign w:val="bottom"/>
          </w:tcPr>
          <w:p w14:paraId="449A016A" w14:textId="77777777" w:rsidR="00E20C24" w:rsidRPr="007F4DCC" w:rsidRDefault="00E20C24" w:rsidP="00250E0D">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63352110" w14:textId="77777777" w:rsidR="00E20C24" w:rsidRPr="007F4DCC" w:rsidRDefault="00E20C24" w:rsidP="00E20C24">
            <w:pPr>
              <w:jc w:val="center"/>
              <w:rPr>
                <w:color w:val="FFFFFF" w:themeColor="background1"/>
                <w:sz w:val="20"/>
              </w:rPr>
            </w:pPr>
            <w:r>
              <w:rPr>
                <w:color w:val="FFFFFF" w:themeColor="background1"/>
                <w:sz w:val="20"/>
              </w:rPr>
              <w:t>Met/h</w:t>
            </w:r>
          </w:p>
        </w:tc>
        <w:tc>
          <w:tcPr>
            <w:tcW w:w="1275" w:type="dxa"/>
            <w:shd w:val="clear" w:color="auto" w:fill="0070C0"/>
            <w:vAlign w:val="bottom"/>
          </w:tcPr>
          <w:p w14:paraId="08424FB0" w14:textId="77777777" w:rsidR="00E20C24" w:rsidRPr="007F4DCC" w:rsidRDefault="00E20C24" w:rsidP="00250E0D">
            <w:pPr>
              <w:jc w:val="center"/>
              <w:rPr>
                <w:color w:val="FFFFFF" w:themeColor="background1"/>
                <w:sz w:val="20"/>
              </w:rPr>
            </w:pPr>
            <w:r w:rsidRPr="007F4DCC">
              <w:rPr>
                <w:color w:val="FFFFFF" w:themeColor="background1"/>
                <w:sz w:val="20"/>
              </w:rPr>
              <w:t>Exercices</w:t>
            </w:r>
          </w:p>
        </w:tc>
        <w:tc>
          <w:tcPr>
            <w:tcW w:w="5979" w:type="dxa"/>
            <w:shd w:val="clear" w:color="auto" w:fill="0070C0"/>
            <w:vAlign w:val="center"/>
          </w:tcPr>
          <w:p w14:paraId="72F7C37D" w14:textId="77777777" w:rsidR="00E20C24" w:rsidRPr="007F4DCC" w:rsidRDefault="00E20C24" w:rsidP="00250E0D">
            <w:pPr>
              <w:jc w:val="center"/>
              <w:rPr>
                <w:color w:val="FFFFFF" w:themeColor="background1"/>
                <w:sz w:val="20"/>
              </w:rPr>
            </w:pPr>
            <w:r w:rsidRPr="007F4DCC">
              <w:rPr>
                <w:color w:val="FFFFFF" w:themeColor="background1"/>
                <w:sz w:val="20"/>
              </w:rPr>
              <w:t>Organisation spatiale</w:t>
            </w:r>
          </w:p>
        </w:tc>
        <w:tc>
          <w:tcPr>
            <w:tcW w:w="4101" w:type="dxa"/>
            <w:shd w:val="clear" w:color="auto" w:fill="0070C0"/>
            <w:vAlign w:val="center"/>
          </w:tcPr>
          <w:p w14:paraId="2613873A" w14:textId="77777777" w:rsidR="00E20C24" w:rsidRPr="007F4DCC" w:rsidRDefault="00E20C24" w:rsidP="00250E0D">
            <w:pPr>
              <w:jc w:val="center"/>
              <w:rPr>
                <w:color w:val="FFFFFF" w:themeColor="background1"/>
                <w:sz w:val="20"/>
              </w:rPr>
            </w:pPr>
            <w:r w:rsidRPr="007F4DCC">
              <w:rPr>
                <w:color w:val="FFFFFF" w:themeColor="background1"/>
                <w:sz w:val="20"/>
              </w:rPr>
              <w:t>Consignes</w:t>
            </w:r>
          </w:p>
        </w:tc>
        <w:tc>
          <w:tcPr>
            <w:tcW w:w="869" w:type="dxa"/>
            <w:shd w:val="clear" w:color="auto" w:fill="0070C0"/>
            <w:vAlign w:val="bottom"/>
          </w:tcPr>
          <w:p w14:paraId="56377670" w14:textId="77777777" w:rsidR="00E20C24" w:rsidRPr="007F4DCC" w:rsidRDefault="00E20C24" w:rsidP="00250E0D">
            <w:pPr>
              <w:jc w:val="center"/>
              <w:rPr>
                <w:color w:val="FFFFFF" w:themeColor="background1"/>
                <w:sz w:val="20"/>
              </w:rPr>
            </w:pPr>
            <w:r w:rsidRPr="007F4DCC">
              <w:rPr>
                <w:color w:val="FFFFFF" w:themeColor="background1"/>
                <w:sz w:val="20"/>
              </w:rPr>
              <w:t>Durée</w:t>
            </w:r>
          </w:p>
        </w:tc>
      </w:tr>
      <w:tr w:rsidR="00033F99" w:rsidRPr="00C31285" w14:paraId="3DD5EBD3" w14:textId="77777777" w:rsidTr="00BB74F5">
        <w:tc>
          <w:tcPr>
            <w:tcW w:w="709" w:type="dxa"/>
            <w:vAlign w:val="center"/>
          </w:tcPr>
          <w:p w14:paraId="0B778BBE"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0</w:t>
            </w:r>
          </w:p>
        </w:tc>
        <w:tc>
          <w:tcPr>
            <w:tcW w:w="1844" w:type="dxa"/>
            <w:vMerge w:val="restart"/>
            <w:vAlign w:val="center"/>
          </w:tcPr>
          <w:p w14:paraId="04389BFE" w14:textId="77777777" w:rsidR="00033F99" w:rsidRDefault="00033F99" w:rsidP="00FA4816">
            <w:pPr>
              <w:spacing w:before="0" w:after="0"/>
              <w:rPr>
                <w:bCs/>
                <w:color w:val="000000" w:themeColor="text1"/>
                <w:spacing w:val="-3"/>
                <w:kern w:val="24"/>
                <w:sz w:val="20"/>
              </w:rPr>
            </w:pPr>
            <w:r>
              <w:rPr>
                <w:bCs/>
                <w:color w:val="000000" w:themeColor="text1"/>
                <w:spacing w:val="-3"/>
                <w:kern w:val="24"/>
                <w:sz w:val="20"/>
              </w:rPr>
              <w:t xml:space="preserve">Développement de la </w:t>
            </w:r>
            <w:r>
              <w:rPr>
                <w:b/>
                <w:bCs/>
                <w:color w:val="000000" w:themeColor="text1"/>
                <w:spacing w:val="-3"/>
                <w:kern w:val="24"/>
                <w:sz w:val="20"/>
              </w:rPr>
              <w:t>préparation et du placement</w:t>
            </w:r>
            <w:r>
              <w:rPr>
                <w:bCs/>
                <w:color w:val="000000" w:themeColor="text1"/>
                <w:spacing w:val="-3"/>
                <w:kern w:val="24"/>
                <w:sz w:val="20"/>
              </w:rPr>
              <w:t>.</w:t>
            </w:r>
          </w:p>
          <w:p w14:paraId="0AC519F2" w14:textId="77777777" w:rsidR="00033F99" w:rsidRPr="00C31285" w:rsidRDefault="00033F99" w:rsidP="00FA4816">
            <w:pPr>
              <w:spacing w:before="0" w:after="0"/>
              <w:rPr>
                <w:bCs/>
                <w:color w:val="000000" w:themeColor="text1"/>
                <w:spacing w:val="-3"/>
                <w:kern w:val="24"/>
                <w:sz w:val="20"/>
              </w:rPr>
            </w:pPr>
            <w:r>
              <w:rPr>
                <w:bCs/>
                <w:color w:val="000000" w:themeColor="text1"/>
                <w:spacing w:val="-3"/>
                <w:kern w:val="24"/>
                <w:sz w:val="20"/>
              </w:rPr>
              <w:t xml:space="preserve">Développement de la notion de </w:t>
            </w:r>
            <w:r w:rsidRPr="00FA4816">
              <w:rPr>
                <w:b/>
                <w:bCs/>
                <w:color w:val="000000" w:themeColor="text1"/>
                <w:spacing w:val="-3"/>
                <w:kern w:val="24"/>
                <w:sz w:val="20"/>
              </w:rPr>
              <w:t>synchronisation des étapes</w:t>
            </w:r>
            <w:r>
              <w:rPr>
                <w:bCs/>
                <w:color w:val="000000" w:themeColor="text1"/>
                <w:spacing w:val="-3"/>
                <w:kern w:val="24"/>
                <w:sz w:val="20"/>
              </w:rPr>
              <w:t xml:space="preserve"> </w:t>
            </w:r>
            <w:r w:rsidRPr="009B228C">
              <w:rPr>
                <w:b/>
                <w:bCs/>
                <w:color w:val="000000" w:themeColor="text1"/>
                <w:spacing w:val="-3"/>
                <w:kern w:val="24"/>
                <w:sz w:val="20"/>
              </w:rPr>
              <w:t>jusqu’à la frappe</w:t>
            </w:r>
            <w:r>
              <w:rPr>
                <w:bCs/>
                <w:color w:val="000000" w:themeColor="text1"/>
                <w:spacing w:val="-3"/>
                <w:kern w:val="24"/>
                <w:sz w:val="20"/>
              </w:rPr>
              <w:t>.</w:t>
            </w:r>
          </w:p>
        </w:tc>
        <w:tc>
          <w:tcPr>
            <w:tcW w:w="825" w:type="dxa"/>
            <w:vMerge w:val="restart"/>
            <w:vAlign w:val="center"/>
          </w:tcPr>
          <w:p w14:paraId="46811502" w14:textId="77777777" w:rsidR="00033F99" w:rsidRPr="00C31285" w:rsidRDefault="0028656A"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75" w:type="dxa"/>
            <w:vMerge w:val="restart"/>
            <w:vAlign w:val="center"/>
          </w:tcPr>
          <w:p w14:paraId="610FBB20" w14:textId="77777777" w:rsidR="00033F99" w:rsidRPr="00C31285" w:rsidRDefault="009B7D75" w:rsidP="00250E0D">
            <w:pPr>
              <w:spacing w:before="0" w:after="0"/>
              <w:rPr>
                <w:bCs/>
                <w:color w:val="000000" w:themeColor="text1"/>
                <w:spacing w:val="-3"/>
                <w:kern w:val="24"/>
                <w:sz w:val="20"/>
              </w:rPr>
            </w:pPr>
            <w:hyperlink r:id="rId272" w:anchor="08" w:history="1">
              <w:r w:rsidR="00033F99" w:rsidRPr="0028656A">
                <w:rPr>
                  <w:rStyle w:val="Lienhypertexte"/>
                  <w:bCs/>
                  <w:spacing w:val="-3"/>
                  <w:kern w:val="24"/>
                  <w:sz w:val="20"/>
                </w:rPr>
                <w:t>Préparation et frappe (Jeu 1)</w:t>
              </w:r>
            </w:hyperlink>
          </w:p>
        </w:tc>
        <w:tc>
          <w:tcPr>
            <w:tcW w:w="5979" w:type="dxa"/>
            <w:vAlign w:val="center"/>
          </w:tcPr>
          <w:p w14:paraId="338AACD1" w14:textId="77777777" w:rsidR="00033F99" w:rsidRPr="00C31285" w:rsidRDefault="00033F99" w:rsidP="00A5131E">
            <w:pPr>
              <w:spacing w:before="0" w:after="0"/>
              <w:rPr>
                <w:bCs/>
                <w:color w:val="000000" w:themeColor="text1"/>
                <w:spacing w:val="-3"/>
                <w:kern w:val="24"/>
                <w:sz w:val="20"/>
              </w:rPr>
            </w:pPr>
            <w:r>
              <w:rPr>
                <w:bCs/>
                <w:color w:val="000000" w:themeColor="text1"/>
                <w:spacing w:val="-3"/>
                <w:kern w:val="24"/>
                <w:sz w:val="20"/>
              </w:rPr>
              <w:t>L’éducateur et 1 patient sont face à face (1,5 m) sur le côté droit, les autres patients sont répartis sur le côté gauche du terrain.</w:t>
            </w:r>
          </w:p>
        </w:tc>
        <w:tc>
          <w:tcPr>
            <w:tcW w:w="4101" w:type="dxa"/>
            <w:vAlign w:val="center"/>
          </w:tcPr>
          <w:p w14:paraId="6A14A0DF"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69" w:type="dxa"/>
            <w:vAlign w:val="center"/>
          </w:tcPr>
          <w:p w14:paraId="346C67C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1C4729AA" w14:textId="77777777" w:rsidTr="00BB74F5">
        <w:tc>
          <w:tcPr>
            <w:tcW w:w="709" w:type="dxa"/>
            <w:vAlign w:val="center"/>
          </w:tcPr>
          <w:p w14:paraId="52C4CFC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c>
          <w:tcPr>
            <w:tcW w:w="1844" w:type="dxa"/>
            <w:vMerge/>
            <w:vAlign w:val="center"/>
          </w:tcPr>
          <w:p w14:paraId="6363BBC4"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04272A12" w14:textId="77777777" w:rsidR="00033F99" w:rsidRPr="00C31285" w:rsidRDefault="00033F99" w:rsidP="00E20C24">
            <w:pPr>
              <w:spacing w:before="0" w:after="0"/>
              <w:jc w:val="center"/>
              <w:rPr>
                <w:bCs/>
                <w:color w:val="000000" w:themeColor="text1"/>
                <w:spacing w:val="-3"/>
                <w:kern w:val="24"/>
                <w:sz w:val="20"/>
              </w:rPr>
            </w:pPr>
          </w:p>
        </w:tc>
        <w:tc>
          <w:tcPr>
            <w:tcW w:w="1275" w:type="dxa"/>
            <w:vMerge/>
            <w:vAlign w:val="center"/>
          </w:tcPr>
          <w:p w14:paraId="6D859C2C" w14:textId="77777777" w:rsidR="00033F99" w:rsidRPr="00C31285" w:rsidRDefault="00033F99" w:rsidP="00250E0D">
            <w:pPr>
              <w:spacing w:before="0" w:after="0"/>
              <w:rPr>
                <w:bCs/>
                <w:color w:val="000000" w:themeColor="text1"/>
                <w:spacing w:val="-3"/>
                <w:kern w:val="24"/>
                <w:sz w:val="20"/>
              </w:rPr>
            </w:pPr>
          </w:p>
        </w:tc>
        <w:tc>
          <w:tcPr>
            <w:tcW w:w="5979" w:type="dxa"/>
            <w:vAlign w:val="center"/>
          </w:tcPr>
          <w:p w14:paraId="39C5478F" w14:textId="77777777" w:rsidR="00033F99" w:rsidRDefault="00033F99" w:rsidP="0028656A">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sur le côté gauche.</w:t>
            </w:r>
          </w:p>
        </w:tc>
        <w:tc>
          <w:tcPr>
            <w:tcW w:w="4101" w:type="dxa"/>
            <w:vAlign w:val="center"/>
          </w:tcPr>
          <w:p w14:paraId="6057114A" w14:textId="77777777" w:rsidR="00033F99" w:rsidRPr="005037CF" w:rsidRDefault="00033F99" w:rsidP="00A5131E">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bien stabiliser la balle.</w:t>
            </w:r>
          </w:p>
        </w:tc>
        <w:tc>
          <w:tcPr>
            <w:tcW w:w="869" w:type="dxa"/>
            <w:vAlign w:val="center"/>
          </w:tcPr>
          <w:p w14:paraId="073F23A5"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30B3977E" w14:textId="77777777" w:rsidTr="00BB74F5">
        <w:tc>
          <w:tcPr>
            <w:tcW w:w="709" w:type="dxa"/>
            <w:vAlign w:val="center"/>
          </w:tcPr>
          <w:p w14:paraId="7116257D"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8</w:t>
            </w:r>
          </w:p>
        </w:tc>
        <w:tc>
          <w:tcPr>
            <w:tcW w:w="1844" w:type="dxa"/>
            <w:vMerge/>
            <w:vAlign w:val="center"/>
          </w:tcPr>
          <w:p w14:paraId="79A9183B"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671377F5" w14:textId="77777777" w:rsidR="00033F99" w:rsidRPr="00C31285" w:rsidRDefault="0028656A"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75" w:type="dxa"/>
            <w:vMerge w:val="restart"/>
            <w:vAlign w:val="center"/>
          </w:tcPr>
          <w:p w14:paraId="70EDDAD3" w14:textId="77777777" w:rsidR="00033F99" w:rsidRPr="00C31285" w:rsidRDefault="009B7D75" w:rsidP="00250E0D">
            <w:pPr>
              <w:spacing w:before="0" w:after="0"/>
              <w:rPr>
                <w:bCs/>
                <w:color w:val="000000" w:themeColor="text1"/>
                <w:spacing w:val="-3"/>
                <w:kern w:val="24"/>
                <w:sz w:val="20"/>
              </w:rPr>
            </w:pPr>
            <w:hyperlink r:id="rId273" w:anchor="08" w:history="1">
              <w:r w:rsidR="00033F99" w:rsidRPr="0028656A">
                <w:rPr>
                  <w:rStyle w:val="Lienhypertexte"/>
                  <w:bCs/>
                  <w:spacing w:val="-3"/>
                  <w:kern w:val="24"/>
                  <w:sz w:val="20"/>
                </w:rPr>
                <w:t>Préparation et frappe (Jeu 2)</w:t>
              </w:r>
            </w:hyperlink>
          </w:p>
        </w:tc>
        <w:tc>
          <w:tcPr>
            <w:tcW w:w="5979" w:type="dxa"/>
            <w:vAlign w:val="center"/>
          </w:tcPr>
          <w:p w14:paraId="6FF0D546"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L’éducateur et 1 patient sont face à face (1,5 m) sur le côté droit, les autres patients sont répartis sur le côté gauche du terrain.</w:t>
            </w:r>
          </w:p>
        </w:tc>
        <w:tc>
          <w:tcPr>
            <w:tcW w:w="4101" w:type="dxa"/>
            <w:vAlign w:val="center"/>
          </w:tcPr>
          <w:p w14:paraId="0532CBC1"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69" w:type="dxa"/>
            <w:vAlign w:val="center"/>
          </w:tcPr>
          <w:p w14:paraId="08BF5F3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53549049" w14:textId="77777777" w:rsidTr="00BB74F5">
        <w:tc>
          <w:tcPr>
            <w:tcW w:w="709" w:type="dxa"/>
            <w:vAlign w:val="center"/>
          </w:tcPr>
          <w:p w14:paraId="74C79B8E"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10</w:t>
            </w:r>
          </w:p>
        </w:tc>
        <w:tc>
          <w:tcPr>
            <w:tcW w:w="1844" w:type="dxa"/>
            <w:vMerge/>
            <w:vAlign w:val="center"/>
          </w:tcPr>
          <w:p w14:paraId="28A78E2C"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3F0603ED" w14:textId="77777777" w:rsidR="00033F99" w:rsidRPr="00C31285" w:rsidRDefault="00033F99" w:rsidP="00E20C24">
            <w:pPr>
              <w:spacing w:before="0" w:after="0"/>
              <w:jc w:val="center"/>
              <w:rPr>
                <w:bCs/>
                <w:color w:val="000000" w:themeColor="text1"/>
                <w:spacing w:val="-3"/>
                <w:kern w:val="24"/>
                <w:sz w:val="20"/>
              </w:rPr>
            </w:pPr>
          </w:p>
        </w:tc>
        <w:tc>
          <w:tcPr>
            <w:tcW w:w="1275" w:type="dxa"/>
            <w:vMerge/>
            <w:vAlign w:val="center"/>
          </w:tcPr>
          <w:p w14:paraId="64D1820C" w14:textId="77777777" w:rsidR="00033F99" w:rsidRPr="00C31285" w:rsidRDefault="00033F99" w:rsidP="00250E0D">
            <w:pPr>
              <w:spacing w:before="0" w:after="0"/>
              <w:rPr>
                <w:bCs/>
                <w:color w:val="000000" w:themeColor="text1"/>
                <w:spacing w:val="-3"/>
                <w:kern w:val="24"/>
                <w:sz w:val="20"/>
              </w:rPr>
            </w:pPr>
          </w:p>
        </w:tc>
        <w:tc>
          <w:tcPr>
            <w:tcW w:w="5979" w:type="dxa"/>
            <w:vAlign w:val="center"/>
          </w:tcPr>
          <w:p w14:paraId="5476F63A" w14:textId="77777777" w:rsidR="00033F99" w:rsidRDefault="00033F99" w:rsidP="0028656A">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sur le côté gauche</w:t>
            </w:r>
          </w:p>
        </w:tc>
        <w:tc>
          <w:tcPr>
            <w:tcW w:w="4101" w:type="dxa"/>
            <w:vAlign w:val="center"/>
          </w:tcPr>
          <w:p w14:paraId="72D0F02D"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bien stabiliser la balle.</w:t>
            </w:r>
          </w:p>
        </w:tc>
        <w:tc>
          <w:tcPr>
            <w:tcW w:w="869" w:type="dxa"/>
            <w:vAlign w:val="center"/>
          </w:tcPr>
          <w:p w14:paraId="549AD7C5"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443E4998" w14:textId="77777777" w:rsidTr="00BB74F5">
        <w:tc>
          <w:tcPr>
            <w:tcW w:w="709" w:type="dxa"/>
            <w:vAlign w:val="center"/>
          </w:tcPr>
          <w:p w14:paraId="6E3013B0"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1844" w:type="dxa"/>
            <w:vMerge/>
            <w:vAlign w:val="center"/>
          </w:tcPr>
          <w:p w14:paraId="4570389B"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7D385AE9" w14:textId="77777777" w:rsidR="00033F99" w:rsidRPr="00C31285" w:rsidRDefault="0028656A"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75" w:type="dxa"/>
            <w:vMerge w:val="restart"/>
            <w:vAlign w:val="center"/>
          </w:tcPr>
          <w:p w14:paraId="76049D38" w14:textId="77777777" w:rsidR="00033F99" w:rsidRPr="00C31285" w:rsidRDefault="009B7D75" w:rsidP="00250E0D">
            <w:pPr>
              <w:spacing w:before="0" w:after="0"/>
              <w:rPr>
                <w:bCs/>
                <w:color w:val="000000" w:themeColor="text1"/>
                <w:spacing w:val="-3"/>
                <w:kern w:val="24"/>
                <w:sz w:val="20"/>
              </w:rPr>
            </w:pPr>
            <w:hyperlink r:id="rId274" w:anchor="08" w:history="1">
              <w:r w:rsidR="00033F99" w:rsidRPr="0028656A">
                <w:rPr>
                  <w:rStyle w:val="Lienhypertexte"/>
                  <w:bCs/>
                  <w:spacing w:val="-3"/>
                  <w:kern w:val="24"/>
                  <w:sz w:val="20"/>
                </w:rPr>
                <w:t>Préparation et frappe (Jeu 3)</w:t>
              </w:r>
            </w:hyperlink>
          </w:p>
        </w:tc>
        <w:tc>
          <w:tcPr>
            <w:tcW w:w="5979" w:type="dxa"/>
            <w:vAlign w:val="center"/>
          </w:tcPr>
          <w:p w14:paraId="2A1061DC" w14:textId="77777777" w:rsidR="00033F99" w:rsidRPr="00C31285" w:rsidRDefault="00033F99" w:rsidP="00D73C82">
            <w:pPr>
              <w:spacing w:before="0" w:after="0"/>
              <w:rPr>
                <w:bCs/>
                <w:color w:val="000000" w:themeColor="text1"/>
                <w:spacing w:val="-3"/>
                <w:kern w:val="24"/>
                <w:sz w:val="20"/>
              </w:rPr>
            </w:pPr>
            <w:r>
              <w:rPr>
                <w:bCs/>
                <w:color w:val="000000" w:themeColor="text1"/>
                <w:spacing w:val="-3"/>
                <w:kern w:val="24"/>
                <w:sz w:val="20"/>
              </w:rPr>
              <w:t>L’éducateur et 1 patient sont face à face (1,5 m) sur le côté droit, les autres patients sont répartis sur le côté gauche du terrain.</w:t>
            </w:r>
          </w:p>
        </w:tc>
        <w:tc>
          <w:tcPr>
            <w:tcW w:w="4101" w:type="dxa"/>
            <w:vAlign w:val="center"/>
          </w:tcPr>
          <w:p w14:paraId="5186F9C8"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69" w:type="dxa"/>
            <w:vAlign w:val="center"/>
          </w:tcPr>
          <w:p w14:paraId="422944B9"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48AA1819" w14:textId="77777777" w:rsidTr="00BB74F5">
        <w:tc>
          <w:tcPr>
            <w:tcW w:w="709" w:type="dxa"/>
            <w:vAlign w:val="center"/>
          </w:tcPr>
          <w:p w14:paraId="249A24A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1844" w:type="dxa"/>
            <w:vMerge/>
            <w:vAlign w:val="center"/>
          </w:tcPr>
          <w:p w14:paraId="487C4194"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61ECA5BA" w14:textId="77777777" w:rsidR="00033F99" w:rsidRPr="00C31285" w:rsidRDefault="00033F99" w:rsidP="00E20C24">
            <w:pPr>
              <w:spacing w:before="0" w:after="0"/>
              <w:jc w:val="center"/>
              <w:rPr>
                <w:bCs/>
                <w:color w:val="000000" w:themeColor="text1"/>
                <w:spacing w:val="-3"/>
                <w:kern w:val="24"/>
                <w:sz w:val="20"/>
              </w:rPr>
            </w:pPr>
          </w:p>
        </w:tc>
        <w:tc>
          <w:tcPr>
            <w:tcW w:w="1275" w:type="dxa"/>
            <w:vMerge/>
            <w:vAlign w:val="center"/>
          </w:tcPr>
          <w:p w14:paraId="4E9EBE0A" w14:textId="77777777" w:rsidR="00033F99" w:rsidRPr="00C31285" w:rsidRDefault="00033F99" w:rsidP="00250E0D">
            <w:pPr>
              <w:spacing w:before="0" w:after="0"/>
              <w:rPr>
                <w:bCs/>
                <w:color w:val="000000" w:themeColor="text1"/>
                <w:spacing w:val="-3"/>
                <w:kern w:val="24"/>
                <w:sz w:val="20"/>
              </w:rPr>
            </w:pPr>
          </w:p>
        </w:tc>
        <w:tc>
          <w:tcPr>
            <w:tcW w:w="5979" w:type="dxa"/>
            <w:vAlign w:val="center"/>
          </w:tcPr>
          <w:p w14:paraId="3AED6DEF" w14:textId="77777777" w:rsidR="00033F99" w:rsidRDefault="00033F99" w:rsidP="0028656A">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sur le côté gauche</w:t>
            </w:r>
          </w:p>
        </w:tc>
        <w:tc>
          <w:tcPr>
            <w:tcW w:w="4101" w:type="dxa"/>
            <w:vAlign w:val="center"/>
          </w:tcPr>
          <w:p w14:paraId="419F3DAB" w14:textId="77777777" w:rsidR="00033F99" w:rsidRPr="005037CF" w:rsidRDefault="00033F99" w:rsidP="00D73C82">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bien réguler le mouvement pendulaire de la balle.</w:t>
            </w:r>
          </w:p>
        </w:tc>
        <w:tc>
          <w:tcPr>
            <w:tcW w:w="869" w:type="dxa"/>
            <w:vAlign w:val="center"/>
          </w:tcPr>
          <w:p w14:paraId="150DACC7"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745927C1" w14:textId="77777777" w:rsidTr="00BB74F5">
        <w:tc>
          <w:tcPr>
            <w:tcW w:w="709" w:type="dxa"/>
            <w:vAlign w:val="center"/>
          </w:tcPr>
          <w:p w14:paraId="406B4DB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24</w:t>
            </w:r>
          </w:p>
        </w:tc>
        <w:tc>
          <w:tcPr>
            <w:tcW w:w="1844" w:type="dxa"/>
            <w:vMerge/>
            <w:vAlign w:val="center"/>
          </w:tcPr>
          <w:p w14:paraId="6F90A4F7"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1B1588E0" w14:textId="77777777" w:rsidR="00033F99" w:rsidRPr="00C31285" w:rsidRDefault="0028656A"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75" w:type="dxa"/>
            <w:vMerge w:val="restart"/>
            <w:vAlign w:val="center"/>
          </w:tcPr>
          <w:p w14:paraId="2430B7A4" w14:textId="77777777" w:rsidR="00033F99" w:rsidRPr="00C31285" w:rsidRDefault="009B7D75" w:rsidP="00250E0D">
            <w:pPr>
              <w:spacing w:before="0" w:after="0"/>
              <w:rPr>
                <w:bCs/>
                <w:color w:val="000000" w:themeColor="text1"/>
                <w:spacing w:val="-3"/>
                <w:kern w:val="24"/>
                <w:sz w:val="20"/>
              </w:rPr>
            </w:pPr>
            <w:hyperlink r:id="rId275" w:anchor="08" w:history="1">
              <w:r w:rsidR="00033F99" w:rsidRPr="0028656A">
                <w:rPr>
                  <w:rStyle w:val="Lienhypertexte"/>
                  <w:bCs/>
                  <w:spacing w:val="-3"/>
                  <w:kern w:val="24"/>
                  <w:sz w:val="20"/>
                </w:rPr>
                <w:t>Préparation et frappe (Jeu 4)</w:t>
              </w:r>
            </w:hyperlink>
          </w:p>
        </w:tc>
        <w:tc>
          <w:tcPr>
            <w:tcW w:w="5979" w:type="dxa"/>
            <w:vAlign w:val="center"/>
          </w:tcPr>
          <w:p w14:paraId="7C01E63E" w14:textId="77777777" w:rsidR="00033F99" w:rsidRPr="00C31285" w:rsidRDefault="00033F99" w:rsidP="00D73C82">
            <w:pPr>
              <w:spacing w:before="0" w:after="0"/>
              <w:rPr>
                <w:bCs/>
                <w:color w:val="000000" w:themeColor="text1"/>
                <w:spacing w:val="-3"/>
                <w:kern w:val="24"/>
                <w:sz w:val="20"/>
              </w:rPr>
            </w:pPr>
            <w:r>
              <w:rPr>
                <w:bCs/>
                <w:color w:val="000000" w:themeColor="text1"/>
                <w:spacing w:val="-3"/>
                <w:kern w:val="24"/>
                <w:sz w:val="20"/>
              </w:rPr>
              <w:t>L’éducateur et 1 patient sont face à face (2 m) sur le côté droit, les autres patients sont répartis sur le côté gauche du terrain.</w:t>
            </w:r>
          </w:p>
        </w:tc>
        <w:tc>
          <w:tcPr>
            <w:tcW w:w="4101" w:type="dxa"/>
            <w:vAlign w:val="center"/>
          </w:tcPr>
          <w:p w14:paraId="6FEAC64A"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69" w:type="dxa"/>
            <w:vAlign w:val="center"/>
          </w:tcPr>
          <w:p w14:paraId="1CC6092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758DE6D3" w14:textId="77777777" w:rsidTr="00BB74F5">
        <w:tc>
          <w:tcPr>
            <w:tcW w:w="709" w:type="dxa"/>
            <w:vAlign w:val="center"/>
          </w:tcPr>
          <w:p w14:paraId="1B56FF1E"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1844" w:type="dxa"/>
            <w:vMerge/>
            <w:vAlign w:val="center"/>
          </w:tcPr>
          <w:p w14:paraId="7385D9DE"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71040DC9" w14:textId="77777777" w:rsidR="00033F99" w:rsidRPr="00C31285" w:rsidRDefault="00033F99" w:rsidP="00E20C24">
            <w:pPr>
              <w:spacing w:before="0" w:after="0"/>
              <w:jc w:val="center"/>
              <w:rPr>
                <w:bCs/>
                <w:color w:val="000000" w:themeColor="text1"/>
                <w:spacing w:val="-3"/>
                <w:kern w:val="24"/>
                <w:sz w:val="20"/>
              </w:rPr>
            </w:pPr>
          </w:p>
        </w:tc>
        <w:tc>
          <w:tcPr>
            <w:tcW w:w="1275" w:type="dxa"/>
            <w:vMerge/>
            <w:vAlign w:val="center"/>
          </w:tcPr>
          <w:p w14:paraId="4391C6D7" w14:textId="77777777" w:rsidR="00033F99" w:rsidRPr="00C31285" w:rsidRDefault="00033F99" w:rsidP="00250E0D">
            <w:pPr>
              <w:spacing w:before="0" w:after="0"/>
              <w:rPr>
                <w:bCs/>
                <w:color w:val="000000" w:themeColor="text1"/>
                <w:spacing w:val="-3"/>
                <w:kern w:val="24"/>
                <w:sz w:val="20"/>
              </w:rPr>
            </w:pPr>
          </w:p>
        </w:tc>
        <w:tc>
          <w:tcPr>
            <w:tcW w:w="5979" w:type="dxa"/>
            <w:vAlign w:val="center"/>
          </w:tcPr>
          <w:p w14:paraId="4A85F275" w14:textId="77777777" w:rsidR="00033F99" w:rsidRDefault="00033F99" w:rsidP="0028656A">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sur le côté gauche</w:t>
            </w:r>
          </w:p>
        </w:tc>
        <w:tc>
          <w:tcPr>
            <w:tcW w:w="4101" w:type="dxa"/>
            <w:vAlign w:val="center"/>
          </w:tcPr>
          <w:p w14:paraId="0FB34FDE" w14:textId="77777777" w:rsidR="00033F99" w:rsidRPr="005037CF" w:rsidRDefault="00033F99" w:rsidP="00D73C82">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bien réguler la rotation de la balle.</w:t>
            </w:r>
          </w:p>
        </w:tc>
        <w:tc>
          <w:tcPr>
            <w:tcW w:w="869" w:type="dxa"/>
            <w:vAlign w:val="center"/>
          </w:tcPr>
          <w:p w14:paraId="6D0BB78F"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68673A5F" w14:textId="77777777" w:rsidTr="00BB74F5">
        <w:tc>
          <w:tcPr>
            <w:tcW w:w="709" w:type="dxa"/>
            <w:vAlign w:val="center"/>
          </w:tcPr>
          <w:p w14:paraId="5FDD32D9"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32</w:t>
            </w:r>
          </w:p>
        </w:tc>
        <w:tc>
          <w:tcPr>
            <w:tcW w:w="1844" w:type="dxa"/>
            <w:vMerge/>
            <w:vAlign w:val="center"/>
          </w:tcPr>
          <w:p w14:paraId="43F494F6"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19036AF3" w14:textId="77777777" w:rsidR="00033F99" w:rsidRPr="00C31285" w:rsidRDefault="0028656A"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75" w:type="dxa"/>
            <w:vMerge w:val="restart"/>
            <w:vAlign w:val="center"/>
          </w:tcPr>
          <w:p w14:paraId="332AADFE" w14:textId="77777777" w:rsidR="00033F99" w:rsidRPr="00C31285" w:rsidRDefault="009B7D75" w:rsidP="00250E0D">
            <w:pPr>
              <w:spacing w:before="0" w:after="0"/>
              <w:rPr>
                <w:bCs/>
                <w:color w:val="000000" w:themeColor="text1"/>
                <w:spacing w:val="-3"/>
                <w:kern w:val="24"/>
                <w:sz w:val="20"/>
              </w:rPr>
            </w:pPr>
            <w:hyperlink r:id="rId276" w:anchor="09" w:history="1">
              <w:r w:rsidR="00033F99" w:rsidRPr="0028656A">
                <w:rPr>
                  <w:rStyle w:val="Lienhypertexte"/>
                  <w:bCs/>
                  <w:spacing w:val="-3"/>
                  <w:kern w:val="24"/>
                  <w:sz w:val="20"/>
                </w:rPr>
                <w:t>Préparation et frappe (Jeu 5)</w:t>
              </w:r>
            </w:hyperlink>
          </w:p>
        </w:tc>
        <w:tc>
          <w:tcPr>
            <w:tcW w:w="5979" w:type="dxa"/>
            <w:vAlign w:val="center"/>
          </w:tcPr>
          <w:p w14:paraId="0761A838" w14:textId="77777777" w:rsidR="00033F99" w:rsidRPr="00C31285" w:rsidRDefault="00033F99" w:rsidP="00D73C82">
            <w:pPr>
              <w:spacing w:before="0" w:after="0"/>
              <w:rPr>
                <w:bCs/>
                <w:color w:val="000000" w:themeColor="text1"/>
                <w:spacing w:val="-3"/>
                <w:kern w:val="24"/>
                <w:sz w:val="20"/>
              </w:rPr>
            </w:pPr>
            <w:r>
              <w:rPr>
                <w:bCs/>
                <w:color w:val="000000" w:themeColor="text1"/>
                <w:spacing w:val="-3"/>
                <w:kern w:val="24"/>
                <w:sz w:val="20"/>
              </w:rPr>
              <w:t>L’éducateur et 1 patient sont face à face (4 m) sur le côté droit, les autres patients sont répartis sur le côté gauche du terrain.</w:t>
            </w:r>
          </w:p>
        </w:tc>
        <w:tc>
          <w:tcPr>
            <w:tcW w:w="4101" w:type="dxa"/>
            <w:vAlign w:val="center"/>
          </w:tcPr>
          <w:p w14:paraId="487F0FA3"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69" w:type="dxa"/>
            <w:vAlign w:val="center"/>
          </w:tcPr>
          <w:p w14:paraId="4D87A8E5"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409A4362" w14:textId="77777777" w:rsidTr="00BB74F5">
        <w:tc>
          <w:tcPr>
            <w:tcW w:w="709" w:type="dxa"/>
            <w:vAlign w:val="center"/>
          </w:tcPr>
          <w:p w14:paraId="5B373EE7"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34</w:t>
            </w:r>
          </w:p>
        </w:tc>
        <w:tc>
          <w:tcPr>
            <w:tcW w:w="1844" w:type="dxa"/>
            <w:vMerge/>
            <w:vAlign w:val="center"/>
          </w:tcPr>
          <w:p w14:paraId="71750F70"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32DE2EA1" w14:textId="77777777" w:rsidR="00033F99" w:rsidRPr="00C31285" w:rsidRDefault="00033F99" w:rsidP="00E20C24">
            <w:pPr>
              <w:spacing w:before="0" w:after="0"/>
              <w:jc w:val="center"/>
              <w:rPr>
                <w:bCs/>
                <w:color w:val="000000" w:themeColor="text1"/>
                <w:spacing w:val="-3"/>
                <w:kern w:val="24"/>
                <w:sz w:val="20"/>
              </w:rPr>
            </w:pPr>
          </w:p>
        </w:tc>
        <w:tc>
          <w:tcPr>
            <w:tcW w:w="1275" w:type="dxa"/>
            <w:vMerge/>
            <w:vAlign w:val="center"/>
          </w:tcPr>
          <w:p w14:paraId="10AFA28B" w14:textId="77777777" w:rsidR="00033F99" w:rsidRPr="00C31285" w:rsidRDefault="00033F99" w:rsidP="00250E0D">
            <w:pPr>
              <w:spacing w:before="0" w:after="0"/>
              <w:rPr>
                <w:bCs/>
                <w:color w:val="000000" w:themeColor="text1"/>
                <w:spacing w:val="-3"/>
                <w:kern w:val="24"/>
                <w:sz w:val="20"/>
              </w:rPr>
            </w:pPr>
          </w:p>
        </w:tc>
        <w:tc>
          <w:tcPr>
            <w:tcW w:w="5979" w:type="dxa"/>
            <w:vAlign w:val="center"/>
          </w:tcPr>
          <w:p w14:paraId="3CFB6FFC" w14:textId="77777777" w:rsidR="00033F99" w:rsidRDefault="00033F99" w:rsidP="0028656A">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sur le côté gauche</w:t>
            </w:r>
          </w:p>
        </w:tc>
        <w:tc>
          <w:tcPr>
            <w:tcW w:w="4101" w:type="dxa"/>
            <w:vAlign w:val="center"/>
          </w:tcPr>
          <w:p w14:paraId="1503E6F3"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doit bien réguler le mouvement pendulaire de la balle.</w:t>
            </w:r>
          </w:p>
        </w:tc>
        <w:tc>
          <w:tcPr>
            <w:tcW w:w="869" w:type="dxa"/>
            <w:vAlign w:val="center"/>
          </w:tcPr>
          <w:p w14:paraId="51BFA7EE"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35575093" w14:textId="77777777" w:rsidTr="00BB74F5">
        <w:tc>
          <w:tcPr>
            <w:tcW w:w="709" w:type="dxa"/>
            <w:vAlign w:val="center"/>
          </w:tcPr>
          <w:p w14:paraId="7917CBFB"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40</w:t>
            </w:r>
          </w:p>
        </w:tc>
        <w:tc>
          <w:tcPr>
            <w:tcW w:w="1844" w:type="dxa"/>
            <w:vMerge/>
            <w:vAlign w:val="center"/>
          </w:tcPr>
          <w:p w14:paraId="20F96408"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1A7F4686" w14:textId="77777777" w:rsidR="00033F99" w:rsidRPr="00C31285" w:rsidRDefault="0028656A"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275" w:type="dxa"/>
            <w:vMerge w:val="restart"/>
            <w:vAlign w:val="center"/>
          </w:tcPr>
          <w:p w14:paraId="1FC13E53" w14:textId="77777777" w:rsidR="00033F99" w:rsidRPr="00C31285" w:rsidRDefault="009B7D75" w:rsidP="00FA4816">
            <w:pPr>
              <w:spacing w:before="0" w:after="0"/>
              <w:rPr>
                <w:bCs/>
                <w:color w:val="000000" w:themeColor="text1"/>
                <w:spacing w:val="-3"/>
                <w:kern w:val="24"/>
                <w:sz w:val="20"/>
              </w:rPr>
            </w:pPr>
            <w:hyperlink r:id="rId277" w:anchor="09" w:history="1">
              <w:r w:rsidR="00033F99" w:rsidRPr="0028656A">
                <w:rPr>
                  <w:rStyle w:val="Lienhypertexte"/>
                  <w:bCs/>
                  <w:spacing w:val="-3"/>
                  <w:kern w:val="24"/>
                  <w:sz w:val="20"/>
                </w:rPr>
                <w:t>Préparation et frappe (Jeu 6)</w:t>
              </w:r>
            </w:hyperlink>
          </w:p>
        </w:tc>
        <w:tc>
          <w:tcPr>
            <w:tcW w:w="5979" w:type="dxa"/>
            <w:vAlign w:val="center"/>
          </w:tcPr>
          <w:p w14:paraId="5380C01B"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L’éducateur et 1 patient sont face à face (1,5 m) sur le côté droit, les autres patients sont répartis sur le côté gauche du terrain.</w:t>
            </w:r>
          </w:p>
        </w:tc>
        <w:tc>
          <w:tcPr>
            <w:tcW w:w="4101" w:type="dxa"/>
            <w:vAlign w:val="center"/>
          </w:tcPr>
          <w:p w14:paraId="0D56B05E"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69" w:type="dxa"/>
            <w:vAlign w:val="center"/>
          </w:tcPr>
          <w:p w14:paraId="51B8B07B"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7DBB7580" w14:textId="77777777" w:rsidTr="00BB74F5">
        <w:tc>
          <w:tcPr>
            <w:tcW w:w="709" w:type="dxa"/>
            <w:vAlign w:val="center"/>
          </w:tcPr>
          <w:p w14:paraId="71BAF4D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42</w:t>
            </w:r>
          </w:p>
        </w:tc>
        <w:tc>
          <w:tcPr>
            <w:tcW w:w="1844" w:type="dxa"/>
            <w:vMerge/>
            <w:vAlign w:val="center"/>
          </w:tcPr>
          <w:p w14:paraId="2C4FA2FD"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062C9776" w14:textId="77777777" w:rsidR="00033F99" w:rsidRPr="00C31285" w:rsidRDefault="00033F99" w:rsidP="00E20C24">
            <w:pPr>
              <w:spacing w:before="0" w:after="0"/>
              <w:jc w:val="center"/>
              <w:rPr>
                <w:bCs/>
                <w:color w:val="000000" w:themeColor="text1"/>
                <w:spacing w:val="-3"/>
                <w:kern w:val="24"/>
                <w:sz w:val="20"/>
              </w:rPr>
            </w:pPr>
          </w:p>
        </w:tc>
        <w:tc>
          <w:tcPr>
            <w:tcW w:w="1275" w:type="dxa"/>
            <w:vMerge/>
            <w:vAlign w:val="center"/>
          </w:tcPr>
          <w:p w14:paraId="77BB2B48" w14:textId="77777777" w:rsidR="00033F99" w:rsidRPr="00C31285" w:rsidRDefault="00033F99" w:rsidP="00250E0D">
            <w:pPr>
              <w:spacing w:before="0" w:after="0"/>
              <w:rPr>
                <w:bCs/>
                <w:color w:val="000000" w:themeColor="text1"/>
                <w:spacing w:val="-3"/>
                <w:kern w:val="24"/>
                <w:sz w:val="20"/>
              </w:rPr>
            </w:pPr>
          </w:p>
        </w:tc>
        <w:tc>
          <w:tcPr>
            <w:tcW w:w="5979" w:type="dxa"/>
            <w:vAlign w:val="center"/>
          </w:tcPr>
          <w:p w14:paraId="627869CE" w14:textId="77777777" w:rsidR="00033F99" w:rsidRDefault="00033F99" w:rsidP="0028656A">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sur le côté gauche</w:t>
            </w:r>
          </w:p>
        </w:tc>
        <w:tc>
          <w:tcPr>
            <w:tcW w:w="4101" w:type="dxa"/>
            <w:vAlign w:val="center"/>
          </w:tcPr>
          <w:p w14:paraId="407FFF65" w14:textId="77777777" w:rsidR="00033F99" w:rsidRPr="005037CF" w:rsidRDefault="00033F99" w:rsidP="009B228C">
            <w:pPr>
              <w:spacing w:before="0" w:after="0"/>
              <w:rPr>
                <w:bCs/>
                <w:color w:val="000000" w:themeColor="text1"/>
                <w:spacing w:val="-3"/>
                <w:kern w:val="24"/>
                <w:sz w:val="20"/>
              </w:rPr>
            </w:pPr>
            <w:r>
              <w:rPr>
                <w:bCs/>
                <w:color w:val="000000" w:themeColor="text1"/>
                <w:spacing w:val="-3"/>
                <w:kern w:val="24"/>
                <w:sz w:val="20"/>
              </w:rPr>
              <w:t>Les patients réalisent l’exercice à tour de rôle. L’éducateur vaille à dérouler complètement le fil de la balle.</w:t>
            </w:r>
          </w:p>
        </w:tc>
        <w:tc>
          <w:tcPr>
            <w:tcW w:w="869" w:type="dxa"/>
            <w:vAlign w:val="center"/>
          </w:tcPr>
          <w:p w14:paraId="09758D54"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20C24" w:rsidRPr="007F4DCC" w14:paraId="58A462DD" w14:textId="77777777" w:rsidTr="00BB74F5">
        <w:tc>
          <w:tcPr>
            <w:tcW w:w="709" w:type="dxa"/>
            <w:tcBorders>
              <w:left w:val="nil"/>
              <w:bottom w:val="nil"/>
              <w:right w:val="nil"/>
            </w:tcBorders>
          </w:tcPr>
          <w:p w14:paraId="1B97B33A" w14:textId="77777777" w:rsidR="00E20C24" w:rsidRPr="007F4DCC" w:rsidRDefault="00E20C24" w:rsidP="00250E0D">
            <w:pPr>
              <w:spacing w:before="0" w:after="0"/>
              <w:rPr>
                <w:bCs/>
                <w:color w:val="000000" w:themeColor="text1"/>
                <w:spacing w:val="-3"/>
                <w:kern w:val="24"/>
                <w:sz w:val="20"/>
              </w:rPr>
            </w:pPr>
          </w:p>
        </w:tc>
        <w:tc>
          <w:tcPr>
            <w:tcW w:w="1844" w:type="dxa"/>
            <w:tcBorders>
              <w:left w:val="nil"/>
              <w:bottom w:val="nil"/>
              <w:right w:val="nil"/>
            </w:tcBorders>
          </w:tcPr>
          <w:p w14:paraId="25C37823" w14:textId="77777777" w:rsidR="00E20C24" w:rsidRPr="007F4DCC" w:rsidRDefault="00E20C24" w:rsidP="00250E0D">
            <w:pPr>
              <w:spacing w:before="0" w:after="0"/>
              <w:rPr>
                <w:bCs/>
                <w:color w:val="000000" w:themeColor="text1"/>
                <w:spacing w:val="-3"/>
                <w:kern w:val="24"/>
                <w:sz w:val="20"/>
              </w:rPr>
            </w:pPr>
          </w:p>
        </w:tc>
        <w:tc>
          <w:tcPr>
            <w:tcW w:w="825" w:type="dxa"/>
            <w:tcBorders>
              <w:left w:val="nil"/>
              <w:bottom w:val="nil"/>
              <w:right w:val="nil"/>
            </w:tcBorders>
          </w:tcPr>
          <w:p w14:paraId="56E495CE" w14:textId="77777777" w:rsidR="00E20C24" w:rsidRPr="007F4DCC" w:rsidRDefault="00E20C24" w:rsidP="00E20C24">
            <w:pPr>
              <w:spacing w:before="0" w:after="0"/>
              <w:jc w:val="center"/>
              <w:rPr>
                <w:bCs/>
                <w:color w:val="000000" w:themeColor="text1"/>
                <w:spacing w:val="-3"/>
                <w:kern w:val="24"/>
                <w:sz w:val="20"/>
              </w:rPr>
            </w:pPr>
          </w:p>
        </w:tc>
        <w:tc>
          <w:tcPr>
            <w:tcW w:w="1275" w:type="dxa"/>
            <w:tcBorders>
              <w:left w:val="nil"/>
              <w:bottom w:val="nil"/>
              <w:right w:val="nil"/>
            </w:tcBorders>
          </w:tcPr>
          <w:p w14:paraId="1A53D76E" w14:textId="77777777" w:rsidR="00E20C24" w:rsidRPr="007F4DCC" w:rsidRDefault="00E20C24" w:rsidP="00250E0D">
            <w:pPr>
              <w:spacing w:before="0" w:after="0"/>
              <w:rPr>
                <w:bCs/>
                <w:color w:val="000000" w:themeColor="text1"/>
                <w:spacing w:val="-3"/>
                <w:kern w:val="24"/>
                <w:sz w:val="20"/>
              </w:rPr>
            </w:pPr>
          </w:p>
        </w:tc>
        <w:tc>
          <w:tcPr>
            <w:tcW w:w="5979" w:type="dxa"/>
            <w:tcBorders>
              <w:left w:val="nil"/>
              <w:bottom w:val="nil"/>
              <w:right w:val="nil"/>
            </w:tcBorders>
          </w:tcPr>
          <w:p w14:paraId="1D7C5767" w14:textId="77777777" w:rsidR="00E20C24" w:rsidRPr="007F4DCC" w:rsidRDefault="00E20C24" w:rsidP="00250E0D">
            <w:pPr>
              <w:spacing w:before="0" w:after="0"/>
              <w:rPr>
                <w:bCs/>
                <w:color w:val="000000" w:themeColor="text1"/>
                <w:spacing w:val="-3"/>
                <w:kern w:val="24"/>
                <w:sz w:val="20"/>
              </w:rPr>
            </w:pPr>
          </w:p>
        </w:tc>
        <w:tc>
          <w:tcPr>
            <w:tcW w:w="4101" w:type="dxa"/>
            <w:tcBorders>
              <w:left w:val="nil"/>
              <w:bottom w:val="nil"/>
            </w:tcBorders>
          </w:tcPr>
          <w:p w14:paraId="4631C5FC" w14:textId="77777777" w:rsidR="00E20C24" w:rsidRPr="007F4DCC" w:rsidRDefault="00E20C24" w:rsidP="00250E0D">
            <w:pPr>
              <w:spacing w:before="0" w:after="0"/>
              <w:rPr>
                <w:bCs/>
                <w:color w:val="000000" w:themeColor="text1"/>
                <w:spacing w:val="-3"/>
                <w:kern w:val="24"/>
                <w:sz w:val="20"/>
              </w:rPr>
            </w:pPr>
          </w:p>
        </w:tc>
        <w:tc>
          <w:tcPr>
            <w:tcW w:w="869" w:type="dxa"/>
          </w:tcPr>
          <w:p w14:paraId="7E853DE4" w14:textId="77777777" w:rsidR="00E20C24" w:rsidRPr="007F4DCC" w:rsidRDefault="00E20C24" w:rsidP="00F61D3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48</w:t>
            </w:r>
            <w:r>
              <w:rPr>
                <w:bCs/>
                <w:color w:val="000000" w:themeColor="text1"/>
                <w:spacing w:val="-3"/>
                <w:kern w:val="24"/>
                <w:sz w:val="20"/>
              </w:rPr>
              <w:fldChar w:fldCharType="end"/>
            </w:r>
          </w:p>
        </w:tc>
      </w:tr>
    </w:tbl>
    <w:p w14:paraId="3571AF0C" w14:textId="77777777" w:rsidR="00250E0D" w:rsidRPr="00E04AD7" w:rsidRDefault="00BB03B1" w:rsidP="00250E0D">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4</w:t>
      </w:r>
      <w:r w:rsidRPr="00BB03B1">
        <w:rPr>
          <w:sz w:val="20"/>
          <w:lang w:val="fr-FR"/>
        </w:rPr>
        <w:t xml:space="preserve"> – SEANCE TYPE</w:t>
      </w:r>
    </w:p>
    <w:p w14:paraId="65553560" w14:textId="77777777" w:rsidR="00250E0D" w:rsidRDefault="00250E0D" w:rsidP="00250E0D">
      <w:pPr>
        <w:spacing w:before="0" w:after="0"/>
        <w:rPr>
          <w:sz w:val="20"/>
        </w:rPr>
      </w:pPr>
    </w:p>
    <w:tbl>
      <w:tblPr>
        <w:tblStyle w:val="Grilledutableau"/>
        <w:tblW w:w="13080" w:type="dxa"/>
        <w:tblInd w:w="-885" w:type="dxa"/>
        <w:tblLayout w:type="fixed"/>
        <w:tblLook w:val="04A0" w:firstRow="1" w:lastRow="0" w:firstColumn="1" w:lastColumn="0" w:noHBand="0" w:noVBand="1"/>
      </w:tblPr>
      <w:tblGrid>
        <w:gridCol w:w="1435"/>
        <w:gridCol w:w="2297"/>
        <w:gridCol w:w="281"/>
        <w:gridCol w:w="6832"/>
        <w:gridCol w:w="281"/>
        <w:gridCol w:w="1954"/>
      </w:tblGrid>
      <w:tr w:rsidR="00897D0D" w14:paraId="46F52883" w14:textId="77777777" w:rsidTr="00897D0D">
        <w:tc>
          <w:tcPr>
            <w:tcW w:w="1435" w:type="dxa"/>
            <w:shd w:val="clear" w:color="auto" w:fill="0070C0"/>
          </w:tcPr>
          <w:p w14:paraId="10ED91C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97" w:type="dxa"/>
          </w:tcPr>
          <w:p w14:paraId="04FF047F"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465C3741" w14:textId="77777777" w:rsidR="00897D0D" w:rsidRDefault="00897D0D" w:rsidP="00897D0D">
            <w:pPr>
              <w:spacing w:before="0" w:after="0"/>
              <w:rPr>
                <w:bCs/>
                <w:color w:val="000000" w:themeColor="text1"/>
                <w:spacing w:val="-3"/>
                <w:kern w:val="24"/>
                <w:sz w:val="20"/>
              </w:rPr>
            </w:pPr>
          </w:p>
        </w:tc>
        <w:tc>
          <w:tcPr>
            <w:tcW w:w="6832" w:type="dxa"/>
            <w:tcBorders>
              <w:bottom w:val="single" w:sz="4" w:space="0" w:color="auto"/>
            </w:tcBorders>
            <w:shd w:val="clear" w:color="auto" w:fill="0070C0"/>
          </w:tcPr>
          <w:p w14:paraId="5AC09E8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2A8E08FE" w14:textId="77777777" w:rsidR="00897D0D" w:rsidRDefault="00897D0D" w:rsidP="00897D0D">
            <w:pPr>
              <w:spacing w:before="0" w:after="0"/>
              <w:rPr>
                <w:bCs/>
                <w:color w:val="000000" w:themeColor="text1"/>
                <w:spacing w:val="-3"/>
                <w:kern w:val="24"/>
                <w:sz w:val="20"/>
              </w:rPr>
            </w:pPr>
          </w:p>
        </w:tc>
        <w:tc>
          <w:tcPr>
            <w:tcW w:w="1954" w:type="dxa"/>
            <w:shd w:val="clear" w:color="auto" w:fill="0070C0"/>
          </w:tcPr>
          <w:p w14:paraId="25FBC65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5714DC4B" w14:textId="77777777" w:rsidTr="00897D0D">
        <w:tc>
          <w:tcPr>
            <w:tcW w:w="1435" w:type="dxa"/>
            <w:shd w:val="clear" w:color="auto" w:fill="0070C0"/>
          </w:tcPr>
          <w:p w14:paraId="461FFDC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97" w:type="dxa"/>
          </w:tcPr>
          <w:p w14:paraId="5458CE55"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6DF06E70" w14:textId="77777777" w:rsidR="00897D0D" w:rsidRDefault="00897D0D" w:rsidP="00897D0D">
            <w:pPr>
              <w:spacing w:before="0" w:after="0"/>
              <w:rPr>
                <w:bCs/>
                <w:color w:val="000000" w:themeColor="text1"/>
                <w:spacing w:val="-3"/>
                <w:kern w:val="24"/>
                <w:sz w:val="20"/>
              </w:rPr>
            </w:pPr>
          </w:p>
        </w:tc>
        <w:tc>
          <w:tcPr>
            <w:tcW w:w="6832" w:type="dxa"/>
            <w:tcBorders>
              <w:bottom w:val="single" w:sz="4" w:space="0" w:color="auto"/>
            </w:tcBorders>
          </w:tcPr>
          <w:p w14:paraId="3BC9BD8B"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et 1 balle en mousse ou de racquetball par patient (Jeux 1 à 8)</w:t>
            </w:r>
          </w:p>
        </w:tc>
        <w:tc>
          <w:tcPr>
            <w:tcW w:w="281" w:type="dxa"/>
            <w:tcBorders>
              <w:top w:val="nil"/>
              <w:bottom w:val="nil"/>
            </w:tcBorders>
          </w:tcPr>
          <w:p w14:paraId="457944E7" w14:textId="77777777" w:rsidR="00897D0D" w:rsidRDefault="00897D0D" w:rsidP="00897D0D">
            <w:pPr>
              <w:spacing w:before="0" w:after="0"/>
              <w:rPr>
                <w:bCs/>
                <w:color w:val="000000" w:themeColor="text1"/>
                <w:spacing w:val="-3"/>
                <w:kern w:val="24"/>
                <w:sz w:val="20"/>
              </w:rPr>
            </w:pPr>
          </w:p>
        </w:tc>
        <w:tc>
          <w:tcPr>
            <w:tcW w:w="1954" w:type="dxa"/>
          </w:tcPr>
          <w:p w14:paraId="58552FBA"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64 mn</w:t>
            </w:r>
          </w:p>
        </w:tc>
      </w:tr>
      <w:tr w:rsidR="00897D0D" w14:paraId="5EAF4F1D" w14:textId="77777777" w:rsidTr="00897D0D">
        <w:trPr>
          <w:gridAfter w:val="1"/>
          <w:wAfter w:w="1954" w:type="dxa"/>
        </w:trPr>
        <w:tc>
          <w:tcPr>
            <w:tcW w:w="1435" w:type="dxa"/>
            <w:shd w:val="clear" w:color="auto" w:fill="0070C0"/>
          </w:tcPr>
          <w:p w14:paraId="56540E6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97" w:type="dxa"/>
          </w:tcPr>
          <w:p w14:paraId="71B94122"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6B04ACA3" w14:textId="77777777" w:rsidR="00897D0D" w:rsidRDefault="00897D0D" w:rsidP="00897D0D">
            <w:pPr>
              <w:spacing w:before="0" w:after="0"/>
              <w:rPr>
                <w:bCs/>
                <w:color w:val="000000" w:themeColor="text1"/>
                <w:spacing w:val="-3"/>
                <w:kern w:val="24"/>
                <w:sz w:val="20"/>
              </w:rPr>
            </w:pPr>
          </w:p>
        </w:tc>
        <w:tc>
          <w:tcPr>
            <w:tcW w:w="6832" w:type="dxa"/>
            <w:tcBorders>
              <w:top w:val="single" w:sz="4" w:space="0" w:color="auto"/>
              <w:left w:val="nil"/>
              <w:bottom w:val="nil"/>
              <w:right w:val="nil"/>
            </w:tcBorders>
          </w:tcPr>
          <w:p w14:paraId="2D5FC9A6"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EC7B674" w14:textId="77777777" w:rsidR="00897D0D" w:rsidRDefault="00897D0D" w:rsidP="00897D0D">
            <w:pPr>
              <w:spacing w:before="0" w:after="0"/>
              <w:rPr>
                <w:bCs/>
                <w:color w:val="000000" w:themeColor="text1"/>
                <w:spacing w:val="-3"/>
                <w:kern w:val="24"/>
                <w:sz w:val="20"/>
              </w:rPr>
            </w:pPr>
          </w:p>
        </w:tc>
      </w:tr>
      <w:tr w:rsidR="00897D0D" w14:paraId="70B4EB6F" w14:textId="77777777" w:rsidTr="00897D0D">
        <w:trPr>
          <w:gridAfter w:val="1"/>
          <w:wAfter w:w="1954" w:type="dxa"/>
        </w:trPr>
        <w:tc>
          <w:tcPr>
            <w:tcW w:w="1435" w:type="dxa"/>
            <w:shd w:val="clear" w:color="auto" w:fill="0070C0"/>
          </w:tcPr>
          <w:p w14:paraId="067AF69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97" w:type="dxa"/>
          </w:tcPr>
          <w:p w14:paraId="365387C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3D8DA81A" w14:textId="77777777" w:rsidR="00897D0D" w:rsidRDefault="00897D0D" w:rsidP="00897D0D">
            <w:pPr>
              <w:spacing w:before="0" w:after="0"/>
              <w:rPr>
                <w:bCs/>
                <w:color w:val="000000" w:themeColor="text1"/>
                <w:spacing w:val="-3"/>
                <w:kern w:val="24"/>
                <w:sz w:val="20"/>
              </w:rPr>
            </w:pPr>
          </w:p>
        </w:tc>
        <w:tc>
          <w:tcPr>
            <w:tcW w:w="6832" w:type="dxa"/>
            <w:tcBorders>
              <w:top w:val="nil"/>
              <w:left w:val="nil"/>
              <w:bottom w:val="nil"/>
              <w:right w:val="nil"/>
            </w:tcBorders>
          </w:tcPr>
          <w:p w14:paraId="7E76C51C"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D74B0F1" w14:textId="77777777" w:rsidR="00897D0D" w:rsidRDefault="00897D0D" w:rsidP="00897D0D">
            <w:pPr>
              <w:spacing w:before="0" w:after="0"/>
              <w:rPr>
                <w:bCs/>
                <w:color w:val="000000" w:themeColor="text1"/>
                <w:spacing w:val="-3"/>
                <w:kern w:val="24"/>
                <w:sz w:val="20"/>
              </w:rPr>
            </w:pPr>
          </w:p>
        </w:tc>
      </w:tr>
      <w:tr w:rsidR="00897D0D" w14:paraId="06D6493A" w14:textId="77777777" w:rsidTr="00897D0D">
        <w:trPr>
          <w:gridAfter w:val="1"/>
          <w:wAfter w:w="1954" w:type="dxa"/>
        </w:trPr>
        <w:tc>
          <w:tcPr>
            <w:tcW w:w="1435" w:type="dxa"/>
            <w:shd w:val="clear" w:color="auto" w:fill="0070C0"/>
          </w:tcPr>
          <w:p w14:paraId="67B8F20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97" w:type="dxa"/>
          </w:tcPr>
          <w:p w14:paraId="3D29647C"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800CB80" w14:textId="77777777" w:rsidR="00897D0D" w:rsidRDefault="00897D0D" w:rsidP="00897D0D">
            <w:pPr>
              <w:spacing w:before="0" w:after="0"/>
              <w:rPr>
                <w:bCs/>
                <w:color w:val="000000" w:themeColor="text1"/>
                <w:spacing w:val="-3"/>
                <w:kern w:val="24"/>
                <w:sz w:val="20"/>
              </w:rPr>
            </w:pPr>
          </w:p>
        </w:tc>
        <w:tc>
          <w:tcPr>
            <w:tcW w:w="6832" w:type="dxa"/>
            <w:tcBorders>
              <w:top w:val="nil"/>
              <w:left w:val="nil"/>
              <w:bottom w:val="nil"/>
              <w:right w:val="nil"/>
            </w:tcBorders>
          </w:tcPr>
          <w:p w14:paraId="518BE143"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E4DB99A" w14:textId="77777777" w:rsidR="00897D0D" w:rsidRDefault="00897D0D" w:rsidP="00897D0D">
            <w:pPr>
              <w:spacing w:before="0" w:after="0"/>
              <w:rPr>
                <w:bCs/>
                <w:color w:val="000000" w:themeColor="text1"/>
                <w:spacing w:val="-3"/>
                <w:kern w:val="24"/>
                <w:sz w:val="20"/>
              </w:rPr>
            </w:pPr>
          </w:p>
        </w:tc>
      </w:tr>
      <w:tr w:rsidR="00897D0D" w14:paraId="3601CD1D" w14:textId="77777777" w:rsidTr="00897D0D">
        <w:trPr>
          <w:gridAfter w:val="1"/>
          <w:wAfter w:w="1954" w:type="dxa"/>
        </w:trPr>
        <w:tc>
          <w:tcPr>
            <w:tcW w:w="1435" w:type="dxa"/>
            <w:tcBorders>
              <w:bottom w:val="single" w:sz="4" w:space="0" w:color="auto"/>
            </w:tcBorders>
            <w:shd w:val="clear" w:color="auto" w:fill="0070C0"/>
          </w:tcPr>
          <w:p w14:paraId="65C3E858"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97" w:type="dxa"/>
            <w:tcBorders>
              <w:bottom w:val="single" w:sz="4" w:space="0" w:color="auto"/>
            </w:tcBorders>
          </w:tcPr>
          <w:p w14:paraId="27B5739A"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720A98B" w14:textId="77777777" w:rsidR="00897D0D" w:rsidRDefault="00897D0D" w:rsidP="00897D0D">
            <w:pPr>
              <w:spacing w:before="0" w:after="0"/>
              <w:rPr>
                <w:bCs/>
                <w:color w:val="000000" w:themeColor="text1"/>
                <w:spacing w:val="-3"/>
                <w:kern w:val="24"/>
                <w:sz w:val="20"/>
              </w:rPr>
            </w:pPr>
          </w:p>
        </w:tc>
        <w:tc>
          <w:tcPr>
            <w:tcW w:w="6832" w:type="dxa"/>
            <w:tcBorders>
              <w:top w:val="nil"/>
              <w:left w:val="nil"/>
              <w:bottom w:val="nil"/>
              <w:right w:val="nil"/>
            </w:tcBorders>
          </w:tcPr>
          <w:p w14:paraId="3B152817"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5AFD817" w14:textId="77777777" w:rsidR="00897D0D" w:rsidRDefault="00897D0D" w:rsidP="00897D0D">
            <w:pPr>
              <w:spacing w:before="0" w:after="0"/>
              <w:rPr>
                <w:bCs/>
                <w:color w:val="000000" w:themeColor="text1"/>
                <w:spacing w:val="-3"/>
                <w:kern w:val="24"/>
                <w:sz w:val="20"/>
              </w:rPr>
            </w:pPr>
          </w:p>
        </w:tc>
      </w:tr>
    </w:tbl>
    <w:p w14:paraId="7E269471" w14:textId="77777777" w:rsidR="00250E0D" w:rsidRDefault="00250E0D" w:rsidP="00250E0D">
      <w:pPr>
        <w:spacing w:before="0" w:after="0"/>
        <w:rPr>
          <w:sz w:val="20"/>
        </w:rPr>
      </w:pPr>
    </w:p>
    <w:tbl>
      <w:tblPr>
        <w:tblStyle w:val="Grilledutableau"/>
        <w:tblW w:w="14972" w:type="dxa"/>
        <w:tblInd w:w="-885" w:type="dxa"/>
        <w:tblLook w:val="04A0" w:firstRow="1" w:lastRow="0" w:firstColumn="1" w:lastColumn="0" w:noHBand="0" w:noVBand="1"/>
      </w:tblPr>
      <w:tblGrid>
        <w:gridCol w:w="805"/>
        <w:gridCol w:w="1875"/>
        <w:gridCol w:w="825"/>
        <w:gridCol w:w="1531"/>
        <w:gridCol w:w="4323"/>
        <w:gridCol w:w="4765"/>
        <w:gridCol w:w="848"/>
      </w:tblGrid>
      <w:tr w:rsidR="00E20C24" w:rsidRPr="007F4DCC" w14:paraId="7A4ADDA9" w14:textId="77777777" w:rsidTr="00BB74F5">
        <w:trPr>
          <w:trHeight w:val="131"/>
        </w:trPr>
        <w:tc>
          <w:tcPr>
            <w:tcW w:w="805" w:type="dxa"/>
            <w:shd w:val="clear" w:color="auto" w:fill="0070C0"/>
            <w:vAlign w:val="bottom"/>
          </w:tcPr>
          <w:p w14:paraId="2919BB1F" w14:textId="77777777" w:rsidR="00E20C24" w:rsidRPr="007F4DCC" w:rsidRDefault="00E20C24" w:rsidP="00250E0D">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5B2C68B4" w14:textId="77777777" w:rsidR="00E20C24" w:rsidRPr="007F4DCC" w:rsidRDefault="00E20C24" w:rsidP="00250E0D">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51B9B66E" w14:textId="77777777" w:rsidR="00E20C24" w:rsidRPr="007F4DCC" w:rsidRDefault="00E20C24" w:rsidP="00E20C24">
            <w:pPr>
              <w:jc w:val="center"/>
              <w:rPr>
                <w:color w:val="FFFFFF" w:themeColor="background1"/>
                <w:sz w:val="20"/>
              </w:rPr>
            </w:pPr>
            <w:r>
              <w:rPr>
                <w:color w:val="FFFFFF" w:themeColor="background1"/>
                <w:sz w:val="20"/>
              </w:rPr>
              <w:t>Met/h</w:t>
            </w:r>
          </w:p>
        </w:tc>
        <w:tc>
          <w:tcPr>
            <w:tcW w:w="1531" w:type="dxa"/>
            <w:shd w:val="clear" w:color="auto" w:fill="0070C0"/>
            <w:vAlign w:val="bottom"/>
          </w:tcPr>
          <w:p w14:paraId="5C986929" w14:textId="77777777" w:rsidR="00E20C24" w:rsidRPr="007F4DCC" w:rsidRDefault="00E20C24" w:rsidP="00250E0D">
            <w:pPr>
              <w:jc w:val="center"/>
              <w:rPr>
                <w:color w:val="FFFFFF" w:themeColor="background1"/>
                <w:sz w:val="20"/>
              </w:rPr>
            </w:pPr>
            <w:r w:rsidRPr="007F4DCC">
              <w:rPr>
                <w:color w:val="FFFFFF" w:themeColor="background1"/>
                <w:sz w:val="20"/>
              </w:rPr>
              <w:t>Exercices</w:t>
            </w:r>
          </w:p>
        </w:tc>
        <w:tc>
          <w:tcPr>
            <w:tcW w:w="4323" w:type="dxa"/>
            <w:shd w:val="clear" w:color="auto" w:fill="0070C0"/>
            <w:vAlign w:val="center"/>
          </w:tcPr>
          <w:p w14:paraId="5E072382" w14:textId="77777777" w:rsidR="00E20C24" w:rsidRPr="007F4DCC" w:rsidRDefault="00E20C24" w:rsidP="00250E0D">
            <w:pPr>
              <w:jc w:val="center"/>
              <w:rPr>
                <w:color w:val="FFFFFF" w:themeColor="background1"/>
                <w:sz w:val="20"/>
              </w:rPr>
            </w:pPr>
            <w:r w:rsidRPr="007F4DCC">
              <w:rPr>
                <w:color w:val="FFFFFF" w:themeColor="background1"/>
                <w:sz w:val="20"/>
              </w:rPr>
              <w:t>Organisation spatiale</w:t>
            </w:r>
          </w:p>
        </w:tc>
        <w:tc>
          <w:tcPr>
            <w:tcW w:w="4765" w:type="dxa"/>
            <w:shd w:val="clear" w:color="auto" w:fill="0070C0"/>
            <w:vAlign w:val="center"/>
          </w:tcPr>
          <w:p w14:paraId="52EA155B" w14:textId="77777777" w:rsidR="00E20C24" w:rsidRPr="007F4DCC" w:rsidRDefault="00E20C24" w:rsidP="00250E0D">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94229CF" w14:textId="77777777" w:rsidR="00E20C24" w:rsidRPr="007F4DCC" w:rsidRDefault="00E20C24" w:rsidP="00250E0D">
            <w:pPr>
              <w:jc w:val="center"/>
              <w:rPr>
                <w:color w:val="FFFFFF" w:themeColor="background1"/>
                <w:sz w:val="20"/>
              </w:rPr>
            </w:pPr>
            <w:r w:rsidRPr="007F4DCC">
              <w:rPr>
                <w:color w:val="FFFFFF" w:themeColor="background1"/>
                <w:sz w:val="20"/>
              </w:rPr>
              <w:t>Durée</w:t>
            </w:r>
          </w:p>
        </w:tc>
      </w:tr>
      <w:tr w:rsidR="00033F99" w:rsidRPr="00C31285" w14:paraId="4203BADF" w14:textId="77777777" w:rsidTr="00BB74F5">
        <w:tc>
          <w:tcPr>
            <w:tcW w:w="805" w:type="dxa"/>
            <w:vAlign w:val="center"/>
          </w:tcPr>
          <w:p w14:paraId="25269927"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54CE3147" w14:textId="77777777" w:rsidR="00033F99" w:rsidRDefault="00033F99" w:rsidP="00250E0D">
            <w:pPr>
              <w:spacing w:before="0" w:after="0"/>
              <w:rPr>
                <w:bCs/>
                <w:color w:val="000000" w:themeColor="text1"/>
                <w:spacing w:val="-3"/>
                <w:kern w:val="24"/>
                <w:sz w:val="20"/>
              </w:rPr>
            </w:pPr>
            <w:r>
              <w:rPr>
                <w:bCs/>
                <w:color w:val="000000" w:themeColor="text1"/>
                <w:spacing w:val="-3"/>
                <w:kern w:val="24"/>
                <w:sz w:val="20"/>
              </w:rPr>
              <w:t xml:space="preserve">Travail de </w:t>
            </w:r>
            <w:r w:rsidRPr="00981702">
              <w:rPr>
                <w:b/>
                <w:bCs/>
                <w:color w:val="000000" w:themeColor="text1"/>
                <w:spacing w:val="-3"/>
                <w:kern w:val="24"/>
                <w:sz w:val="20"/>
              </w:rPr>
              <w:t>placement</w:t>
            </w:r>
            <w:r>
              <w:rPr>
                <w:bCs/>
                <w:color w:val="000000" w:themeColor="text1"/>
                <w:spacing w:val="-3"/>
                <w:kern w:val="24"/>
                <w:sz w:val="20"/>
              </w:rPr>
              <w:t xml:space="preserve"> et d’</w:t>
            </w:r>
            <w:r w:rsidRPr="00981702">
              <w:rPr>
                <w:b/>
                <w:bCs/>
                <w:color w:val="000000" w:themeColor="text1"/>
                <w:spacing w:val="-3"/>
                <w:kern w:val="24"/>
                <w:sz w:val="20"/>
              </w:rPr>
              <w:t>appréciation des distances</w:t>
            </w:r>
            <w:r>
              <w:rPr>
                <w:bCs/>
                <w:color w:val="000000" w:themeColor="text1"/>
                <w:spacing w:val="-3"/>
                <w:kern w:val="24"/>
                <w:sz w:val="20"/>
              </w:rPr>
              <w:t xml:space="preserve"> par rapport à la balle.</w:t>
            </w:r>
          </w:p>
          <w:p w14:paraId="05454EE8"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 xml:space="preserve">Travail sur la </w:t>
            </w:r>
            <w:r w:rsidRPr="00981702">
              <w:rPr>
                <w:b/>
                <w:bCs/>
                <w:color w:val="000000" w:themeColor="text1"/>
                <w:spacing w:val="-3"/>
                <w:kern w:val="24"/>
                <w:sz w:val="20"/>
              </w:rPr>
              <w:t>cible à atteindre</w:t>
            </w:r>
            <w:r>
              <w:rPr>
                <w:bCs/>
                <w:color w:val="000000" w:themeColor="text1"/>
                <w:spacing w:val="-3"/>
                <w:kern w:val="24"/>
                <w:sz w:val="20"/>
              </w:rPr>
              <w:t xml:space="preserve"> lors de la frappe.</w:t>
            </w:r>
          </w:p>
        </w:tc>
        <w:tc>
          <w:tcPr>
            <w:tcW w:w="825" w:type="dxa"/>
            <w:vMerge w:val="restart"/>
            <w:vAlign w:val="center"/>
          </w:tcPr>
          <w:p w14:paraId="4EF0D327" w14:textId="77777777" w:rsidR="00033F99" w:rsidRPr="00C31285" w:rsidRDefault="0033091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07E153D7" w14:textId="77777777" w:rsidR="00033F99" w:rsidRPr="00C31285" w:rsidRDefault="009B7D75" w:rsidP="00250E0D">
            <w:pPr>
              <w:spacing w:before="0" w:after="0"/>
              <w:rPr>
                <w:bCs/>
                <w:color w:val="000000" w:themeColor="text1"/>
                <w:spacing w:val="-3"/>
                <w:kern w:val="24"/>
                <w:sz w:val="20"/>
              </w:rPr>
            </w:pPr>
            <w:hyperlink r:id="rId278" w:anchor="11" w:history="1">
              <w:r w:rsidR="00033F99" w:rsidRPr="0033091B">
                <w:rPr>
                  <w:rStyle w:val="Lienhypertexte"/>
                  <w:bCs/>
                  <w:spacing w:val="-3"/>
                  <w:kern w:val="24"/>
                  <w:sz w:val="20"/>
                </w:rPr>
                <w:t>Placement et frappe (Jeu 1)</w:t>
              </w:r>
            </w:hyperlink>
          </w:p>
        </w:tc>
        <w:tc>
          <w:tcPr>
            <w:tcW w:w="4323" w:type="dxa"/>
            <w:vAlign w:val="center"/>
          </w:tcPr>
          <w:p w14:paraId="6A5A1C52" w14:textId="77777777" w:rsidR="00033F99" w:rsidRPr="00C31285" w:rsidRDefault="00033F99" w:rsidP="00981702">
            <w:pPr>
              <w:spacing w:before="0" w:after="0"/>
              <w:rPr>
                <w:bCs/>
                <w:color w:val="000000" w:themeColor="text1"/>
                <w:spacing w:val="-3"/>
                <w:kern w:val="24"/>
                <w:sz w:val="20"/>
              </w:rPr>
            </w:pPr>
            <w:r>
              <w:rPr>
                <w:bCs/>
                <w:color w:val="000000" w:themeColor="text1"/>
                <w:spacing w:val="-3"/>
                <w:kern w:val="24"/>
                <w:sz w:val="20"/>
              </w:rPr>
              <w:t>L’éducateur se tient à 3 m du mur frontal et à 1,5 du mur latéral droit, les patients sont sur le côté gauche du terrain.</w:t>
            </w:r>
          </w:p>
        </w:tc>
        <w:tc>
          <w:tcPr>
            <w:tcW w:w="4765" w:type="dxa"/>
            <w:vAlign w:val="center"/>
          </w:tcPr>
          <w:p w14:paraId="1DFD5EFE" w14:textId="77777777" w:rsidR="00033F99" w:rsidRPr="005037CF" w:rsidRDefault="00033F99" w:rsidP="00B303B8">
            <w:pPr>
              <w:spacing w:before="0" w:after="0"/>
              <w:rPr>
                <w:bCs/>
                <w:color w:val="000000" w:themeColor="text1"/>
                <w:spacing w:val="-3"/>
                <w:kern w:val="24"/>
                <w:sz w:val="20"/>
              </w:rPr>
            </w:pPr>
            <w:r>
              <w:rPr>
                <w:bCs/>
                <w:color w:val="000000" w:themeColor="text1"/>
                <w:spacing w:val="-3"/>
                <w:kern w:val="24"/>
                <w:sz w:val="20"/>
              </w:rPr>
              <w:t>L’éducateur fait une démonstration (mur latéral, rebond puis //).</w:t>
            </w:r>
          </w:p>
        </w:tc>
        <w:tc>
          <w:tcPr>
            <w:tcW w:w="848" w:type="dxa"/>
            <w:vAlign w:val="center"/>
          </w:tcPr>
          <w:p w14:paraId="1C31EAA7"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5ED50D21" w14:textId="77777777" w:rsidTr="00BB74F5">
        <w:tc>
          <w:tcPr>
            <w:tcW w:w="805" w:type="dxa"/>
            <w:vAlign w:val="center"/>
          </w:tcPr>
          <w:p w14:paraId="2424CB50"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32988EC9"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21AA7CE1"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24857EA2" w14:textId="77777777" w:rsidR="00033F99" w:rsidRPr="00C31285" w:rsidRDefault="00033F99" w:rsidP="00250E0D">
            <w:pPr>
              <w:spacing w:before="0" w:after="0"/>
              <w:rPr>
                <w:bCs/>
                <w:color w:val="000000" w:themeColor="text1"/>
                <w:spacing w:val="-3"/>
                <w:kern w:val="24"/>
                <w:sz w:val="20"/>
              </w:rPr>
            </w:pPr>
          </w:p>
        </w:tc>
        <w:tc>
          <w:tcPr>
            <w:tcW w:w="4323" w:type="dxa"/>
            <w:vAlign w:val="center"/>
          </w:tcPr>
          <w:p w14:paraId="3057DDDA" w14:textId="77777777" w:rsidR="00033F99" w:rsidRDefault="00033F99" w:rsidP="0033091B">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derrière le T.</w:t>
            </w:r>
          </w:p>
        </w:tc>
        <w:tc>
          <w:tcPr>
            <w:tcW w:w="4765" w:type="dxa"/>
            <w:vAlign w:val="center"/>
          </w:tcPr>
          <w:p w14:paraId="35E6B53C" w14:textId="77777777" w:rsidR="00033F99" w:rsidRPr="005037CF" w:rsidRDefault="00033F99" w:rsidP="00981702">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6EC38BBF" w14:textId="77777777" w:rsidR="00033F99" w:rsidRDefault="00033F99" w:rsidP="00250E0D">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38F95C15" w14:textId="77777777" w:rsidTr="00BB74F5">
        <w:tc>
          <w:tcPr>
            <w:tcW w:w="805" w:type="dxa"/>
            <w:vAlign w:val="center"/>
          </w:tcPr>
          <w:p w14:paraId="2E6596D0"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8</w:t>
            </w:r>
          </w:p>
        </w:tc>
        <w:tc>
          <w:tcPr>
            <w:tcW w:w="1875" w:type="dxa"/>
            <w:vMerge/>
            <w:vAlign w:val="center"/>
          </w:tcPr>
          <w:p w14:paraId="0A576BA7"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56C9A116" w14:textId="77777777" w:rsidR="00033F99" w:rsidRPr="00C31285" w:rsidRDefault="0033091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035A468" w14:textId="77777777" w:rsidR="00033F99" w:rsidRPr="00C31285" w:rsidRDefault="009B7D75" w:rsidP="00250E0D">
            <w:pPr>
              <w:spacing w:before="0" w:after="0"/>
              <w:rPr>
                <w:bCs/>
                <w:color w:val="000000" w:themeColor="text1"/>
                <w:spacing w:val="-3"/>
                <w:kern w:val="24"/>
                <w:sz w:val="20"/>
              </w:rPr>
            </w:pPr>
            <w:hyperlink r:id="rId279" w:anchor="11" w:history="1">
              <w:r w:rsidR="00033F99" w:rsidRPr="0033091B">
                <w:rPr>
                  <w:rStyle w:val="Lienhypertexte"/>
                  <w:bCs/>
                  <w:spacing w:val="-3"/>
                  <w:kern w:val="24"/>
                  <w:sz w:val="20"/>
                </w:rPr>
                <w:t>Placement et frappe (Jeu 2)</w:t>
              </w:r>
            </w:hyperlink>
          </w:p>
        </w:tc>
        <w:tc>
          <w:tcPr>
            <w:tcW w:w="4323" w:type="dxa"/>
            <w:vAlign w:val="center"/>
          </w:tcPr>
          <w:p w14:paraId="74F0F455" w14:textId="77777777" w:rsidR="00033F99" w:rsidRPr="00C31285" w:rsidRDefault="00033F99" w:rsidP="00250E0D">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5ADA56D1" w14:textId="77777777" w:rsidR="00033F99" w:rsidRPr="005037CF" w:rsidRDefault="00033F99" w:rsidP="00B303B8">
            <w:pPr>
              <w:spacing w:before="0" w:after="0"/>
              <w:rPr>
                <w:bCs/>
                <w:color w:val="000000" w:themeColor="text1"/>
                <w:spacing w:val="-3"/>
                <w:kern w:val="24"/>
                <w:sz w:val="20"/>
              </w:rPr>
            </w:pPr>
            <w:r>
              <w:rPr>
                <w:bCs/>
                <w:color w:val="000000" w:themeColor="text1"/>
                <w:spacing w:val="-3"/>
                <w:kern w:val="24"/>
                <w:sz w:val="20"/>
              </w:rPr>
              <w:t>L’éducateur fait une démonstration, (mur frontal, rebond puis //).</w:t>
            </w:r>
          </w:p>
        </w:tc>
        <w:tc>
          <w:tcPr>
            <w:tcW w:w="848" w:type="dxa"/>
            <w:vAlign w:val="center"/>
          </w:tcPr>
          <w:p w14:paraId="0541662C"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65A9A2F6" w14:textId="77777777" w:rsidTr="00BB74F5">
        <w:tc>
          <w:tcPr>
            <w:tcW w:w="805" w:type="dxa"/>
            <w:vAlign w:val="center"/>
          </w:tcPr>
          <w:p w14:paraId="514E710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495262B2"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78A12200"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58A243F3" w14:textId="77777777" w:rsidR="00033F99" w:rsidRPr="00C31285" w:rsidRDefault="00033F99" w:rsidP="00250E0D">
            <w:pPr>
              <w:spacing w:before="0" w:after="0"/>
              <w:rPr>
                <w:bCs/>
                <w:color w:val="000000" w:themeColor="text1"/>
                <w:spacing w:val="-3"/>
                <w:kern w:val="24"/>
                <w:sz w:val="20"/>
              </w:rPr>
            </w:pPr>
          </w:p>
        </w:tc>
        <w:tc>
          <w:tcPr>
            <w:tcW w:w="4323" w:type="dxa"/>
            <w:vAlign w:val="center"/>
          </w:tcPr>
          <w:p w14:paraId="6415951F" w14:textId="77777777" w:rsidR="00033F99" w:rsidRDefault="00033F99" w:rsidP="00250E0D">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2B06A9EB" w14:textId="77777777" w:rsidR="00033F99" w:rsidRPr="005037CF" w:rsidRDefault="00033F99" w:rsidP="00B17B62">
            <w:pPr>
              <w:spacing w:before="0" w:after="0"/>
              <w:rPr>
                <w:bCs/>
                <w:color w:val="000000" w:themeColor="text1"/>
                <w:spacing w:val="-3"/>
                <w:kern w:val="24"/>
                <w:sz w:val="20"/>
              </w:rPr>
            </w:pPr>
            <w:r>
              <w:rPr>
                <w:bCs/>
                <w:color w:val="000000" w:themeColor="text1"/>
                <w:spacing w:val="-3"/>
                <w:kern w:val="24"/>
                <w:sz w:val="20"/>
              </w:rPr>
              <w:t>Les patients réalisent l’exercice à tour de rôle, en tentant de poursuivre les frappes en continu.</w:t>
            </w:r>
          </w:p>
        </w:tc>
        <w:tc>
          <w:tcPr>
            <w:tcW w:w="848" w:type="dxa"/>
            <w:vAlign w:val="center"/>
          </w:tcPr>
          <w:p w14:paraId="39B1662D"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010A2F4F" w14:textId="77777777" w:rsidTr="00BB74F5">
        <w:tc>
          <w:tcPr>
            <w:tcW w:w="805" w:type="dxa"/>
            <w:vAlign w:val="center"/>
          </w:tcPr>
          <w:p w14:paraId="37DDB6AC"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4FB5AF43"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081181D3" w14:textId="77777777" w:rsidR="00033F99" w:rsidRPr="00C31285" w:rsidRDefault="0033091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22AE1F05" w14:textId="77777777" w:rsidR="00033F99" w:rsidRPr="00C31285" w:rsidRDefault="009B7D75" w:rsidP="00250E0D">
            <w:pPr>
              <w:spacing w:before="0" w:after="0"/>
              <w:rPr>
                <w:bCs/>
                <w:color w:val="000000" w:themeColor="text1"/>
                <w:spacing w:val="-3"/>
                <w:kern w:val="24"/>
                <w:sz w:val="20"/>
              </w:rPr>
            </w:pPr>
            <w:hyperlink r:id="rId280" w:anchor="11" w:history="1">
              <w:r w:rsidR="00033F99" w:rsidRPr="0033091B">
                <w:rPr>
                  <w:rStyle w:val="Lienhypertexte"/>
                  <w:bCs/>
                  <w:spacing w:val="-3"/>
                  <w:kern w:val="24"/>
                  <w:sz w:val="20"/>
                </w:rPr>
                <w:t>Placement et frappe (Jeu 3)</w:t>
              </w:r>
            </w:hyperlink>
          </w:p>
        </w:tc>
        <w:tc>
          <w:tcPr>
            <w:tcW w:w="4323" w:type="dxa"/>
            <w:vAlign w:val="center"/>
          </w:tcPr>
          <w:p w14:paraId="0CE8D278"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5ADEFC4A" w14:textId="77777777" w:rsidR="00033F99" w:rsidRPr="005037CF" w:rsidRDefault="00033F99" w:rsidP="00B303B8">
            <w:pPr>
              <w:spacing w:before="0" w:after="0"/>
              <w:rPr>
                <w:bCs/>
                <w:color w:val="000000" w:themeColor="text1"/>
                <w:spacing w:val="-3"/>
                <w:kern w:val="24"/>
                <w:sz w:val="20"/>
              </w:rPr>
            </w:pPr>
            <w:r>
              <w:rPr>
                <w:bCs/>
                <w:color w:val="000000" w:themeColor="text1"/>
                <w:spacing w:val="-3"/>
                <w:kern w:val="24"/>
                <w:sz w:val="20"/>
              </w:rPr>
              <w:t>L’éducateur fait une démonstration (balle au sol vers mur latéral, rebond puis //).</w:t>
            </w:r>
          </w:p>
        </w:tc>
        <w:tc>
          <w:tcPr>
            <w:tcW w:w="848" w:type="dxa"/>
            <w:vAlign w:val="center"/>
          </w:tcPr>
          <w:p w14:paraId="378193A7"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32FB7364" w14:textId="77777777" w:rsidTr="00BB74F5">
        <w:tc>
          <w:tcPr>
            <w:tcW w:w="805" w:type="dxa"/>
            <w:vAlign w:val="center"/>
          </w:tcPr>
          <w:p w14:paraId="7EC5A1AB"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ign w:val="center"/>
          </w:tcPr>
          <w:p w14:paraId="7ED81142"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421B0B2F"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2288EDCE" w14:textId="77777777" w:rsidR="00033F99" w:rsidRPr="00C31285" w:rsidRDefault="00033F99" w:rsidP="00250E0D">
            <w:pPr>
              <w:spacing w:before="0" w:after="0"/>
              <w:rPr>
                <w:bCs/>
                <w:color w:val="000000" w:themeColor="text1"/>
                <w:spacing w:val="-3"/>
                <w:kern w:val="24"/>
                <w:sz w:val="20"/>
              </w:rPr>
            </w:pPr>
          </w:p>
        </w:tc>
        <w:tc>
          <w:tcPr>
            <w:tcW w:w="4323" w:type="dxa"/>
            <w:vAlign w:val="center"/>
          </w:tcPr>
          <w:p w14:paraId="7A17C89B"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7D77DB2A" w14:textId="77777777" w:rsidR="00033F99" w:rsidRPr="005037CF" w:rsidRDefault="00033F99" w:rsidP="00D43033">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7A1FDA02"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4739D829" w14:textId="77777777" w:rsidTr="00BB74F5">
        <w:tc>
          <w:tcPr>
            <w:tcW w:w="805" w:type="dxa"/>
            <w:vAlign w:val="center"/>
          </w:tcPr>
          <w:p w14:paraId="7386961F"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24</w:t>
            </w:r>
          </w:p>
        </w:tc>
        <w:tc>
          <w:tcPr>
            <w:tcW w:w="1875" w:type="dxa"/>
            <w:vMerge/>
            <w:vAlign w:val="center"/>
          </w:tcPr>
          <w:p w14:paraId="0D3A1874"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08C8D0EB" w14:textId="77777777" w:rsidR="00033F99" w:rsidRPr="00C31285" w:rsidRDefault="0033091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B037262" w14:textId="77777777" w:rsidR="00033F99" w:rsidRPr="00C31285" w:rsidRDefault="009B7D75" w:rsidP="00250E0D">
            <w:pPr>
              <w:spacing w:before="0" w:after="0"/>
              <w:rPr>
                <w:bCs/>
                <w:color w:val="000000" w:themeColor="text1"/>
                <w:spacing w:val="-3"/>
                <w:kern w:val="24"/>
                <w:sz w:val="20"/>
              </w:rPr>
            </w:pPr>
            <w:hyperlink r:id="rId281" w:anchor="11" w:history="1">
              <w:r w:rsidR="00033F99" w:rsidRPr="0033091B">
                <w:rPr>
                  <w:rStyle w:val="Lienhypertexte"/>
                  <w:bCs/>
                  <w:spacing w:val="-3"/>
                  <w:kern w:val="24"/>
                  <w:sz w:val="20"/>
                </w:rPr>
                <w:t>Placement et frappe (Jeu 4)</w:t>
              </w:r>
            </w:hyperlink>
          </w:p>
        </w:tc>
        <w:tc>
          <w:tcPr>
            <w:tcW w:w="4323" w:type="dxa"/>
            <w:vAlign w:val="center"/>
          </w:tcPr>
          <w:p w14:paraId="6E47D71D"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5514789B" w14:textId="77777777" w:rsidR="00033F99" w:rsidRPr="005037CF" w:rsidRDefault="00033F99" w:rsidP="00B303B8">
            <w:pPr>
              <w:spacing w:before="0" w:after="0"/>
              <w:rPr>
                <w:bCs/>
                <w:color w:val="000000" w:themeColor="text1"/>
                <w:spacing w:val="-3"/>
                <w:kern w:val="24"/>
                <w:sz w:val="20"/>
              </w:rPr>
            </w:pPr>
            <w:r>
              <w:rPr>
                <w:bCs/>
                <w:color w:val="000000" w:themeColor="text1"/>
                <w:spacing w:val="-3"/>
                <w:kern w:val="24"/>
                <w:sz w:val="20"/>
              </w:rPr>
              <w:t>L’éducateur fait une démonstration (balle au sol, vers mur latéral puis volée //).</w:t>
            </w:r>
          </w:p>
        </w:tc>
        <w:tc>
          <w:tcPr>
            <w:tcW w:w="848" w:type="dxa"/>
            <w:vAlign w:val="center"/>
          </w:tcPr>
          <w:p w14:paraId="0D63C2EE"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7324C3C1" w14:textId="77777777" w:rsidTr="00BB74F5">
        <w:tc>
          <w:tcPr>
            <w:tcW w:w="805" w:type="dxa"/>
            <w:vAlign w:val="center"/>
          </w:tcPr>
          <w:p w14:paraId="11268379"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0D8E85FD"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2FB6E3E6"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1651AFBF" w14:textId="77777777" w:rsidR="00033F99" w:rsidRPr="00C31285" w:rsidRDefault="00033F99" w:rsidP="00250E0D">
            <w:pPr>
              <w:spacing w:before="0" w:after="0"/>
              <w:rPr>
                <w:bCs/>
                <w:color w:val="000000" w:themeColor="text1"/>
                <w:spacing w:val="-3"/>
                <w:kern w:val="24"/>
                <w:sz w:val="20"/>
              </w:rPr>
            </w:pPr>
          </w:p>
        </w:tc>
        <w:tc>
          <w:tcPr>
            <w:tcW w:w="4323" w:type="dxa"/>
            <w:vAlign w:val="center"/>
          </w:tcPr>
          <w:p w14:paraId="56CFE6E9"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00DA5F27"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5480FADD"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438B4F26" w14:textId="77777777" w:rsidTr="00BB74F5">
        <w:tc>
          <w:tcPr>
            <w:tcW w:w="805" w:type="dxa"/>
            <w:vAlign w:val="center"/>
          </w:tcPr>
          <w:p w14:paraId="6476B5C0"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32</w:t>
            </w:r>
          </w:p>
        </w:tc>
        <w:tc>
          <w:tcPr>
            <w:tcW w:w="1875" w:type="dxa"/>
            <w:vMerge/>
            <w:vAlign w:val="center"/>
          </w:tcPr>
          <w:p w14:paraId="392783A8"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3BF29601" w14:textId="77777777" w:rsidR="00033F99" w:rsidRPr="00C31285" w:rsidRDefault="0033091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64717343" w14:textId="77777777" w:rsidR="00033F99" w:rsidRPr="00C31285" w:rsidRDefault="009B7D75" w:rsidP="00D97841">
            <w:pPr>
              <w:spacing w:before="0" w:after="0"/>
              <w:rPr>
                <w:bCs/>
                <w:color w:val="000000" w:themeColor="text1"/>
                <w:spacing w:val="-3"/>
                <w:kern w:val="24"/>
                <w:sz w:val="20"/>
              </w:rPr>
            </w:pPr>
            <w:hyperlink r:id="rId282" w:anchor="11" w:history="1">
              <w:r w:rsidR="00033F99" w:rsidRPr="0033091B">
                <w:rPr>
                  <w:rStyle w:val="Lienhypertexte"/>
                  <w:bCs/>
                  <w:spacing w:val="-3"/>
                  <w:kern w:val="24"/>
                  <w:sz w:val="20"/>
                </w:rPr>
                <w:t>Placement et frappe (Jeu 5)</w:t>
              </w:r>
            </w:hyperlink>
          </w:p>
        </w:tc>
        <w:tc>
          <w:tcPr>
            <w:tcW w:w="4323" w:type="dxa"/>
            <w:vAlign w:val="center"/>
          </w:tcPr>
          <w:p w14:paraId="6F5FB571"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45C0A3AA" w14:textId="77777777" w:rsidR="00033F99" w:rsidRPr="005037CF" w:rsidRDefault="00033F99" w:rsidP="00B303B8">
            <w:pPr>
              <w:spacing w:before="0" w:after="0"/>
              <w:rPr>
                <w:bCs/>
                <w:color w:val="000000" w:themeColor="text1"/>
                <w:spacing w:val="-3"/>
                <w:kern w:val="24"/>
                <w:sz w:val="20"/>
              </w:rPr>
            </w:pPr>
            <w:r>
              <w:rPr>
                <w:bCs/>
                <w:color w:val="000000" w:themeColor="text1"/>
                <w:spacing w:val="-3"/>
                <w:kern w:val="24"/>
                <w:sz w:val="20"/>
              </w:rPr>
              <w:t>L’éducateur fait une démonstration (balle au sol, vers mur frontal, rebond puis //).</w:t>
            </w:r>
          </w:p>
        </w:tc>
        <w:tc>
          <w:tcPr>
            <w:tcW w:w="848" w:type="dxa"/>
            <w:vAlign w:val="center"/>
          </w:tcPr>
          <w:p w14:paraId="0A539517"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560115D4" w14:textId="77777777" w:rsidTr="00BB74F5">
        <w:tc>
          <w:tcPr>
            <w:tcW w:w="805" w:type="dxa"/>
            <w:vAlign w:val="center"/>
          </w:tcPr>
          <w:p w14:paraId="52683CB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34</w:t>
            </w:r>
          </w:p>
        </w:tc>
        <w:tc>
          <w:tcPr>
            <w:tcW w:w="1875" w:type="dxa"/>
            <w:vMerge/>
            <w:vAlign w:val="center"/>
          </w:tcPr>
          <w:p w14:paraId="03ED54FB"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42E1CC44"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6B66378C" w14:textId="77777777" w:rsidR="00033F99" w:rsidRPr="00C31285" w:rsidRDefault="00033F99" w:rsidP="00D97841">
            <w:pPr>
              <w:spacing w:before="0" w:after="0"/>
              <w:rPr>
                <w:bCs/>
                <w:color w:val="000000" w:themeColor="text1"/>
                <w:spacing w:val="-3"/>
                <w:kern w:val="24"/>
                <w:sz w:val="20"/>
              </w:rPr>
            </w:pPr>
          </w:p>
        </w:tc>
        <w:tc>
          <w:tcPr>
            <w:tcW w:w="4323" w:type="dxa"/>
            <w:vAlign w:val="center"/>
          </w:tcPr>
          <w:p w14:paraId="4B6DF6D0"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54A25444"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72879236"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1EC14725" w14:textId="77777777" w:rsidTr="00BB74F5">
        <w:tc>
          <w:tcPr>
            <w:tcW w:w="805" w:type="dxa"/>
            <w:vAlign w:val="center"/>
          </w:tcPr>
          <w:p w14:paraId="02AF5BBB"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40</w:t>
            </w:r>
          </w:p>
        </w:tc>
        <w:tc>
          <w:tcPr>
            <w:tcW w:w="1875" w:type="dxa"/>
            <w:vMerge/>
            <w:vAlign w:val="center"/>
          </w:tcPr>
          <w:p w14:paraId="1C5ED620"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7D493E26" w14:textId="77777777" w:rsidR="00033F99" w:rsidRPr="00C31285" w:rsidRDefault="0033091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7DE2354E" w14:textId="77777777" w:rsidR="00033F99" w:rsidRPr="00C31285" w:rsidRDefault="009B7D75" w:rsidP="00D97841">
            <w:pPr>
              <w:spacing w:before="0" w:after="0"/>
              <w:rPr>
                <w:bCs/>
                <w:color w:val="000000" w:themeColor="text1"/>
                <w:spacing w:val="-3"/>
                <w:kern w:val="24"/>
                <w:sz w:val="20"/>
              </w:rPr>
            </w:pPr>
            <w:hyperlink r:id="rId283" w:anchor="11" w:history="1">
              <w:r w:rsidR="00033F99" w:rsidRPr="0033091B">
                <w:rPr>
                  <w:rStyle w:val="Lienhypertexte"/>
                  <w:bCs/>
                  <w:spacing w:val="-3"/>
                  <w:kern w:val="24"/>
                  <w:sz w:val="20"/>
                </w:rPr>
                <w:t>Placement et frappe (Jeu 6)</w:t>
              </w:r>
            </w:hyperlink>
          </w:p>
        </w:tc>
        <w:tc>
          <w:tcPr>
            <w:tcW w:w="4323" w:type="dxa"/>
            <w:vAlign w:val="center"/>
          </w:tcPr>
          <w:p w14:paraId="6A23FB20"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0165FC54"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L’éducateur fait une démonstration (mur latéral puis volée //).</w:t>
            </w:r>
          </w:p>
        </w:tc>
        <w:tc>
          <w:tcPr>
            <w:tcW w:w="848" w:type="dxa"/>
            <w:vAlign w:val="center"/>
          </w:tcPr>
          <w:p w14:paraId="408DE61A"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2E7618E8" w14:textId="77777777" w:rsidTr="00BB74F5">
        <w:tc>
          <w:tcPr>
            <w:tcW w:w="805" w:type="dxa"/>
            <w:vAlign w:val="center"/>
          </w:tcPr>
          <w:p w14:paraId="77D3114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774A015E"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6D235EAB"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00F3B924" w14:textId="77777777" w:rsidR="00033F99" w:rsidRPr="00C31285" w:rsidRDefault="00033F99" w:rsidP="00D97841">
            <w:pPr>
              <w:spacing w:before="0" w:after="0"/>
              <w:rPr>
                <w:bCs/>
                <w:color w:val="000000" w:themeColor="text1"/>
                <w:spacing w:val="-3"/>
                <w:kern w:val="24"/>
                <w:sz w:val="20"/>
              </w:rPr>
            </w:pPr>
          </w:p>
        </w:tc>
        <w:tc>
          <w:tcPr>
            <w:tcW w:w="4323" w:type="dxa"/>
            <w:vAlign w:val="center"/>
          </w:tcPr>
          <w:p w14:paraId="211246AA"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765" w:type="dxa"/>
            <w:vAlign w:val="center"/>
          </w:tcPr>
          <w:p w14:paraId="552D9E28"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521944ED"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6B9E07A2" w14:textId="77777777" w:rsidTr="00BB74F5">
        <w:tc>
          <w:tcPr>
            <w:tcW w:w="805" w:type="dxa"/>
            <w:vAlign w:val="center"/>
          </w:tcPr>
          <w:p w14:paraId="03A649D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48</w:t>
            </w:r>
          </w:p>
        </w:tc>
        <w:tc>
          <w:tcPr>
            <w:tcW w:w="1875" w:type="dxa"/>
            <w:vMerge/>
            <w:vAlign w:val="center"/>
          </w:tcPr>
          <w:p w14:paraId="1D6B4A25"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38083825" w14:textId="77777777" w:rsidR="00033F99" w:rsidRPr="00C31285" w:rsidRDefault="0033091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2E5EC0F4" w14:textId="77777777" w:rsidR="00033F99" w:rsidRPr="00C31285" w:rsidRDefault="009B7D75" w:rsidP="00B303B8">
            <w:pPr>
              <w:spacing w:before="0" w:after="0"/>
              <w:rPr>
                <w:bCs/>
                <w:color w:val="000000" w:themeColor="text1"/>
                <w:spacing w:val="-3"/>
                <w:kern w:val="24"/>
                <w:sz w:val="20"/>
              </w:rPr>
            </w:pPr>
            <w:hyperlink r:id="rId284" w:anchor="12" w:history="1">
              <w:r w:rsidR="00033F99" w:rsidRPr="0033091B">
                <w:rPr>
                  <w:rStyle w:val="Lienhypertexte"/>
                  <w:bCs/>
                  <w:spacing w:val="-3"/>
                  <w:kern w:val="24"/>
                  <w:sz w:val="20"/>
                </w:rPr>
                <w:t>Placement et frappe (Jeu 7)</w:t>
              </w:r>
            </w:hyperlink>
          </w:p>
        </w:tc>
        <w:tc>
          <w:tcPr>
            <w:tcW w:w="4323" w:type="dxa"/>
            <w:vAlign w:val="center"/>
          </w:tcPr>
          <w:p w14:paraId="041D1E7F" w14:textId="77777777" w:rsidR="00033F99" w:rsidRPr="00C31285" w:rsidRDefault="00033F99" w:rsidP="00B303B8">
            <w:pPr>
              <w:spacing w:before="0" w:after="0"/>
              <w:rPr>
                <w:bCs/>
                <w:color w:val="000000" w:themeColor="text1"/>
                <w:spacing w:val="-3"/>
                <w:kern w:val="24"/>
                <w:sz w:val="20"/>
              </w:rPr>
            </w:pPr>
            <w:r>
              <w:rPr>
                <w:bCs/>
                <w:color w:val="000000" w:themeColor="text1"/>
                <w:spacing w:val="-3"/>
                <w:kern w:val="24"/>
                <w:sz w:val="20"/>
              </w:rPr>
              <w:t>L’éducateur se tient à 2 m du mur frontal et à 2 m du mur latéral droit, les patients sont sur le côté gauche du terrain.</w:t>
            </w:r>
          </w:p>
        </w:tc>
        <w:tc>
          <w:tcPr>
            <w:tcW w:w="4765" w:type="dxa"/>
            <w:vAlign w:val="center"/>
          </w:tcPr>
          <w:p w14:paraId="6C27970C" w14:textId="77777777" w:rsidR="00033F99" w:rsidRPr="005037CF" w:rsidRDefault="00033F99" w:rsidP="00B303B8">
            <w:pPr>
              <w:spacing w:before="0" w:after="0"/>
              <w:rPr>
                <w:bCs/>
                <w:color w:val="000000" w:themeColor="text1"/>
                <w:spacing w:val="-3"/>
                <w:kern w:val="24"/>
                <w:sz w:val="20"/>
              </w:rPr>
            </w:pPr>
            <w:r>
              <w:rPr>
                <w:bCs/>
                <w:color w:val="000000" w:themeColor="text1"/>
                <w:spacing w:val="-3"/>
                <w:kern w:val="24"/>
                <w:sz w:val="20"/>
              </w:rPr>
              <w:t>L’éducateur fait une démonstration (balle vers angle mur frontal et latéral, rebond puis // ou volée //).</w:t>
            </w:r>
          </w:p>
        </w:tc>
        <w:tc>
          <w:tcPr>
            <w:tcW w:w="848" w:type="dxa"/>
            <w:vAlign w:val="center"/>
          </w:tcPr>
          <w:p w14:paraId="45DA87F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0BE5CB5F" w14:textId="77777777" w:rsidTr="00BB74F5">
        <w:tc>
          <w:tcPr>
            <w:tcW w:w="805" w:type="dxa"/>
            <w:vAlign w:val="center"/>
          </w:tcPr>
          <w:p w14:paraId="2897BEF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50</w:t>
            </w:r>
          </w:p>
        </w:tc>
        <w:tc>
          <w:tcPr>
            <w:tcW w:w="1875" w:type="dxa"/>
            <w:vMerge/>
            <w:vAlign w:val="center"/>
          </w:tcPr>
          <w:p w14:paraId="608535BC"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716B55BF"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3DC5622B" w14:textId="77777777" w:rsidR="00033F99" w:rsidRPr="00C31285" w:rsidRDefault="00033F99" w:rsidP="00250E0D">
            <w:pPr>
              <w:spacing w:before="0" w:after="0"/>
              <w:rPr>
                <w:bCs/>
                <w:color w:val="000000" w:themeColor="text1"/>
                <w:spacing w:val="-3"/>
                <w:kern w:val="24"/>
                <w:sz w:val="20"/>
              </w:rPr>
            </w:pPr>
          </w:p>
        </w:tc>
        <w:tc>
          <w:tcPr>
            <w:tcW w:w="4323" w:type="dxa"/>
            <w:vAlign w:val="center"/>
          </w:tcPr>
          <w:p w14:paraId="5853E71B" w14:textId="77777777" w:rsidR="00033F99" w:rsidRDefault="00033F99" w:rsidP="0033091B">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derrière le T.</w:t>
            </w:r>
          </w:p>
        </w:tc>
        <w:tc>
          <w:tcPr>
            <w:tcW w:w="4765" w:type="dxa"/>
            <w:vAlign w:val="center"/>
          </w:tcPr>
          <w:p w14:paraId="25D5EEB2"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1B32EE1F"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4A61DC76" w14:textId="77777777" w:rsidTr="00BB74F5">
        <w:tc>
          <w:tcPr>
            <w:tcW w:w="805" w:type="dxa"/>
            <w:vAlign w:val="center"/>
          </w:tcPr>
          <w:p w14:paraId="09B7A028"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56</w:t>
            </w:r>
          </w:p>
        </w:tc>
        <w:tc>
          <w:tcPr>
            <w:tcW w:w="1875" w:type="dxa"/>
            <w:vMerge/>
            <w:vAlign w:val="center"/>
          </w:tcPr>
          <w:p w14:paraId="6487CB30" w14:textId="77777777" w:rsidR="00033F99" w:rsidRPr="00C31285" w:rsidRDefault="00033F99" w:rsidP="00250E0D">
            <w:pPr>
              <w:spacing w:before="0" w:after="0"/>
              <w:rPr>
                <w:bCs/>
                <w:color w:val="000000" w:themeColor="text1"/>
                <w:spacing w:val="-3"/>
                <w:kern w:val="24"/>
                <w:sz w:val="20"/>
              </w:rPr>
            </w:pPr>
          </w:p>
        </w:tc>
        <w:tc>
          <w:tcPr>
            <w:tcW w:w="825" w:type="dxa"/>
            <w:vMerge w:val="restart"/>
            <w:vAlign w:val="center"/>
          </w:tcPr>
          <w:p w14:paraId="488AD42B" w14:textId="77777777" w:rsidR="00033F99" w:rsidRPr="00C31285" w:rsidRDefault="0033091B"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0FA4666" w14:textId="77777777" w:rsidR="00033F99" w:rsidRPr="00C31285" w:rsidRDefault="009B7D75" w:rsidP="00B303B8">
            <w:pPr>
              <w:spacing w:before="0" w:after="0"/>
              <w:rPr>
                <w:bCs/>
                <w:color w:val="000000" w:themeColor="text1"/>
                <w:spacing w:val="-3"/>
                <w:kern w:val="24"/>
                <w:sz w:val="20"/>
              </w:rPr>
            </w:pPr>
            <w:hyperlink r:id="rId285" w:anchor="12" w:history="1">
              <w:r w:rsidR="00033F99" w:rsidRPr="00162AF9">
                <w:rPr>
                  <w:rStyle w:val="Lienhypertexte"/>
                  <w:bCs/>
                  <w:spacing w:val="-3"/>
                  <w:kern w:val="24"/>
                  <w:sz w:val="20"/>
                </w:rPr>
                <w:t>Placement et frappe (Jeu 8)</w:t>
              </w:r>
            </w:hyperlink>
          </w:p>
        </w:tc>
        <w:tc>
          <w:tcPr>
            <w:tcW w:w="4323" w:type="dxa"/>
            <w:vAlign w:val="center"/>
          </w:tcPr>
          <w:p w14:paraId="6C6B632F" w14:textId="77777777" w:rsidR="00033F99" w:rsidRPr="00C31285" w:rsidRDefault="00033F99" w:rsidP="00B303B8">
            <w:pPr>
              <w:spacing w:before="0" w:after="0"/>
              <w:rPr>
                <w:bCs/>
                <w:color w:val="000000" w:themeColor="text1"/>
                <w:spacing w:val="-3"/>
                <w:kern w:val="24"/>
                <w:sz w:val="20"/>
              </w:rPr>
            </w:pPr>
            <w:r>
              <w:rPr>
                <w:bCs/>
                <w:color w:val="000000" w:themeColor="text1"/>
                <w:spacing w:val="-3"/>
                <w:kern w:val="24"/>
                <w:sz w:val="20"/>
              </w:rPr>
              <w:t>Idem Jeu 7</w:t>
            </w:r>
          </w:p>
        </w:tc>
        <w:tc>
          <w:tcPr>
            <w:tcW w:w="4765" w:type="dxa"/>
            <w:vAlign w:val="center"/>
          </w:tcPr>
          <w:p w14:paraId="6EC901C0" w14:textId="77777777" w:rsidR="00033F99" w:rsidRPr="005037CF" w:rsidRDefault="00033F99" w:rsidP="00B303B8">
            <w:pPr>
              <w:spacing w:before="0" w:after="0"/>
              <w:rPr>
                <w:bCs/>
                <w:color w:val="000000" w:themeColor="text1"/>
                <w:spacing w:val="-3"/>
                <w:kern w:val="24"/>
                <w:sz w:val="20"/>
              </w:rPr>
            </w:pPr>
            <w:r>
              <w:rPr>
                <w:bCs/>
                <w:color w:val="000000" w:themeColor="text1"/>
                <w:spacing w:val="-3"/>
                <w:kern w:val="24"/>
                <w:sz w:val="20"/>
              </w:rPr>
              <w:t>Idem Jeu 7, volée // uniquement,</w:t>
            </w:r>
          </w:p>
        </w:tc>
        <w:tc>
          <w:tcPr>
            <w:tcW w:w="848" w:type="dxa"/>
            <w:vAlign w:val="center"/>
          </w:tcPr>
          <w:p w14:paraId="3055105F"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3B5C15B7" w14:textId="77777777" w:rsidTr="00BB74F5">
        <w:tc>
          <w:tcPr>
            <w:tcW w:w="805" w:type="dxa"/>
            <w:vAlign w:val="center"/>
          </w:tcPr>
          <w:p w14:paraId="27536D71" w14:textId="77777777" w:rsidR="00033F99" w:rsidRPr="00C31285" w:rsidRDefault="00033F99" w:rsidP="00250E0D">
            <w:pPr>
              <w:spacing w:before="0" w:after="0"/>
              <w:jc w:val="center"/>
              <w:rPr>
                <w:bCs/>
                <w:color w:val="000000" w:themeColor="text1"/>
                <w:spacing w:val="-3"/>
                <w:kern w:val="24"/>
                <w:sz w:val="20"/>
              </w:rPr>
            </w:pPr>
            <w:r>
              <w:rPr>
                <w:bCs/>
                <w:color w:val="000000" w:themeColor="text1"/>
                <w:spacing w:val="-3"/>
                <w:kern w:val="24"/>
                <w:sz w:val="20"/>
              </w:rPr>
              <w:t>58</w:t>
            </w:r>
          </w:p>
        </w:tc>
        <w:tc>
          <w:tcPr>
            <w:tcW w:w="1875" w:type="dxa"/>
            <w:vMerge/>
            <w:vAlign w:val="center"/>
          </w:tcPr>
          <w:p w14:paraId="469A41F8" w14:textId="77777777" w:rsidR="00033F99" w:rsidRPr="00C31285" w:rsidRDefault="00033F99" w:rsidP="00250E0D">
            <w:pPr>
              <w:spacing w:before="0" w:after="0"/>
              <w:rPr>
                <w:bCs/>
                <w:color w:val="000000" w:themeColor="text1"/>
                <w:spacing w:val="-3"/>
                <w:kern w:val="24"/>
                <w:sz w:val="20"/>
              </w:rPr>
            </w:pPr>
          </w:p>
        </w:tc>
        <w:tc>
          <w:tcPr>
            <w:tcW w:w="825" w:type="dxa"/>
            <w:vMerge/>
            <w:vAlign w:val="center"/>
          </w:tcPr>
          <w:p w14:paraId="26E1B098"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3B408778" w14:textId="77777777" w:rsidR="00033F99" w:rsidRPr="00C31285" w:rsidRDefault="00033F99" w:rsidP="00250E0D">
            <w:pPr>
              <w:spacing w:before="0" w:after="0"/>
              <w:rPr>
                <w:bCs/>
                <w:color w:val="000000" w:themeColor="text1"/>
                <w:spacing w:val="-3"/>
                <w:kern w:val="24"/>
                <w:sz w:val="20"/>
              </w:rPr>
            </w:pPr>
          </w:p>
        </w:tc>
        <w:tc>
          <w:tcPr>
            <w:tcW w:w="4323" w:type="dxa"/>
            <w:vAlign w:val="center"/>
          </w:tcPr>
          <w:p w14:paraId="3599CEAD" w14:textId="77777777" w:rsidR="00033F99" w:rsidRDefault="00033F99" w:rsidP="00B303B8">
            <w:pPr>
              <w:spacing w:before="0" w:after="0"/>
              <w:rPr>
                <w:bCs/>
                <w:color w:val="000000" w:themeColor="text1"/>
                <w:spacing w:val="-3"/>
                <w:kern w:val="24"/>
                <w:sz w:val="20"/>
              </w:rPr>
            </w:pPr>
            <w:r>
              <w:rPr>
                <w:bCs/>
                <w:color w:val="000000" w:themeColor="text1"/>
                <w:spacing w:val="-3"/>
                <w:kern w:val="24"/>
                <w:sz w:val="20"/>
              </w:rPr>
              <w:t>Idem Jeu 7</w:t>
            </w:r>
          </w:p>
        </w:tc>
        <w:tc>
          <w:tcPr>
            <w:tcW w:w="4765" w:type="dxa"/>
            <w:vAlign w:val="center"/>
          </w:tcPr>
          <w:p w14:paraId="689A92A5" w14:textId="77777777" w:rsidR="00033F99" w:rsidRPr="005037CF" w:rsidRDefault="00033F99" w:rsidP="00250E0D">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0CF8AEF1"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20C24" w:rsidRPr="007F4DCC" w14:paraId="5A680833" w14:textId="77777777" w:rsidTr="00BB74F5">
        <w:tc>
          <w:tcPr>
            <w:tcW w:w="805" w:type="dxa"/>
            <w:tcBorders>
              <w:left w:val="nil"/>
              <w:bottom w:val="nil"/>
              <w:right w:val="nil"/>
            </w:tcBorders>
          </w:tcPr>
          <w:p w14:paraId="56B9CFDE" w14:textId="77777777" w:rsidR="00E20C24" w:rsidRPr="007F4DCC" w:rsidRDefault="00E20C24" w:rsidP="00250E0D">
            <w:pPr>
              <w:spacing w:before="0" w:after="0"/>
              <w:rPr>
                <w:bCs/>
                <w:color w:val="000000" w:themeColor="text1"/>
                <w:spacing w:val="-3"/>
                <w:kern w:val="24"/>
                <w:sz w:val="20"/>
              </w:rPr>
            </w:pPr>
          </w:p>
        </w:tc>
        <w:tc>
          <w:tcPr>
            <w:tcW w:w="1875" w:type="dxa"/>
            <w:tcBorders>
              <w:left w:val="nil"/>
              <w:bottom w:val="nil"/>
              <w:right w:val="nil"/>
            </w:tcBorders>
          </w:tcPr>
          <w:p w14:paraId="31684EF1" w14:textId="77777777" w:rsidR="00E20C24" w:rsidRPr="007F4DCC" w:rsidRDefault="00E20C24" w:rsidP="00250E0D">
            <w:pPr>
              <w:spacing w:before="0" w:after="0"/>
              <w:rPr>
                <w:bCs/>
                <w:color w:val="000000" w:themeColor="text1"/>
                <w:spacing w:val="-3"/>
                <w:kern w:val="24"/>
                <w:sz w:val="20"/>
              </w:rPr>
            </w:pPr>
          </w:p>
        </w:tc>
        <w:tc>
          <w:tcPr>
            <w:tcW w:w="825" w:type="dxa"/>
            <w:tcBorders>
              <w:left w:val="nil"/>
              <w:bottom w:val="nil"/>
              <w:right w:val="nil"/>
            </w:tcBorders>
          </w:tcPr>
          <w:p w14:paraId="09A93E7C" w14:textId="77777777" w:rsidR="00E20C24" w:rsidRPr="007F4DCC" w:rsidRDefault="00E20C24" w:rsidP="00E20C24">
            <w:pPr>
              <w:spacing w:before="0" w:after="0"/>
              <w:jc w:val="center"/>
              <w:rPr>
                <w:bCs/>
                <w:color w:val="000000" w:themeColor="text1"/>
                <w:spacing w:val="-3"/>
                <w:kern w:val="24"/>
                <w:sz w:val="20"/>
              </w:rPr>
            </w:pPr>
          </w:p>
        </w:tc>
        <w:tc>
          <w:tcPr>
            <w:tcW w:w="1531" w:type="dxa"/>
            <w:tcBorders>
              <w:left w:val="nil"/>
              <w:bottom w:val="nil"/>
              <w:right w:val="nil"/>
            </w:tcBorders>
          </w:tcPr>
          <w:p w14:paraId="3CCEC0BD" w14:textId="77777777" w:rsidR="00E20C24" w:rsidRPr="007F4DCC" w:rsidRDefault="00E20C24" w:rsidP="00250E0D">
            <w:pPr>
              <w:spacing w:before="0" w:after="0"/>
              <w:rPr>
                <w:bCs/>
                <w:color w:val="000000" w:themeColor="text1"/>
                <w:spacing w:val="-3"/>
                <w:kern w:val="24"/>
                <w:sz w:val="20"/>
              </w:rPr>
            </w:pPr>
          </w:p>
        </w:tc>
        <w:tc>
          <w:tcPr>
            <w:tcW w:w="4323" w:type="dxa"/>
            <w:tcBorders>
              <w:left w:val="nil"/>
              <w:bottom w:val="nil"/>
              <w:right w:val="nil"/>
            </w:tcBorders>
          </w:tcPr>
          <w:p w14:paraId="62C4D425" w14:textId="77777777" w:rsidR="00E20C24" w:rsidRPr="007F4DCC" w:rsidRDefault="00E20C24" w:rsidP="00250E0D">
            <w:pPr>
              <w:spacing w:before="0" w:after="0"/>
              <w:rPr>
                <w:bCs/>
                <w:color w:val="000000" w:themeColor="text1"/>
                <w:spacing w:val="-3"/>
                <w:kern w:val="24"/>
                <w:sz w:val="20"/>
              </w:rPr>
            </w:pPr>
          </w:p>
        </w:tc>
        <w:tc>
          <w:tcPr>
            <w:tcW w:w="4765" w:type="dxa"/>
            <w:tcBorders>
              <w:left w:val="nil"/>
              <w:bottom w:val="nil"/>
            </w:tcBorders>
          </w:tcPr>
          <w:p w14:paraId="340B8634" w14:textId="77777777" w:rsidR="00E20C24" w:rsidRPr="007F4DCC" w:rsidRDefault="00E20C24" w:rsidP="00250E0D">
            <w:pPr>
              <w:spacing w:before="0" w:after="0"/>
              <w:rPr>
                <w:bCs/>
                <w:color w:val="000000" w:themeColor="text1"/>
                <w:spacing w:val="-3"/>
                <w:kern w:val="24"/>
                <w:sz w:val="20"/>
              </w:rPr>
            </w:pPr>
          </w:p>
        </w:tc>
        <w:tc>
          <w:tcPr>
            <w:tcW w:w="848" w:type="dxa"/>
          </w:tcPr>
          <w:p w14:paraId="39284EE9" w14:textId="77777777" w:rsidR="00E20C24" w:rsidRPr="007F4DCC" w:rsidRDefault="00E20C24" w:rsidP="00250E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64</w:t>
            </w:r>
            <w:r>
              <w:rPr>
                <w:bCs/>
                <w:color w:val="000000" w:themeColor="text1"/>
                <w:spacing w:val="-3"/>
                <w:kern w:val="24"/>
                <w:sz w:val="20"/>
              </w:rPr>
              <w:fldChar w:fldCharType="end"/>
            </w:r>
          </w:p>
        </w:tc>
      </w:tr>
    </w:tbl>
    <w:p w14:paraId="640F7846" w14:textId="77777777" w:rsidR="00335227" w:rsidRPr="00E04AD7" w:rsidRDefault="00CD37CB" w:rsidP="00335227">
      <w:pPr>
        <w:pStyle w:val="H3"/>
        <w:rPr>
          <w:sz w:val="20"/>
          <w:lang w:val="fr-FR"/>
        </w:rPr>
      </w:pPr>
      <w:r w:rsidRPr="00BB03B1">
        <w:rPr>
          <w:sz w:val="20"/>
          <w:lang w:val="fr-FR"/>
        </w:rPr>
        <w:br w:type="page"/>
      </w:r>
      <w:r w:rsidR="00BB03B1" w:rsidRPr="00BB03B1">
        <w:rPr>
          <w:bCs/>
          <w:sz w:val="20"/>
          <w:lang w:val="fr-FR"/>
        </w:rPr>
        <w:lastRenderedPageBreak/>
        <w:t xml:space="preserve">Jeux et exercices adaptés 3 – </w:t>
      </w:r>
      <w:r w:rsidR="00F558C1">
        <w:rPr>
          <w:bCs/>
          <w:sz w:val="20"/>
          <w:lang w:val="fr-FR"/>
        </w:rPr>
        <w:t>Séance</w:t>
      </w:r>
      <w:r w:rsidR="00BB03B1" w:rsidRPr="00BB03B1">
        <w:rPr>
          <w:bCs/>
          <w:sz w:val="20"/>
          <w:lang w:val="fr-FR"/>
        </w:rPr>
        <w:t xml:space="preserve"> </w:t>
      </w:r>
      <w:r w:rsidR="00BB03B1">
        <w:rPr>
          <w:bCs/>
          <w:sz w:val="20"/>
          <w:lang w:val="fr-FR"/>
        </w:rPr>
        <w:t>5</w:t>
      </w:r>
      <w:r w:rsidR="00BB03B1" w:rsidRPr="00BB03B1">
        <w:rPr>
          <w:sz w:val="20"/>
          <w:lang w:val="fr-FR"/>
        </w:rPr>
        <w:t xml:space="preserve"> – SEANCE TYPE</w:t>
      </w:r>
    </w:p>
    <w:p w14:paraId="4085F6E9" w14:textId="77777777" w:rsidR="00335227" w:rsidRDefault="00335227" w:rsidP="00335227">
      <w:pPr>
        <w:spacing w:before="0" w:after="0"/>
        <w:rPr>
          <w:sz w:val="20"/>
        </w:rPr>
      </w:pPr>
    </w:p>
    <w:tbl>
      <w:tblPr>
        <w:tblStyle w:val="Grilledutableau"/>
        <w:tblW w:w="13080" w:type="dxa"/>
        <w:tblInd w:w="-885" w:type="dxa"/>
        <w:tblLayout w:type="fixed"/>
        <w:tblLook w:val="04A0" w:firstRow="1" w:lastRow="0" w:firstColumn="1" w:lastColumn="0" w:noHBand="0" w:noVBand="1"/>
      </w:tblPr>
      <w:tblGrid>
        <w:gridCol w:w="1435"/>
        <w:gridCol w:w="2297"/>
        <w:gridCol w:w="281"/>
        <w:gridCol w:w="6832"/>
        <w:gridCol w:w="281"/>
        <w:gridCol w:w="1954"/>
      </w:tblGrid>
      <w:tr w:rsidR="00897D0D" w14:paraId="74AFAA5F" w14:textId="77777777" w:rsidTr="00897D0D">
        <w:tc>
          <w:tcPr>
            <w:tcW w:w="1435" w:type="dxa"/>
            <w:shd w:val="clear" w:color="auto" w:fill="0070C0"/>
          </w:tcPr>
          <w:p w14:paraId="6E5E2E8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97" w:type="dxa"/>
          </w:tcPr>
          <w:p w14:paraId="2E2C8BE6"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7DFFC4B4" w14:textId="77777777" w:rsidR="00897D0D" w:rsidRDefault="00897D0D" w:rsidP="00897D0D">
            <w:pPr>
              <w:spacing w:before="0" w:after="0"/>
              <w:rPr>
                <w:bCs/>
                <w:color w:val="000000" w:themeColor="text1"/>
                <w:spacing w:val="-3"/>
                <w:kern w:val="24"/>
                <w:sz w:val="20"/>
              </w:rPr>
            </w:pPr>
          </w:p>
        </w:tc>
        <w:tc>
          <w:tcPr>
            <w:tcW w:w="6832" w:type="dxa"/>
            <w:tcBorders>
              <w:bottom w:val="single" w:sz="4" w:space="0" w:color="auto"/>
            </w:tcBorders>
            <w:shd w:val="clear" w:color="auto" w:fill="0070C0"/>
          </w:tcPr>
          <w:p w14:paraId="582A1889"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61FC3661" w14:textId="77777777" w:rsidR="00897D0D" w:rsidRDefault="00897D0D" w:rsidP="00897D0D">
            <w:pPr>
              <w:spacing w:before="0" w:after="0"/>
              <w:rPr>
                <w:bCs/>
                <w:color w:val="000000" w:themeColor="text1"/>
                <w:spacing w:val="-3"/>
                <w:kern w:val="24"/>
                <w:sz w:val="20"/>
              </w:rPr>
            </w:pPr>
          </w:p>
        </w:tc>
        <w:tc>
          <w:tcPr>
            <w:tcW w:w="1954" w:type="dxa"/>
            <w:shd w:val="clear" w:color="auto" w:fill="0070C0"/>
          </w:tcPr>
          <w:p w14:paraId="23BF15A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09D22C69" w14:textId="77777777" w:rsidTr="00897D0D">
        <w:tc>
          <w:tcPr>
            <w:tcW w:w="1435" w:type="dxa"/>
            <w:shd w:val="clear" w:color="auto" w:fill="0070C0"/>
          </w:tcPr>
          <w:p w14:paraId="1227E983"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97" w:type="dxa"/>
          </w:tcPr>
          <w:p w14:paraId="203608C1"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53FA9680" w14:textId="77777777" w:rsidR="00897D0D" w:rsidRDefault="00897D0D" w:rsidP="00897D0D">
            <w:pPr>
              <w:spacing w:before="0" w:after="0"/>
              <w:rPr>
                <w:bCs/>
                <w:color w:val="000000" w:themeColor="text1"/>
                <w:spacing w:val="-3"/>
                <w:kern w:val="24"/>
                <w:sz w:val="20"/>
              </w:rPr>
            </w:pPr>
          </w:p>
        </w:tc>
        <w:tc>
          <w:tcPr>
            <w:tcW w:w="6832" w:type="dxa"/>
            <w:tcBorders>
              <w:bottom w:val="single" w:sz="4" w:space="0" w:color="auto"/>
            </w:tcBorders>
          </w:tcPr>
          <w:p w14:paraId="4F6C83CA"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et 1 balle en mousse ou de racquetball par patient (Jeux 1 à 6)</w:t>
            </w:r>
          </w:p>
        </w:tc>
        <w:tc>
          <w:tcPr>
            <w:tcW w:w="281" w:type="dxa"/>
            <w:tcBorders>
              <w:top w:val="nil"/>
              <w:bottom w:val="nil"/>
            </w:tcBorders>
          </w:tcPr>
          <w:p w14:paraId="1108CDAD" w14:textId="77777777" w:rsidR="00897D0D" w:rsidRDefault="00897D0D" w:rsidP="00897D0D">
            <w:pPr>
              <w:spacing w:before="0" w:after="0"/>
              <w:rPr>
                <w:bCs/>
                <w:color w:val="000000" w:themeColor="text1"/>
                <w:spacing w:val="-3"/>
                <w:kern w:val="24"/>
                <w:sz w:val="20"/>
              </w:rPr>
            </w:pPr>
          </w:p>
        </w:tc>
        <w:tc>
          <w:tcPr>
            <w:tcW w:w="1954" w:type="dxa"/>
          </w:tcPr>
          <w:p w14:paraId="19C731E7"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48 mn</w:t>
            </w:r>
          </w:p>
        </w:tc>
      </w:tr>
      <w:tr w:rsidR="00897D0D" w14:paraId="08AB6D12" w14:textId="77777777" w:rsidTr="00897D0D">
        <w:trPr>
          <w:gridAfter w:val="1"/>
          <w:wAfter w:w="1954" w:type="dxa"/>
        </w:trPr>
        <w:tc>
          <w:tcPr>
            <w:tcW w:w="1435" w:type="dxa"/>
            <w:shd w:val="clear" w:color="auto" w:fill="0070C0"/>
          </w:tcPr>
          <w:p w14:paraId="5EFE622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97" w:type="dxa"/>
          </w:tcPr>
          <w:p w14:paraId="600954BA"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6104517D" w14:textId="77777777" w:rsidR="00897D0D" w:rsidRDefault="00897D0D" w:rsidP="00897D0D">
            <w:pPr>
              <w:spacing w:before="0" w:after="0"/>
              <w:rPr>
                <w:bCs/>
                <w:color w:val="000000" w:themeColor="text1"/>
                <w:spacing w:val="-3"/>
                <w:kern w:val="24"/>
                <w:sz w:val="20"/>
              </w:rPr>
            </w:pPr>
          </w:p>
        </w:tc>
        <w:tc>
          <w:tcPr>
            <w:tcW w:w="6832" w:type="dxa"/>
            <w:tcBorders>
              <w:top w:val="single" w:sz="4" w:space="0" w:color="auto"/>
              <w:left w:val="nil"/>
              <w:bottom w:val="nil"/>
              <w:right w:val="nil"/>
            </w:tcBorders>
          </w:tcPr>
          <w:p w14:paraId="7DB71427"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38D2403" w14:textId="77777777" w:rsidR="00897D0D" w:rsidRDefault="00897D0D" w:rsidP="00897D0D">
            <w:pPr>
              <w:spacing w:before="0" w:after="0"/>
              <w:rPr>
                <w:bCs/>
                <w:color w:val="000000" w:themeColor="text1"/>
                <w:spacing w:val="-3"/>
                <w:kern w:val="24"/>
                <w:sz w:val="20"/>
              </w:rPr>
            </w:pPr>
          </w:p>
        </w:tc>
      </w:tr>
      <w:tr w:rsidR="00897D0D" w14:paraId="60C8052D" w14:textId="77777777" w:rsidTr="00897D0D">
        <w:trPr>
          <w:gridAfter w:val="1"/>
          <w:wAfter w:w="1954" w:type="dxa"/>
        </w:trPr>
        <w:tc>
          <w:tcPr>
            <w:tcW w:w="1435" w:type="dxa"/>
            <w:shd w:val="clear" w:color="auto" w:fill="0070C0"/>
          </w:tcPr>
          <w:p w14:paraId="3384074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97" w:type="dxa"/>
          </w:tcPr>
          <w:p w14:paraId="6B173FE6"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5FB3AFC" w14:textId="77777777" w:rsidR="00897D0D" w:rsidRDefault="00897D0D" w:rsidP="00897D0D">
            <w:pPr>
              <w:spacing w:before="0" w:after="0"/>
              <w:rPr>
                <w:bCs/>
                <w:color w:val="000000" w:themeColor="text1"/>
                <w:spacing w:val="-3"/>
                <w:kern w:val="24"/>
                <w:sz w:val="20"/>
              </w:rPr>
            </w:pPr>
          </w:p>
        </w:tc>
        <w:tc>
          <w:tcPr>
            <w:tcW w:w="6832" w:type="dxa"/>
            <w:tcBorders>
              <w:top w:val="nil"/>
              <w:left w:val="nil"/>
              <w:bottom w:val="nil"/>
              <w:right w:val="nil"/>
            </w:tcBorders>
          </w:tcPr>
          <w:p w14:paraId="4212CD0F"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651877F" w14:textId="77777777" w:rsidR="00897D0D" w:rsidRDefault="00897D0D" w:rsidP="00897D0D">
            <w:pPr>
              <w:spacing w:before="0" w:after="0"/>
              <w:rPr>
                <w:bCs/>
                <w:color w:val="000000" w:themeColor="text1"/>
                <w:spacing w:val="-3"/>
                <w:kern w:val="24"/>
                <w:sz w:val="20"/>
              </w:rPr>
            </w:pPr>
          </w:p>
        </w:tc>
      </w:tr>
      <w:tr w:rsidR="00897D0D" w14:paraId="30F4BEA0" w14:textId="77777777" w:rsidTr="00897D0D">
        <w:trPr>
          <w:gridAfter w:val="1"/>
          <w:wAfter w:w="1954" w:type="dxa"/>
        </w:trPr>
        <w:tc>
          <w:tcPr>
            <w:tcW w:w="1435" w:type="dxa"/>
            <w:shd w:val="clear" w:color="auto" w:fill="0070C0"/>
          </w:tcPr>
          <w:p w14:paraId="747B7AB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97" w:type="dxa"/>
          </w:tcPr>
          <w:p w14:paraId="401FC9D9"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1E8F5DFB" w14:textId="77777777" w:rsidR="00897D0D" w:rsidRDefault="00897D0D" w:rsidP="00897D0D">
            <w:pPr>
              <w:spacing w:before="0" w:after="0"/>
              <w:rPr>
                <w:bCs/>
                <w:color w:val="000000" w:themeColor="text1"/>
                <w:spacing w:val="-3"/>
                <w:kern w:val="24"/>
                <w:sz w:val="20"/>
              </w:rPr>
            </w:pPr>
          </w:p>
        </w:tc>
        <w:tc>
          <w:tcPr>
            <w:tcW w:w="6832" w:type="dxa"/>
            <w:tcBorders>
              <w:top w:val="nil"/>
              <w:left w:val="nil"/>
              <w:bottom w:val="nil"/>
              <w:right w:val="nil"/>
            </w:tcBorders>
          </w:tcPr>
          <w:p w14:paraId="7D1518FB"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D6C5B3B" w14:textId="77777777" w:rsidR="00897D0D" w:rsidRDefault="00897D0D" w:rsidP="00897D0D">
            <w:pPr>
              <w:spacing w:before="0" w:after="0"/>
              <w:rPr>
                <w:bCs/>
                <w:color w:val="000000" w:themeColor="text1"/>
                <w:spacing w:val="-3"/>
                <w:kern w:val="24"/>
                <w:sz w:val="20"/>
              </w:rPr>
            </w:pPr>
          </w:p>
        </w:tc>
      </w:tr>
      <w:tr w:rsidR="00897D0D" w14:paraId="688B0B8D" w14:textId="77777777" w:rsidTr="00897D0D">
        <w:trPr>
          <w:gridAfter w:val="1"/>
          <w:wAfter w:w="1954" w:type="dxa"/>
        </w:trPr>
        <w:tc>
          <w:tcPr>
            <w:tcW w:w="1435" w:type="dxa"/>
            <w:tcBorders>
              <w:bottom w:val="single" w:sz="4" w:space="0" w:color="auto"/>
            </w:tcBorders>
            <w:shd w:val="clear" w:color="auto" w:fill="0070C0"/>
          </w:tcPr>
          <w:p w14:paraId="3841D1F3"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97" w:type="dxa"/>
            <w:tcBorders>
              <w:bottom w:val="single" w:sz="4" w:space="0" w:color="auto"/>
            </w:tcBorders>
          </w:tcPr>
          <w:p w14:paraId="5020183D"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A4EC881" w14:textId="77777777" w:rsidR="00897D0D" w:rsidRDefault="00897D0D" w:rsidP="00897D0D">
            <w:pPr>
              <w:spacing w:before="0" w:after="0"/>
              <w:rPr>
                <w:bCs/>
                <w:color w:val="000000" w:themeColor="text1"/>
                <w:spacing w:val="-3"/>
                <w:kern w:val="24"/>
                <w:sz w:val="20"/>
              </w:rPr>
            </w:pPr>
          </w:p>
        </w:tc>
        <w:tc>
          <w:tcPr>
            <w:tcW w:w="6832" w:type="dxa"/>
            <w:tcBorders>
              <w:top w:val="nil"/>
              <w:left w:val="nil"/>
              <w:bottom w:val="nil"/>
              <w:right w:val="nil"/>
            </w:tcBorders>
          </w:tcPr>
          <w:p w14:paraId="3B6EEFBB"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9EF9DF2" w14:textId="77777777" w:rsidR="00897D0D" w:rsidRDefault="00897D0D" w:rsidP="00897D0D">
            <w:pPr>
              <w:spacing w:before="0" w:after="0"/>
              <w:rPr>
                <w:bCs/>
                <w:color w:val="000000" w:themeColor="text1"/>
                <w:spacing w:val="-3"/>
                <w:kern w:val="24"/>
                <w:sz w:val="20"/>
              </w:rPr>
            </w:pPr>
          </w:p>
        </w:tc>
      </w:tr>
    </w:tbl>
    <w:p w14:paraId="39471ABB" w14:textId="77777777" w:rsidR="00335227" w:rsidRDefault="00335227" w:rsidP="00335227">
      <w:pPr>
        <w:spacing w:before="0" w:after="0"/>
        <w:rPr>
          <w:sz w:val="20"/>
        </w:rPr>
      </w:pPr>
    </w:p>
    <w:tbl>
      <w:tblPr>
        <w:tblStyle w:val="Grilledutableau"/>
        <w:tblW w:w="15206" w:type="dxa"/>
        <w:tblInd w:w="-885" w:type="dxa"/>
        <w:tblLook w:val="04A0" w:firstRow="1" w:lastRow="0" w:firstColumn="1" w:lastColumn="0" w:noHBand="0" w:noVBand="1"/>
      </w:tblPr>
      <w:tblGrid>
        <w:gridCol w:w="805"/>
        <w:gridCol w:w="1875"/>
        <w:gridCol w:w="825"/>
        <w:gridCol w:w="1531"/>
        <w:gridCol w:w="4888"/>
        <w:gridCol w:w="4434"/>
        <w:gridCol w:w="848"/>
      </w:tblGrid>
      <w:tr w:rsidR="00E20C24" w:rsidRPr="007F4DCC" w14:paraId="7CD92B3E" w14:textId="77777777" w:rsidTr="00BB74F5">
        <w:trPr>
          <w:trHeight w:val="131"/>
        </w:trPr>
        <w:tc>
          <w:tcPr>
            <w:tcW w:w="805" w:type="dxa"/>
            <w:shd w:val="clear" w:color="auto" w:fill="0070C0"/>
            <w:vAlign w:val="bottom"/>
          </w:tcPr>
          <w:p w14:paraId="77D95118" w14:textId="77777777" w:rsidR="00E20C24" w:rsidRPr="007F4DCC" w:rsidRDefault="00E20C24" w:rsidP="00D97841">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67090BC3" w14:textId="77777777" w:rsidR="00E20C24" w:rsidRPr="007F4DCC" w:rsidRDefault="00E20C24" w:rsidP="00D97841">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61153664" w14:textId="77777777" w:rsidR="00E20C24" w:rsidRPr="007F4DCC" w:rsidRDefault="00E20C24" w:rsidP="00E20C24">
            <w:pPr>
              <w:jc w:val="center"/>
              <w:rPr>
                <w:color w:val="FFFFFF" w:themeColor="background1"/>
                <w:sz w:val="20"/>
              </w:rPr>
            </w:pPr>
            <w:r>
              <w:rPr>
                <w:color w:val="FFFFFF" w:themeColor="background1"/>
                <w:sz w:val="20"/>
              </w:rPr>
              <w:t>Met/h</w:t>
            </w:r>
          </w:p>
        </w:tc>
        <w:tc>
          <w:tcPr>
            <w:tcW w:w="1531" w:type="dxa"/>
            <w:shd w:val="clear" w:color="auto" w:fill="0070C0"/>
            <w:vAlign w:val="bottom"/>
          </w:tcPr>
          <w:p w14:paraId="05D49284" w14:textId="77777777" w:rsidR="00E20C24" w:rsidRPr="007F4DCC" w:rsidRDefault="00E20C24" w:rsidP="00D97841">
            <w:pPr>
              <w:jc w:val="center"/>
              <w:rPr>
                <w:color w:val="FFFFFF" w:themeColor="background1"/>
                <w:sz w:val="20"/>
              </w:rPr>
            </w:pPr>
            <w:r w:rsidRPr="007F4DCC">
              <w:rPr>
                <w:color w:val="FFFFFF" w:themeColor="background1"/>
                <w:sz w:val="20"/>
              </w:rPr>
              <w:t>Exercices</w:t>
            </w:r>
          </w:p>
        </w:tc>
        <w:tc>
          <w:tcPr>
            <w:tcW w:w="4888" w:type="dxa"/>
            <w:shd w:val="clear" w:color="auto" w:fill="0070C0"/>
            <w:vAlign w:val="center"/>
          </w:tcPr>
          <w:p w14:paraId="470592EA" w14:textId="77777777" w:rsidR="00E20C24" w:rsidRPr="007F4DCC" w:rsidRDefault="00E20C24" w:rsidP="00D97841">
            <w:pPr>
              <w:jc w:val="center"/>
              <w:rPr>
                <w:color w:val="FFFFFF" w:themeColor="background1"/>
                <w:sz w:val="20"/>
              </w:rPr>
            </w:pPr>
            <w:r w:rsidRPr="007F4DCC">
              <w:rPr>
                <w:color w:val="FFFFFF" w:themeColor="background1"/>
                <w:sz w:val="20"/>
              </w:rPr>
              <w:t>Organisation spatiale</w:t>
            </w:r>
          </w:p>
        </w:tc>
        <w:tc>
          <w:tcPr>
            <w:tcW w:w="4434" w:type="dxa"/>
            <w:shd w:val="clear" w:color="auto" w:fill="0070C0"/>
            <w:vAlign w:val="center"/>
          </w:tcPr>
          <w:p w14:paraId="3BE2075B" w14:textId="77777777" w:rsidR="00E20C24" w:rsidRPr="007F4DCC" w:rsidRDefault="00E20C24" w:rsidP="00D97841">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6940FA8F" w14:textId="77777777" w:rsidR="00E20C24" w:rsidRPr="007F4DCC" w:rsidRDefault="00E20C24" w:rsidP="00D97841">
            <w:pPr>
              <w:jc w:val="center"/>
              <w:rPr>
                <w:color w:val="FFFFFF" w:themeColor="background1"/>
                <w:sz w:val="20"/>
              </w:rPr>
            </w:pPr>
            <w:r w:rsidRPr="007F4DCC">
              <w:rPr>
                <w:color w:val="FFFFFF" w:themeColor="background1"/>
                <w:sz w:val="20"/>
              </w:rPr>
              <w:t>Durée</w:t>
            </w:r>
          </w:p>
        </w:tc>
      </w:tr>
      <w:tr w:rsidR="00033F99" w:rsidRPr="00C31285" w14:paraId="66BAA413" w14:textId="77777777" w:rsidTr="00BB74F5">
        <w:tc>
          <w:tcPr>
            <w:tcW w:w="805" w:type="dxa"/>
            <w:vAlign w:val="center"/>
          </w:tcPr>
          <w:p w14:paraId="325CEDEC"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32204F13"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 xml:space="preserve">Travail de </w:t>
            </w:r>
            <w:r w:rsidRPr="00335227">
              <w:rPr>
                <w:b/>
                <w:bCs/>
                <w:color w:val="000000" w:themeColor="text1"/>
                <w:spacing w:val="-3"/>
                <w:kern w:val="24"/>
                <w:sz w:val="20"/>
              </w:rPr>
              <w:t>préparation de la raquette</w:t>
            </w:r>
            <w:r>
              <w:rPr>
                <w:bCs/>
                <w:color w:val="000000" w:themeColor="text1"/>
                <w:spacing w:val="-3"/>
                <w:kern w:val="24"/>
                <w:sz w:val="20"/>
              </w:rPr>
              <w:t xml:space="preserve"> dès la mise en action sur le déplacement.</w:t>
            </w:r>
          </w:p>
          <w:p w14:paraId="1C866BAA" w14:textId="77777777" w:rsidR="00033F99" w:rsidRPr="00C31285" w:rsidRDefault="00033F99" w:rsidP="00335227">
            <w:pPr>
              <w:spacing w:before="0" w:after="0"/>
              <w:rPr>
                <w:bCs/>
                <w:color w:val="000000" w:themeColor="text1"/>
                <w:spacing w:val="-3"/>
                <w:kern w:val="24"/>
                <w:sz w:val="20"/>
              </w:rPr>
            </w:pPr>
            <w:r>
              <w:rPr>
                <w:bCs/>
                <w:color w:val="000000" w:themeColor="text1"/>
                <w:spacing w:val="-3"/>
                <w:kern w:val="24"/>
                <w:sz w:val="20"/>
              </w:rPr>
              <w:t xml:space="preserve">Travail de </w:t>
            </w:r>
            <w:r w:rsidRPr="00335227">
              <w:rPr>
                <w:b/>
                <w:bCs/>
                <w:color w:val="000000" w:themeColor="text1"/>
                <w:spacing w:val="-3"/>
                <w:kern w:val="24"/>
                <w:sz w:val="20"/>
              </w:rPr>
              <w:t>placement</w:t>
            </w:r>
            <w:r>
              <w:rPr>
                <w:bCs/>
                <w:color w:val="000000" w:themeColor="text1"/>
                <w:spacing w:val="-3"/>
                <w:kern w:val="24"/>
                <w:sz w:val="20"/>
              </w:rPr>
              <w:t xml:space="preserve"> et sur la </w:t>
            </w:r>
            <w:r w:rsidRPr="00335227">
              <w:rPr>
                <w:b/>
                <w:bCs/>
                <w:color w:val="000000" w:themeColor="text1"/>
                <w:spacing w:val="-3"/>
                <w:kern w:val="24"/>
                <w:sz w:val="20"/>
              </w:rPr>
              <w:t>frappe</w:t>
            </w:r>
            <w:r>
              <w:rPr>
                <w:bCs/>
                <w:color w:val="000000" w:themeColor="text1"/>
                <w:spacing w:val="-3"/>
                <w:kern w:val="24"/>
                <w:sz w:val="20"/>
              </w:rPr>
              <w:t>.</w:t>
            </w:r>
          </w:p>
        </w:tc>
        <w:tc>
          <w:tcPr>
            <w:tcW w:w="825" w:type="dxa"/>
            <w:vMerge w:val="restart"/>
            <w:vAlign w:val="center"/>
          </w:tcPr>
          <w:p w14:paraId="6BDD117A" w14:textId="77777777" w:rsidR="00033F99" w:rsidRPr="00C31285" w:rsidRDefault="001C70A8"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1AF4626B" w14:textId="77777777" w:rsidR="00033F99" w:rsidRPr="00C31285" w:rsidRDefault="009B7D75" w:rsidP="00335227">
            <w:pPr>
              <w:spacing w:before="0" w:after="0"/>
              <w:rPr>
                <w:bCs/>
                <w:color w:val="000000" w:themeColor="text1"/>
                <w:spacing w:val="-3"/>
                <w:kern w:val="24"/>
                <w:sz w:val="20"/>
              </w:rPr>
            </w:pPr>
            <w:hyperlink r:id="rId286" w:anchor="14" w:history="1">
              <w:r w:rsidR="00033F99" w:rsidRPr="001C70A8">
                <w:rPr>
                  <w:rStyle w:val="Lienhypertexte"/>
                  <w:bCs/>
                  <w:spacing w:val="-3"/>
                  <w:kern w:val="24"/>
                  <w:sz w:val="20"/>
                </w:rPr>
                <w:t>Préparation et placement (Jeu 1)</w:t>
              </w:r>
            </w:hyperlink>
          </w:p>
        </w:tc>
        <w:tc>
          <w:tcPr>
            <w:tcW w:w="4888" w:type="dxa"/>
            <w:vAlign w:val="center"/>
          </w:tcPr>
          <w:p w14:paraId="2C706855" w14:textId="77777777" w:rsidR="00033F99" w:rsidRPr="00C31285" w:rsidRDefault="00033F99" w:rsidP="00335227">
            <w:pPr>
              <w:spacing w:before="0" w:after="0"/>
              <w:rPr>
                <w:bCs/>
                <w:color w:val="000000" w:themeColor="text1"/>
                <w:spacing w:val="-3"/>
                <w:kern w:val="24"/>
                <w:sz w:val="20"/>
              </w:rPr>
            </w:pPr>
            <w:r>
              <w:rPr>
                <w:bCs/>
                <w:color w:val="000000" w:themeColor="text1"/>
                <w:spacing w:val="-3"/>
                <w:kern w:val="24"/>
                <w:sz w:val="20"/>
              </w:rPr>
              <w:t>L’éducateur se place dans le carré de service gauche et un patient au T, les autres patients sont répartis devant la vitre.</w:t>
            </w:r>
          </w:p>
        </w:tc>
        <w:tc>
          <w:tcPr>
            <w:tcW w:w="4434" w:type="dxa"/>
            <w:vAlign w:val="center"/>
          </w:tcPr>
          <w:p w14:paraId="6F5F46F7" w14:textId="77777777" w:rsidR="00033F99" w:rsidRPr="005037CF" w:rsidRDefault="00033F99" w:rsidP="001B5B2E">
            <w:pPr>
              <w:spacing w:before="0" w:after="0"/>
              <w:rPr>
                <w:bCs/>
                <w:color w:val="000000" w:themeColor="text1"/>
                <w:spacing w:val="-3"/>
                <w:kern w:val="24"/>
                <w:sz w:val="20"/>
              </w:rPr>
            </w:pPr>
            <w:r>
              <w:rPr>
                <w:bCs/>
                <w:color w:val="000000" w:themeColor="text1"/>
                <w:spacing w:val="-3"/>
                <w:kern w:val="24"/>
                <w:sz w:val="20"/>
              </w:rPr>
              <w:t>L’éducateur fait une démonstration (croisé) avec le patient (3 pas puis croisé de CD).</w:t>
            </w:r>
          </w:p>
        </w:tc>
        <w:tc>
          <w:tcPr>
            <w:tcW w:w="848" w:type="dxa"/>
            <w:vAlign w:val="center"/>
          </w:tcPr>
          <w:p w14:paraId="3532538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56443540" w14:textId="77777777" w:rsidTr="00BB74F5">
        <w:tc>
          <w:tcPr>
            <w:tcW w:w="805" w:type="dxa"/>
            <w:vAlign w:val="center"/>
          </w:tcPr>
          <w:p w14:paraId="213564CA"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186864D7"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77F13C35"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7C9FAE9E" w14:textId="77777777" w:rsidR="00033F99" w:rsidRPr="00C31285" w:rsidRDefault="00033F99" w:rsidP="00D97841">
            <w:pPr>
              <w:spacing w:before="0" w:after="0"/>
              <w:rPr>
                <w:bCs/>
                <w:color w:val="000000" w:themeColor="text1"/>
                <w:spacing w:val="-3"/>
                <w:kern w:val="24"/>
                <w:sz w:val="20"/>
              </w:rPr>
            </w:pPr>
          </w:p>
        </w:tc>
        <w:tc>
          <w:tcPr>
            <w:tcW w:w="4888" w:type="dxa"/>
            <w:vAlign w:val="center"/>
          </w:tcPr>
          <w:p w14:paraId="14FADCDC" w14:textId="77777777" w:rsidR="00033F99" w:rsidRDefault="00033F99" w:rsidP="008C3520">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derrière le T.</w:t>
            </w:r>
          </w:p>
        </w:tc>
        <w:tc>
          <w:tcPr>
            <w:tcW w:w="4434" w:type="dxa"/>
            <w:vAlign w:val="center"/>
          </w:tcPr>
          <w:p w14:paraId="76F7A854"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16019880"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16CAC910" w14:textId="77777777" w:rsidTr="00BB74F5">
        <w:tc>
          <w:tcPr>
            <w:tcW w:w="805" w:type="dxa"/>
            <w:vAlign w:val="center"/>
          </w:tcPr>
          <w:p w14:paraId="11BBAE6C"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8</w:t>
            </w:r>
          </w:p>
        </w:tc>
        <w:tc>
          <w:tcPr>
            <w:tcW w:w="1875" w:type="dxa"/>
            <w:vMerge/>
            <w:vAlign w:val="center"/>
          </w:tcPr>
          <w:p w14:paraId="681F145D"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0B5D174B" w14:textId="77777777" w:rsidR="00033F99" w:rsidRPr="00C31285" w:rsidRDefault="001C70A8" w:rsidP="00E20C24">
            <w:pPr>
              <w:spacing w:before="0" w:after="0"/>
              <w:jc w:val="center"/>
              <w:rPr>
                <w:bCs/>
                <w:color w:val="000000" w:themeColor="text1"/>
                <w:spacing w:val="-3"/>
                <w:kern w:val="24"/>
                <w:sz w:val="20"/>
              </w:rPr>
            </w:pPr>
            <w:r>
              <w:rPr>
                <w:bCs/>
                <w:color w:val="000000" w:themeColor="text1"/>
                <w:spacing w:val="-3"/>
                <w:kern w:val="24"/>
                <w:sz w:val="20"/>
              </w:rPr>
              <w:t>8</w:t>
            </w:r>
          </w:p>
        </w:tc>
        <w:tc>
          <w:tcPr>
            <w:tcW w:w="1531" w:type="dxa"/>
            <w:vMerge w:val="restart"/>
            <w:vAlign w:val="center"/>
          </w:tcPr>
          <w:p w14:paraId="0D53541E" w14:textId="77777777" w:rsidR="00033F99" w:rsidRPr="00C31285" w:rsidRDefault="009B7D75" w:rsidP="00D97841">
            <w:pPr>
              <w:spacing w:before="0" w:after="0"/>
              <w:rPr>
                <w:bCs/>
                <w:color w:val="000000" w:themeColor="text1"/>
                <w:spacing w:val="-3"/>
                <w:kern w:val="24"/>
                <w:sz w:val="20"/>
              </w:rPr>
            </w:pPr>
            <w:hyperlink r:id="rId287" w:anchor="14" w:history="1">
              <w:r w:rsidR="00033F99" w:rsidRPr="001C70A8">
                <w:rPr>
                  <w:rStyle w:val="Lienhypertexte"/>
                  <w:bCs/>
                  <w:spacing w:val="-3"/>
                  <w:kern w:val="24"/>
                  <w:sz w:val="20"/>
                </w:rPr>
                <w:t>Préparation et placement (Jeu 2)</w:t>
              </w:r>
            </w:hyperlink>
          </w:p>
        </w:tc>
        <w:tc>
          <w:tcPr>
            <w:tcW w:w="4888" w:type="dxa"/>
            <w:vAlign w:val="center"/>
          </w:tcPr>
          <w:p w14:paraId="50CEBB65"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434" w:type="dxa"/>
            <w:vAlign w:val="center"/>
          </w:tcPr>
          <w:p w14:paraId="25F7E9E2" w14:textId="77777777" w:rsidR="00033F99" w:rsidRPr="005037CF" w:rsidRDefault="00033F99" w:rsidP="001B5B2E">
            <w:pPr>
              <w:spacing w:before="0" w:after="0"/>
              <w:rPr>
                <w:bCs/>
                <w:color w:val="000000" w:themeColor="text1"/>
                <w:spacing w:val="-3"/>
                <w:kern w:val="24"/>
                <w:sz w:val="20"/>
              </w:rPr>
            </w:pPr>
            <w:r>
              <w:rPr>
                <w:bCs/>
                <w:color w:val="000000" w:themeColor="text1"/>
                <w:spacing w:val="-3"/>
                <w:kern w:val="24"/>
                <w:sz w:val="20"/>
              </w:rPr>
              <w:t>L’éducateur fait une démonstration (croisé) avec le patient (déplacement plus long puis croisé de CD).</w:t>
            </w:r>
          </w:p>
        </w:tc>
        <w:tc>
          <w:tcPr>
            <w:tcW w:w="848" w:type="dxa"/>
            <w:vAlign w:val="center"/>
          </w:tcPr>
          <w:p w14:paraId="32D454ED"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2CEAE427" w14:textId="77777777" w:rsidTr="00BB74F5">
        <w:tc>
          <w:tcPr>
            <w:tcW w:w="805" w:type="dxa"/>
            <w:vAlign w:val="center"/>
          </w:tcPr>
          <w:p w14:paraId="7C9030CB"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42ACCE9D"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7A7F220A"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7A49E4FF" w14:textId="77777777" w:rsidR="00033F99" w:rsidRPr="00C31285" w:rsidRDefault="00033F99" w:rsidP="00D97841">
            <w:pPr>
              <w:spacing w:before="0" w:after="0"/>
              <w:rPr>
                <w:bCs/>
                <w:color w:val="000000" w:themeColor="text1"/>
                <w:spacing w:val="-3"/>
                <w:kern w:val="24"/>
                <w:sz w:val="20"/>
              </w:rPr>
            </w:pPr>
          </w:p>
        </w:tc>
        <w:tc>
          <w:tcPr>
            <w:tcW w:w="4888" w:type="dxa"/>
            <w:vAlign w:val="center"/>
          </w:tcPr>
          <w:p w14:paraId="7FE30524"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434" w:type="dxa"/>
            <w:vAlign w:val="center"/>
          </w:tcPr>
          <w:p w14:paraId="434935AE"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6A9D3AEF"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17D2C22A" w14:textId="77777777" w:rsidTr="00BB74F5">
        <w:tc>
          <w:tcPr>
            <w:tcW w:w="805" w:type="dxa"/>
            <w:vAlign w:val="center"/>
          </w:tcPr>
          <w:p w14:paraId="4A3F734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7F362CBA"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5C5ED5C7" w14:textId="77777777" w:rsidR="00033F99" w:rsidRPr="00C31285" w:rsidRDefault="001C70A8"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3D3C1706" w14:textId="77777777" w:rsidR="00033F99" w:rsidRPr="00C31285" w:rsidRDefault="009B7D75" w:rsidP="00076A65">
            <w:pPr>
              <w:spacing w:before="0" w:after="0"/>
              <w:rPr>
                <w:bCs/>
                <w:color w:val="000000" w:themeColor="text1"/>
                <w:spacing w:val="-3"/>
                <w:kern w:val="24"/>
                <w:sz w:val="20"/>
              </w:rPr>
            </w:pPr>
            <w:hyperlink r:id="rId288" w:anchor="14" w:history="1">
              <w:r w:rsidR="00033F99" w:rsidRPr="001C70A8">
                <w:rPr>
                  <w:rStyle w:val="Lienhypertexte"/>
                  <w:bCs/>
                  <w:spacing w:val="-3"/>
                  <w:kern w:val="24"/>
                  <w:sz w:val="20"/>
                </w:rPr>
                <w:t>Préparation et placement (Jeu 3)</w:t>
              </w:r>
            </w:hyperlink>
          </w:p>
        </w:tc>
        <w:tc>
          <w:tcPr>
            <w:tcW w:w="4888" w:type="dxa"/>
            <w:vAlign w:val="center"/>
          </w:tcPr>
          <w:p w14:paraId="454C11F4"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434" w:type="dxa"/>
            <w:vAlign w:val="center"/>
          </w:tcPr>
          <w:p w14:paraId="12599024" w14:textId="77777777" w:rsidR="00033F99" w:rsidRPr="005037CF" w:rsidRDefault="00033F99" w:rsidP="001B5B2E">
            <w:pPr>
              <w:spacing w:before="0" w:after="0"/>
              <w:rPr>
                <w:bCs/>
                <w:color w:val="000000" w:themeColor="text1"/>
                <w:spacing w:val="-3"/>
                <w:kern w:val="24"/>
                <w:sz w:val="20"/>
              </w:rPr>
            </w:pPr>
            <w:r>
              <w:rPr>
                <w:bCs/>
                <w:color w:val="000000" w:themeColor="text1"/>
                <w:spacing w:val="-3"/>
                <w:kern w:val="24"/>
                <w:sz w:val="20"/>
              </w:rPr>
              <w:t>L’éducateur fait une démonstration (croisé vers mur latéral) avec le patient (déplacement adapté puis croisé de CD).</w:t>
            </w:r>
          </w:p>
        </w:tc>
        <w:tc>
          <w:tcPr>
            <w:tcW w:w="848" w:type="dxa"/>
            <w:vAlign w:val="center"/>
          </w:tcPr>
          <w:p w14:paraId="10FB6808"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4A8C1AAF" w14:textId="77777777" w:rsidTr="00BB74F5">
        <w:tc>
          <w:tcPr>
            <w:tcW w:w="805" w:type="dxa"/>
            <w:vAlign w:val="center"/>
          </w:tcPr>
          <w:p w14:paraId="0B6F952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ign w:val="center"/>
          </w:tcPr>
          <w:p w14:paraId="52B904F4"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1EFFE90C"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5A9C341F" w14:textId="77777777" w:rsidR="00033F99" w:rsidRPr="00C31285" w:rsidRDefault="00033F99" w:rsidP="00D97841">
            <w:pPr>
              <w:spacing w:before="0" w:after="0"/>
              <w:rPr>
                <w:bCs/>
                <w:color w:val="000000" w:themeColor="text1"/>
                <w:spacing w:val="-3"/>
                <w:kern w:val="24"/>
                <w:sz w:val="20"/>
              </w:rPr>
            </w:pPr>
          </w:p>
        </w:tc>
        <w:tc>
          <w:tcPr>
            <w:tcW w:w="4888" w:type="dxa"/>
            <w:vAlign w:val="center"/>
          </w:tcPr>
          <w:p w14:paraId="35885D08"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434" w:type="dxa"/>
            <w:vAlign w:val="center"/>
          </w:tcPr>
          <w:p w14:paraId="4B65D898"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1D330D26"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7FBF7C0E" w14:textId="77777777" w:rsidTr="00BB74F5">
        <w:tc>
          <w:tcPr>
            <w:tcW w:w="805" w:type="dxa"/>
            <w:vAlign w:val="center"/>
          </w:tcPr>
          <w:p w14:paraId="7BE88808"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24</w:t>
            </w:r>
          </w:p>
        </w:tc>
        <w:tc>
          <w:tcPr>
            <w:tcW w:w="1875" w:type="dxa"/>
            <w:vMerge/>
            <w:vAlign w:val="center"/>
          </w:tcPr>
          <w:p w14:paraId="22B7A0A8"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799B0958" w14:textId="77777777" w:rsidR="00033F99" w:rsidRPr="00C31285" w:rsidRDefault="001C70A8"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4BC27DA3" w14:textId="77777777" w:rsidR="00033F99" w:rsidRPr="00C31285" w:rsidRDefault="009B7D75" w:rsidP="00D97841">
            <w:pPr>
              <w:spacing w:before="0" w:after="0"/>
              <w:rPr>
                <w:bCs/>
                <w:color w:val="000000" w:themeColor="text1"/>
                <w:spacing w:val="-3"/>
                <w:kern w:val="24"/>
                <w:sz w:val="20"/>
              </w:rPr>
            </w:pPr>
            <w:hyperlink r:id="rId289" w:anchor="14" w:history="1">
              <w:r w:rsidR="00033F99" w:rsidRPr="001C70A8">
                <w:rPr>
                  <w:rStyle w:val="Lienhypertexte"/>
                  <w:bCs/>
                  <w:spacing w:val="-3"/>
                  <w:kern w:val="24"/>
                  <w:sz w:val="20"/>
                </w:rPr>
                <w:t>Préparation et placement (Jeu 4)</w:t>
              </w:r>
            </w:hyperlink>
          </w:p>
        </w:tc>
        <w:tc>
          <w:tcPr>
            <w:tcW w:w="4888" w:type="dxa"/>
            <w:vAlign w:val="center"/>
          </w:tcPr>
          <w:p w14:paraId="7F5ABC0A"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434" w:type="dxa"/>
            <w:vAlign w:val="center"/>
          </w:tcPr>
          <w:p w14:paraId="56ECC611"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Idem Jeu 3 mais l’éducateur distribue des croisés de plus en plus longs.</w:t>
            </w:r>
          </w:p>
        </w:tc>
        <w:tc>
          <w:tcPr>
            <w:tcW w:w="848" w:type="dxa"/>
            <w:vAlign w:val="center"/>
          </w:tcPr>
          <w:p w14:paraId="54774C85"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79564830" w14:textId="77777777" w:rsidTr="00BB74F5">
        <w:tc>
          <w:tcPr>
            <w:tcW w:w="805" w:type="dxa"/>
            <w:vAlign w:val="center"/>
          </w:tcPr>
          <w:p w14:paraId="70071AF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5BA1AB7A"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643C4102"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7696D3D2" w14:textId="77777777" w:rsidR="00033F99" w:rsidRPr="00C31285" w:rsidRDefault="00033F99" w:rsidP="00D97841">
            <w:pPr>
              <w:spacing w:before="0" w:after="0"/>
              <w:rPr>
                <w:bCs/>
                <w:color w:val="000000" w:themeColor="text1"/>
                <w:spacing w:val="-3"/>
                <w:kern w:val="24"/>
                <w:sz w:val="20"/>
              </w:rPr>
            </w:pPr>
          </w:p>
        </w:tc>
        <w:tc>
          <w:tcPr>
            <w:tcW w:w="4888" w:type="dxa"/>
            <w:vAlign w:val="center"/>
          </w:tcPr>
          <w:p w14:paraId="13492749"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434" w:type="dxa"/>
            <w:vAlign w:val="center"/>
          </w:tcPr>
          <w:p w14:paraId="7874E911" w14:textId="77777777" w:rsidR="00033F99" w:rsidRPr="005037CF" w:rsidRDefault="00033F99" w:rsidP="00076A65">
            <w:pPr>
              <w:spacing w:before="0" w:after="0"/>
              <w:rPr>
                <w:bCs/>
                <w:color w:val="000000" w:themeColor="text1"/>
                <w:spacing w:val="-3"/>
                <w:kern w:val="24"/>
                <w:sz w:val="20"/>
              </w:rPr>
            </w:pPr>
            <w:r>
              <w:rPr>
                <w:bCs/>
                <w:color w:val="000000" w:themeColor="text1"/>
                <w:spacing w:val="-3"/>
                <w:kern w:val="24"/>
                <w:sz w:val="20"/>
              </w:rPr>
              <w:t>Idem Jeu 3 mais les patients doivent bien se repérer par rapport au mur latéral.</w:t>
            </w:r>
          </w:p>
        </w:tc>
        <w:tc>
          <w:tcPr>
            <w:tcW w:w="848" w:type="dxa"/>
            <w:vAlign w:val="center"/>
          </w:tcPr>
          <w:p w14:paraId="381E314E"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0E86CB61" w14:textId="77777777" w:rsidTr="00BB74F5">
        <w:tc>
          <w:tcPr>
            <w:tcW w:w="805" w:type="dxa"/>
            <w:vAlign w:val="center"/>
          </w:tcPr>
          <w:p w14:paraId="7E1C44E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32</w:t>
            </w:r>
          </w:p>
        </w:tc>
        <w:tc>
          <w:tcPr>
            <w:tcW w:w="1875" w:type="dxa"/>
            <w:vMerge/>
            <w:vAlign w:val="center"/>
          </w:tcPr>
          <w:p w14:paraId="1D8B7E3A"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0B762EBF" w14:textId="77777777" w:rsidR="00033F99" w:rsidRPr="00C31285" w:rsidRDefault="001C70A8"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4FEC074A" w14:textId="77777777" w:rsidR="00033F99" w:rsidRPr="00C31285" w:rsidRDefault="009B7D75" w:rsidP="00D97841">
            <w:pPr>
              <w:spacing w:before="0" w:after="0"/>
              <w:rPr>
                <w:bCs/>
                <w:color w:val="000000" w:themeColor="text1"/>
                <w:spacing w:val="-3"/>
                <w:kern w:val="24"/>
                <w:sz w:val="20"/>
              </w:rPr>
            </w:pPr>
            <w:hyperlink r:id="rId290" w:anchor="14" w:history="1">
              <w:r w:rsidR="00033F99" w:rsidRPr="001C70A8">
                <w:rPr>
                  <w:rStyle w:val="Lienhypertexte"/>
                  <w:bCs/>
                  <w:spacing w:val="-3"/>
                  <w:kern w:val="24"/>
                  <w:sz w:val="20"/>
                </w:rPr>
                <w:t>Préparation et placement (Jeu 5)</w:t>
              </w:r>
            </w:hyperlink>
          </w:p>
        </w:tc>
        <w:tc>
          <w:tcPr>
            <w:tcW w:w="4888" w:type="dxa"/>
            <w:vAlign w:val="center"/>
          </w:tcPr>
          <w:p w14:paraId="2CE07AAD" w14:textId="77777777" w:rsidR="00033F99" w:rsidRPr="00C31285" w:rsidRDefault="00033F99" w:rsidP="00076A65">
            <w:pPr>
              <w:spacing w:before="0" w:after="0"/>
              <w:rPr>
                <w:bCs/>
                <w:color w:val="000000" w:themeColor="text1"/>
                <w:spacing w:val="-3"/>
                <w:kern w:val="24"/>
                <w:sz w:val="20"/>
              </w:rPr>
            </w:pPr>
            <w:r>
              <w:rPr>
                <w:bCs/>
                <w:color w:val="000000" w:themeColor="text1"/>
                <w:spacing w:val="-3"/>
                <w:kern w:val="24"/>
                <w:sz w:val="20"/>
              </w:rPr>
              <w:t>L’éducateur se place au T et un patient juste derrière lui (2 m), les autres patients sont répartis sur le côté gauche du terrain.</w:t>
            </w:r>
          </w:p>
        </w:tc>
        <w:tc>
          <w:tcPr>
            <w:tcW w:w="4434" w:type="dxa"/>
            <w:vAlign w:val="center"/>
          </w:tcPr>
          <w:p w14:paraId="3ACEFBB1"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319A7BA9"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45E3EDA6" w14:textId="77777777" w:rsidTr="00BB74F5">
        <w:tc>
          <w:tcPr>
            <w:tcW w:w="805" w:type="dxa"/>
            <w:vAlign w:val="center"/>
          </w:tcPr>
          <w:p w14:paraId="6434F89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34</w:t>
            </w:r>
          </w:p>
        </w:tc>
        <w:tc>
          <w:tcPr>
            <w:tcW w:w="1875" w:type="dxa"/>
            <w:vMerge/>
            <w:vAlign w:val="center"/>
          </w:tcPr>
          <w:p w14:paraId="5F30B295"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6A3FEB26"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312CF5A9" w14:textId="77777777" w:rsidR="00033F99" w:rsidRPr="00C31285" w:rsidRDefault="00033F99" w:rsidP="00D97841">
            <w:pPr>
              <w:spacing w:before="0" w:after="0"/>
              <w:rPr>
                <w:bCs/>
                <w:color w:val="000000" w:themeColor="text1"/>
                <w:spacing w:val="-3"/>
                <w:kern w:val="24"/>
                <w:sz w:val="20"/>
              </w:rPr>
            </w:pPr>
          </w:p>
        </w:tc>
        <w:tc>
          <w:tcPr>
            <w:tcW w:w="4888" w:type="dxa"/>
            <w:vAlign w:val="center"/>
          </w:tcPr>
          <w:p w14:paraId="24D91A9B" w14:textId="77777777" w:rsidR="00033F99" w:rsidRDefault="00033F99" w:rsidP="008C3520">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sur le ¼ gauche</w:t>
            </w:r>
          </w:p>
        </w:tc>
        <w:tc>
          <w:tcPr>
            <w:tcW w:w="4434" w:type="dxa"/>
            <w:vAlign w:val="center"/>
          </w:tcPr>
          <w:p w14:paraId="37DE675A"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frappe à tour de rôle. La distribution doit être régulière.</w:t>
            </w:r>
          </w:p>
        </w:tc>
        <w:tc>
          <w:tcPr>
            <w:tcW w:w="848" w:type="dxa"/>
            <w:vAlign w:val="center"/>
          </w:tcPr>
          <w:p w14:paraId="6A2FC6A1"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615E7CF9" w14:textId="77777777" w:rsidTr="00BB74F5">
        <w:tc>
          <w:tcPr>
            <w:tcW w:w="805" w:type="dxa"/>
            <w:vAlign w:val="center"/>
          </w:tcPr>
          <w:p w14:paraId="5420C70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40</w:t>
            </w:r>
          </w:p>
        </w:tc>
        <w:tc>
          <w:tcPr>
            <w:tcW w:w="1875" w:type="dxa"/>
            <w:vMerge/>
            <w:vAlign w:val="center"/>
          </w:tcPr>
          <w:p w14:paraId="087F5911"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1888A3A4" w14:textId="77777777" w:rsidR="00033F99" w:rsidRPr="00C31285" w:rsidRDefault="001C70A8" w:rsidP="00E20C24">
            <w:pPr>
              <w:spacing w:before="0" w:after="0"/>
              <w:jc w:val="center"/>
              <w:rPr>
                <w:bCs/>
                <w:color w:val="000000" w:themeColor="text1"/>
                <w:spacing w:val="-3"/>
                <w:kern w:val="24"/>
                <w:sz w:val="20"/>
              </w:rPr>
            </w:pPr>
            <w:r>
              <w:rPr>
                <w:bCs/>
                <w:color w:val="000000" w:themeColor="text1"/>
                <w:spacing w:val="-3"/>
                <w:kern w:val="24"/>
                <w:sz w:val="20"/>
              </w:rPr>
              <w:t>8</w:t>
            </w:r>
          </w:p>
        </w:tc>
        <w:tc>
          <w:tcPr>
            <w:tcW w:w="1531" w:type="dxa"/>
            <w:vMerge w:val="restart"/>
            <w:vAlign w:val="center"/>
          </w:tcPr>
          <w:p w14:paraId="4CFA8279" w14:textId="77777777" w:rsidR="00033F99" w:rsidRPr="00C31285" w:rsidRDefault="009B7D75" w:rsidP="00D97841">
            <w:pPr>
              <w:spacing w:before="0" w:after="0"/>
              <w:rPr>
                <w:bCs/>
                <w:color w:val="000000" w:themeColor="text1"/>
                <w:spacing w:val="-3"/>
                <w:kern w:val="24"/>
                <w:sz w:val="20"/>
              </w:rPr>
            </w:pPr>
            <w:hyperlink r:id="rId291" w:anchor="14" w:history="1">
              <w:r w:rsidR="00033F99" w:rsidRPr="001C70A8">
                <w:rPr>
                  <w:rStyle w:val="Lienhypertexte"/>
                  <w:bCs/>
                  <w:spacing w:val="-3"/>
                  <w:kern w:val="24"/>
                  <w:sz w:val="20"/>
                </w:rPr>
                <w:t>Préparation et placement (Jeu 6)</w:t>
              </w:r>
            </w:hyperlink>
          </w:p>
        </w:tc>
        <w:tc>
          <w:tcPr>
            <w:tcW w:w="4888" w:type="dxa"/>
            <w:vAlign w:val="center"/>
          </w:tcPr>
          <w:p w14:paraId="416C4921"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434" w:type="dxa"/>
            <w:vAlign w:val="center"/>
          </w:tcPr>
          <w:p w14:paraId="723E436A" w14:textId="77777777" w:rsidR="00033F99" w:rsidRPr="005037CF" w:rsidRDefault="00033F99" w:rsidP="00076A65">
            <w:pPr>
              <w:spacing w:before="0" w:after="0"/>
              <w:rPr>
                <w:bCs/>
                <w:color w:val="000000" w:themeColor="text1"/>
                <w:spacing w:val="-3"/>
                <w:kern w:val="24"/>
                <w:sz w:val="20"/>
              </w:rPr>
            </w:pPr>
            <w:r>
              <w:rPr>
                <w:bCs/>
                <w:color w:val="000000" w:themeColor="text1"/>
                <w:spacing w:val="-3"/>
                <w:kern w:val="24"/>
                <w:sz w:val="20"/>
              </w:rPr>
              <w:t>L’éducateur fait une démonstration (croisé aléatoire) avec le patient (déplacement adapté puis croisé de CD).</w:t>
            </w:r>
          </w:p>
        </w:tc>
        <w:tc>
          <w:tcPr>
            <w:tcW w:w="848" w:type="dxa"/>
            <w:vAlign w:val="center"/>
          </w:tcPr>
          <w:p w14:paraId="59AD1DD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5A8F45AF" w14:textId="77777777" w:rsidTr="00BB74F5">
        <w:tc>
          <w:tcPr>
            <w:tcW w:w="805" w:type="dxa"/>
            <w:vAlign w:val="center"/>
          </w:tcPr>
          <w:p w14:paraId="00ED3B5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28096A9E"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0C4C013A"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5AD7B42C" w14:textId="77777777" w:rsidR="00033F99" w:rsidRPr="00C31285" w:rsidRDefault="00033F99" w:rsidP="00D97841">
            <w:pPr>
              <w:spacing w:before="0" w:after="0"/>
              <w:rPr>
                <w:bCs/>
                <w:color w:val="000000" w:themeColor="text1"/>
                <w:spacing w:val="-3"/>
                <w:kern w:val="24"/>
                <w:sz w:val="20"/>
              </w:rPr>
            </w:pPr>
          </w:p>
        </w:tc>
        <w:tc>
          <w:tcPr>
            <w:tcW w:w="4888" w:type="dxa"/>
            <w:vAlign w:val="center"/>
          </w:tcPr>
          <w:p w14:paraId="2027D09E"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1</w:t>
            </w:r>
          </w:p>
        </w:tc>
        <w:tc>
          <w:tcPr>
            <w:tcW w:w="4434" w:type="dxa"/>
            <w:vAlign w:val="center"/>
          </w:tcPr>
          <w:p w14:paraId="327B0A47"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35460735"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20C24" w:rsidRPr="007F4DCC" w14:paraId="51B393CB" w14:textId="77777777" w:rsidTr="00BB74F5">
        <w:tc>
          <w:tcPr>
            <w:tcW w:w="805" w:type="dxa"/>
            <w:tcBorders>
              <w:left w:val="nil"/>
              <w:bottom w:val="nil"/>
              <w:right w:val="nil"/>
            </w:tcBorders>
          </w:tcPr>
          <w:p w14:paraId="457124B7" w14:textId="77777777" w:rsidR="00E20C24" w:rsidRPr="007F4DCC" w:rsidRDefault="00E20C24" w:rsidP="00D97841">
            <w:pPr>
              <w:spacing w:before="0" w:after="0"/>
              <w:rPr>
                <w:bCs/>
                <w:color w:val="000000" w:themeColor="text1"/>
                <w:spacing w:val="-3"/>
                <w:kern w:val="24"/>
                <w:sz w:val="20"/>
              </w:rPr>
            </w:pPr>
          </w:p>
        </w:tc>
        <w:tc>
          <w:tcPr>
            <w:tcW w:w="1875" w:type="dxa"/>
            <w:tcBorders>
              <w:left w:val="nil"/>
              <w:bottom w:val="nil"/>
              <w:right w:val="nil"/>
            </w:tcBorders>
          </w:tcPr>
          <w:p w14:paraId="209A47AA" w14:textId="77777777" w:rsidR="00E20C24" w:rsidRPr="007F4DCC" w:rsidRDefault="00E20C24" w:rsidP="00D97841">
            <w:pPr>
              <w:spacing w:before="0" w:after="0"/>
              <w:rPr>
                <w:bCs/>
                <w:color w:val="000000" w:themeColor="text1"/>
                <w:spacing w:val="-3"/>
                <w:kern w:val="24"/>
                <w:sz w:val="20"/>
              </w:rPr>
            </w:pPr>
          </w:p>
        </w:tc>
        <w:tc>
          <w:tcPr>
            <w:tcW w:w="825" w:type="dxa"/>
            <w:tcBorders>
              <w:left w:val="nil"/>
              <w:bottom w:val="nil"/>
              <w:right w:val="nil"/>
            </w:tcBorders>
          </w:tcPr>
          <w:p w14:paraId="59BC0DA9" w14:textId="77777777" w:rsidR="00E20C24" w:rsidRPr="007F4DCC" w:rsidRDefault="00E20C24" w:rsidP="00E20C24">
            <w:pPr>
              <w:spacing w:before="0" w:after="0"/>
              <w:jc w:val="center"/>
              <w:rPr>
                <w:bCs/>
                <w:color w:val="000000" w:themeColor="text1"/>
                <w:spacing w:val="-3"/>
                <w:kern w:val="24"/>
                <w:sz w:val="20"/>
              </w:rPr>
            </w:pPr>
          </w:p>
        </w:tc>
        <w:tc>
          <w:tcPr>
            <w:tcW w:w="1531" w:type="dxa"/>
            <w:tcBorders>
              <w:left w:val="nil"/>
              <w:bottom w:val="nil"/>
              <w:right w:val="nil"/>
            </w:tcBorders>
          </w:tcPr>
          <w:p w14:paraId="1E65027C" w14:textId="77777777" w:rsidR="00E20C24" w:rsidRPr="007F4DCC" w:rsidRDefault="00E20C24" w:rsidP="00D97841">
            <w:pPr>
              <w:spacing w:before="0" w:after="0"/>
              <w:rPr>
                <w:bCs/>
                <w:color w:val="000000" w:themeColor="text1"/>
                <w:spacing w:val="-3"/>
                <w:kern w:val="24"/>
                <w:sz w:val="20"/>
              </w:rPr>
            </w:pPr>
          </w:p>
        </w:tc>
        <w:tc>
          <w:tcPr>
            <w:tcW w:w="4888" w:type="dxa"/>
            <w:tcBorders>
              <w:left w:val="nil"/>
              <w:bottom w:val="nil"/>
              <w:right w:val="nil"/>
            </w:tcBorders>
          </w:tcPr>
          <w:p w14:paraId="241D0CB7" w14:textId="77777777" w:rsidR="00E20C24" w:rsidRPr="007F4DCC" w:rsidRDefault="00E20C24" w:rsidP="00D97841">
            <w:pPr>
              <w:spacing w:before="0" w:after="0"/>
              <w:rPr>
                <w:bCs/>
                <w:color w:val="000000" w:themeColor="text1"/>
                <w:spacing w:val="-3"/>
                <w:kern w:val="24"/>
                <w:sz w:val="20"/>
              </w:rPr>
            </w:pPr>
          </w:p>
        </w:tc>
        <w:tc>
          <w:tcPr>
            <w:tcW w:w="4434" w:type="dxa"/>
            <w:tcBorders>
              <w:left w:val="nil"/>
              <w:bottom w:val="nil"/>
            </w:tcBorders>
          </w:tcPr>
          <w:p w14:paraId="097D8EC4" w14:textId="77777777" w:rsidR="00E20C24" w:rsidRPr="007F4DCC" w:rsidRDefault="00E20C24" w:rsidP="00D97841">
            <w:pPr>
              <w:spacing w:before="0" w:after="0"/>
              <w:rPr>
                <w:bCs/>
                <w:color w:val="000000" w:themeColor="text1"/>
                <w:spacing w:val="-3"/>
                <w:kern w:val="24"/>
                <w:sz w:val="20"/>
              </w:rPr>
            </w:pPr>
          </w:p>
        </w:tc>
        <w:tc>
          <w:tcPr>
            <w:tcW w:w="848" w:type="dxa"/>
          </w:tcPr>
          <w:p w14:paraId="30DAB737" w14:textId="77777777" w:rsidR="00E20C24" w:rsidRPr="007F4DCC" w:rsidRDefault="00E20C24" w:rsidP="00F61D3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48</w:t>
            </w:r>
            <w:r>
              <w:rPr>
                <w:bCs/>
                <w:color w:val="000000" w:themeColor="text1"/>
                <w:spacing w:val="-3"/>
                <w:kern w:val="24"/>
                <w:sz w:val="20"/>
              </w:rPr>
              <w:fldChar w:fldCharType="end"/>
            </w:r>
          </w:p>
        </w:tc>
      </w:tr>
    </w:tbl>
    <w:p w14:paraId="7139B247" w14:textId="77777777" w:rsidR="00076A65" w:rsidRDefault="00076A65">
      <w:pPr>
        <w:spacing w:before="0" w:after="0"/>
        <w:rPr>
          <w:sz w:val="20"/>
        </w:rPr>
      </w:pPr>
    </w:p>
    <w:p w14:paraId="4D793E56" w14:textId="77777777" w:rsidR="00076A65" w:rsidRPr="00BB03B1" w:rsidRDefault="00076A65" w:rsidP="00BB03B1">
      <w:pPr>
        <w:pStyle w:val="H3"/>
        <w:rPr>
          <w:sz w:val="20"/>
          <w:lang w:val="fr-FR"/>
        </w:rPr>
      </w:pPr>
      <w:r w:rsidRPr="00BB03B1">
        <w:rPr>
          <w:sz w:val="20"/>
          <w:lang w:val="fr-FR"/>
        </w:rPr>
        <w:br w:type="page"/>
      </w:r>
      <w:r w:rsidR="00BB03B1" w:rsidRPr="00BB03B1">
        <w:rPr>
          <w:bCs/>
          <w:sz w:val="20"/>
          <w:lang w:val="fr-FR"/>
        </w:rPr>
        <w:lastRenderedPageBreak/>
        <w:t xml:space="preserve">Jeux et exercices adaptés 3 – </w:t>
      </w:r>
      <w:r w:rsidR="00F558C1">
        <w:rPr>
          <w:bCs/>
          <w:sz w:val="20"/>
          <w:lang w:val="fr-FR"/>
        </w:rPr>
        <w:t>Séance</w:t>
      </w:r>
      <w:r w:rsidR="00BB03B1" w:rsidRPr="00BB03B1">
        <w:rPr>
          <w:bCs/>
          <w:sz w:val="20"/>
          <w:lang w:val="fr-FR"/>
        </w:rPr>
        <w:t xml:space="preserve"> </w:t>
      </w:r>
      <w:r w:rsidR="00BB03B1">
        <w:rPr>
          <w:bCs/>
          <w:sz w:val="20"/>
          <w:lang w:val="fr-FR"/>
        </w:rPr>
        <w:t>6</w:t>
      </w:r>
      <w:r w:rsidR="00BB03B1" w:rsidRPr="00BB03B1">
        <w:rPr>
          <w:bCs/>
          <w:sz w:val="20"/>
          <w:lang w:val="fr-FR"/>
        </w:rPr>
        <w:t xml:space="preserve"> – SEANCE TYPE</w:t>
      </w:r>
    </w:p>
    <w:p w14:paraId="3F593C7D" w14:textId="77777777" w:rsidR="00076A65" w:rsidRDefault="00076A65" w:rsidP="00076A65">
      <w:pPr>
        <w:spacing w:before="0" w:after="0"/>
        <w:rPr>
          <w:sz w:val="20"/>
        </w:rPr>
      </w:pPr>
    </w:p>
    <w:tbl>
      <w:tblPr>
        <w:tblStyle w:val="Grilledutableau"/>
        <w:tblW w:w="14381" w:type="dxa"/>
        <w:tblInd w:w="-885" w:type="dxa"/>
        <w:tblLook w:val="04A0" w:firstRow="1" w:lastRow="0" w:firstColumn="1" w:lastColumn="0" w:noHBand="0" w:noVBand="1"/>
      </w:tblPr>
      <w:tblGrid>
        <w:gridCol w:w="1434"/>
        <w:gridCol w:w="2304"/>
        <w:gridCol w:w="282"/>
        <w:gridCol w:w="8121"/>
        <w:gridCol w:w="282"/>
        <w:gridCol w:w="1958"/>
      </w:tblGrid>
      <w:tr w:rsidR="00897D0D" w14:paraId="205921CA" w14:textId="77777777" w:rsidTr="00897D0D">
        <w:tc>
          <w:tcPr>
            <w:tcW w:w="1434" w:type="dxa"/>
            <w:shd w:val="clear" w:color="auto" w:fill="0070C0"/>
          </w:tcPr>
          <w:p w14:paraId="5D7259A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04" w:type="dxa"/>
          </w:tcPr>
          <w:p w14:paraId="06E752FD"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7367612A" w14:textId="77777777" w:rsidR="00897D0D" w:rsidRDefault="00897D0D" w:rsidP="00897D0D">
            <w:pPr>
              <w:spacing w:before="0" w:after="0"/>
              <w:rPr>
                <w:bCs/>
                <w:color w:val="000000" w:themeColor="text1"/>
                <w:spacing w:val="-3"/>
                <w:kern w:val="24"/>
                <w:sz w:val="20"/>
              </w:rPr>
            </w:pPr>
          </w:p>
        </w:tc>
        <w:tc>
          <w:tcPr>
            <w:tcW w:w="8121" w:type="dxa"/>
            <w:tcBorders>
              <w:bottom w:val="single" w:sz="4" w:space="0" w:color="auto"/>
            </w:tcBorders>
            <w:shd w:val="clear" w:color="auto" w:fill="0070C0"/>
          </w:tcPr>
          <w:p w14:paraId="60077D5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1A617BC2" w14:textId="77777777" w:rsidR="00897D0D" w:rsidRDefault="00897D0D" w:rsidP="00897D0D">
            <w:pPr>
              <w:spacing w:before="0" w:after="0"/>
              <w:rPr>
                <w:bCs/>
                <w:color w:val="000000" w:themeColor="text1"/>
                <w:spacing w:val="-3"/>
                <w:kern w:val="24"/>
                <w:sz w:val="20"/>
              </w:rPr>
            </w:pPr>
          </w:p>
        </w:tc>
        <w:tc>
          <w:tcPr>
            <w:tcW w:w="1958" w:type="dxa"/>
            <w:shd w:val="clear" w:color="auto" w:fill="0070C0"/>
          </w:tcPr>
          <w:p w14:paraId="28D5779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407E9CCD" w14:textId="77777777" w:rsidTr="00897D0D">
        <w:tc>
          <w:tcPr>
            <w:tcW w:w="1434" w:type="dxa"/>
            <w:shd w:val="clear" w:color="auto" w:fill="0070C0"/>
          </w:tcPr>
          <w:p w14:paraId="1671FEA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04" w:type="dxa"/>
          </w:tcPr>
          <w:p w14:paraId="2E421B77"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392467D1" w14:textId="77777777" w:rsidR="00897D0D" w:rsidRDefault="00897D0D" w:rsidP="00897D0D">
            <w:pPr>
              <w:spacing w:before="0" w:after="0"/>
              <w:rPr>
                <w:bCs/>
                <w:color w:val="000000" w:themeColor="text1"/>
                <w:spacing w:val="-3"/>
                <w:kern w:val="24"/>
                <w:sz w:val="20"/>
              </w:rPr>
            </w:pPr>
          </w:p>
        </w:tc>
        <w:tc>
          <w:tcPr>
            <w:tcW w:w="8121" w:type="dxa"/>
            <w:tcBorders>
              <w:bottom w:val="single" w:sz="4" w:space="0" w:color="auto"/>
            </w:tcBorders>
          </w:tcPr>
          <w:p w14:paraId="44AF909F"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filet de badminton et 1 ballon de plage par terrain (Jeux 1 à 3)</w:t>
            </w:r>
          </w:p>
        </w:tc>
        <w:tc>
          <w:tcPr>
            <w:tcW w:w="282" w:type="dxa"/>
            <w:tcBorders>
              <w:top w:val="nil"/>
              <w:bottom w:val="nil"/>
            </w:tcBorders>
          </w:tcPr>
          <w:p w14:paraId="1E4BF97B" w14:textId="77777777" w:rsidR="00897D0D" w:rsidRDefault="00897D0D" w:rsidP="00897D0D">
            <w:pPr>
              <w:spacing w:before="0" w:after="0"/>
              <w:rPr>
                <w:bCs/>
                <w:color w:val="000000" w:themeColor="text1"/>
                <w:spacing w:val="-3"/>
                <w:kern w:val="24"/>
                <w:sz w:val="20"/>
              </w:rPr>
            </w:pPr>
          </w:p>
        </w:tc>
        <w:tc>
          <w:tcPr>
            <w:tcW w:w="1958" w:type="dxa"/>
          </w:tcPr>
          <w:p w14:paraId="63AEB5BA"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40 mn</w:t>
            </w:r>
          </w:p>
        </w:tc>
      </w:tr>
      <w:tr w:rsidR="00897D0D" w14:paraId="1CAA3D4A" w14:textId="77777777" w:rsidTr="00897D0D">
        <w:trPr>
          <w:gridAfter w:val="1"/>
          <w:wAfter w:w="1958" w:type="dxa"/>
        </w:trPr>
        <w:tc>
          <w:tcPr>
            <w:tcW w:w="1434" w:type="dxa"/>
            <w:shd w:val="clear" w:color="auto" w:fill="0070C0"/>
          </w:tcPr>
          <w:p w14:paraId="5452447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04" w:type="dxa"/>
          </w:tcPr>
          <w:p w14:paraId="73190A20"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single" w:sz="4" w:space="0" w:color="auto"/>
            </w:tcBorders>
          </w:tcPr>
          <w:p w14:paraId="22A674B9" w14:textId="77777777" w:rsidR="00897D0D" w:rsidRDefault="00897D0D" w:rsidP="00897D0D">
            <w:pPr>
              <w:spacing w:before="0" w:after="0"/>
              <w:rPr>
                <w:bCs/>
                <w:color w:val="000000" w:themeColor="text1"/>
                <w:spacing w:val="-3"/>
                <w:kern w:val="24"/>
                <w:sz w:val="20"/>
              </w:rPr>
            </w:pPr>
          </w:p>
        </w:tc>
        <w:tc>
          <w:tcPr>
            <w:tcW w:w="8121" w:type="dxa"/>
            <w:tcBorders>
              <w:top w:val="single" w:sz="4" w:space="0" w:color="auto"/>
              <w:left w:val="single" w:sz="4" w:space="0" w:color="auto"/>
              <w:bottom w:val="single" w:sz="4" w:space="0" w:color="auto"/>
              <w:right w:val="single" w:sz="4" w:space="0" w:color="auto"/>
            </w:tcBorders>
          </w:tcPr>
          <w:p w14:paraId="66D8A3DD"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filet de badminton et 1 balle en mousse par terrain (Jeux 4 et 5)</w:t>
            </w:r>
          </w:p>
        </w:tc>
        <w:tc>
          <w:tcPr>
            <w:tcW w:w="282" w:type="dxa"/>
            <w:tcBorders>
              <w:top w:val="nil"/>
              <w:left w:val="single" w:sz="4" w:space="0" w:color="auto"/>
              <w:bottom w:val="nil"/>
              <w:right w:val="nil"/>
            </w:tcBorders>
          </w:tcPr>
          <w:p w14:paraId="20133A24" w14:textId="77777777" w:rsidR="00897D0D" w:rsidRDefault="00897D0D" w:rsidP="00897D0D">
            <w:pPr>
              <w:spacing w:before="0" w:after="0"/>
              <w:rPr>
                <w:bCs/>
                <w:color w:val="000000" w:themeColor="text1"/>
                <w:spacing w:val="-3"/>
                <w:kern w:val="24"/>
                <w:sz w:val="20"/>
              </w:rPr>
            </w:pPr>
          </w:p>
        </w:tc>
      </w:tr>
      <w:tr w:rsidR="00897D0D" w14:paraId="310E36BA" w14:textId="77777777" w:rsidTr="00897D0D">
        <w:trPr>
          <w:gridAfter w:val="1"/>
          <w:wAfter w:w="1958" w:type="dxa"/>
        </w:trPr>
        <w:tc>
          <w:tcPr>
            <w:tcW w:w="1434" w:type="dxa"/>
            <w:shd w:val="clear" w:color="auto" w:fill="0070C0"/>
          </w:tcPr>
          <w:p w14:paraId="49FDFAE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04" w:type="dxa"/>
          </w:tcPr>
          <w:p w14:paraId="2F903508"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4A4F5311" w14:textId="77777777" w:rsidR="00897D0D" w:rsidRDefault="00897D0D" w:rsidP="00897D0D">
            <w:pPr>
              <w:spacing w:before="0" w:after="0"/>
              <w:rPr>
                <w:bCs/>
                <w:color w:val="000000" w:themeColor="text1"/>
                <w:spacing w:val="-3"/>
                <w:kern w:val="24"/>
                <w:sz w:val="20"/>
              </w:rPr>
            </w:pPr>
          </w:p>
        </w:tc>
        <w:tc>
          <w:tcPr>
            <w:tcW w:w="8121" w:type="dxa"/>
            <w:tcBorders>
              <w:top w:val="single" w:sz="4" w:space="0" w:color="auto"/>
              <w:left w:val="nil"/>
              <w:bottom w:val="nil"/>
              <w:right w:val="nil"/>
            </w:tcBorders>
          </w:tcPr>
          <w:p w14:paraId="603280E0"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0C86F914" w14:textId="77777777" w:rsidR="00897D0D" w:rsidRDefault="00897D0D" w:rsidP="00897D0D">
            <w:pPr>
              <w:spacing w:before="0" w:after="0"/>
              <w:rPr>
                <w:bCs/>
                <w:color w:val="000000" w:themeColor="text1"/>
                <w:spacing w:val="-3"/>
                <w:kern w:val="24"/>
                <w:sz w:val="20"/>
              </w:rPr>
            </w:pPr>
          </w:p>
        </w:tc>
      </w:tr>
      <w:tr w:rsidR="00897D0D" w14:paraId="2C6B68B1" w14:textId="77777777" w:rsidTr="00897D0D">
        <w:trPr>
          <w:gridAfter w:val="1"/>
          <w:wAfter w:w="1958" w:type="dxa"/>
        </w:trPr>
        <w:tc>
          <w:tcPr>
            <w:tcW w:w="1434" w:type="dxa"/>
            <w:shd w:val="clear" w:color="auto" w:fill="0070C0"/>
          </w:tcPr>
          <w:p w14:paraId="09565BD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04" w:type="dxa"/>
          </w:tcPr>
          <w:p w14:paraId="510DC12F"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17B91ADE" w14:textId="77777777" w:rsidR="00897D0D" w:rsidRDefault="00897D0D" w:rsidP="00897D0D">
            <w:pPr>
              <w:spacing w:before="0" w:after="0"/>
              <w:rPr>
                <w:bCs/>
                <w:color w:val="000000" w:themeColor="text1"/>
                <w:spacing w:val="-3"/>
                <w:kern w:val="24"/>
                <w:sz w:val="20"/>
              </w:rPr>
            </w:pPr>
          </w:p>
        </w:tc>
        <w:tc>
          <w:tcPr>
            <w:tcW w:w="8121" w:type="dxa"/>
            <w:tcBorders>
              <w:top w:val="nil"/>
              <w:left w:val="nil"/>
              <w:bottom w:val="nil"/>
              <w:right w:val="nil"/>
            </w:tcBorders>
          </w:tcPr>
          <w:p w14:paraId="3348749E"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7DAE8D30" w14:textId="77777777" w:rsidR="00897D0D" w:rsidRDefault="00897D0D" w:rsidP="00897D0D">
            <w:pPr>
              <w:spacing w:before="0" w:after="0"/>
              <w:rPr>
                <w:bCs/>
                <w:color w:val="000000" w:themeColor="text1"/>
                <w:spacing w:val="-3"/>
                <w:kern w:val="24"/>
                <w:sz w:val="20"/>
              </w:rPr>
            </w:pPr>
          </w:p>
        </w:tc>
      </w:tr>
      <w:tr w:rsidR="00897D0D" w14:paraId="2874713A" w14:textId="77777777" w:rsidTr="00897D0D">
        <w:trPr>
          <w:gridAfter w:val="1"/>
          <w:wAfter w:w="1958" w:type="dxa"/>
        </w:trPr>
        <w:tc>
          <w:tcPr>
            <w:tcW w:w="1434" w:type="dxa"/>
            <w:tcBorders>
              <w:bottom w:val="single" w:sz="4" w:space="0" w:color="auto"/>
            </w:tcBorders>
            <w:shd w:val="clear" w:color="auto" w:fill="0070C0"/>
          </w:tcPr>
          <w:p w14:paraId="2F9C2AB0"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04" w:type="dxa"/>
            <w:tcBorders>
              <w:bottom w:val="single" w:sz="4" w:space="0" w:color="auto"/>
            </w:tcBorders>
          </w:tcPr>
          <w:p w14:paraId="151E7A5B"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4D48B56C" w14:textId="77777777" w:rsidR="00897D0D" w:rsidRDefault="00897D0D" w:rsidP="00897D0D">
            <w:pPr>
              <w:spacing w:before="0" w:after="0"/>
              <w:rPr>
                <w:bCs/>
                <w:color w:val="000000" w:themeColor="text1"/>
                <w:spacing w:val="-3"/>
                <w:kern w:val="24"/>
                <w:sz w:val="20"/>
              </w:rPr>
            </w:pPr>
          </w:p>
        </w:tc>
        <w:tc>
          <w:tcPr>
            <w:tcW w:w="8121" w:type="dxa"/>
            <w:tcBorders>
              <w:top w:val="nil"/>
              <w:left w:val="nil"/>
              <w:bottom w:val="nil"/>
              <w:right w:val="nil"/>
            </w:tcBorders>
          </w:tcPr>
          <w:p w14:paraId="7964CB32" w14:textId="77777777" w:rsidR="00897D0D"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2AD42AA3" w14:textId="77777777" w:rsidR="00897D0D" w:rsidRDefault="00897D0D" w:rsidP="00897D0D">
            <w:pPr>
              <w:spacing w:before="0" w:after="0"/>
              <w:rPr>
                <w:bCs/>
                <w:color w:val="000000" w:themeColor="text1"/>
                <w:spacing w:val="-3"/>
                <w:kern w:val="24"/>
                <w:sz w:val="20"/>
              </w:rPr>
            </w:pPr>
          </w:p>
        </w:tc>
      </w:tr>
    </w:tbl>
    <w:p w14:paraId="162898E3" w14:textId="77777777" w:rsidR="00076A65" w:rsidRDefault="00076A65" w:rsidP="00076A65">
      <w:pPr>
        <w:spacing w:before="0" w:after="0"/>
        <w:rPr>
          <w:sz w:val="20"/>
        </w:rPr>
      </w:pPr>
    </w:p>
    <w:tbl>
      <w:tblPr>
        <w:tblStyle w:val="Grilledutableau"/>
        <w:tblW w:w="15442" w:type="dxa"/>
        <w:tblInd w:w="-885" w:type="dxa"/>
        <w:tblLook w:val="04A0" w:firstRow="1" w:lastRow="0" w:firstColumn="1" w:lastColumn="0" w:noHBand="0" w:noVBand="1"/>
      </w:tblPr>
      <w:tblGrid>
        <w:gridCol w:w="805"/>
        <w:gridCol w:w="1875"/>
        <w:gridCol w:w="825"/>
        <w:gridCol w:w="1531"/>
        <w:gridCol w:w="5171"/>
        <w:gridCol w:w="4387"/>
        <w:gridCol w:w="848"/>
      </w:tblGrid>
      <w:tr w:rsidR="00E20C24" w:rsidRPr="007F4DCC" w14:paraId="61779154" w14:textId="77777777" w:rsidTr="00BB74F5">
        <w:trPr>
          <w:trHeight w:val="131"/>
        </w:trPr>
        <w:tc>
          <w:tcPr>
            <w:tcW w:w="805" w:type="dxa"/>
            <w:shd w:val="clear" w:color="auto" w:fill="0070C0"/>
            <w:vAlign w:val="bottom"/>
          </w:tcPr>
          <w:p w14:paraId="2E7DF5A3" w14:textId="77777777" w:rsidR="00E20C24" w:rsidRPr="007F4DCC" w:rsidRDefault="00E20C24" w:rsidP="00D97841">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31453865" w14:textId="77777777" w:rsidR="00E20C24" w:rsidRPr="007F4DCC" w:rsidRDefault="00E20C24" w:rsidP="00D97841">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47914DC9" w14:textId="77777777" w:rsidR="00E20C24" w:rsidRPr="007F4DCC" w:rsidRDefault="00E20C24" w:rsidP="00E20C24">
            <w:pPr>
              <w:jc w:val="center"/>
              <w:rPr>
                <w:color w:val="FFFFFF" w:themeColor="background1"/>
                <w:sz w:val="20"/>
              </w:rPr>
            </w:pPr>
            <w:r>
              <w:rPr>
                <w:color w:val="FFFFFF" w:themeColor="background1"/>
                <w:sz w:val="20"/>
              </w:rPr>
              <w:t>Met/h</w:t>
            </w:r>
          </w:p>
        </w:tc>
        <w:tc>
          <w:tcPr>
            <w:tcW w:w="1531" w:type="dxa"/>
            <w:shd w:val="clear" w:color="auto" w:fill="0070C0"/>
            <w:vAlign w:val="bottom"/>
          </w:tcPr>
          <w:p w14:paraId="2C6202B8" w14:textId="77777777" w:rsidR="00E20C24" w:rsidRPr="007F4DCC" w:rsidRDefault="00E20C24" w:rsidP="00D97841">
            <w:pPr>
              <w:jc w:val="center"/>
              <w:rPr>
                <w:color w:val="FFFFFF" w:themeColor="background1"/>
                <w:sz w:val="20"/>
              </w:rPr>
            </w:pPr>
            <w:r w:rsidRPr="007F4DCC">
              <w:rPr>
                <w:color w:val="FFFFFF" w:themeColor="background1"/>
                <w:sz w:val="20"/>
              </w:rPr>
              <w:t>Exercices</w:t>
            </w:r>
          </w:p>
        </w:tc>
        <w:tc>
          <w:tcPr>
            <w:tcW w:w="5171" w:type="dxa"/>
            <w:shd w:val="clear" w:color="auto" w:fill="0070C0"/>
            <w:vAlign w:val="center"/>
          </w:tcPr>
          <w:p w14:paraId="470F197F" w14:textId="77777777" w:rsidR="00E20C24" w:rsidRPr="007F4DCC" w:rsidRDefault="00E20C24" w:rsidP="00D97841">
            <w:pPr>
              <w:jc w:val="center"/>
              <w:rPr>
                <w:color w:val="FFFFFF" w:themeColor="background1"/>
                <w:sz w:val="20"/>
              </w:rPr>
            </w:pPr>
            <w:r w:rsidRPr="007F4DCC">
              <w:rPr>
                <w:color w:val="FFFFFF" w:themeColor="background1"/>
                <w:sz w:val="20"/>
              </w:rPr>
              <w:t>Organisation spatiale</w:t>
            </w:r>
          </w:p>
        </w:tc>
        <w:tc>
          <w:tcPr>
            <w:tcW w:w="4387" w:type="dxa"/>
            <w:shd w:val="clear" w:color="auto" w:fill="0070C0"/>
            <w:vAlign w:val="center"/>
          </w:tcPr>
          <w:p w14:paraId="2951F002" w14:textId="77777777" w:rsidR="00E20C24" w:rsidRPr="007F4DCC" w:rsidRDefault="00E20C24" w:rsidP="00D97841">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47715285" w14:textId="77777777" w:rsidR="00E20C24" w:rsidRPr="007F4DCC" w:rsidRDefault="00E20C24" w:rsidP="00D97841">
            <w:pPr>
              <w:jc w:val="center"/>
              <w:rPr>
                <w:color w:val="FFFFFF" w:themeColor="background1"/>
                <w:sz w:val="20"/>
              </w:rPr>
            </w:pPr>
            <w:r w:rsidRPr="007F4DCC">
              <w:rPr>
                <w:color w:val="FFFFFF" w:themeColor="background1"/>
                <w:sz w:val="20"/>
              </w:rPr>
              <w:t>Durée</w:t>
            </w:r>
          </w:p>
        </w:tc>
      </w:tr>
      <w:tr w:rsidR="00033F99" w:rsidRPr="00C31285" w14:paraId="078EA8FC" w14:textId="77777777" w:rsidTr="00BB74F5">
        <w:tc>
          <w:tcPr>
            <w:tcW w:w="805" w:type="dxa"/>
            <w:vAlign w:val="center"/>
          </w:tcPr>
          <w:p w14:paraId="430F3BA0"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3A6F497C"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 xml:space="preserve">Travail de </w:t>
            </w:r>
            <w:r w:rsidRPr="00335227">
              <w:rPr>
                <w:b/>
                <w:bCs/>
                <w:color w:val="000000" w:themeColor="text1"/>
                <w:spacing w:val="-3"/>
                <w:kern w:val="24"/>
                <w:sz w:val="20"/>
              </w:rPr>
              <w:t>préparation de la raquette</w:t>
            </w:r>
            <w:r>
              <w:rPr>
                <w:bCs/>
                <w:color w:val="000000" w:themeColor="text1"/>
                <w:spacing w:val="-3"/>
                <w:kern w:val="24"/>
                <w:sz w:val="20"/>
              </w:rPr>
              <w:t xml:space="preserve"> et d’</w:t>
            </w:r>
            <w:r w:rsidRPr="00C71AE1">
              <w:rPr>
                <w:b/>
                <w:bCs/>
                <w:color w:val="000000" w:themeColor="text1"/>
                <w:spacing w:val="-3"/>
                <w:kern w:val="24"/>
                <w:sz w:val="20"/>
              </w:rPr>
              <w:t>ouverture du tamis</w:t>
            </w:r>
            <w:r>
              <w:rPr>
                <w:bCs/>
                <w:color w:val="000000" w:themeColor="text1"/>
                <w:spacing w:val="-3"/>
                <w:kern w:val="24"/>
                <w:sz w:val="20"/>
              </w:rPr>
              <w:t>.</w:t>
            </w:r>
          </w:p>
          <w:p w14:paraId="5A62E426" w14:textId="77777777" w:rsidR="00033F99" w:rsidRPr="00C31285" w:rsidRDefault="00033F99" w:rsidP="00C71AE1">
            <w:pPr>
              <w:spacing w:before="0" w:after="0"/>
              <w:rPr>
                <w:bCs/>
                <w:color w:val="000000" w:themeColor="text1"/>
                <w:spacing w:val="-3"/>
                <w:kern w:val="24"/>
                <w:sz w:val="20"/>
              </w:rPr>
            </w:pPr>
            <w:r>
              <w:rPr>
                <w:bCs/>
                <w:color w:val="000000" w:themeColor="text1"/>
                <w:spacing w:val="-3"/>
                <w:kern w:val="24"/>
                <w:sz w:val="20"/>
              </w:rPr>
              <w:t xml:space="preserve">Travail sur le </w:t>
            </w:r>
            <w:r w:rsidRPr="00C71AE1">
              <w:rPr>
                <w:b/>
                <w:bCs/>
                <w:color w:val="000000" w:themeColor="text1"/>
                <w:spacing w:val="-3"/>
                <w:kern w:val="24"/>
                <w:sz w:val="20"/>
              </w:rPr>
              <w:t>placement</w:t>
            </w:r>
            <w:r>
              <w:rPr>
                <w:bCs/>
                <w:color w:val="000000" w:themeColor="text1"/>
                <w:spacing w:val="-3"/>
                <w:kern w:val="24"/>
                <w:sz w:val="20"/>
              </w:rPr>
              <w:t xml:space="preserve"> et la </w:t>
            </w:r>
            <w:r w:rsidRPr="00C71AE1">
              <w:rPr>
                <w:b/>
                <w:bCs/>
                <w:color w:val="000000" w:themeColor="text1"/>
                <w:spacing w:val="-3"/>
                <w:kern w:val="24"/>
                <w:sz w:val="20"/>
              </w:rPr>
              <w:t>coordination</w:t>
            </w:r>
            <w:r>
              <w:rPr>
                <w:bCs/>
                <w:color w:val="000000" w:themeColor="text1"/>
                <w:spacing w:val="-3"/>
                <w:kern w:val="24"/>
                <w:sz w:val="20"/>
              </w:rPr>
              <w:t>.</w:t>
            </w:r>
          </w:p>
        </w:tc>
        <w:tc>
          <w:tcPr>
            <w:tcW w:w="825" w:type="dxa"/>
            <w:vMerge w:val="restart"/>
            <w:vAlign w:val="center"/>
          </w:tcPr>
          <w:p w14:paraId="1ED7784C" w14:textId="77777777" w:rsidR="00033F99" w:rsidRPr="00C31285" w:rsidRDefault="00E751D3"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4B2EC411" w14:textId="77777777" w:rsidR="00033F99" w:rsidRPr="00C31285" w:rsidRDefault="009B7D75" w:rsidP="00D97841">
            <w:pPr>
              <w:spacing w:before="0" w:after="0"/>
              <w:rPr>
                <w:bCs/>
                <w:color w:val="000000" w:themeColor="text1"/>
                <w:spacing w:val="-3"/>
                <w:kern w:val="24"/>
                <w:sz w:val="20"/>
              </w:rPr>
            </w:pPr>
            <w:hyperlink r:id="rId292" w:anchor="16" w:history="1">
              <w:r w:rsidR="00033F99" w:rsidRPr="00E751D3">
                <w:rPr>
                  <w:rStyle w:val="Lienhypertexte"/>
                  <w:bCs/>
                  <w:spacing w:val="-3"/>
                  <w:kern w:val="24"/>
                  <w:sz w:val="20"/>
                </w:rPr>
                <w:t>Coordination (Jeu 1)</w:t>
              </w:r>
            </w:hyperlink>
          </w:p>
        </w:tc>
        <w:tc>
          <w:tcPr>
            <w:tcW w:w="5171" w:type="dxa"/>
            <w:vAlign w:val="center"/>
          </w:tcPr>
          <w:p w14:paraId="5C248C74" w14:textId="77777777" w:rsidR="00033F99" w:rsidRPr="00C31285" w:rsidRDefault="00033F99" w:rsidP="00294D23">
            <w:pPr>
              <w:spacing w:before="0" w:after="0"/>
              <w:rPr>
                <w:bCs/>
                <w:color w:val="000000" w:themeColor="text1"/>
                <w:spacing w:val="-3"/>
                <w:kern w:val="24"/>
                <w:sz w:val="20"/>
              </w:rPr>
            </w:pPr>
            <w:r>
              <w:rPr>
                <w:bCs/>
                <w:color w:val="000000" w:themeColor="text1"/>
                <w:spacing w:val="-3"/>
                <w:kern w:val="24"/>
                <w:sz w:val="20"/>
              </w:rPr>
              <w:t>L’éducateur et 3 patients se répartissent en 2 groupes sur chaque moitié de terrain, les autres patients sont répartis derrière la vitre.</w:t>
            </w:r>
          </w:p>
        </w:tc>
        <w:tc>
          <w:tcPr>
            <w:tcW w:w="4387" w:type="dxa"/>
            <w:vAlign w:val="center"/>
          </w:tcPr>
          <w:p w14:paraId="012D1489" w14:textId="77777777" w:rsidR="00033F99" w:rsidRPr="005037CF" w:rsidRDefault="00033F99" w:rsidP="00294D23">
            <w:pPr>
              <w:spacing w:before="0" w:after="0"/>
              <w:rPr>
                <w:bCs/>
                <w:color w:val="000000" w:themeColor="text1"/>
                <w:spacing w:val="-3"/>
                <w:kern w:val="24"/>
                <w:sz w:val="20"/>
              </w:rPr>
            </w:pPr>
            <w:r>
              <w:rPr>
                <w:bCs/>
                <w:color w:val="000000" w:themeColor="text1"/>
                <w:spacing w:val="-3"/>
                <w:kern w:val="24"/>
                <w:sz w:val="20"/>
              </w:rPr>
              <w:t>L’éducateur fait une démonstration avec les 3 patients</w:t>
            </w:r>
          </w:p>
        </w:tc>
        <w:tc>
          <w:tcPr>
            <w:tcW w:w="848" w:type="dxa"/>
            <w:vAlign w:val="center"/>
          </w:tcPr>
          <w:p w14:paraId="39798FCE"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2111BCBE" w14:textId="77777777" w:rsidTr="00BB74F5">
        <w:tc>
          <w:tcPr>
            <w:tcW w:w="805" w:type="dxa"/>
            <w:vAlign w:val="center"/>
          </w:tcPr>
          <w:p w14:paraId="06F56DA5"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107BF8DC"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7F06BFF3"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40FEB7AD" w14:textId="77777777" w:rsidR="00033F99" w:rsidRPr="00C31285" w:rsidRDefault="00033F99" w:rsidP="00D97841">
            <w:pPr>
              <w:spacing w:before="0" w:after="0"/>
              <w:rPr>
                <w:bCs/>
                <w:color w:val="000000" w:themeColor="text1"/>
                <w:spacing w:val="-3"/>
                <w:kern w:val="24"/>
                <w:sz w:val="20"/>
              </w:rPr>
            </w:pPr>
          </w:p>
        </w:tc>
        <w:tc>
          <w:tcPr>
            <w:tcW w:w="5171" w:type="dxa"/>
            <w:vAlign w:val="center"/>
          </w:tcPr>
          <w:p w14:paraId="06D93EFE" w14:textId="77777777" w:rsidR="00033F99" w:rsidRDefault="00033F99" w:rsidP="00E751D3">
            <w:pPr>
              <w:spacing w:before="0" w:after="0"/>
              <w:rPr>
                <w:bCs/>
                <w:color w:val="000000" w:themeColor="text1"/>
                <w:spacing w:val="-3"/>
                <w:kern w:val="24"/>
                <w:sz w:val="20"/>
              </w:rPr>
            </w:pPr>
            <w:r>
              <w:rPr>
                <w:bCs/>
                <w:color w:val="000000" w:themeColor="text1"/>
                <w:spacing w:val="-3"/>
                <w:kern w:val="24"/>
                <w:sz w:val="20"/>
              </w:rPr>
              <w:t>Les patients se répartissent en équipes de 2 sur chaque terrain.</w:t>
            </w:r>
          </w:p>
        </w:tc>
        <w:tc>
          <w:tcPr>
            <w:tcW w:w="4387" w:type="dxa"/>
            <w:vAlign w:val="center"/>
          </w:tcPr>
          <w:p w14:paraId="57525344"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3 équipes réalisent un tournoi à tour de rôle. L’équipe ne jouant pas attend derrière la vitre.</w:t>
            </w:r>
          </w:p>
        </w:tc>
        <w:tc>
          <w:tcPr>
            <w:tcW w:w="848" w:type="dxa"/>
            <w:vAlign w:val="center"/>
          </w:tcPr>
          <w:p w14:paraId="0C512C00" w14:textId="77777777" w:rsidR="00033F99" w:rsidRDefault="00033F99" w:rsidP="00294D23">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34245C42" w14:textId="77777777" w:rsidTr="00BB74F5">
        <w:tc>
          <w:tcPr>
            <w:tcW w:w="805" w:type="dxa"/>
            <w:vAlign w:val="center"/>
          </w:tcPr>
          <w:p w14:paraId="4082761A"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8</w:t>
            </w:r>
          </w:p>
        </w:tc>
        <w:tc>
          <w:tcPr>
            <w:tcW w:w="1875" w:type="dxa"/>
            <w:vMerge/>
            <w:vAlign w:val="center"/>
          </w:tcPr>
          <w:p w14:paraId="67F99C4F"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6DEE6CDF" w14:textId="77777777" w:rsidR="00033F99" w:rsidRPr="00C31285" w:rsidRDefault="00E751D3"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6ED38F9C" w14:textId="77777777" w:rsidR="00033F99" w:rsidRPr="00C31285" w:rsidRDefault="009B7D75" w:rsidP="00D97841">
            <w:pPr>
              <w:spacing w:before="0" w:after="0"/>
              <w:rPr>
                <w:bCs/>
                <w:color w:val="000000" w:themeColor="text1"/>
                <w:spacing w:val="-3"/>
                <w:kern w:val="24"/>
                <w:sz w:val="20"/>
              </w:rPr>
            </w:pPr>
            <w:hyperlink r:id="rId293" w:anchor="16" w:history="1">
              <w:r w:rsidR="00033F99" w:rsidRPr="00E751D3">
                <w:rPr>
                  <w:rStyle w:val="Lienhypertexte"/>
                  <w:bCs/>
                  <w:spacing w:val="-3"/>
                  <w:kern w:val="24"/>
                  <w:sz w:val="20"/>
                </w:rPr>
                <w:t>Coordination (Jeu 2)</w:t>
              </w:r>
            </w:hyperlink>
          </w:p>
        </w:tc>
        <w:tc>
          <w:tcPr>
            <w:tcW w:w="5171" w:type="dxa"/>
            <w:vAlign w:val="center"/>
          </w:tcPr>
          <w:p w14:paraId="45394364"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L’éducateur et 1 patient occupent chacun une moitié de terrain, les autres patients sont répartis derrière la vitre.</w:t>
            </w:r>
          </w:p>
        </w:tc>
        <w:tc>
          <w:tcPr>
            <w:tcW w:w="4387" w:type="dxa"/>
            <w:vAlign w:val="center"/>
          </w:tcPr>
          <w:p w14:paraId="40DB2693" w14:textId="77777777" w:rsidR="00033F99" w:rsidRPr="005037CF" w:rsidRDefault="00033F99" w:rsidP="00294D23">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3263A7AD"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6322C522" w14:textId="77777777" w:rsidTr="00BB74F5">
        <w:tc>
          <w:tcPr>
            <w:tcW w:w="805" w:type="dxa"/>
            <w:vAlign w:val="center"/>
          </w:tcPr>
          <w:p w14:paraId="71F42398"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3E067355"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18835A20"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022533BA" w14:textId="77777777" w:rsidR="00033F99" w:rsidRPr="00C31285" w:rsidRDefault="00033F99" w:rsidP="00D97841">
            <w:pPr>
              <w:spacing w:before="0" w:after="0"/>
              <w:rPr>
                <w:bCs/>
                <w:color w:val="000000" w:themeColor="text1"/>
                <w:spacing w:val="-3"/>
                <w:kern w:val="24"/>
                <w:sz w:val="20"/>
              </w:rPr>
            </w:pPr>
          </w:p>
        </w:tc>
        <w:tc>
          <w:tcPr>
            <w:tcW w:w="5171" w:type="dxa"/>
            <w:vAlign w:val="center"/>
          </w:tcPr>
          <w:p w14:paraId="683E1F97" w14:textId="77777777" w:rsidR="00033F99" w:rsidRDefault="00033F99" w:rsidP="00E751D3">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derrière la vitre</w:t>
            </w:r>
          </w:p>
        </w:tc>
        <w:tc>
          <w:tcPr>
            <w:tcW w:w="4387" w:type="dxa"/>
            <w:vAlign w:val="center"/>
          </w:tcPr>
          <w:p w14:paraId="324EC677" w14:textId="77777777" w:rsidR="00033F99" w:rsidRPr="005037CF" w:rsidRDefault="00033F99" w:rsidP="00294D23">
            <w:pPr>
              <w:spacing w:before="0" w:after="0"/>
              <w:rPr>
                <w:bCs/>
                <w:color w:val="000000" w:themeColor="text1"/>
                <w:spacing w:val="-3"/>
                <w:kern w:val="24"/>
                <w:sz w:val="20"/>
              </w:rPr>
            </w:pPr>
            <w:r>
              <w:rPr>
                <w:bCs/>
                <w:color w:val="000000" w:themeColor="text1"/>
                <w:spacing w:val="-3"/>
                <w:kern w:val="24"/>
                <w:sz w:val="20"/>
              </w:rPr>
              <w:t>Les patients réalisent une opposition duelle à tour de rôle. Veiller à bien fermer la porte à chaque changement.</w:t>
            </w:r>
          </w:p>
        </w:tc>
        <w:tc>
          <w:tcPr>
            <w:tcW w:w="848" w:type="dxa"/>
            <w:vAlign w:val="center"/>
          </w:tcPr>
          <w:p w14:paraId="13208F36"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0B0942B8" w14:textId="77777777" w:rsidTr="00BB74F5">
        <w:tc>
          <w:tcPr>
            <w:tcW w:w="805" w:type="dxa"/>
            <w:vAlign w:val="center"/>
          </w:tcPr>
          <w:p w14:paraId="47F1A43C"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1C366771"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6E2B2520" w14:textId="77777777" w:rsidR="00033F99" w:rsidRPr="00C31285" w:rsidRDefault="00E751D3"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083C3CFB" w14:textId="77777777" w:rsidR="00033F99" w:rsidRPr="00C31285" w:rsidRDefault="009B7D75" w:rsidP="00D97841">
            <w:pPr>
              <w:spacing w:before="0" w:after="0"/>
              <w:rPr>
                <w:bCs/>
                <w:color w:val="000000" w:themeColor="text1"/>
                <w:spacing w:val="-3"/>
                <w:kern w:val="24"/>
                <w:sz w:val="20"/>
              </w:rPr>
            </w:pPr>
            <w:hyperlink r:id="rId294" w:anchor="16" w:history="1">
              <w:r w:rsidR="00033F99" w:rsidRPr="00E751D3">
                <w:rPr>
                  <w:rStyle w:val="Lienhypertexte"/>
                  <w:bCs/>
                  <w:spacing w:val="-3"/>
                  <w:kern w:val="24"/>
                  <w:sz w:val="20"/>
                </w:rPr>
                <w:t>Coordination (Jeu 3)</w:t>
              </w:r>
            </w:hyperlink>
          </w:p>
        </w:tc>
        <w:tc>
          <w:tcPr>
            <w:tcW w:w="5171" w:type="dxa"/>
            <w:vAlign w:val="center"/>
          </w:tcPr>
          <w:p w14:paraId="09FC2282" w14:textId="77777777" w:rsidR="00033F99" w:rsidRPr="00C31285" w:rsidRDefault="00033F99" w:rsidP="00294D23">
            <w:pPr>
              <w:spacing w:before="0" w:after="0"/>
              <w:rPr>
                <w:bCs/>
                <w:color w:val="000000" w:themeColor="text1"/>
                <w:spacing w:val="-3"/>
                <w:kern w:val="24"/>
                <w:sz w:val="20"/>
              </w:rPr>
            </w:pPr>
            <w:r>
              <w:rPr>
                <w:bCs/>
                <w:color w:val="000000" w:themeColor="text1"/>
                <w:spacing w:val="-3"/>
                <w:kern w:val="24"/>
                <w:sz w:val="20"/>
              </w:rPr>
              <w:t>Idem Jeu 2</w:t>
            </w:r>
          </w:p>
        </w:tc>
        <w:tc>
          <w:tcPr>
            <w:tcW w:w="4387" w:type="dxa"/>
            <w:vAlign w:val="center"/>
          </w:tcPr>
          <w:p w14:paraId="28C486FB"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L’éducateur fait une démonstration (croisé vers mur latéral) avec le patient (déplacement adapté puis croisé de CD).</w:t>
            </w:r>
          </w:p>
        </w:tc>
        <w:tc>
          <w:tcPr>
            <w:tcW w:w="848" w:type="dxa"/>
            <w:vAlign w:val="center"/>
          </w:tcPr>
          <w:p w14:paraId="167B160A"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74453985" w14:textId="77777777" w:rsidTr="00BB74F5">
        <w:tc>
          <w:tcPr>
            <w:tcW w:w="805" w:type="dxa"/>
            <w:vAlign w:val="center"/>
          </w:tcPr>
          <w:p w14:paraId="7D51527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ign w:val="center"/>
          </w:tcPr>
          <w:p w14:paraId="33D4FC2A"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0CDAB0CD"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3CBD5E46" w14:textId="77777777" w:rsidR="00033F99" w:rsidRPr="00C31285" w:rsidRDefault="00033F99" w:rsidP="00D97841">
            <w:pPr>
              <w:spacing w:before="0" w:after="0"/>
              <w:rPr>
                <w:bCs/>
                <w:color w:val="000000" w:themeColor="text1"/>
                <w:spacing w:val="-3"/>
                <w:kern w:val="24"/>
                <w:sz w:val="20"/>
              </w:rPr>
            </w:pPr>
          </w:p>
        </w:tc>
        <w:tc>
          <w:tcPr>
            <w:tcW w:w="5171" w:type="dxa"/>
            <w:vAlign w:val="center"/>
          </w:tcPr>
          <w:p w14:paraId="47D666F1" w14:textId="77777777" w:rsidR="00033F99" w:rsidRDefault="00033F99" w:rsidP="00E751D3">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w:t>
            </w:r>
          </w:p>
        </w:tc>
        <w:tc>
          <w:tcPr>
            <w:tcW w:w="4387" w:type="dxa"/>
            <w:vAlign w:val="center"/>
          </w:tcPr>
          <w:p w14:paraId="0737F848"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opposition duelle entre eux et à tour de rôle. Veiller à bien fermer la porte à chaque changement de duo.</w:t>
            </w:r>
          </w:p>
        </w:tc>
        <w:tc>
          <w:tcPr>
            <w:tcW w:w="848" w:type="dxa"/>
            <w:vAlign w:val="center"/>
          </w:tcPr>
          <w:p w14:paraId="093C95A3"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5E1654EE" w14:textId="77777777" w:rsidTr="00BB74F5">
        <w:tc>
          <w:tcPr>
            <w:tcW w:w="805" w:type="dxa"/>
            <w:vAlign w:val="center"/>
          </w:tcPr>
          <w:p w14:paraId="1EBCA31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24</w:t>
            </w:r>
          </w:p>
        </w:tc>
        <w:tc>
          <w:tcPr>
            <w:tcW w:w="1875" w:type="dxa"/>
            <w:vMerge/>
            <w:vAlign w:val="center"/>
          </w:tcPr>
          <w:p w14:paraId="45C8B7D7"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404185D4" w14:textId="77777777" w:rsidR="00033F99" w:rsidRPr="00C31285" w:rsidRDefault="00E751D3"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2CB7DDE0" w14:textId="77777777" w:rsidR="00033F99" w:rsidRPr="00C31285" w:rsidRDefault="009B7D75" w:rsidP="00D97841">
            <w:pPr>
              <w:spacing w:before="0" w:after="0"/>
              <w:rPr>
                <w:bCs/>
                <w:color w:val="000000" w:themeColor="text1"/>
                <w:spacing w:val="-3"/>
                <w:kern w:val="24"/>
                <w:sz w:val="20"/>
              </w:rPr>
            </w:pPr>
            <w:hyperlink r:id="rId295" w:anchor="16" w:history="1">
              <w:r w:rsidR="00033F99" w:rsidRPr="00E751D3">
                <w:rPr>
                  <w:rStyle w:val="Lienhypertexte"/>
                  <w:bCs/>
                  <w:spacing w:val="-3"/>
                  <w:kern w:val="24"/>
                  <w:sz w:val="20"/>
                </w:rPr>
                <w:t>Coordination (Jeu 4)</w:t>
              </w:r>
            </w:hyperlink>
          </w:p>
        </w:tc>
        <w:tc>
          <w:tcPr>
            <w:tcW w:w="5171" w:type="dxa"/>
            <w:vAlign w:val="center"/>
          </w:tcPr>
          <w:p w14:paraId="24C79545"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L’éducateur et 1 patient occupent chacun une moitié de terrain, les autres patients sont répartis derrière la vitre.</w:t>
            </w:r>
          </w:p>
        </w:tc>
        <w:tc>
          <w:tcPr>
            <w:tcW w:w="4387" w:type="dxa"/>
            <w:vAlign w:val="center"/>
          </w:tcPr>
          <w:p w14:paraId="17B64911"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471DD237"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0E3F1445" w14:textId="77777777" w:rsidTr="00BB74F5">
        <w:tc>
          <w:tcPr>
            <w:tcW w:w="805" w:type="dxa"/>
            <w:vAlign w:val="center"/>
          </w:tcPr>
          <w:p w14:paraId="19C51D35"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39FE3F90"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69D951D3"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5124F5AD" w14:textId="77777777" w:rsidR="00033F99" w:rsidRPr="00C31285" w:rsidRDefault="00033F99" w:rsidP="00D97841">
            <w:pPr>
              <w:spacing w:before="0" w:after="0"/>
              <w:rPr>
                <w:bCs/>
                <w:color w:val="000000" w:themeColor="text1"/>
                <w:spacing w:val="-3"/>
                <w:kern w:val="24"/>
                <w:sz w:val="20"/>
              </w:rPr>
            </w:pPr>
          </w:p>
        </w:tc>
        <w:tc>
          <w:tcPr>
            <w:tcW w:w="5171" w:type="dxa"/>
            <w:vAlign w:val="center"/>
          </w:tcPr>
          <w:p w14:paraId="11F1C884" w14:textId="77777777" w:rsidR="00033F99" w:rsidRDefault="00033F99" w:rsidP="00E751D3">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derrière la vitre</w:t>
            </w:r>
          </w:p>
        </w:tc>
        <w:tc>
          <w:tcPr>
            <w:tcW w:w="4387" w:type="dxa"/>
            <w:vAlign w:val="center"/>
          </w:tcPr>
          <w:p w14:paraId="03A61B31"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Les patients réalisent une opposition duelle à tour de rôle. Veiller à bien fermer la porte à chaque changement.</w:t>
            </w:r>
          </w:p>
        </w:tc>
        <w:tc>
          <w:tcPr>
            <w:tcW w:w="848" w:type="dxa"/>
            <w:vAlign w:val="center"/>
          </w:tcPr>
          <w:p w14:paraId="166DD2DD"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62ABDE26" w14:textId="77777777" w:rsidTr="00BB74F5">
        <w:tc>
          <w:tcPr>
            <w:tcW w:w="805" w:type="dxa"/>
            <w:vAlign w:val="center"/>
          </w:tcPr>
          <w:p w14:paraId="24F9667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32</w:t>
            </w:r>
          </w:p>
        </w:tc>
        <w:tc>
          <w:tcPr>
            <w:tcW w:w="1875" w:type="dxa"/>
            <w:vMerge/>
            <w:vAlign w:val="center"/>
          </w:tcPr>
          <w:p w14:paraId="0EDBF2EB"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2702CA22" w14:textId="77777777" w:rsidR="00033F99" w:rsidRPr="00C31285" w:rsidRDefault="00E751D3"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31114D00" w14:textId="77777777" w:rsidR="00033F99" w:rsidRPr="00C31285" w:rsidRDefault="009B7D75" w:rsidP="00D97841">
            <w:pPr>
              <w:spacing w:before="0" w:after="0"/>
              <w:rPr>
                <w:bCs/>
                <w:color w:val="000000" w:themeColor="text1"/>
                <w:spacing w:val="-3"/>
                <w:kern w:val="24"/>
                <w:sz w:val="20"/>
              </w:rPr>
            </w:pPr>
            <w:hyperlink r:id="rId296" w:anchor="16" w:history="1">
              <w:r w:rsidR="00033F99" w:rsidRPr="00E751D3">
                <w:rPr>
                  <w:rStyle w:val="Lienhypertexte"/>
                  <w:bCs/>
                  <w:spacing w:val="-3"/>
                  <w:kern w:val="24"/>
                  <w:sz w:val="20"/>
                </w:rPr>
                <w:t>Coordination (Jeu 5)</w:t>
              </w:r>
            </w:hyperlink>
          </w:p>
        </w:tc>
        <w:tc>
          <w:tcPr>
            <w:tcW w:w="5171" w:type="dxa"/>
            <w:vAlign w:val="center"/>
          </w:tcPr>
          <w:p w14:paraId="7FC3B9E2"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Idem Jeu 4</w:t>
            </w:r>
          </w:p>
        </w:tc>
        <w:tc>
          <w:tcPr>
            <w:tcW w:w="4387" w:type="dxa"/>
            <w:vAlign w:val="center"/>
          </w:tcPr>
          <w:p w14:paraId="12BF1ED9" w14:textId="77777777" w:rsidR="00033F99" w:rsidRPr="005037CF" w:rsidRDefault="00033F99" w:rsidP="00076488">
            <w:pPr>
              <w:spacing w:before="0" w:after="0"/>
              <w:rPr>
                <w:bCs/>
                <w:color w:val="000000" w:themeColor="text1"/>
                <w:spacing w:val="-3"/>
                <w:kern w:val="24"/>
                <w:sz w:val="20"/>
              </w:rPr>
            </w:pPr>
            <w:r>
              <w:rPr>
                <w:bCs/>
                <w:color w:val="000000" w:themeColor="text1"/>
                <w:spacing w:val="-3"/>
                <w:kern w:val="24"/>
                <w:sz w:val="20"/>
              </w:rPr>
              <w:t>Idem Jeu 4 mais avec frappe systématique en cloche sur le mur frontal ou la vitre de manière à faire retomber la balle derrière le filet.</w:t>
            </w:r>
          </w:p>
        </w:tc>
        <w:tc>
          <w:tcPr>
            <w:tcW w:w="848" w:type="dxa"/>
            <w:vAlign w:val="center"/>
          </w:tcPr>
          <w:p w14:paraId="490F152B"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6E311D0F" w14:textId="77777777" w:rsidTr="00BB74F5">
        <w:tc>
          <w:tcPr>
            <w:tcW w:w="805" w:type="dxa"/>
            <w:vAlign w:val="center"/>
          </w:tcPr>
          <w:p w14:paraId="7676353D"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34</w:t>
            </w:r>
          </w:p>
        </w:tc>
        <w:tc>
          <w:tcPr>
            <w:tcW w:w="1875" w:type="dxa"/>
            <w:vMerge/>
            <w:vAlign w:val="center"/>
          </w:tcPr>
          <w:p w14:paraId="2FE55268"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0B973354" w14:textId="77777777" w:rsidR="00033F99" w:rsidRPr="00C31285" w:rsidRDefault="00033F99" w:rsidP="00E20C24">
            <w:pPr>
              <w:spacing w:before="0" w:after="0"/>
              <w:jc w:val="center"/>
              <w:rPr>
                <w:bCs/>
                <w:color w:val="000000" w:themeColor="text1"/>
                <w:spacing w:val="-3"/>
                <w:kern w:val="24"/>
                <w:sz w:val="20"/>
              </w:rPr>
            </w:pPr>
          </w:p>
        </w:tc>
        <w:tc>
          <w:tcPr>
            <w:tcW w:w="1531" w:type="dxa"/>
            <w:vMerge/>
            <w:vAlign w:val="center"/>
          </w:tcPr>
          <w:p w14:paraId="4298E54C" w14:textId="77777777" w:rsidR="00033F99" w:rsidRPr="00C31285" w:rsidRDefault="00033F99" w:rsidP="00D97841">
            <w:pPr>
              <w:spacing w:before="0" w:after="0"/>
              <w:rPr>
                <w:bCs/>
                <w:color w:val="000000" w:themeColor="text1"/>
                <w:spacing w:val="-3"/>
                <w:kern w:val="24"/>
                <w:sz w:val="20"/>
              </w:rPr>
            </w:pPr>
          </w:p>
        </w:tc>
        <w:tc>
          <w:tcPr>
            <w:tcW w:w="5171" w:type="dxa"/>
            <w:vAlign w:val="center"/>
          </w:tcPr>
          <w:p w14:paraId="7EA16EE5" w14:textId="77777777" w:rsidR="00033F99" w:rsidRDefault="00033F99" w:rsidP="00D97841">
            <w:pPr>
              <w:spacing w:before="0" w:after="0"/>
              <w:rPr>
                <w:bCs/>
                <w:color w:val="000000" w:themeColor="text1"/>
                <w:spacing w:val="-3"/>
                <w:kern w:val="24"/>
                <w:sz w:val="20"/>
              </w:rPr>
            </w:pPr>
            <w:r>
              <w:rPr>
                <w:bCs/>
                <w:color w:val="000000" w:themeColor="text1"/>
                <w:spacing w:val="-3"/>
                <w:kern w:val="24"/>
                <w:sz w:val="20"/>
              </w:rPr>
              <w:t>Idem Jeu 4</w:t>
            </w:r>
          </w:p>
        </w:tc>
        <w:tc>
          <w:tcPr>
            <w:tcW w:w="4387" w:type="dxa"/>
            <w:vAlign w:val="center"/>
          </w:tcPr>
          <w:p w14:paraId="122842AD"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Idem Jeu 4.</w:t>
            </w:r>
          </w:p>
        </w:tc>
        <w:tc>
          <w:tcPr>
            <w:tcW w:w="848" w:type="dxa"/>
            <w:vAlign w:val="center"/>
          </w:tcPr>
          <w:p w14:paraId="2D92A783"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20C24" w:rsidRPr="007F4DCC" w14:paraId="3FBD8E03" w14:textId="77777777" w:rsidTr="00BB74F5">
        <w:tc>
          <w:tcPr>
            <w:tcW w:w="805" w:type="dxa"/>
            <w:tcBorders>
              <w:left w:val="nil"/>
              <w:bottom w:val="nil"/>
              <w:right w:val="nil"/>
            </w:tcBorders>
          </w:tcPr>
          <w:p w14:paraId="6D34CBCC" w14:textId="77777777" w:rsidR="00E20C24" w:rsidRPr="007F4DCC" w:rsidRDefault="00E20C24" w:rsidP="00D97841">
            <w:pPr>
              <w:spacing w:before="0" w:after="0"/>
              <w:rPr>
                <w:bCs/>
                <w:color w:val="000000" w:themeColor="text1"/>
                <w:spacing w:val="-3"/>
                <w:kern w:val="24"/>
                <w:sz w:val="20"/>
              </w:rPr>
            </w:pPr>
          </w:p>
        </w:tc>
        <w:tc>
          <w:tcPr>
            <w:tcW w:w="1875" w:type="dxa"/>
            <w:tcBorders>
              <w:left w:val="nil"/>
              <w:bottom w:val="nil"/>
              <w:right w:val="nil"/>
            </w:tcBorders>
          </w:tcPr>
          <w:p w14:paraId="1D7B3AFC" w14:textId="77777777" w:rsidR="00E20C24" w:rsidRPr="007F4DCC" w:rsidRDefault="00E20C24" w:rsidP="00D97841">
            <w:pPr>
              <w:spacing w:before="0" w:after="0"/>
              <w:rPr>
                <w:bCs/>
                <w:color w:val="000000" w:themeColor="text1"/>
                <w:spacing w:val="-3"/>
                <w:kern w:val="24"/>
                <w:sz w:val="20"/>
              </w:rPr>
            </w:pPr>
          </w:p>
        </w:tc>
        <w:tc>
          <w:tcPr>
            <w:tcW w:w="825" w:type="dxa"/>
            <w:tcBorders>
              <w:left w:val="nil"/>
              <w:bottom w:val="nil"/>
              <w:right w:val="nil"/>
            </w:tcBorders>
          </w:tcPr>
          <w:p w14:paraId="1B92A25A" w14:textId="77777777" w:rsidR="00E20C24" w:rsidRPr="007F4DCC" w:rsidRDefault="00E20C24" w:rsidP="00E20C24">
            <w:pPr>
              <w:spacing w:before="0" w:after="0"/>
              <w:jc w:val="center"/>
              <w:rPr>
                <w:bCs/>
                <w:color w:val="000000" w:themeColor="text1"/>
                <w:spacing w:val="-3"/>
                <w:kern w:val="24"/>
                <w:sz w:val="20"/>
              </w:rPr>
            </w:pPr>
          </w:p>
        </w:tc>
        <w:tc>
          <w:tcPr>
            <w:tcW w:w="1531" w:type="dxa"/>
            <w:tcBorders>
              <w:left w:val="nil"/>
              <w:bottom w:val="nil"/>
              <w:right w:val="nil"/>
            </w:tcBorders>
          </w:tcPr>
          <w:p w14:paraId="636B1123" w14:textId="77777777" w:rsidR="00E20C24" w:rsidRPr="007F4DCC" w:rsidRDefault="00E20C24" w:rsidP="00D97841">
            <w:pPr>
              <w:spacing w:before="0" w:after="0"/>
              <w:rPr>
                <w:bCs/>
                <w:color w:val="000000" w:themeColor="text1"/>
                <w:spacing w:val="-3"/>
                <w:kern w:val="24"/>
                <w:sz w:val="20"/>
              </w:rPr>
            </w:pPr>
          </w:p>
        </w:tc>
        <w:tc>
          <w:tcPr>
            <w:tcW w:w="5171" w:type="dxa"/>
            <w:tcBorders>
              <w:left w:val="nil"/>
              <w:bottom w:val="nil"/>
              <w:right w:val="nil"/>
            </w:tcBorders>
          </w:tcPr>
          <w:p w14:paraId="1D7D5FA2" w14:textId="77777777" w:rsidR="00E20C24" w:rsidRPr="007F4DCC" w:rsidRDefault="00E20C24" w:rsidP="00D97841">
            <w:pPr>
              <w:spacing w:before="0" w:after="0"/>
              <w:rPr>
                <w:bCs/>
                <w:color w:val="000000" w:themeColor="text1"/>
                <w:spacing w:val="-3"/>
                <w:kern w:val="24"/>
                <w:sz w:val="20"/>
              </w:rPr>
            </w:pPr>
          </w:p>
        </w:tc>
        <w:tc>
          <w:tcPr>
            <w:tcW w:w="4387" w:type="dxa"/>
            <w:tcBorders>
              <w:left w:val="nil"/>
              <w:bottom w:val="nil"/>
            </w:tcBorders>
          </w:tcPr>
          <w:p w14:paraId="6DCA7D40" w14:textId="77777777" w:rsidR="00E20C24" w:rsidRPr="007F4DCC" w:rsidRDefault="00E20C24" w:rsidP="00D97841">
            <w:pPr>
              <w:spacing w:before="0" w:after="0"/>
              <w:rPr>
                <w:bCs/>
                <w:color w:val="000000" w:themeColor="text1"/>
                <w:spacing w:val="-3"/>
                <w:kern w:val="24"/>
                <w:sz w:val="20"/>
              </w:rPr>
            </w:pPr>
          </w:p>
        </w:tc>
        <w:tc>
          <w:tcPr>
            <w:tcW w:w="848" w:type="dxa"/>
          </w:tcPr>
          <w:p w14:paraId="0C33F152" w14:textId="77777777" w:rsidR="00E20C24" w:rsidRPr="007F4DCC" w:rsidRDefault="00E20C24" w:rsidP="00D9784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40</w:t>
            </w:r>
            <w:r>
              <w:rPr>
                <w:bCs/>
                <w:color w:val="000000" w:themeColor="text1"/>
                <w:spacing w:val="-3"/>
                <w:kern w:val="24"/>
                <w:sz w:val="20"/>
              </w:rPr>
              <w:fldChar w:fldCharType="end"/>
            </w:r>
          </w:p>
        </w:tc>
      </w:tr>
    </w:tbl>
    <w:p w14:paraId="65FDDDE8" w14:textId="77777777" w:rsidR="00076A65" w:rsidRDefault="00076A65" w:rsidP="00076A65">
      <w:pPr>
        <w:spacing w:before="0" w:after="0"/>
        <w:rPr>
          <w:sz w:val="20"/>
        </w:rPr>
      </w:pPr>
    </w:p>
    <w:p w14:paraId="5736FECC" w14:textId="77777777" w:rsidR="00076A65" w:rsidRDefault="00076A65" w:rsidP="00076A65">
      <w:pPr>
        <w:spacing w:before="0" w:after="0"/>
        <w:rPr>
          <w:sz w:val="20"/>
        </w:rPr>
      </w:pPr>
      <w:r>
        <w:rPr>
          <w:sz w:val="20"/>
        </w:rPr>
        <w:br w:type="page"/>
      </w:r>
    </w:p>
    <w:p w14:paraId="73D9B910" w14:textId="77777777" w:rsidR="00D97841" w:rsidRPr="00E04AD7" w:rsidRDefault="00BB03B1" w:rsidP="00D97841">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7</w:t>
      </w:r>
      <w:r w:rsidRPr="00BB03B1">
        <w:rPr>
          <w:sz w:val="20"/>
          <w:lang w:val="fr-FR"/>
        </w:rPr>
        <w:t xml:space="preserve"> – SEANCE TYPE</w:t>
      </w:r>
    </w:p>
    <w:p w14:paraId="029D9CAB" w14:textId="77777777" w:rsidR="00D97841" w:rsidRDefault="00D97841" w:rsidP="00D97841">
      <w:pPr>
        <w:spacing w:before="0" w:after="0"/>
        <w:rPr>
          <w:sz w:val="20"/>
        </w:rPr>
      </w:pPr>
    </w:p>
    <w:tbl>
      <w:tblPr>
        <w:tblStyle w:val="Grilledutableau"/>
        <w:tblW w:w="14047" w:type="dxa"/>
        <w:tblInd w:w="-885" w:type="dxa"/>
        <w:tblLayout w:type="fixed"/>
        <w:tblLook w:val="04A0" w:firstRow="1" w:lastRow="0" w:firstColumn="1" w:lastColumn="0" w:noHBand="0" w:noVBand="1"/>
      </w:tblPr>
      <w:tblGrid>
        <w:gridCol w:w="1434"/>
        <w:gridCol w:w="2303"/>
        <w:gridCol w:w="282"/>
        <w:gridCol w:w="7788"/>
        <w:gridCol w:w="282"/>
        <w:gridCol w:w="1958"/>
      </w:tblGrid>
      <w:tr w:rsidR="00897D0D" w14:paraId="44F12B0D" w14:textId="77777777" w:rsidTr="00897D0D">
        <w:tc>
          <w:tcPr>
            <w:tcW w:w="1434" w:type="dxa"/>
            <w:shd w:val="clear" w:color="auto" w:fill="0070C0"/>
          </w:tcPr>
          <w:p w14:paraId="738FF75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03" w:type="dxa"/>
          </w:tcPr>
          <w:p w14:paraId="7511307B"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2F7DC81C" w14:textId="77777777" w:rsidR="00897D0D" w:rsidRDefault="00897D0D" w:rsidP="00897D0D">
            <w:pPr>
              <w:spacing w:before="0" w:after="0"/>
              <w:rPr>
                <w:bCs/>
                <w:color w:val="000000" w:themeColor="text1"/>
                <w:spacing w:val="-3"/>
                <w:kern w:val="24"/>
                <w:sz w:val="20"/>
              </w:rPr>
            </w:pPr>
          </w:p>
        </w:tc>
        <w:tc>
          <w:tcPr>
            <w:tcW w:w="7788" w:type="dxa"/>
            <w:tcBorders>
              <w:bottom w:val="single" w:sz="4" w:space="0" w:color="auto"/>
            </w:tcBorders>
            <w:shd w:val="clear" w:color="auto" w:fill="0070C0"/>
          </w:tcPr>
          <w:p w14:paraId="0772A38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53F84536" w14:textId="77777777" w:rsidR="00897D0D" w:rsidRDefault="00897D0D" w:rsidP="00897D0D">
            <w:pPr>
              <w:spacing w:before="0" w:after="0"/>
              <w:rPr>
                <w:bCs/>
                <w:color w:val="000000" w:themeColor="text1"/>
                <w:spacing w:val="-3"/>
                <w:kern w:val="24"/>
                <w:sz w:val="20"/>
              </w:rPr>
            </w:pPr>
          </w:p>
        </w:tc>
        <w:tc>
          <w:tcPr>
            <w:tcW w:w="1958" w:type="dxa"/>
            <w:shd w:val="clear" w:color="auto" w:fill="0070C0"/>
          </w:tcPr>
          <w:p w14:paraId="76841A4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2F772A75" w14:textId="77777777" w:rsidTr="00897D0D">
        <w:tc>
          <w:tcPr>
            <w:tcW w:w="1434" w:type="dxa"/>
            <w:shd w:val="clear" w:color="auto" w:fill="0070C0"/>
          </w:tcPr>
          <w:p w14:paraId="730D64F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03" w:type="dxa"/>
          </w:tcPr>
          <w:p w14:paraId="63E7505D"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3C02EAB5" w14:textId="77777777" w:rsidR="00897D0D" w:rsidRDefault="00897D0D" w:rsidP="00897D0D">
            <w:pPr>
              <w:spacing w:before="0" w:after="0"/>
              <w:rPr>
                <w:bCs/>
                <w:color w:val="000000" w:themeColor="text1"/>
                <w:spacing w:val="-3"/>
                <w:kern w:val="24"/>
                <w:sz w:val="20"/>
              </w:rPr>
            </w:pPr>
          </w:p>
        </w:tc>
        <w:tc>
          <w:tcPr>
            <w:tcW w:w="7788" w:type="dxa"/>
            <w:tcBorders>
              <w:bottom w:val="single" w:sz="4" w:space="0" w:color="auto"/>
            </w:tcBorders>
          </w:tcPr>
          <w:p w14:paraId="56F3034F"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bleue ou une balle en mousse par terrain (Jeux 1 et 2)</w:t>
            </w:r>
          </w:p>
        </w:tc>
        <w:tc>
          <w:tcPr>
            <w:tcW w:w="282" w:type="dxa"/>
            <w:tcBorders>
              <w:top w:val="nil"/>
              <w:bottom w:val="nil"/>
            </w:tcBorders>
          </w:tcPr>
          <w:p w14:paraId="43D2DA92" w14:textId="77777777" w:rsidR="00897D0D" w:rsidRDefault="00897D0D" w:rsidP="00897D0D">
            <w:pPr>
              <w:spacing w:before="0" w:after="0"/>
              <w:rPr>
                <w:bCs/>
                <w:color w:val="000000" w:themeColor="text1"/>
                <w:spacing w:val="-3"/>
                <w:kern w:val="24"/>
                <w:sz w:val="20"/>
              </w:rPr>
            </w:pPr>
          </w:p>
        </w:tc>
        <w:tc>
          <w:tcPr>
            <w:tcW w:w="1958" w:type="dxa"/>
          </w:tcPr>
          <w:p w14:paraId="0B17E9F6"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56 mn</w:t>
            </w:r>
          </w:p>
        </w:tc>
      </w:tr>
      <w:tr w:rsidR="00897D0D" w14:paraId="2F1F92BC" w14:textId="77777777" w:rsidTr="00897D0D">
        <w:trPr>
          <w:gridAfter w:val="1"/>
          <w:wAfter w:w="1958" w:type="dxa"/>
        </w:trPr>
        <w:tc>
          <w:tcPr>
            <w:tcW w:w="1434" w:type="dxa"/>
            <w:shd w:val="clear" w:color="auto" w:fill="0070C0"/>
          </w:tcPr>
          <w:p w14:paraId="09A484C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03" w:type="dxa"/>
          </w:tcPr>
          <w:p w14:paraId="07876C17"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single" w:sz="4" w:space="0" w:color="auto"/>
            </w:tcBorders>
          </w:tcPr>
          <w:p w14:paraId="714A69FF" w14:textId="77777777" w:rsidR="00897D0D" w:rsidRDefault="00897D0D" w:rsidP="00897D0D">
            <w:pPr>
              <w:spacing w:before="0" w:after="0"/>
              <w:rPr>
                <w:bCs/>
                <w:color w:val="000000" w:themeColor="text1"/>
                <w:spacing w:val="-3"/>
                <w:kern w:val="24"/>
                <w:sz w:val="20"/>
              </w:rPr>
            </w:pPr>
          </w:p>
        </w:tc>
        <w:tc>
          <w:tcPr>
            <w:tcW w:w="7788" w:type="dxa"/>
            <w:tcBorders>
              <w:top w:val="single" w:sz="4" w:space="0" w:color="auto"/>
              <w:left w:val="single" w:sz="4" w:space="0" w:color="auto"/>
              <w:bottom w:val="single" w:sz="4" w:space="0" w:color="auto"/>
              <w:right w:val="single" w:sz="4" w:space="0" w:color="auto"/>
            </w:tcBorders>
          </w:tcPr>
          <w:p w14:paraId="4ED14BF4"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1 balle bleue ou une balle en mousse par patient (Jeux 3, 4 et 5)</w:t>
            </w:r>
          </w:p>
        </w:tc>
        <w:tc>
          <w:tcPr>
            <w:tcW w:w="282" w:type="dxa"/>
            <w:tcBorders>
              <w:top w:val="nil"/>
              <w:left w:val="single" w:sz="4" w:space="0" w:color="auto"/>
              <w:bottom w:val="nil"/>
              <w:right w:val="nil"/>
            </w:tcBorders>
          </w:tcPr>
          <w:p w14:paraId="4E5BB445" w14:textId="77777777" w:rsidR="00897D0D" w:rsidRDefault="00897D0D" w:rsidP="00897D0D">
            <w:pPr>
              <w:spacing w:before="0" w:after="0"/>
              <w:rPr>
                <w:bCs/>
                <w:color w:val="000000" w:themeColor="text1"/>
                <w:spacing w:val="-3"/>
                <w:kern w:val="24"/>
                <w:sz w:val="20"/>
              </w:rPr>
            </w:pPr>
          </w:p>
        </w:tc>
      </w:tr>
      <w:tr w:rsidR="00897D0D" w14:paraId="3A134E6C" w14:textId="77777777" w:rsidTr="00897D0D">
        <w:trPr>
          <w:gridAfter w:val="1"/>
          <w:wAfter w:w="1958" w:type="dxa"/>
        </w:trPr>
        <w:tc>
          <w:tcPr>
            <w:tcW w:w="1434" w:type="dxa"/>
            <w:shd w:val="clear" w:color="auto" w:fill="0070C0"/>
          </w:tcPr>
          <w:p w14:paraId="694CFDB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03" w:type="dxa"/>
          </w:tcPr>
          <w:p w14:paraId="49ADC033"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single" w:sz="4" w:space="0" w:color="auto"/>
            </w:tcBorders>
          </w:tcPr>
          <w:p w14:paraId="29B34E41" w14:textId="77777777" w:rsidR="00897D0D" w:rsidRDefault="00897D0D" w:rsidP="00897D0D">
            <w:pPr>
              <w:spacing w:before="0" w:after="0"/>
              <w:rPr>
                <w:bCs/>
                <w:color w:val="000000" w:themeColor="text1"/>
                <w:spacing w:val="-3"/>
                <w:kern w:val="24"/>
                <w:sz w:val="20"/>
              </w:rPr>
            </w:pPr>
          </w:p>
        </w:tc>
        <w:tc>
          <w:tcPr>
            <w:tcW w:w="7788" w:type="dxa"/>
            <w:tcBorders>
              <w:top w:val="single" w:sz="4" w:space="0" w:color="auto"/>
              <w:left w:val="single" w:sz="4" w:space="0" w:color="auto"/>
              <w:bottom w:val="single" w:sz="4" w:space="0" w:color="auto"/>
              <w:right w:val="single" w:sz="4" w:space="0" w:color="auto"/>
            </w:tcBorders>
          </w:tcPr>
          <w:p w14:paraId="5ECDD267"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2 balles bleues ou 2 balles en mousse par terrain (Jeu 6)</w:t>
            </w:r>
          </w:p>
        </w:tc>
        <w:tc>
          <w:tcPr>
            <w:tcW w:w="282" w:type="dxa"/>
            <w:tcBorders>
              <w:top w:val="nil"/>
              <w:left w:val="single" w:sz="4" w:space="0" w:color="auto"/>
              <w:bottom w:val="nil"/>
              <w:right w:val="nil"/>
            </w:tcBorders>
          </w:tcPr>
          <w:p w14:paraId="190D9B80" w14:textId="77777777" w:rsidR="00897D0D" w:rsidRDefault="00897D0D" w:rsidP="00897D0D">
            <w:pPr>
              <w:spacing w:before="0" w:after="0"/>
              <w:rPr>
                <w:bCs/>
                <w:color w:val="000000" w:themeColor="text1"/>
                <w:spacing w:val="-3"/>
                <w:kern w:val="24"/>
                <w:sz w:val="20"/>
              </w:rPr>
            </w:pPr>
          </w:p>
        </w:tc>
      </w:tr>
      <w:tr w:rsidR="00897D0D" w14:paraId="0C3AED71" w14:textId="77777777" w:rsidTr="00897D0D">
        <w:trPr>
          <w:gridAfter w:val="1"/>
          <w:wAfter w:w="1958" w:type="dxa"/>
        </w:trPr>
        <w:tc>
          <w:tcPr>
            <w:tcW w:w="1434" w:type="dxa"/>
            <w:shd w:val="clear" w:color="auto" w:fill="0070C0"/>
          </w:tcPr>
          <w:p w14:paraId="11B465A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03" w:type="dxa"/>
          </w:tcPr>
          <w:p w14:paraId="50AD2231"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single" w:sz="4" w:space="0" w:color="auto"/>
            </w:tcBorders>
          </w:tcPr>
          <w:p w14:paraId="1D05A02C" w14:textId="77777777" w:rsidR="00897D0D" w:rsidRDefault="00897D0D" w:rsidP="00897D0D">
            <w:pPr>
              <w:spacing w:before="0" w:after="0"/>
              <w:rPr>
                <w:bCs/>
                <w:color w:val="000000" w:themeColor="text1"/>
                <w:spacing w:val="-3"/>
                <w:kern w:val="24"/>
                <w:sz w:val="20"/>
              </w:rPr>
            </w:pPr>
          </w:p>
        </w:tc>
        <w:tc>
          <w:tcPr>
            <w:tcW w:w="7788" w:type="dxa"/>
            <w:tcBorders>
              <w:top w:val="single" w:sz="4" w:space="0" w:color="auto"/>
              <w:left w:val="single" w:sz="4" w:space="0" w:color="auto"/>
              <w:bottom w:val="single" w:sz="4" w:space="0" w:color="auto"/>
              <w:right w:val="single" w:sz="4" w:space="0" w:color="auto"/>
            </w:tcBorders>
          </w:tcPr>
          <w:p w14:paraId="7BDE80D0"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en mousse par terrain (Jeu 7)</w:t>
            </w:r>
          </w:p>
        </w:tc>
        <w:tc>
          <w:tcPr>
            <w:tcW w:w="282" w:type="dxa"/>
            <w:tcBorders>
              <w:top w:val="nil"/>
              <w:left w:val="single" w:sz="4" w:space="0" w:color="auto"/>
              <w:bottom w:val="nil"/>
              <w:right w:val="nil"/>
            </w:tcBorders>
          </w:tcPr>
          <w:p w14:paraId="22009AAF" w14:textId="77777777" w:rsidR="00897D0D" w:rsidRDefault="00897D0D" w:rsidP="00897D0D">
            <w:pPr>
              <w:spacing w:before="0" w:after="0"/>
              <w:rPr>
                <w:bCs/>
                <w:color w:val="000000" w:themeColor="text1"/>
                <w:spacing w:val="-3"/>
                <w:kern w:val="24"/>
                <w:sz w:val="20"/>
              </w:rPr>
            </w:pPr>
          </w:p>
        </w:tc>
      </w:tr>
      <w:tr w:rsidR="00897D0D" w14:paraId="40215E0B" w14:textId="77777777" w:rsidTr="00897D0D">
        <w:trPr>
          <w:gridAfter w:val="1"/>
          <w:wAfter w:w="1958" w:type="dxa"/>
        </w:trPr>
        <w:tc>
          <w:tcPr>
            <w:tcW w:w="1434" w:type="dxa"/>
            <w:tcBorders>
              <w:bottom w:val="single" w:sz="4" w:space="0" w:color="auto"/>
            </w:tcBorders>
            <w:shd w:val="clear" w:color="auto" w:fill="0070C0"/>
          </w:tcPr>
          <w:p w14:paraId="4BB3AE90"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03" w:type="dxa"/>
            <w:tcBorders>
              <w:bottom w:val="single" w:sz="4" w:space="0" w:color="auto"/>
            </w:tcBorders>
          </w:tcPr>
          <w:p w14:paraId="473CB217"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7E88E5C8" w14:textId="77777777" w:rsidR="00897D0D" w:rsidRDefault="00897D0D" w:rsidP="00897D0D">
            <w:pPr>
              <w:spacing w:before="0" w:after="0"/>
              <w:rPr>
                <w:bCs/>
                <w:color w:val="000000" w:themeColor="text1"/>
                <w:spacing w:val="-3"/>
                <w:kern w:val="24"/>
                <w:sz w:val="20"/>
              </w:rPr>
            </w:pPr>
          </w:p>
        </w:tc>
        <w:tc>
          <w:tcPr>
            <w:tcW w:w="7788" w:type="dxa"/>
            <w:tcBorders>
              <w:top w:val="single" w:sz="4" w:space="0" w:color="auto"/>
              <w:left w:val="nil"/>
              <w:bottom w:val="nil"/>
              <w:right w:val="nil"/>
            </w:tcBorders>
          </w:tcPr>
          <w:p w14:paraId="64E42A28" w14:textId="77777777" w:rsidR="00897D0D"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20322E27" w14:textId="77777777" w:rsidR="00897D0D" w:rsidRDefault="00897D0D" w:rsidP="00897D0D">
            <w:pPr>
              <w:spacing w:before="0" w:after="0"/>
              <w:rPr>
                <w:bCs/>
                <w:color w:val="000000" w:themeColor="text1"/>
                <w:spacing w:val="-3"/>
                <w:kern w:val="24"/>
                <w:sz w:val="20"/>
              </w:rPr>
            </w:pPr>
          </w:p>
        </w:tc>
      </w:tr>
    </w:tbl>
    <w:p w14:paraId="5B219799" w14:textId="77777777" w:rsidR="00D97841" w:rsidRDefault="00D97841" w:rsidP="00D97841">
      <w:pPr>
        <w:spacing w:before="0" w:after="0"/>
        <w:rPr>
          <w:sz w:val="20"/>
        </w:rPr>
      </w:pPr>
    </w:p>
    <w:tbl>
      <w:tblPr>
        <w:tblStyle w:val="Grilledutableau"/>
        <w:tblW w:w="15412" w:type="dxa"/>
        <w:tblInd w:w="-885" w:type="dxa"/>
        <w:tblLook w:val="04A0" w:firstRow="1" w:lastRow="0" w:firstColumn="1" w:lastColumn="0" w:noHBand="0" w:noVBand="1"/>
      </w:tblPr>
      <w:tblGrid>
        <w:gridCol w:w="802"/>
        <w:gridCol w:w="1605"/>
        <w:gridCol w:w="825"/>
        <w:gridCol w:w="1083"/>
        <w:gridCol w:w="5892"/>
        <w:gridCol w:w="4359"/>
        <w:gridCol w:w="846"/>
      </w:tblGrid>
      <w:tr w:rsidR="00E20C24" w:rsidRPr="007F4DCC" w14:paraId="1E94126D" w14:textId="77777777" w:rsidTr="00C27CC8">
        <w:trPr>
          <w:trHeight w:val="131"/>
          <w:tblHeader/>
        </w:trPr>
        <w:tc>
          <w:tcPr>
            <w:tcW w:w="802" w:type="dxa"/>
            <w:shd w:val="clear" w:color="auto" w:fill="0070C0"/>
            <w:vAlign w:val="bottom"/>
          </w:tcPr>
          <w:p w14:paraId="32C1ACFD" w14:textId="77777777" w:rsidR="00E20C24" w:rsidRPr="007F4DCC" w:rsidRDefault="00E20C24" w:rsidP="00D97841">
            <w:pPr>
              <w:jc w:val="center"/>
              <w:rPr>
                <w:color w:val="FFFFFF" w:themeColor="background1"/>
                <w:sz w:val="20"/>
              </w:rPr>
            </w:pPr>
            <w:r w:rsidRPr="007F4DCC">
              <w:rPr>
                <w:color w:val="FFFFFF" w:themeColor="background1"/>
                <w:sz w:val="20"/>
              </w:rPr>
              <w:t>Jalon</w:t>
            </w:r>
          </w:p>
        </w:tc>
        <w:tc>
          <w:tcPr>
            <w:tcW w:w="1605" w:type="dxa"/>
            <w:shd w:val="clear" w:color="auto" w:fill="0070C0"/>
            <w:vAlign w:val="bottom"/>
          </w:tcPr>
          <w:p w14:paraId="4B1628AC" w14:textId="77777777" w:rsidR="00E20C24" w:rsidRPr="007F4DCC" w:rsidRDefault="00E20C24" w:rsidP="00D97841">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2C232241" w14:textId="77777777" w:rsidR="00E20C24" w:rsidRPr="007F4DCC" w:rsidRDefault="00E20C24" w:rsidP="00E20C24">
            <w:pPr>
              <w:jc w:val="center"/>
              <w:rPr>
                <w:color w:val="FFFFFF" w:themeColor="background1"/>
                <w:sz w:val="20"/>
              </w:rPr>
            </w:pPr>
            <w:r>
              <w:rPr>
                <w:color w:val="FFFFFF" w:themeColor="background1"/>
                <w:sz w:val="20"/>
              </w:rPr>
              <w:t>Met/h</w:t>
            </w:r>
          </w:p>
        </w:tc>
        <w:tc>
          <w:tcPr>
            <w:tcW w:w="1083" w:type="dxa"/>
            <w:shd w:val="clear" w:color="auto" w:fill="0070C0"/>
            <w:vAlign w:val="bottom"/>
          </w:tcPr>
          <w:p w14:paraId="5AE5F44C" w14:textId="77777777" w:rsidR="00E20C24" w:rsidRPr="007F4DCC" w:rsidRDefault="00E20C24" w:rsidP="00D97841">
            <w:pPr>
              <w:jc w:val="center"/>
              <w:rPr>
                <w:color w:val="FFFFFF" w:themeColor="background1"/>
                <w:sz w:val="20"/>
              </w:rPr>
            </w:pPr>
            <w:r w:rsidRPr="007F4DCC">
              <w:rPr>
                <w:color w:val="FFFFFF" w:themeColor="background1"/>
                <w:sz w:val="20"/>
              </w:rPr>
              <w:t>Exercices</w:t>
            </w:r>
          </w:p>
        </w:tc>
        <w:tc>
          <w:tcPr>
            <w:tcW w:w="5892" w:type="dxa"/>
            <w:shd w:val="clear" w:color="auto" w:fill="0070C0"/>
            <w:vAlign w:val="center"/>
          </w:tcPr>
          <w:p w14:paraId="42D9FBE6" w14:textId="77777777" w:rsidR="00E20C24" w:rsidRPr="007F4DCC" w:rsidRDefault="00E20C24" w:rsidP="00D97841">
            <w:pPr>
              <w:jc w:val="center"/>
              <w:rPr>
                <w:color w:val="FFFFFF" w:themeColor="background1"/>
                <w:sz w:val="20"/>
              </w:rPr>
            </w:pPr>
            <w:r w:rsidRPr="007F4DCC">
              <w:rPr>
                <w:color w:val="FFFFFF" w:themeColor="background1"/>
                <w:sz w:val="20"/>
              </w:rPr>
              <w:t>Organisation spatiale</w:t>
            </w:r>
          </w:p>
        </w:tc>
        <w:tc>
          <w:tcPr>
            <w:tcW w:w="4359" w:type="dxa"/>
            <w:shd w:val="clear" w:color="auto" w:fill="0070C0"/>
            <w:vAlign w:val="center"/>
          </w:tcPr>
          <w:p w14:paraId="3FA17CCC" w14:textId="77777777" w:rsidR="00E20C24" w:rsidRPr="007F4DCC" w:rsidRDefault="00E20C24" w:rsidP="00D97841">
            <w:pPr>
              <w:jc w:val="center"/>
              <w:rPr>
                <w:color w:val="FFFFFF" w:themeColor="background1"/>
                <w:sz w:val="20"/>
              </w:rPr>
            </w:pPr>
            <w:r w:rsidRPr="007F4DCC">
              <w:rPr>
                <w:color w:val="FFFFFF" w:themeColor="background1"/>
                <w:sz w:val="20"/>
              </w:rPr>
              <w:t>Consignes</w:t>
            </w:r>
          </w:p>
        </w:tc>
        <w:tc>
          <w:tcPr>
            <w:tcW w:w="846" w:type="dxa"/>
            <w:shd w:val="clear" w:color="auto" w:fill="0070C0"/>
            <w:vAlign w:val="bottom"/>
          </w:tcPr>
          <w:p w14:paraId="313D7A92" w14:textId="77777777" w:rsidR="00E20C24" w:rsidRPr="007F4DCC" w:rsidRDefault="00E20C24" w:rsidP="00D97841">
            <w:pPr>
              <w:jc w:val="center"/>
              <w:rPr>
                <w:color w:val="FFFFFF" w:themeColor="background1"/>
                <w:sz w:val="20"/>
              </w:rPr>
            </w:pPr>
            <w:r w:rsidRPr="007F4DCC">
              <w:rPr>
                <w:color w:val="FFFFFF" w:themeColor="background1"/>
                <w:sz w:val="20"/>
              </w:rPr>
              <w:t>Durée</w:t>
            </w:r>
          </w:p>
        </w:tc>
      </w:tr>
      <w:tr w:rsidR="00033F99" w:rsidRPr="00C31285" w14:paraId="581822F7" w14:textId="77777777" w:rsidTr="00C27CC8">
        <w:tc>
          <w:tcPr>
            <w:tcW w:w="802" w:type="dxa"/>
            <w:vAlign w:val="center"/>
          </w:tcPr>
          <w:p w14:paraId="31939BD7"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0</w:t>
            </w:r>
          </w:p>
        </w:tc>
        <w:tc>
          <w:tcPr>
            <w:tcW w:w="1605" w:type="dxa"/>
            <w:vMerge w:val="restart"/>
            <w:vAlign w:val="center"/>
          </w:tcPr>
          <w:p w14:paraId="06CE6272"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 xml:space="preserve">Développement du </w:t>
            </w:r>
            <w:r w:rsidRPr="00D97841">
              <w:rPr>
                <w:b/>
                <w:bCs/>
                <w:color w:val="000000" w:themeColor="text1"/>
                <w:spacing w:val="-3"/>
                <w:kern w:val="24"/>
                <w:sz w:val="20"/>
              </w:rPr>
              <w:t>contrôle de la balle</w:t>
            </w:r>
            <w:r w:rsidRPr="00D97841">
              <w:rPr>
                <w:bCs/>
                <w:color w:val="000000" w:themeColor="text1"/>
                <w:spacing w:val="-3"/>
                <w:kern w:val="24"/>
                <w:sz w:val="20"/>
              </w:rPr>
              <w:t>.</w:t>
            </w:r>
          </w:p>
        </w:tc>
        <w:tc>
          <w:tcPr>
            <w:tcW w:w="825" w:type="dxa"/>
            <w:vMerge w:val="restart"/>
            <w:vAlign w:val="center"/>
          </w:tcPr>
          <w:p w14:paraId="36A37300" w14:textId="77777777" w:rsidR="00033F99" w:rsidRPr="00C31285" w:rsidRDefault="009C386D"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083" w:type="dxa"/>
            <w:vMerge w:val="restart"/>
            <w:vAlign w:val="center"/>
          </w:tcPr>
          <w:p w14:paraId="377F9AB2" w14:textId="77777777" w:rsidR="00033F99" w:rsidRPr="00C31285" w:rsidRDefault="009B7D75" w:rsidP="00D97841">
            <w:pPr>
              <w:spacing w:before="0" w:after="0"/>
              <w:rPr>
                <w:bCs/>
                <w:color w:val="000000" w:themeColor="text1"/>
                <w:spacing w:val="-3"/>
                <w:kern w:val="24"/>
                <w:sz w:val="20"/>
              </w:rPr>
            </w:pPr>
            <w:hyperlink r:id="rId297" w:anchor="18" w:history="1">
              <w:r w:rsidR="00033F99" w:rsidRPr="009C386D">
                <w:rPr>
                  <w:rStyle w:val="Lienhypertexte"/>
                  <w:bCs/>
                  <w:spacing w:val="-3"/>
                  <w:kern w:val="24"/>
                  <w:sz w:val="20"/>
                </w:rPr>
                <w:t>Contrôle (Jeu 1)</w:t>
              </w:r>
            </w:hyperlink>
          </w:p>
        </w:tc>
        <w:tc>
          <w:tcPr>
            <w:tcW w:w="5892" w:type="dxa"/>
            <w:vAlign w:val="center"/>
          </w:tcPr>
          <w:p w14:paraId="355E7462" w14:textId="77777777" w:rsidR="00033F99" w:rsidRPr="00C31285" w:rsidRDefault="00033F99" w:rsidP="004A06DC">
            <w:pPr>
              <w:spacing w:before="0" w:after="0"/>
              <w:rPr>
                <w:bCs/>
                <w:color w:val="000000" w:themeColor="text1"/>
                <w:spacing w:val="-3"/>
                <w:kern w:val="24"/>
                <w:sz w:val="20"/>
              </w:rPr>
            </w:pPr>
            <w:r>
              <w:rPr>
                <w:bCs/>
                <w:color w:val="000000" w:themeColor="text1"/>
                <w:spacing w:val="-3"/>
                <w:kern w:val="24"/>
                <w:sz w:val="20"/>
              </w:rPr>
              <w:t>L’éducateur et 1 patient sont face à face (2 m) dans l’axe du terrain, de part et d’autre du T, les autres patients sont répartis devant le mur frontal.</w:t>
            </w:r>
          </w:p>
        </w:tc>
        <w:tc>
          <w:tcPr>
            <w:tcW w:w="4359" w:type="dxa"/>
            <w:vAlign w:val="center"/>
          </w:tcPr>
          <w:p w14:paraId="03A3A5A7"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6" w:type="dxa"/>
            <w:vAlign w:val="center"/>
          </w:tcPr>
          <w:p w14:paraId="3816A72C" w14:textId="77777777" w:rsidR="00033F99" w:rsidRPr="00C31285" w:rsidRDefault="00033F99" w:rsidP="00D9784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0DA6686B" w14:textId="77777777" w:rsidTr="00C27CC8">
        <w:tc>
          <w:tcPr>
            <w:tcW w:w="802" w:type="dxa"/>
            <w:vAlign w:val="center"/>
          </w:tcPr>
          <w:p w14:paraId="310251B8"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c>
          <w:tcPr>
            <w:tcW w:w="1605" w:type="dxa"/>
            <w:vMerge/>
            <w:vAlign w:val="center"/>
          </w:tcPr>
          <w:p w14:paraId="4105E094"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1985545A" w14:textId="77777777" w:rsidR="00033F99" w:rsidRPr="00C31285" w:rsidRDefault="00033F99" w:rsidP="00E20C24">
            <w:pPr>
              <w:spacing w:before="0" w:after="0"/>
              <w:jc w:val="center"/>
              <w:rPr>
                <w:bCs/>
                <w:color w:val="000000" w:themeColor="text1"/>
                <w:spacing w:val="-3"/>
                <w:kern w:val="24"/>
                <w:sz w:val="20"/>
              </w:rPr>
            </w:pPr>
          </w:p>
        </w:tc>
        <w:tc>
          <w:tcPr>
            <w:tcW w:w="1083" w:type="dxa"/>
            <w:vMerge/>
            <w:vAlign w:val="center"/>
          </w:tcPr>
          <w:p w14:paraId="2B01B838" w14:textId="77777777" w:rsidR="00033F99" w:rsidRPr="00C31285" w:rsidRDefault="00033F99" w:rsidP="00D97841">
            <w:pPr>
              <w:spacing w:before="0" w:after="0"/>
              <w:rPr>
                <w:bCs/>
                <w:color w:val="000000" w:themeColor="text1"/>
                <w:spacing w:val="-3"/>
                <w:kern w:val="24"/>
                <w:sz w:val="20"/>
              </w:rPr>
            </w:pPr>
          </w:p>
        </w:tc>
        <w:tc>
          <w:tcPr>
            <w:tcW w:w="5892" w:type="dxa"/>
            <w:vAlign w:val="center"/>
          </w:tcPr>
          <w:p w14:paraId="7C0506AB" w14:textId="77777777" w:rsidR="00033F99" w:rsidRDefault="00033F99" w:rsidP="009C386D">
            <w:pPr>
              <w:spacing w:before="0" w:after="0"/>
              <w:rPr>
                <w:bCs/>
                <w:color w:val="000000" w:themeColor="text1"/>
                <w:spacing w:val="-3"/>
                <w:kern w:val="24"/>
                <w:sz w:val="20"/>
              </w:rPr>
            </w:pPr>
            <w:r>
              <w:rPr>
                <w:bCs/>
                <w:color w:val="000000" w:themeColor="text1"/>
                <w:spacing w:val="-3"/>
                <w:kern w:val="24"/>
                <w:sz w:val="20"/>
              </w:rPr>
              <w:t>Les patients se répartissent sur chaque terrain et créent une file d’attente devant le mur frontal.</w:t>
            </w:r>
          </w:p>
        </w:tc>
        <w:tc>
          <w:tcPr>
            <w:tcW w:w="4359" w:type="dxa"/>
            <w:vAlign w:val="center"/>
          </w:tcPr>
          <w:p w14:paraId="67DDD584" w14:textId="77777777" w:rsidR="00033F99" w:rsidRPr="005037CF" w:rsidRDefault="00033F99" w:rsidP="00E064BA">
            <w:pPr>
              <w:spacing w:before="0" w:after="0"/>
              <w:rPr>
                <w:bCs/>
                <w:color w:val="000000" w:themeColor="text1"/>
                <w:spacing w:val="-3"/>
                <w:kern w:val="24"/>
                <w:sz w:val="20"/>
              </w:rPr>
            </w:pPr>
            <w:r>
              <w:rPr>
                <w:bCs/>
                <w:color w:val="000000" w:themeColor="text1"/>
                <w:spacing w:val="-3"/>
                <w:kern w:val="24"/>
                <w:sz w:val="20"/>
              </w:rPr>
              <w:t>Chaque patient passe à tour de rôle et essaie de faire durer l’échange le plus longtemps possible avec l’éducateur.</w:t>
            </w:r>
          </w:p>
        </w:tc>
        <w:tc>
          <w:tcPr>
            <w:tcW w:w="846" w:type="dxa"/>
            <w:vAlign w:val="center"/>
          </w:tcPr>
          <w:p w14:paraId="44550B7C" w14:textId="77777777" w:rsidR="00033F99" w:rsidRDefault="00033F99" w:rsidP="00D9784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2EDAE0F2" w14:textId="77777777" w:rsidTr="00C27CC8">
        <w:tc>
          <w:tcPr>
            <w:tcW w:w="802" w:type="dxa"/>
            <w:vAlign w:val="center"/>
          </w:tcPr>
          <w:p w14:paraId="44009894"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8</w:t>
            </w:r>
          </w:p>
        </w:tc>
        <w:tc>
          <w:tcPr>
            <w:tcW w:w="1605" w:type="dxa"/>
            <w:vMerge/>
            <w:vAlign w:val="center"/>
          </w:tcPr>
          <w:p w14:paraId="65EA3915"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659CDA3B" w14:textId="77777777" w:rsidR="00033F99" w:rsidRPr="00C31285" w:rsidRDefault="009C386D"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083" w:type="dxa"/>
            <w:vMerge w:val="restart"/>
            <w:vAlign w:val="center"/>
          </w:tcPr>
          <w:p w14:paraId="4D6CF016" w14:textId="77777777" w:rsidR="00033F99" w:rsidRPr="00C31285" w:rsidRDefault="009B7D75" w:rsidP="00D97841">
            <w:pPr>
              <w:spacing w:before="0" w:after="0"/>
              <w:rPr>
                <w:bCs/>
                <w:color w:val="000000" w:themeColor="text1"/>
                <w:spacing w:val="-3"/>
                <w:kern w:val="24"/>
                <w:sz w:val="20"/>
              </w:rPr>
            </w:pPr>
            <w:hyperlink r:id="rId298" w:anchor="18" w:history="1">
              <w:r w:rsidR="00033F99" w:rsidRPr="009C386D">
                <w:rPr>
                  <w:rStyle w:val="Lienhypertexte"/>
                  <w:bCs/>
                  <w:spacing w:val="-3"/>
                  <w:kern w:val="24"/>
                  <w:sz w:val="20"/>
                </w:rPr>
                <w:t>Contrôle (Jeu 2)</w:t>
              </w:r>
            </w:hyperlink>
          </w:p>
        </w:tc>
        <w:tc>
          <w:tcPr>
            <w:tcW w:w="5892" w:type="dxa"/>
            <w:vAlign w:val="center"/>
          </w:tcPr>
          <w:p w14:paraId="67434FFC" w14:textId="77777777" w:rsidR="00033F99" w:rsidRPr="00C31285" w:rsidRDefault="00033F99" w:rsidP="004A06DC">
            <w:pPr>
              <w:spacing w:before="0" w:after="0"/>
              <w:rPr>
                <w:bCs/>
                <w:color w:val="000000" w:themeColor="text1"/>
                <w:spacing w:val="-3"/>
                <w:kern w:val="24"/>
                <w:sz w:val="20"/>
              </w:rPr>
            </w:pPr>
            <w:r>
              <w:rPr>
                <w:bCs/>
                <w:color w:val="000000" w:themeColor="text1"/>
                <w:spacing w:val="-3"/>
                <w:kern w:val="24"/>
                <w:sz w:val="20"/>
              </w:rPr>
              <w:t>L’éducateur et 1 patient se placent sur la ligne médiane au niveau de chaque carré de service, les autres patients sont répartis devant la vitre.</w:t>
            </w:r>
          </w:p>
        </w:tc>
        <w:tc>
          <w:tcPr>
            <w:tcW w:w="4359" w:type="dxa"/>
            <w:vAlign w:val="center"/>
          </w:tcPr>
          <w:p w14:paraId="1C606824" w14:textId="77777777" w:rsidR="00033F99" w:rsidRPr="005037CF" w:rsidRDefault="00033F99" w:rsidP="00D97841">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6" w:type="dxa"/>
            <w:vAlign w:val="center"/>
          </w:tcPr>
          <w:p w14:paraId="3987EEA4"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76CF7363" w14:textId="77777777" w:rsidTr="00C27CC8">
        <w:tc>
          <w:tcPr>
            <w:tcW w:w="802" w:type="dxa"/>
            <w:vAlign w:val="center"/>
          </w:tcPr>
          <w:p w14:paraId="1DF475D0"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10</w:t>
            </w:r>
          </w:p>
        </w:tc>
        <w:tc>
          <w:tcPr>
            <w:tcW w:w="1605" w:type="dxa"/>
            <w:vMerge/>
            <w:vAlign w:val="center"/>
          </w:tcPr>
          <w:p w14:paraId="4658747E"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4A79EE00" w14:textId="77777777" w:rsidR="00033F99" w:rsidRPr="00C31285" w:rsidRDefault="00033F99" w:rsidP="00E20C24">
            <w:pPr>
              <w:spacing w:before="0" w:after="0"/>
              <w:jc w:val="center"/>
              <w:rPr>
                <w:bCs/>
                <w:color w:val="000000" w:themeColor="text1"/>
                <w:spacing w:val="-3"/>
                <w:kern w:val="24"/>
                <w:sz w:val="20"/>
              </w:rPr>
            </w:pPr>
          </w:p>
        </w:tc>
        <w:tc>
          <w:tcPr>
            <w:tcW w:w="1083" w:type="dxa"/>
            <w:vMerge/>
            <w:vAlign w:val="center"/>
          </w:tcPr>
          <w:p w14:paraId="42AC42E0" w14:textId="77777777" w:rsidR="00033F99" w:rsidRPr="00C31285" w:rsidRDefault="00033F99" w:rsidP="00D97841">
            <w:pPr>
              <w:spacing w:before="0" w:after="0"/>
              <w:rPr>
                <w:bCs/>
                <w:color w:val="000000" w:themeColor="text1"/>
                <w:spacing w:val="-3"/>
                <w:kern w:val="24"/>
                <w:sz w:val="20"/>
              </w:rPr>
            </w:pPr>
          </w:p>
        </w:tc>
        <w:tc>
          <w:tcPr>
            <w:tcW w:w="5892" w:type="dxa"/>
            <w:vAlign w:val="center"/>
          </w:tcPr>
          <w:p w14:paraId="658E7326" w14:textId="77777777" w:rsidR="00033F99" w:rsidRDefault="00033F99" w:rsidP="009A3DAD">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Les groupes en observation attendent au pied de la vitre.</w:t>
            </w:r>
          </w:p>
        </w:tc>
        <w:tc>
          <w:tcPr>
            <w:tcW w:w="4359" w:type="dxa"/>
            <w:vAlign w:val="center"/>
          </w:tcPr>
          <w:p w14:paraId="24E4689A" w14:textId="77777777" w:rsidR="00033F99" w:rsidRPr="005037CF" w:rsidRDefault="00033F99" w:rsidP="004A06DC">
            <w:pPr>
              <w:spacing w:before="0" w:after="0"/>
              <w:rPr>
                <w:bCs/>
                <w:color w:val="000000" w:themeColor="text1"/>
                <w:spacing w:val="-3"/>
                <w:kern w:val="24"/>
                <w:sz w:val="20"/>
              </w:rPr>
            </w:pPr>
            <w:r>
              <w:rPr>
                <w:bCs/>
                <w:color w:val="000000" w:themeColor="text1"/>
                <w:spacing w:val="-3"/>
                <w:kern w:val="24"/>
                <w:sz w:val="20"/>
              </w:rPr>
              <w:t>Chaque groupe passe à tour de rôle et essaie de faire durer l’échange le plus longtemps possible.</w:t>
            </w:r>
          </w:p>
        </w:tc>
        <w:tc>
          <w:tcPr>
            <w:tcW w:w="846" w:type="dxa"/>
            <w:vAlign w:val="center"/>
          </w:tcPr>
          <w:p w14:paraId="698D8FB8"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19FFB8C3" w14:textId="77777777" w:rsidTr="00C27CC8">
        <w:tc>
          <w:tcPr>
            <w:tcW w:w="802" w:type="dxa"/>
            <w:vAlign w:val="center"/>
          </w:tcPr>
          <w:p w14:paraId="0F8A8C3D"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16</w:t>
            </w:r>
          </w:p>
        </w:tc>
        <w:tc>
          <w:tcPr>
            <w:tcW w:w="1605" w:type="dxa"/>
            <w:vMerge/>
            <w:vAlign w:val="center"/>
          </w:tcPr>
          <w:p w14:paraId="5132A998"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1FA11738" w14:textId="77777777" w:rsidR="00033F99" w:rsidRPr="00C31285" w:rsidRDefault="00764E00"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083" w:type="dxa"/>
            <w:vMerge w:val="restart"/>
            <w:vAlign w:val="center"/>
          </w:tcPr>
          <w:p w14:paraId="02048182" w14:textId="77777777" w:rsidR="00033F99" w:rsidRPr="00C31285" w:rsidRDefault="009B7D75" w:rsidP="00D97841">
            <w:pPr>
              <w:spacing w:before="0" w:after="0"/>
              <w:rPr>
                <w:bCs/>
                <w:color w:val="000000" w:themeColor="text1"/>
                <w:spacing w:val="-3"/>
                <w:kern w:val="24"/>
                <w:sz w:val="20"/>
              </w:rPr>
            </w:pPr>
            <w:hyperlink r:id="rId299" w:anchor="19" w:history="1">
              <w:r w:rsidR="00033F99" w:rsidRPr="00764E00">
                <w:rPr>
                  <w:rStyle w:val="Lienhypertexte"/>
                  <w:bCs/>
                  <w:spacing w:val="-3"/>
                  <w:kern w:val="24"/>
                  <w:sz w:val="20"/>
                </w:rPr>
                <w:t>Contrôle (Jeu 3)</w:t>
              </w:r>
            </w:hyperlink>
          </w:p>
        </w:tc>
        <w:tc>
          <w:tcPr>
            <w:tcW w:w="5892" w:type="dxa"/>
            <w:vAlign w:val="center"/>
          </w:tcPr>
          <w:p w14:paraId="01E91A9E" w14:textId="77777777" w:rsidR="00033F99" w:rsidRPr="00C31285" w:rsidRDefault="00033F99" w:rsidP="00D97841">
            <w:pPr>
              <w:spacing w:before="0" w:after="0"/>
              <w:rPr>
                <w:bCs/>
                <w:color w:val="000000" w:themeColor="text1"/>
                <w:spacing w:val="-3"/>
                <w:kern w:val="24"/>
                <w:sz w:val="20"/>
              </w:rPr>
            </w:pPr>
            <w:r>
              <w:rPr>
                <w:bCs/>
                <w:color w:val="000000" w:themeColor="text1"/>
                <w:spacing w:val="-3"/>
                <w:kern w:val="24"/>
                <w:sz w:val="20"/>
              </w:rPr>
              <w:t>L’éducateur se place face au mur latéral gauche entre le carré de service et la ligne du milieu, les patients sont répartis devant le mur frontal</w:t>
            </w:r>
          </w:p>
        </w:tc>
        <w:tc>
          <w:tcPr>
            <w:tcW w:w="4359" w:type="dxa"/>
            <w:vAlign w:val="center"/>
          </w:tcPr>
          <w:p w14:paraId="66AED054" w14:textId="77777777" w:rsidR="00033F99" w:rsidRPr="005037CF" w:rsidRDefault="00033F99" w:rsidP="00685ABF">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6" w:type="dxa"/>
            <w:vAlign w:val="center"/>
          </w:tcPr>
          <w:p w14:paraId="5B7B087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14A63B13" w14:textId="77777777" w:rsidTr="00C27CC8">
        <w:tc>
          <w:tcPr>
            <w:tcW w:w="802" w:type="dxa"/>
            <w:vAlign w:val="center"/>
          </w:tcPr>
          <w:p w14:paraId="025FBEED"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1605" w:type="dxa"/>
            <w:vMerge/>
            <w:vAlign w:val="center"/>
          </w:tcPr>
          <w:p w14:paraId="2E2C3269"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7096B558" w14:textId="77777777" w:rsidR="00033F99" w:rsidRPr="00C31285" w:rsidRDefault="00033F99" w:rsidP="00E20C24">
            <w:pPr>
              <w:spacing w:before="0" w:after="0"/>
              <w:jc w:val="center"/>
              <w:rPr>
                <w:bCs/>
                <w:color w:val="000000" w:themeColor="text1"/>
                <w:spacing w:val="-3"/>
                <w:kern w:val="24"/>
                <w:sz w:val="20"/>
              </w:rPr>
            </w:pPr>
          </w:p>
        </w:tc>
        <w:tc>
          <w:tcPr>
            <w:tcW w:w="1083" w:type="dxa"/>
            <w:vMerge/>
            <w:vAlign w:val="center"/>
          </w:tcPr>
          <w:p w14:paraId="60B7E196" w14:textId="77777777" w:rsidR="00033F99" w:rsidRPr="00C31285" w:rsidRDefault="00033F99" w:rsidP="00D97841">
            <w:pPr>
              <w:spacing w:before="0" w:after="0"/>
              <w:rPr>
                <w:bCs/>
                <w:color w:val="000000" w:themeColor="text1"/>
                <w:spacing w:val="-3"/>
                <w:kern w:val="24"/>
                <w:sz w:val="20"/>
              </w:rPr>
            </w:pPr>
          </w:p>
        </w:tc>
        <w:tc>
          <w:tcPr>
            <w:tcW w:w="5892" w:type="dxa"/>
            <w:vAlign w:val="center"/>
          </w:tcPr>
          <w:p w14:paraId="095611A2" w14:textId="77777777" w:rsidR="00033F99" w:rsidRDefault="00033F99" w:rsidP="009A3DAD">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Les groupes en observation attendent au pied de la vitre.</w:t>
            </w:r>
          </w:p>
        </w:tc>
        <w:tc>
          <w:tcPr>
            <w:tcW w:w="4359" w:type="dxa"/>
            <w:vAlign w:val="center"/>
          </w:tcPr>
          <w:p w14:paraId="45EF3B09" w14:textId="77777777" w:rsidR="00033F99" w:rsidRPr="005037CF" w:rsidRDefault="00033F99" w:rsidP="00685ABF">
            <w:pPr>
              <w:spacing w:before="0" w:after="0"/>
              <w:rPr>
                <w:bCs/>
                <w:color w:val="000000" w:themeColor="text1"/>
                <w:spacing w:val="-3"/>
                <w:kern w:val="24"/>
                <w:sz w:val="20"/>
              </w:rPr>
            </w:pPr>
            <w:r>
              <w:rPr>
                <w:bCs/>
                <w:color w:val="000000" w:themeColor="text1"/>
                <w:spacing w:val="-3"/>
                <w:kern w:val="24"/>
                <w:sz w:val="20"/>
              </w:rPr>
              <w:t>Chaque groupe passe à tour de rôle et essaie d’enchainer le plus grand nombre de frappes après le 1</w:t>
            </w:r>
            <w:r w:rsidRPr="00685ABF">
              <w:rPr>
                <w:bCs/>
                <w:color w:val="000000" w:themeColor="text1"/>
                <w:spacing w:val="-3"/>
                <w:kern w:val="24"/>
                <w:sz w:val="20"/>
                <w:vertAlign w:val="superscript"/>
              </w:rPr>
              <w:t>er</w:t>
            </w:r>
            <w:r>
              <w:rPr>
                <w:bCs/>
                <w:color w:val="000000" w:themeColor="text1"/>
                <w:spacing w:val="-3"/>
                <w:kern w:val="24"/>
                <w:sz w:val="20"/>
              </w:rPr>
              <w:t xml:space="preserve"> rebond.</w:t>
            </w:r>
          </w:p>
        </w:tc>
        <w:tc>
          <w:tcPr>
            <w:tcW w:w="846" w:type="dxa"/>
            <w:vAlign w:val="center"/>
          </w:tcPr>
          <w:p w14:paraId="05B8912E"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39AF98E8" w14:textId="77777777" w:rsidTr="00C27CC8">
        <w:tc>
          <w:tcPr>
            <w:tcW w:w="802" w:type="dxa"/>
            <w:vAlign w:val="center"/>
          </w:tcPr>
          <w:p w14:paraId="4835059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24</w:t>
            </w:r>
          </w:p>
        </w:tc>
        <w:tc>
          <w:tcPr>
            <w:tcW w:w="1605" w:type="dxa"/>
            <w:vMerge/>
            <w:vAlign w:val="center"/>
          </w:tcPr>
          <w:p w14:paraId="35237853"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2CCBCA2A" w14:textId="77777777" w:rsidR="00033F99" w:rsidRPr="00C31285" w:rsidRDefault="00764E00"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083" w:type="dxa"/>
            <w:vMerge w:val="restart"/>
            <w:vAlign w:val="center"/>
          </w:tcPr>
          <w:p w14:paraId="21178813" w14:textId="77777777" w:rsidR="00033F99" w:rsidRPr="00C31285" w:rsidRDefault="009B7D75" w:rsidP="00D97841">
            <w:pPr>
              <w:spacing w:before="0" w:after="0"/>
              <w:rPr>
                <w:bCs/>
                <w:color w:val="000000" w:themeColor="text1"/>
                <w:spacing w:val="-3"/>
                <w:kern w:val="24"/>
                <w:sz w:val="20"/>
              </w:rPr>
            </w:pPr>
            <w:hyperlink r:id="rId300" w:anchor="19" w:history="1">
              <w:r w:rsidR="00033F99" w:rsidRPr="00764E00">
                <w:rPr>
                  <w:rStyle w:val="Lienhypertexte"/>
                  <w:bCs/>
                  <w:spacing w:val="-3"/>
                  <w:kern w:val="24"/>
                  <w:sz w:val="20"/>
                </w:rPr>
                <w:t>Contrôle (Jeu 4)</w:t>
              </w:r>
            </w:hyperlink>
          </w:p>
        </w:tc>
        <w:tc>
          <w:tcPr>
            <w:tcW w:w="5892" w:type="dxa"/>
            <w:vAlign w:val="center"/>
          </w:tcPr>
          <w:p w14:paraId="1ECBFA13" w14:textId="77777777" w:rsidR="00033F99" w:rsidRPr="00C31285" w:rsidRDefault="00033F99" w:rsidP="00685ABF">
            <w:pPr>
              <w:spacing w:before="0" w:after="0"/>
              <w:rPr>
                <w:bCs/>
                <w:color w:val="000000" w:themeColor="text1"/>
                <w:spacing w:val="-3"/>
                <w:kern w:val="24"/>
                <w:sz w:val="20"/>
              </w:rPr>
            </w:pPr>
            <w:r>
              <w:rPr>
                <w:bCs/>
                <w:color w:val="000000" w:themeColor="text1"/>
                <w:spacing w:val="-3"/>
                <w:kern w:val="24"/>
                <w:sz w:val="20"/>
              </w:rPr>
              <w:t>L’éducateur se place dans le carré de service droit, les patients sont répartis devant le mur frontal</w:t>
            </w:r>
          </w:p>
        </w:tc>
        <w:tc>
          <w:tcPr>
            <w:tcW w:w="4359" w:type="dxa"/>
            <w:vAlign w:val="center"/>
          </w:tcPr>
          <w:p w14:paraId="12457516" w14:textId="77777777" w:rsidR="00033F99" w:rsidRPr="005037CF" w:rsidRDefault="00033F99" w:rsidP="00685ABF">
            <w:pPr>
              <w:spacing w:before="0" w:after="0"/>
              <w:rPr>
                <w:bCs/>
                <w:color w:val="000000" w:themeColor="text1"/>
                <w:spacing w:val="-3"/>
                <w:kern w:val="24"/>
                <w:sz w:val="20"/>
              </w:rPr>
            </w:pPr>
            <w:r>
              <w:rPr>
                <w:bCs/>
                <w:color w:val="000000" w:themeColor="text1"/>
                <w:spacing w:val="-3"/>
                <w:kern w:val="24"/>
                <w:sz w:val="20"/>
              </w:rPr>
              <w:t>L’éducateur fait une démonstration (frappes par en dessous et verticales)</w:t>
            </w:r>
          </w:p>
        </w:tc>
        <w:tc>
          <w:tcPr>
            <w:tcW w:w="846" w:type="dxa"/>
            <w:vAlign w:val="center"/>
          </w:tcPr>
          <w:p w14:paraId="0DA979BA"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7A0B6C7B" w14:textId="77777777" w:rsidTr="00C27CC8">
        <w:tc>
          <w:tcPr>
            <w:tcW w:w="802" w:type="dxa"/>
            <w:vAlign w:val="center"/>
          </w:tcPr>
          <w:p w14:paraId="2089C8EF"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26</w:t>
            </w:r>
          </w:p>
        </w:tc>
        <w:tc>
          <w:tcPr>
            <w:tcW w:w="1605" w:type="dxa"/>
            <w:vMerge/>
            <w:vAlign w:val="center"/>
          </w:tcPr>
          <w:p w14:paraId="60EE4BB1"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30DAC175" w14:textId="77777777" w:rsidR="00033F99" w:rsidRPr="00C31285" w:rsidRDefault="00033F99" w:rsidP="00E20C24">
            <w:pPr>
              <w:spacing w:before="0" w:after="0"/>
              <w:jc w:val="center"/>
              <w:rPr>
                <w:bCs/>
                <w:color w:val="000000" w:themeColor="text1"/>
                <w:spacing w:val="-3"/>
                <w:kern w:val="24"/>
                <w:sz w:val="20"/>
              </w:rPr>
            </w:pPr>
          </w:p>
        </w:tc>
        <w:tc>
          <w:tcPr>
            <w:tcW w:w="1083" w:type="dxa"/>
            <w:vMerge/>
            <w:vAlign w:val="center"/>
          </w:tcPr>
          <w:p w14:paraId="533C7E85" w14:textId="77777777" w:rsidR="00033F99" w:rsidRPr="00C31285" w:rsidRDefault="00033F99" w:rsidP="00D97841">
            <w:pPr>
              <w:spacing w:before="0" w:after="0"/>
              <w:rPr>
                <w:bCs/>
                <w:color w:val="000000" w:themeColor="text1"/>
                <w:spacing w:val="-3"/>
                <w:kern w:val="24"/>
                <w:sz w:val="20"/>
              </w:rPr>
            </w:pPr>
          </w:p>
        </w:tc>
        <w:tc>
          <w:tcPr>
            <w:tcW w:w="5892" w:type="dxa"/>
            <w:vAlign w:val="center"/>
          </w:tcPr>
          <w:p w14:paraId="52CE8610" w14:textId="77777777" w:rsidR="00033F99" w:rsidRDefault="00033F99" w:rsidP="009A3DAD">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Les groupes en observation attendent au pied de la vitre.</w:t>
            </w:r>
          </w:p>
        </w:tc>
        <w:tc>
          <w:tcPr>
            <w:tcW w:w="4359" w:type="dxa"/>
            <w:vAlign w:val="center"/>
          </w:tcPr>
          <w:p w14:paraId="57F9F42B" w14:textId="77777777" w:rsidR="00033F99" w:rsidRPr="005037CF" w:rsidRDefault="00033F99" w:rsidP="00685ABF">
            <w:pPr>
              <w:spacing w:before="0" w:after="0"/>
              <w:rPr>
                <w:bCs/>
                <w:color w:val="000000" w:themeColor="text1"/>
                <w:spacing w:val="-3"/>
                <w:kern w:val="24"/>
                <w:sz w:val="20"/>
              </w:rPr>
            </w:pPr>
            <w:r>
              <w:rPr>
                <w:bCs/>
                <w:color w:val="000000" w:themeColor="text1"/>
                <w:spacing w:val="-3"/>
                <w:kern w:val="24"/>
                <w:sz w:val="20"/>
              </w:rPr>
              <w:t>Chaque groupe passe à tour de rôle et essaie d’enchainer le plus grand nombre de frappes après le 1</w:t>
            </w:r>
            <w:r w:rsidRPr="00685ABF">
              <w:rPr>
                <w:bCs/>
                <w:color w:val="000000" w:themeColor="text1"/>
                <w:spacing w:val="-3"/>
                <w:kern w:val="24"/>
                <w:sz w:val="20"/>
                <w:vertAlign w:val="superscript"/>
              </w:rPr>
              <w:t>er</w:t>
            </w:r>
            <w:r>
              <w:rPr>
                <w:bCs/>
                <w:color w:val="000000" w:themeColor="text1"/>
                <w:spacing w:val="-3"/>
                <w:kern w:val="24"/>
                <w:sz w:val="20"/>
              </w:rPr>
              <w:t xml:space="preserve"> rebond.</w:t>
            </w:r>
          </w:p>
        </w:tc>
        <w:tc>
          <w:tcPr>
            <w:tcW w:w="846" w:type="dxa"/>
            <w:vAlign w:val="center"/>
          </w:tcPr>
          <w:p w14:paraId="2B190617"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05ACF7C3" w14:textId="77777777" w:rsidTr="00C27CC8">
        <w:tc>
          <w:tcPr>
            <w:tcW w:w="802" w:type="dxa"/>
            <w:vAlign w:val="center"/>
          </w:tcPr>
          <w:p w14:paraId="234D998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32</w:t>
            </w:r>
          </w:p>
        </w:tc>
        <w:tc>
          <w:tcPr>
            <w:tcW w:w="1605" w:type="dxa"/>
            <w:vMerge/>
            <w:vAlign w:val="center"/>
          </w:tcPr>
          <w:p w14:paraId="7306B636" w14:textId="77777777" w:rsidR="00033F99" w:rsidRPr="00C31285" w:rsidRDefault="00033F99" w:rsidP="00F52DB5">
            <w:pPr>
              <w:spacing w:before="0" w:after="0"/>
              <w:rPr>
                <w:bCs/>
                <w:color w:val="000000" w:themeColor="text1"/>
                <w:spacing w:val="-3"/>
                <w:kern w:val="24"/>
                <w:sz w:val="20"/>
              </w:rPr>
            </w:pPr>
          </w:p>
        </w:tc>
        <w:tc>
          <w:tcPr>
            <w:tcW w:w="825" w:type="dxa"/>
            <w:vMerge w:val="restart"/>
            <w:vAlign w:val="center"/>
          </w:tcPr>
          <w:p w14:paraId="63893957" w14:textId="77777777" w:rsidR="00033F99" w:rsidRPr="00C31285" w:rsidRDefault="00764E00"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083" w:type="dxa"/>
            <w:vMerge w:val="restart"/>
            <w:vAlign w:val="center"/>
          </w:tcPr>
          <w:p w14:paraId="2269A509" w14:textId="77777777" w:rsidR="00033F99" w:rsidRPr="00C31285" w:rsidRDefault="009B7D75" w:rsidP="00F52DB5">
            <w:pPr>
              <w:spacing w:before="0" w:after="0"/>
              <w:rPr>
                <w:bCs/>
                <w:color w:val="000000" w:themeColor="text1"/>
                <w:spacing w:val="-3"/>
                <w:kern w:val="24"/>
                <w:sz w:val="20"/>
              </w:rPr>
            </w:pPr>
            <w:hyperlink r:id="rId301" w:anchor="19" w:history="1">
              <w:r w:rsidR="00033F99" w:rsidRPr="00764E00">
                <w:rPr>
                  <w:rStyle w:val="Lienhypertexte"/>
                  <w:bCs/>
                  <w:spacing w:val="-3"/>
                  <w:kern w:val="24"/>
                  <w:sz w:val="20"/>
                </w:rPr>
                <w:t>Contrôle (Jeu 5)</w:t>
              </w:r>
            </w:hyperlink>
          </w:p>
        </w:tc>
        <w:tc>
          <w:tcPr>
            <w:tcW w:w="5892" w:type="dxa"/>
            <w:vAlign w:val="center"/>
          </w:tcPr>
          <w:p w14:paraId="49ED095C" w14:textId="77777777" w:rsidR="00033F99" w:rsidRPr="00C31285" w:rsidRDefault="00033F99" w:rsidP="00F52DB5">
            <w:pPr>
              <w:spacing w:before="0" w:after="0"/>
              <w:rPr>
                <w:bCs/>
                <w:color w:val="000000" w:themeColor="text1"/>
                <w:spacing w:val="-3"/>
                <w:kern w:val="24"/>
                <w:sz w:val="20"/>
              </w:rPr>
            </w:pPr>
            <w:r>
              <w:rPr>
                <w:bCs/>
                <w:color w:val="000000" w:themeColor="text1"/>
                <w:spacing w:val="-3"/>
                <w:kern w:val="24"/>
                <w:sz w:val="20"/>
              </w:rPr>
              <w:t>Idem Jeu 3.</w:t>
            </w:r>
          </w:p>
        </w:tc>
        <w:tc>
          <w:tcPr>
            <w:tcW w:w="4359" w:type="dxa"/>
            <w:vAlign w:val="center"/>
          </w:tcPr>
          <w:p w14:paraId="258CE604"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Idem Jeu 3 mais l’éducateur se place sur le côté pour enchainer ses frappes.</w:t>
            </w:r>
          </w:p>
        </w:tc>
        <w:tc>
          <w:tcPr>
            <w:tcW w:w="846" w:type="dxa"/>
            <w:vAlign w:val="center"/>
          </w:tcPr>
          <w:p w14:paraId="2960E7E5"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2A3F532C" w14:textId="77777777" w:rsidTr="00C27CC8">
        <w:tc>
          <w:tcPr>
            <w:tcW w:w="802" w:type="dxa"/>
            <w:vAlign w:val="center"/>
          </w:tcPr>
          <w:p w14:paraId="57A9B6D3"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34</w:t>
            </w:r>
          </w:p>
        </w:tc>
        <w:tc>
          <w:tcPr>
            <w:tcW w:w="1605" w:type="dxa"/>
            <w:vMerge/>
            <w:vAlign w:val="center"/>
          </w:tcPr>
          <w:p w14:paraId="24D7A554" w14:textId="77777777" w:rsidR="00033F99" w:rsidRPr="00C31285" w:rsidRDefault="00033F99" w:rsidP="00F52DB5">
            <w:pPr>
              <w:spacing w:before="0" w:after="0"/>
              <w:rPr>
                <w:bCs/>
                <w:color w:val="000000" w:themeColor="text1"/>
                <w:spacing w:val="-3"/>
                <w:kern w:val="24"/>
                <w:sz w:val="20"/>
              </w:rPr>
            </w:pPr>
          </w:p>
        </w:tc>
        <w:tc>
          <w:tcPr>
            <w:tcW w:w="825" w:type="dxa"/>
            <w:vMerge/>
            <w:vAlign w:val="center"/>
          </w:tcPr>
          <w:p w14:paraId="7FEE57D6" w14:textId="77777777" w:rsidR="00033F99" w:rsidRPr="00C31285" w:rsidRDefault="00033F99" w:rsidP="00E20C24">
            <w:pPr>
              <w:spacing w:before="0" w:after="0"/>
              <w:jc w:val="center"/>
              <w:rPr>
                <w:bCs/>
                <w:color w:val="000000" w:themeColor="text1"/>
                <w:spacing w:val="-3"/>
                <w:kern w:val="24"/>
                <w:sz w:val="20"/>
              </w:rPr>
            </w:pPr>
          </w:p>
        </w:tc>
        <w:tc>
          <w:tcPr>
            <w:tcW w:w="1083" w:type="dxa"/>
            <w:vMerge/>
            <w:vAlign w:val="center"/>
          </w:tcPr>
          <w:p w14:paraId="75ACA227" w14:textId="77777777" w:rsidR="00033F99" w:rsidRPr="00C31285" w:rsidRDefault="00033F99" w:rsidP="00F52DB5">
            <w:pPr>
              <w:spacing w:before="0" w:after="0"/>
              <w:rPr>
                <w:bCs/>
                <w:color w:val="000000" w:themeColor="text1"/>
                <w:spacing w:val="-3"/>
                <w:kern w:val="24"/>
                <w:sz w:val="20"/>
              </w:rPr>
            </w:pPr>
          </w:p>
        </w:tc>
        <w:tc>
          <w:tcPr>
            <w:tcW w:w="5892" w:type="dxa"/>
            <w:vAlign w:val="center"/>
          </w:tcPr>
          <w:p w14:paraId="7AD5A448" w14:textId="77777777" w:rsidR="00033F99" w:rsidRDefault="00033F99" w:rsidP="00F52DB5">
            <w:pPr>
              <w:spacing w:before="0" w:after="0"/>
              <w:rPr>
                <w:bCs/>
                <w:color w:val="000000" w:themeColor="text1"/>
                <w:spacing w:val="-3"/>
                <w:kern w:val="24"/>
                <w:sz w:val="20"/>
              </w:rPr>
            </w:pPr>
            <w:r>
              <w:rPr>
                <w:bCs/>
                <w:color w:val="000000" w:themeColor="text1"/>
                <w:spacing w:val="-3"/>
                <w:kern w:val="24"/>
                <w:sz w:val="20"/>
              </w:rPr>
              <w:t>Idem Jeu 3.</w:t>
            </w:r>
          </w:p>
        </w:tc>
        <w:tc>
          <w:tcPr>
            <w:tcW w:w="4359" w:type="dxa"/>
            <w:vAlign w:val="center"/>
          </w:tcPr>
          <w:p w14:paraId="710C5092"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Idem Jeu 3 mais chaque patient se place sur le côté pour enchainer ses frappes.</w:t>
            </w:r>
          </w:p>
        </w:tc>
        <w:tc>
          <w:tcPr>
            <w:tcW w:w="846" w:type="dxa"/>
            <w:vAlign w:val="center"/>
          </w:tcPr>
          <w:p w14:paraId="007BD8F8"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435C64E0" w14:textId="77777777" w:rsidTr="00C27CC8">
        <w:tc>
          <w:tcPr>
            <w:tcW w:w="802" w:type="dxa"/>
            <w:vAlign w:val="center"/>
          </w:tcPr>
          <w:p w14:paraId="5A6697D9"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40</w:t>
            </w:r>
          </w:p>
        </w:tc>
        <w:tc>
          <w:tcPr>
            <w:tcW w:w="1605" w:type="dxa"/>
            <w:vMerge/>
            <w:vAlign w:val="center"/>
          </w:tcPr>
          <w:p w14:paraId="2CDC5582" w14:textId="77777777" w:rsidR="00033F99" w:rsidRPr="00C31285" w:rsidRDefault="00033F99" w:rsidP="00F52DB5">
            <w:pPr>
              <w:spacing w:before="0" w:after="0"/>
              <w:rPr>
                <w:bCs/>
                <w:color w:val="000000" w:themeColor="text1"/>
                <w:spacing w:val="-3"/>
                <w:kern w:val="24"/>
                <w:sz w:val="20"/>
              </w:rPr>
            </w:pPr>
          </w:p>
        </w:tc>
        <w:tc>
          <w:tcPr>
            <w:tcW w:w="825" w:type="dxa"/>
            <w:vMerge w:val="restart"/>
            <w:vAlign w:val="center"/>
          </w:tcPr>
          <w:p w14:paraId="1BC92D27" w14:textId="77777777" w:rsidR="00033F99" w:rsidRPr="00C31285" w:rsidRDefault="00764E00"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083" w:type="dxa"/>
            <w:vMerge w:val="restart"/>
            <w:vAlign w:val="center"/>
          </w:tcPr>
          <w:p w14:paraId="0FD5EB3E" w14:textId="77777777" w:rsidR="00033F99" w:rsidRPr="00C31285" w:rsidRDefault="009B7D75" w:rsidP="00435957">
            <w:pPr>
              <w:spacing w:before="0" w:after="0"/>
              <w:rPr>
                <w:bCs/>
                <w:color w:val="000000" w:themeColor="text1"/>
                <w:spacing w:val="-3"/>
                <w:kern w:val="24"/>
                <w:sz w:val="20"/>
              </w:rPr>
            </w:pPr>
            <w:hyperlink r:id="rId302" w:anchor="19" w:history="1">
              <w:r w:rsidR="00033F99" w:rsidRPr="00764E00">
                <w:rPr>
                  <w:rStyle w:val="Lienhypertexte"/>
                  <w:bCs/>
                  <w:spacing w:val="-3"/>
                  <w:kern w:val="24"/>
                  <w:sz w:val="20"/>
                </w:rPr>
                <w:t>Contrôle (Jeu 6)</w:t>
              </w:r>
            </w:hyperlink>
          </w:p>
        </w:tc>
        <w:tc>
          <w:tcPr>
            <w:tcW w:w="5892" w:type="dxa"/>
            <w:vAlign w:val="center"/>
          </w:tcPr>
          <w:p w14:paraId="1CAE543C" w14:textId="77777777" w:rsidR="00033F99" w:rsidRPr="00C31285" w:rsidRDefault="00033F99" w:rsidP="00435957">
            <w:pPr>
              <w:spacing w:before="0" w:after="0"/>
              <w:rPr>
                <w:bCs/>
                <w:color w:val="000000" w:themeColor="text1"/>
                <w:spacing w:val="-3"/>
                <w:kern w:val="24"/>
                <w:sz w:val="20"/>
              </w:rPr>
            </w:pPr>
            <w:r>
              <w:rPr>
                <w:bCs/>
                <w:color w:val="000000" w:themeColor="text1"/>
                <w:spacing w:val="-3"/>
                <w:kern w:val="24"/>
                <w:sz w:val="20"/>
              </w:rPr>
              <w:t>L’éducateur et 1 patient se placent face au mur latéral gauche entre le carré de service et la ligne du milieu, les autres patients sont répartis devant le mur frontal</w:t>
            </w:r>
          </w:p>
        </w:tc>
        <w:tc>
          <w:tcPr>
            <w:tcW w:w="4359" w:type="dxa"/>
            <w:vAlign w:val="center"/>
          </w:tcPr>
          <w:p w14:paraId="66E249CD" w14:textId="77777777" w:rsidR="00033F99" w:rsidRPr="005037CF" w:rsidRDefault="00033F99" w:rsidP="00435957">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6" w:type="dxa"/>
            <w:vAlign w:val="center"/>
          </w:tcPr>
          <w:p w14:paraId="12362CAB"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6881DA3A" w14:textId="77777777" w:rsidTr="00C27CC8">
        <w:tc>
          <w:tcPr>
            <w:tcW w:w="802" w:type="dxa"/>
            <w:vAlign w:val="center"/>
          </w:tcPr>
          <w:p w14:paraId="4A96CD8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lastRenderedPageBreak/>
              <w:t>42</w:t>
            </w:r>
          </w:p>
        </w:tc>
        <w:tc>
          <w:tcPr>
            <w:tcW w:w="1605" w:type="dxa"/>
            <w:vMerge/>
            <w:vAlign w:val="center"/>
          </w:tcPr>
          <w:p w14:paraId="165779F4" w14:textId="77777777" w:rsidR="00033F99" w:rsidRPr="00C31285" w:rsidRDefault="00033F99" w:rsidP="00F52DB5">
            <w:pPr>
              <w:spacing w:before="0" w:after="0"/>
              <w:rPr>
                <w:bCs/>
                <w:color w:val="000000" w:themeColor="text1"/>
                <w:spacing w:val="-3"/>
                <w:kern w:val="24"/>
                <w:sz w:val="20"/>
              </w:rPr>
            </w:pPr>
          </w:p>
        </w:tc>
        <w:tc>
          <w:tcPr>
            <w:tcW w:w="825" w:type="dxa"/>
            <w:vMerge/>
            <w:vAlign w:val="center"/>
          </w:tcPr>
          <w:p w14:paraId="34EE4B2D" w14:textId="77777777" w:rsidR="00033F99" w:rsidRPr="00C31285" w:rsidRDefault="00033F99" w:rsidP="00E20C24">
            <w:pPr>
              <w:spacing w:before="0" w:after="0"/>
              <w:jc w:val="center"/>
              <w:rPr>
                <w:bCs/>
                <w:color w:val="000000" w:themeColor="text1"/>
                <w:spacing w:val="-3"/>
                <w:kern w:val="24"/>
                <w:sz w:val="20"/>
              </w:rPr>
            </w:pPr>
          </w:p>
        </w:tc>
        <w:tc>
          <w:tcPr>
            <w:tcW w:w="1083" w:type="dxa"/>
            <w:vMerge/>
            <w:vAlign w:val="center"/>
          </w:tcPr>
          <w:p w14:paraId="34C6C667" w14:textId="77777777" w:rsidR="00033F99" w:rsidRPr="00C31285" w:rsidRDefault="00033F99" w:rsidP="00F52DB5">
            <w:pPr>
              <w:spacing w:before="0" w:after="0"/>
              <w:rPr>
                <w:bCs/>
                <w:color w:val="000000" w:themeColor="text1"/>
                <w:spacing w:val="-3"/>
                <w:kern w:val="24"/>
                <w:sz w:val="20"/>
              </w:rPr>
            </w:pPr>
          </w:p>
        </w:tc>
        <w:tc>
          <w:tcPr>
            <w:tcW w:w="5892" w:type="dxa"/>
            <w:vAlign w:val="center"/>
          </w:tcPr>
          <w:p w14:paraId="48B63B14" w14:textId="77777777" w:rsidR="00033F99" w:rsidRDefault="00033F99" w:rsidP="005D7286">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 groupe en observation attend au pied de la vitre.</w:t>
            </w:r>
          </w:p>
        </w:tc>
        <w:tc>
          <w:tcPr>
            <w:tcW w:w="4359" w:type="dxa"/>
            <w:vAlign w:val="center"/>
          </w:tcPr>
          <w:p w14:paraId="12054A0E" w14:textId="77777777" w:rsidR="00033F99" w:rsidRPr="005037CF" w:rsidRDefault="00033F99" w:rsidP="00435957">
            <w:pPr>
              <w:spacing w:before="0" w:after="0"/>
              <w:rPr>
                <w:bCs/>
                <w:color w:val="000000" w:themeColor="text1"/>
                <w:spacing w:val="-3"/>
                <w:kern w:val="24"/>
                <w:sz w:val="20"/>
              </w:rPr>
            </w:pPr>
            <w:r>
              <w:rPr>
                <w:bCs/>
                <w:color w:val="000000" w:themeColor="text1"/>
                <w:spacing w:val="-3"/>
                <w:kern w:val="24"/>
                <w:sz w:val="20"/>
              </w:rPr>
              <w:t>Chaque groupe essaie d’enchainer le plus grand nombre de frappes après le 1</w:t>
            </w:r>
            <w:r w:rsidRPr="00685ABF">
              <w:rPr>
                <w:bCs/>
                <w:color w:val="000000" w:themeColor="text1"/>
                <w:spacing w:val="-3"/>
                <w:kern w:val="24"/>
                <w:sz w:val="20"/>
                <w:vertAlign w:val="superscript"/>
              </w:rPr>
              <w:t>er</w:t>
            </w:r>
            <w:r>
              <w:rPr>
                <w:bCs/>
                <w:color w:val="000000" w:themeColor="text1"/>
                <w:spacing w:val="-3"/>
                <w:kern w:val="24"/>
                <w:sz w:val="20"/>
              </w:rPr>
              <w:t xml:space="preserve"> rebond dans le carré de service.</w:t>
            </w:r>
          </w:p>
        </w:tc>
        <w:tc>
          <w:tcPr>
            <w:tcW w:w="846" w:type="dxa"/>
            <w:vAlign w:val="center"/>
          </w:tcPr>
          <w:p w14:paraId="6FF6C21E"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033F99" w:rsidRPr="00C31285" w14:paraId="2793F5BD" w14:textId="77777777" w:rsidTr="00C27CC8">
        <w:tc>
          <w:tcPr>
            <w:tcW w:w="802" w:type="dxa"/>
            <w:vAlign w:val="center"/>
          </w:tcPr>
          <w:p w14:paraId="589DE179"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48</w:t>
            </w:r>
          </w:p>
        </w:tc>
        <w:tc>
          <w:tcPr>
            <w:tcW w:w="1605" w:type="dxa"/>
            <w:vMerge/>
            <w:vAlign w:val="center"/>
          </w:tcPr>
          <w:p w14:paraId="3BDFC935" w14:textId="77777777" w:rsidR="00033F99" w:rsidRPr="00C31285" w:rsidRDefault="00033F99" w:rsidP="00D97841">
            <w:pPr>
              <w:spacing w:before="0" w:after="0"/>
              <w:rPr>
                <w:bCs/>
                <w:color w:val="000000" w:themeColor="text1"/>
                <w:spacing w:val="-3"/>
                <w:kern w:val="24"/>
                <w:sz w:val="20"/>
              </w:rPr>
            </w:pPr>
          </w:p>
        </w:tc>
        <w:tc>
          <w:tcPr>
            <w:tcW w:w="825" w:type="dxa"/>
            <w:vMerge w:val="restart"/>
            <w:vAlign w:val="center"/>
          </w:tcPr>
          <w:p w14:paraId="1336BF76" w14:textId="77777777" w:rsidR="00033F99" w:rsidRPr="00C31285" w:rsidRDefault="00764E00"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083" w:type="dxa"/>
            <w:vMerge w:val="restart"/>
            <w:vAlign w:val="center"/>
          </w:tcPr>
          <w:p w14:paraId="365BD71A" w14:textId="77777777" w:rsidR="00033F99" w:rsidRPr="00C31285" w:rsidRDefault="009B7D75" w:rsidP="00435957">
            <w:pPr>
              <w:spacing w:before="0" w:after="0"/>
              <w:rPr>
                <w:bCs/>
                <w:color w:val="000000" w:themeColor="text1"/>
                <w:spacing w:val="-3"/>
                <w:kern w:val="24"/>
                <w:sz w:val="20"/>
              </w:rPr>
            </w:pPr>
            <w:hyperlink r:id="rId303" w:anchor="19" w:history="1">
              <w:r w:rsidR="00033F99" w:rsidRPr="00764E00">
                <w:rPr>
                  <w:rStyle w:val="Lienhypertexte"/>
                  <w:bCs/>
                  <w:spacing w:val="-3"/>
                  <w:kern w:val="24"/>
                  <w:sz w:val="20"/>
                </w:rPr>
                <w:t>Contrôle (Jeu 7)</w:t>
              </w:r>
            </w:hyperlink>
          </w:p>
        </w:tc>
        <w:tc>
          <w:tcPr>
            <w:tcW w:w="5892" w:type="dxa"/>
            <w:vAlign w:val="center"/>
          </w:tcPr>
          <w:p w14:paraId="7C57D3FD" w14:textId="77777777" w:rsidR="00033F99" w:rsidRPr="00C31285" w:rsidRDefault="00033F99" w:rsidP="00F84AAC">
            <w:pPr>
              <w:spacing w:before="0" w:after="0"/>
              <w:rPr>
                <w:bCs/>
                <w:color w:val="000000" w:themeColor="text1"/>
                <w:spacing w:val="-3"/>
                <w:kern w:val="24"/>
                <w:sz w:val="20"/>
              </w:rPr>
            </w:pPr>
            <w:r>
              <w:rPr>
                <w:bCs/>
                <w:color w:val="000000" w:themeColor="text1"/>
                <w:spacing w:val="-3"/>
                <w:kern w:val="24"/>
                <w:sz w:val="20"/>
              </w:rPr>
              <w:t>L’éducateur se place devant la porte vitrée (2 m) sur la ligne du milieu, les patients sont répartis le long des murs latéraux</w:t>
            </w:r>
          </w:p>
        </w:tc>
        <w:tc>
          <w:tcPr>
            <w:tcW w:w="4359" w:type="dxa"/>
            <w:vAlign w:val="center"/>
          </w:tcPr>
          <w:p w14:paraId="506C7F0E"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L’éducateur fait une démonstration. Un 2</w:t>
            </w:r>
            <w:r w:rsidRPr="00F84AAC">
              <w:rPr>
                <w:bCs/>
                <w:color w:val="000000" w:themeColor="text1"/>
                <w:spacing w:val="-3"/>
                <w:kern w:val="24"/>
                <w:sz w:val="20"/>
                <w:vertAlign w:val="superscript"/>
              </w:rPr>
              <w:t>ème</w:t>
            </w:r>
            <w:r>
              <w:rPr>
                <w:bCs/>
                <w:color w:val="000000" w:themeColor="text1"/>
                <w:spacing w:val="-3"/>
                <w:kern w:val="24"/>
                <w:sz w:val="20"/>
              </w:rPr>
              <w:t xml:space="preserve"> patient peut se placer comme cible devant la porte, le dos tourné.</w:t>
            </w:r>
          </w:p>
        </w:tc>
        <w:tc>
          <w:tcPr>
            <w:tcW w:w="846" w:type="dxa"/>
            <w:vAlign w:val="center"/>
          </w:tcPr>
          <w:p w14:paraId="6D53168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w:t>
            </w:r>
          </w:p>
        </w:tc>
      </w:tr>
      <w:tr w:rsidR="00033F99" w14:paraId="40B46EC0" w14:textId="77777777" w:rsidTr="00C27CC8">
        <w:tc>
          <w:tcPr>
            <w:tcW w:w="802" w:type="dxa"/>
            <w:vAlign w:val="center"/>
          </w:tcPr>
          <w:p w14:paraId="72470C3A"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50</w:t>
            </w:r>
          </w:p>
        </w:tc>
        <w:tc>
          <w:tcPr>
            <w:tcW w:w="1605" w:type="dxa"/>
            <w:vMerge/>
            <w:vAlign w:val="center"/>
          </w:tcPr>
          <w:p w14:paraId="2AAD1298" w14:textId="77777777" w:rsidR="00033F99" w:rsidRPr="00C31285" w:rsidRDefault="00033F99" w:rsidP="00D97841">
            <w:pPr>
              <w:spacing w:before="0" w:after="0"/>
              <w:rPr>
                <w:bCs/>
                <w:color w:val="000000" w:themeColor="text1"/>
                <w:spacing w:val="-3"/>
                <w:kern w:val="24"/>
                <w:sz w:val="20"/>
              </w:rPr>
            </w:pPr>
          </w:p>
        </w:tc>
        <w:tc>
          <w:tcPr>
            <w:tcW w:w="825" w:type="dxa"/>
            <w:vMerge/>
            <w:vAlign w:val="center"/>
          </w:tcPr>
          <w:p w14:paraId="4CAF1F12" w14:textId="77777777" w:rsidR="00033F99" w:rsidRPr="00C31285" w:rsidRDefault="00033F99" w:rsidP="00E20C24">
            <w:pPr>
              <w:spacing w:before="0" w:after="0"/>
              <w:jc w:val="center"/>
              <w:rPr>
                <w:bCs/>
                <w:color w:val="000000" w:themeColor="text1"/>
                <w:spacing w:val="-3"/>
                <w:kern w:val="24"/>
                <w:sz w:val="20"/>
              </w:rPr>
            </w:pPr>
          </w:p>
        </w:tc>
        <w:tc>
          <w:tcPr>
            <w:tcW w:w="1083" w:type="dxa"/>
            <w:vMerge/>
            <w:vAlign w:val="center"/>
          </w:tcPr>
          <w:p w14:paraId="7547C4CF" w14:textId="77777777" w:rsidR="00033F99" w:rsidRPr="00C31285" w:rsidRDefault="00033F99" w:rsidP="00D97841">
            <w:pPr>
              <w:spacing w:before="0" w:after="0"/>
              <w:rPr>
                <w:bCs/>
                <w:color w:val="000000" w:themeColor="text1"/>
                <w:spacing w:val="-3"/>
                <w:kern w:val="24"/>
                <w:sz w:val="20"/>
              </w:rPr>
            </w:pPr>
          </w:p>
        </w:tc>
        <w:tc>
          <w:tcPr>
            <w:tcW w:w="5892" w:type="dxa"/>
            <w:vAlign w:val="center"/>
          </w:tcPr>
          <w:p w14:paraId="5D564025" w14:textId="77777777" w:rsidR="00033F99" w:rsidRDefault="00033F99" w:rsidP="009A3DAD">
            <w:pPr>
              <w:spacing w:before="0" w:after="0"/>
              <w:rPr>
                <w:bCs/>
                <w:color w:val="000000" w:themeColor="text1"/>
                <w:spacing w:val="-3"/>
                <w:kern w:val="24"/>
                <w:sz w:val="20"/>
              </w:rPr>
            </w:pPr>
            <w:r>
              <w:rPr>
                <w:bCs/>
                <w:color w:val="000000" w:themeColor="text1"/>
                <w:spacing w:val="-3"/>
                <w:kern w:val="24"/>
                <w:sz w:val="20"/>
              </w:rPr>
              <w:t>L</w:t>
            </w:r>
            <w:r w:rsidR="005D7286">
              <w:rPr>
                <w:bCs/>
                <w:color w:val="000000" w:themeColor="text1"/>
                <w:spacing w:val="-3"/>
                <w:kern w:val="24"/>
                <w:sz w:val="20"/>
              </w:rPr>
              <w:t>es patients se répartissent en</w:t>
            </w:r>
            <w:r>
              <w:rPr>
                <w:bCs/>
                <w:color w:val="000000" w:themeColor="text1"/>
                <w:spacing w:val="-3"/>
                <w:kern w:val="24"/>
                <w:sz w:val="20"/>
              </w:rPr>
              <w:t xml:space="preserve"> groupes de 2 sur chaque terrain. Les groupes en observation attendent au pied du mur frontal.</w:t>
            </w:r>
          </w:p>
        </w:tc>
        <w:tc>
          <w:tcPr>
            <w:tcW w:w="4359" w:type="dxa"/>
            <w:vAlign w:val="center"/>
          </w:tcPr>
          <w:p w14:paraId="50E7AA86" w14:textId="77777777" w:rsidR="00033F99" w:rsidRPr="005037CF" w:rsidRDefault="00033F99" w:rsidP="00F84AAC">
            <w:pPr>
              <w:spacing w:before="0" w:after="0"/>
              <w:rPr>
                <w:bCs/>
                <w:color w:val="000000" w:themeColor="text1"/>
                <w:spacing w:val="-3"/>
                <w:kern w:val="24"/>
                <w:sz w:val="20"/>
              </w:rPr>
            </w:pPr>
            <w:r>
              <w:rPr>
                <w:bCs/>
                <w:color w:val="000000" w:themeColor="text1"/>
                <w:spacing w:val="-3"/>
                <w:kern w:val="24"/>
                <w:sz w:val="20"/>
              </w:rPr>
              <w:t>Chaque groupe passe à tour de rôle et essaie d’enchainer le plus grand nombre de frappes.</w:t>
            </w:r>
          </w:p>
        </w:tc>
        <w:tc>
          <w:tcPr>
            <w:tcW w:w="846" w:type="dxa"/>
            <w:vAlign w:val="center"/>
          </w:tcPr>
          <w:p w14:paraId="6285C3C6"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6</w:t>
            </w:r>
          </w:p>
        </w:tc>
      </w:tr>
      <w:tr w:rsidR="00E20C24" w:rsidRPr="007F4DCC" w14:paraId="4053C3CC" w14:textId="77777777" w:rsidTr="00C27CC8">
        <w:tc>
          <w:tcPr>
            <w:tcW w:w="802" w:type="dxa"/>
            <w:tcBorders>
              <w:left w:val="nil"/>
              <w:bottom w:val="nil"/>
              <w:right w:val="nil"/>
            </w:tcBorders>
          </w:tcPr>
          <w:p w14:paraId="6509A433" w14:textId="77777777" w:rsidR="00E20C24" w:rsidRPr="007F4DCC" w:rsidRDefault="00E20C24" w:rsidP="00D97841">
            <w:pPr>
              <w:spacing w:before="0" w:after="0"/>
              <w:rPr>
                <w:bCs/>
                <w:color w:val="000000" w:themeColor="text1"/>
                <w:spacing w:val="-3"/>
                <w:kern w:val="24"/>
                <w:sz w:val="20"/>
              </w:rPr>
            </w:pPr>
          </w:p>
        </w:tc>
        <w:tc>
          <w:tcPr>
            <w:tcW w:w="1605" w:type="dxa"/>
            <w:tcBorders>
              <w:left w:val="nil"/>
              <w:bottom w:val="nil"/>
              <w:right w:val="nil"/>
            </w:tcBorders>
          </w:tcPr>
          <w:p w14:paraId="3DED1A4F" w14:textId="77777777" w:rsidR="00E20C24" w:rsidRPr="007F4DCC" w:rsidRDefault="00E20C24" w:rsidP="00D97841">
            <w:pPr>
              <w:spacing w:before="0" w:after="0"/>
              <w:rPr>
                <w:bCs/>
                <w:color w:val="000000" w:themeColor="text1"/>
                <w:spacing w:val="-3"/>
                <w:kern w:val="24"/>
                <w:sz w:val="20"/>
              </w:rPr>
            </w:pPr>
          </w:p>
        </w:tc>
        <w:tc>
          <w:tcPr>
            <w:tcW w:w="825" w:type="dxa"/>
            <w:tcBorders>
              <w:left w:val="nil"/>
              <w:bottom w:val="nil"/>
              <w:right w:val="nil"/>
            </w:tcBorders>
          </w:tcPr>
          <w:p w14:paraId="4C17241C" w14:textId="77777777" w:rsidR="00E20C24" w:rsidRPr="007F4DCC" w:rsidRDefault="00E20C24" w:rsidP="00E20C24">
            <w:pPr>
              <w:spacing w:before="0" w:after="0"/>
              <w:jc w:val="center"/>
              <w:rPr>
                <w:bCs/>
                <w:color w:val="000000" w:themeColor="text1"/>
                <w:spacing w:val="-3"/>
                <w:kern w:val="24"/>
                <w:sz w:val="20"/>
              </w:rPr>
            </w:pPr>
          </w:p>
        </w:tc>
        <w:tc>
          <w:tcPr>
            <w:tcW w:w="1083" w:type="dxa"/>
            <w:tcBorders>
              <w:left w:val="nil"/>
              <w:bottom w:val="nil"/>
              <w:right w:val="nil"/>
            </w:tcBorders>
          </w:tcPr>
          <w:p w14:paraId="2ED13717" w14:textId="77777777" w:rsidR="00E20C24" w:rsidRPr="007F4DCC" w:rsidRDefault="00E20C24" w:rsidP="00D97841">
            <w:pPr>
              <w:spacing w:before="0" w:after="0"/>
              <w:rPr>
                <w:bCs/>
                <w:color w:val="000000" w:themeColor="text1"/>
                <w:spacing w:val="-3"/>
                <w:kern w:val="24"/>
                <w:sz w:val="20"/>
              </w:rPr>
            </w:pPr>
          </w:p>
        </w:tc>
        <w:tc>
          <w:tcPr>
            <w:tcW w:w="5892" w:type="dxa"/>
            <w:tcBorders>
              <w:left w:val="nil"/>
              <w:bottom w:val="nil"/>
              <w:right w:val="nil"/>
            </w:tcBorders>
          </w:tcPr>
          <w:p w14:paraId="2B3B3CEE" w14:textId="77777777" w:rsidR="00E20C24" w:rsidRPr="007F4DCC" w:rsidRDefault="00E20C24" w:rsidP="00D97841">
            <w:pPr>
              <w:spacing w:before="0" w:after="0"/>
              <w:rPr>
                <w:bCs/>
                <w:color w:val="000000" w:themeColor="text1"/>
                <w:spacing w:val="-3"/>
                <w:kern w:val="24"/>
                <w:sz w:val="20"/>
              </w:rPr>
            </w:pPr>
          </w:p>
        </w:tc>
        <w:tc>
          <w:tcPr>
            <w:tcW w:w="4359" w:type="dxa"/>
            <w:tcBorders>
              <w:left w:val="nil"/>
              <w:bottom w:val="nil"/>
            </w:tcBorders>
          </w:tcPr>
          <w:p w14:paraId="1A9D4C8E" w14:textId="77777777" w:rsidR="00E20C24" w:rsidRPr="007F4DCC" w:rsidRDefault="00E20C24" w:rsidP="00D97841">
            <w:pPr>
              <w:spacing w:before="0" w:after="0"/>
              <w:rPr>
                <w:bCs/>
                <w:color w:val="000000" w:themeColor="text1"/>
                <w:spacing w:val="-3"/>
                <w:kern w:val="24"/>
                <w:sz w:val="20"/>
              </w:rPr>
            </w:pPr>
          </w:p>
        </w:tc>
        <w:tc>
          <w:tcPr>
            <w:tcW w:w="846" w:type="dxa"/>
          </w:tcPr>
          <w:p w14:paraId="1F8EB21D" w14:textId="77777777" w:rsidR="00E20C24" w:rsidRPr="007F4DCC" w:rsidRDefault="00E20C24" w:rsidP="00D9784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688B4AF7" w14:textId="77777777" w:rsidR="00D97841" w:rsidRDefault="00D97841" w:rsidP="00D97841">
      <w:pPr>
        <w:spacing w:before="0" w:after="0"/>
        <w:rPr>
          <w:sz w:val="20"/>
        </w:rPr>
      </w:pPr>
    </w:p>
    <w:p w14:paraId="42C7C81D" w14:textId="77777777" w:rsidR="00CD37CB" w:rsidRDefault="00D97841" w:rsidP="00D97841">
      <w:pPr>
        <w:tabs>
          <w:tab w:val="left" w:pos="978"/>
        </w:tabs>
        <w:rPr>
          <w:sz w:val="20"/>
        </w:rPr>
      </w:pPr>
      <w:r>
        <w:rPr>
          <w:sz w:val="20"/>
        </w:rPr>
        <w:br w:type="page"/>
      </w:r>
    </w:p>
    <w:p w14:paraId="0554C6F9" w14:textId="77777777" w:rsidR="002F714F" w:rsidRPr="00E04AD7" w:rsidRDefault="00BB03B1" w:rsidP="002F714F">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8</w:t>
      </w:r>
      <w:r w:rsidRPr="00BB03B1">
        <w:rPr>
          <w:sz w:val="20"/>
          <w:lang w:val="fr-FR"/>
        </w:rPr>
        <w:t xml:space="preserve"> – SEANCE TYPE</w:t>
      </w:r>
    </w:p>
    <w:p w14:paraId="2061E80B" w14:textId="77777777" w:rsidR="002F714F" w:rsidRDefault="002F714F" w:rsidP="002F714F">
      <w:pPr>
        <w:spacing w:before="0" w:after="0"/>
        <w:rPr>
          <w:sz w:val="20"/>
        </w:rPr>
      </w:pPr>
    </w:p>
    <w:tbl>
      <w:tblPr>
        <w:tblStyle w:val="Grilledutableau"/>
        <w:tblW w:w="13168" w:type="dxa"/>
        <w:tblInd w:w="-885" w:type="dxa"/>
        <w:tblLook w:val="04A0" w:firstRow="1" w:lastRow="0" w:firstColumn="1" w:lastColumn="0" w:noHBand="0" w:noVBand="1"/>
      </w:tblPr>
      <w:tblGrid>
        <w:gridCol w:w="1434"/>
        <w:gridCol w:w="2298"/>
        <w:gridCol w:w="281"/>
        <w:gridCol w:w="6920"/>
        <w:gridCol w:w="281"/>
        <w:gridCol w:w="1954"/>
      </w:tblGrid>
      <w:tr w:rsidR="00897D0D" w14:paraId="460C9D29" w14:textId="77777777" w:rsidTr="00897D0D">
        <w:tc>
          <w:tcPr>
            <w:tcW w:w="1434" w:type="dxa"/>
            <w:shd w:val="clear" w:color="auto" w:fill="0070C0"/>
          </w:tcPr>
          <w:p w14:paraId="670FC09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98" w:type="dxa"/>
          </w:tcPr>
          <w:p w14:paraId="625B5AF5"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65BD5280" w14:textId="77777777" w:rsidR="00897D0D" w:rsidRDefault="00897D0D" w:rsidP="00897D0D">
            <w:pPr>
              <w:spacing w:before="0" w:after="0"/>
              <w:rPr>
                <w:bCs/>
                <w:color w:val="000000" w:themeColor="text1"/>
                <w:spacing w:val="-3"/>
                <w:kern w:val="24"/>
                <w:sz w:val="20"/>
              </w:rPr>
            </w:pPr>
          </w:p>
        </w:tc>
        <w:tc>
          <w:tcPr>
            <w:tcW w:w="6920" w:type="dxa"/>
            <w:tcBorders>
              <w:bottom w:val="single" w:sz="4" w:space="0" w:color="auto"/>
            </w:tcBorders>
            <w:shd w:val="clear" w:color="auto" w:fill="0070C0"/>
          </w:tcPr>
          <w:p w14:paraId="2B12EF1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06BF39F" w14:textId="77777777" w:rsidR="00897D0D" w:rsidRDefault="00897D0D" w:rsidP="00897D0D">
            <w:pPr>
              <w:spacing w:before="0" w:after="0"/>
              <w:rPr>
                <w:bCs/>
                <w:color w:val="000000" w:themeColor="text1"/>
                <w:spacing w:val="-3"/>
                <w:kern w:val="24"/>
                <w:sz w:val="20"/>
              </w:rPr>
            </w:pPr>
          </w:p>
        </w:tc>
        <w:tc>
          <w:tcPr>
            <w:tcW w:w="1954" w:type="dxa"/>
            <w:shd w:val="clear" w:color="auto" w:fill="0070C0"/>
          </w:tcPr>
          <w:p w14:paraId="186DC433"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53F3569E" w14:textId="77777777" w:rsidTr="00897D0D">
        <w:tc>
          <w:tcPr>
            <w:tcW w:w="1434" w:type="dxa"/>
            <w:shd w:val="clear" w:color="auto" w:fill="0070C0"/>
          </w:tcPr>
          <w:p w14:paraId="6CF6166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98" w:type="dxa"/>
          </w:tcPr>
          <w:p w14:paraId="37C6EF9F"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65E37E33" w14:textId="77777777" w:rsidR="00897D0D" w:rsidRDefault="00897D0D" w:rsidP="00897D0D">
            <w:pPr>
              <w:spacing w:before="0" w:after="0"/>
              <w:rPr>
                <w:bCs/>
                <w:color w:val="000000" w:themeColor="text1"/>
                <w:spacing w:val="-3"/>
                <w:kern w:val="24"/>
                <w:sz w:val="20"/>
              </w:rPr>
            </w:pPr>
          </w:p>
        </w:tc>
        <w:tc>
          <w:tcPr>
            <w:tcW w:w="6920" w:type="dxa"/>
            <w:tcBorders>
              <w:bottom w:val="single" w:sz="4" w:space="0" w:color="auto"/>
            </w:tcBorders>
          </w:tcPr>
          <w:p w14:paraId="636D69C1"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de racquetball par terrain (trajectoires – Jeu)</w:t>
            </w:r>
          </w:p>
        </w:tc>
        <w:tc>
          <w:tcPr>
            <w:tcW w:w="281" w:type="dxa"/>
            <w:tcBorders>
              <w:top w:val="nil"/>
              <w:bottom w:val="nil"/>
            </w:tcBorders>
          </w:tcPr>
          <w:p w14:paraId="777EFB49" w14:textId="77777777" w:rsidR="00897D0D" w:rsidRDefault="00897D0D" w:rsidP="00897D0D">
            <w:pPr>
              <w:spacing w:before="0" w:after="0"/>
              <w:rPr>
                <w:bCs/>
                <w:color w:val="000000" w:themeColor="text1"/>
                <w:spacing w:val="-3"/>
                <w:kern w:val="24"/>
                <w:sz w:val="20"/>
              </w:rPr>
            </w:pPr>
          </w:p>
        </w:tc>
        <w:tc>
          <w:tcPr>
            <w:tcW w:w="1954" w:type="dxa"/>
          </w:tcPr>
          <w:p w14:paraId="5D7B081E"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45 mn</w:t>
            </w:r>
          </w:p>
        </w:tc>
      </w:tr>
      <w:tr w:rsidR="00897D0D" w14:paraId="250CF7AD" w14:textId="77777777" w:rsidTr="00897D0D">
        <w:trPr>
          <w:gridAfter w:val="1"/>
          <w:wAfter w:w="1954" w:type="dxa"/>
        </w:trPr>
        <w:tc>
          <w:tcPr>
            <w:tcW w:w="1434" w:type="dxa"/>
            <w:shd w:val="clear" w:color="auto" w:fill="0070C0"/>
          </w:tcPr>
          <w:p w14:paraId="394EBE9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98" w:type="dxa"/>
          </w:tcPr>
          <w:p w14:paraId="1CF1B258"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F53A27F" w14:textId="77777777" w:rsidR="00897D0D" w:rsidRDefault="00897D0D" w:rsidP="00897D0D">
            <w:pPr>
              <w:spacing w:before="0" w:after="0"/>
              <w:rPr>
                <w:bCs/>
                <w:color w:val="000000" w:themeColor="text1"/>
                <w:spacing w:val="-3"/>
                <w:kern w:val="24"/>
                <w:sz w:val="20"/>
              </w:rPr>
            </w:pPr>
          </w:p>
        </w:tc>
        <w:tc>
          <w:tcPr>
            <w:tcW w:w="6920" w:type="dxa"/>
            <w:tcBorders>
              <w:top w:val="single" w:sz="4" w:space="0" w:color="auto"/>
              <w:left w:val="nil"/>
              <w:bottom w:val="nil"/>
              <w:right w:val="nil"/>
            </w:tcBorders>
          </w:tcPr>
          <w:p w14:paraId="468DDBBF"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B3400BC" w14:textId="77777777" w:rsidR="00897D0D" w:rsidRDefault="00897D0D" w:rsidP="00897D0D">
            <w:pPr>
              <w:spacing w:before="0" w:after="0"/>
              <w:rPr>
                <w:bCs/>
                <w:color w:val="000000" w:themeColor="text1"/>
                <w:spacing w:val="-3"/>
                <w:kern w:val="24"/>
                <w:sz w:val="20"/>
              </w:rPr>
            </w:pPr>
          </w:p>
        </w:tc>
      </w:tr>
      <w:tr w:rsidR="00897D0D" w14:paraId="28A4F399" w14:textId="77777777" w:rsidTr="00897D0D">
        <w:trPr>
          <w:gridAfter w:val="1"/>
          <w:wAfter w:w="1954" w:type="dxa"/>
        </w:trPr>
        <w:tc>
          <w:tcPr>
            <w:tcW w:w="1434" w:type="dxa"/>
            <w:shd w:val="clear" w:color="auto" w:fill="0070C0"/>
          </w:tcPr>
          <w:p w14:paraId="7D86775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98" w:type="dxa"/>
          </w:tcPr>
          <w:p w14:paraId="2A9D6075"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28A3B26" w14:textId="77777777" w:rsidR="00897D0D" w:rsidRDefault="00897D0D" w:rsidP="00897D0D">
            <w:pPr>
              <w:spacing w:before="0" w:after="0"/>
              <w:rPr>
                <w:bCs/>
                <w:color w:val="000000" w:themeColor="text1"/>
                <w:spacing w:val="-3"/>
                <w:kern w:val="24"/>
                <w:sz w:val="20"/>
              </w:rPr>
            </w:pPr>
          </w:p>
        </w:tc>
        <w:tc>
          <w:tcPr>
            <w:tcW w:w="6920" w:type="dxa"/>
            <w:tcBorders>
              <w:top w:val="nil"/>
              <w:left w:val="nil"/>
              <w:bottom w:val="nil"/>
              <w:right w:val="nil"/>
            </w:tcBorders>
          </w:tcPr>
          <w:p w14:paraId="3C0C080E"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49DE69D" w14:textId="77777777" w:rsidR="00897D0D" w:rsidRDefault="00897D0D" w:rsidP="00897D0D">
            <w:pPr>
              <w:spacing w:before="0" w:after="0"/>
              <w:rPr>
                <w:bCs/>
                <w:color w:val="000000" w:themeColor="text1"/>
                <w:spacing w:val="-3"/>
                <w:kern w:val="24"/>
                <w:sz w:val="20"/>
              </w:rPr>
            </w:pPr>
          </w:p>
        </w:tc>
      </w:tr>
      <w:tr w:rsidR="00897D0D" w14:paraId="0A7FA5DB" w14:textId="77777777" w:rsidTr="00897D0D">
        <w:trPr>
          <w:gridAfter w:val="1"/>
          <w:wAfter w:w="1954" w:type="dxa"/>
        </w:trPr>
        <w:tc>
          <w:tcPr>
            <w:tcW w:w="1434" w:type="dxa"/>
            <w:shd w:val="clear" w:color="auto" w:fill="0070C0"/>
          </w:tcPr>
          <w:p w14:paraId="5B21F0E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98" w:type="dxa"/>
          </w:tcPr>
          <w:p w14:paraId="402389DC"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2E6CA2C0" w14:textId="77777777" w:rsidR="00897D0D" w:rsidRDefault="00897D0D" w:rsidP="00897D0D">
            <w:pPr>
              <w:spacing w:before="0" w:after="0"/>
              <w:rPr>
                <w:bCs/>
                <w:color w:val="000000" w:themeColor="text1"/>
                <w:spacing w:val="-3"/>
                <w:kern w:val="24"/>
                <w:sz w:val="20"/>
              </w:rPr>
            </w:pPr>
          </w:p>
        </w:tc>
        <w:tc>
          <w:tcPr>
            <w:tcW w:w="6920" w:type="dxa"/>
            <w:tcBorders>
              <w:top w:val="nil"/>
              <w:left w:val="nil"/>
              <w:bottom w:val="nil"/>
              <w:right w:val="nil"/>
            </w:tcBorders>
          </w:tcPr>
          <w:p w14:paraId="18AC73D3"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AE4117D" w14:textId="77777777" w:rsidR="00897D0D" w:rsidRDefault="00897D0D" w:rsidP="00897D0D">
            <w:pPr>
              <w:spacing w:before="0" w:after="0"/>
              <w:rPr>
                <w:bCs/>
                <w:color w:val="000000" w:themeColor="text1"/>
                <w:spacing w:val="-3"/>
                <w:kern w:val="24"/>
                <w:sz w:val="20"/>
              </w:rPr>
            </w:pPr>
          </w:p>
        </w:tc>
      </w:tr>
      <w:tr w:rsidR="00897D0D" w14:paraId="33A885F5" w14:textId="77777777" w:rsidTr="00897D0D">
        <w:trPr>
          <w:gridAfter w:val="1"/>
          <w:wAfter w:w="1954" w:type="dxa"/>
        </w:trPr>
        <w:tc>
          <w:tcPr>
            <w:tcW w:w="1434" w:type="dxa"/>
            <w:tcBorders>
              <w:bottom w:val="single" w:sz="4" w:space="0" w:color="auto"/>
            </w:tcBorders>
            <w:shd w:val="clear" w:color="auto" w:fill="0070C0"/>
          </w:tcPr>
          <w:p w14:paraId="5E0A73EF"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98" w:type="dxa"/>
            <w:tcBorders>
              <w:bottom w:val="single" w:sz="4" w:space="0" w:color="auto"/>
            </w:tcBorders>
          </w:tcPr>
          <w:p w14:paraId="520E8C90"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13334A01" w14:textId="77777777" w:rsidR="00897D0D" w:rsidRDefault="00897D0D" w:rsidP="00897D0D">
            <w:pPr>
              <w:spacing w:before="0" w:after="0"/>
              <w:rPr>
                <w:bCs/>
                <w:color w:val="000000" w:themeColor="text1"/>
                <w:spacing w:val="-3"/>
                <w:kern w:val="24"/>
                <w:sz w:val="20"/>
              </w:rPr>
            </w:pPr>
          </w:p>
        </w:tc>
        <w:tc>
          <w:tcPr>
            <w:tcW w:w="6920" w:type="dxa"/>
            <w:tcBorders>
              <w:top w:val="nil"/>
              <w:left w:val="nil"/>
              <w:bottom w:val="nil"/>
              <w:right w:val="nil"/>
            </w:tcBorders>
          </w:tcPr>
          <w:p w14:paraId="31AACC1A"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064BCB8" w14:textId="77777777" w:rsidR="00897D0D" w:rsidRDefault="00897D0D" w:rsidP="00897D0D">
            <w:pPr>
              <w:spacing w:before="0" w:after="0"/>
              <w:rPr>
                <w:bCs/>
                <w:color w:val="000000" w:themeColor="text1"/>
                <w:spacing w:val="-3"/>
                <w:kern w:val="24"/>
                <w:sz w:val="20"/>
              </w:rPr>
            </w:pPr>
          </w:p>
        </w:tc>
      </w:tr>
    </w:tbl>
    <w:p w14:paraId="6327DACD" w14:textId="77777777" w:rsidR="002F714F" w:rsidRDefault="002F714F" w:rsidP="002F714F">
      <w:pPr>
        <w:spacing w:before="0" w:after="0"/>
        <w:rPr>
          <w:sz w:val="20"/>
        </w:rPr>
      </w:pPr>
    </w:p>
    <w:tbl>
      <w:tblPr>
        <w:tblStyle w:val="Grilledutableau"/>
        <w:tblW w:w="15206" w:type="dxa"/>
        <w:tblInd w:w="-885" w:type="dxa"/>
        <w:tblLook w:val="04A0" w:firstRow="1" w:lastRow="0" w:firstColumn="1" w:lastColumn="0" w:noHBand="0" w:noVBand="1"/>
      </w:tblPr>
      <w:tblGrid>
        <w:gridCol w:w="801"/>
        <w:gridCol w:w="2002"/>
        <w:gridCol w:w="825"/>
        <w:gridCol w:w="1518"/>
        <w:gridCol w:w="4919"/>
        <w:gridCol w:w="4296"/>
        <w:gridCol w:w="845"/>
      </w:tblGrid>
      <w:tr w:rsidR="00E20C24" w:rsidRPr="007F4DCC" w14:paraId="766B5D81" w14:textId="77777777" w:rsidTr="00BB74F5">
        <w:trPr>
          <w:trHeight w:val="131"/>
        </w:trPr>
        <w:tc>
          <w:tcPr>
            <w:tcW w:w="801" w:type="dxa"/>
            <w:shd w:val="clear" w:color="auto" w:fill="0070C0"/>
            <w:vAlign w:val="bottom"/>
          </w:tcPr>
          <w:p w14:paraId="0B01C7B0" w14:textId="77777777" w:rsidR="00E20C24" w:rsidRPr="007F4DCC" w:rsidRDefault="00E20C24" w:rsidP="00F52DB5">
            <w:pPr>
              <w:jc w:val="center"/>
              <w:rPr>
                <w:color w:val="FFFFFF" w:themeColor="background1"/>
                <w:sz w:val="20"/>
              </w:rPr>
            </w:pPr>
            <w:r w:rsidRPr="007F4DCC">
              <w:rPr>
                <w:color w:val="FFFFFF" w:themeColor="background1"/>
                <w:sz w:val="20"/>
              </w:rPr>
              <w:t>Jalon</w:t>
            </w:r>
          </w:p>
        </w:tc>
        <w:tc>
          <w:tcPr>
            <w:tcW w:w="2002" w:type="dxa"/>
            <w:shd w:val="clear" w:color="auto" w:fill="0070C0"/>
            <w:vAlign w:val="bottom"/>
          </w:tcPr>
          <w:p w14:paraId="5E565CEA" w14:textId="77777777" w:rsidR="00E20C24" w:rsidRPr="007F4DCC" w:rsidRDefault="00E20C24" w:rsidP="00F52DB5">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32375CC4" w14:textId="77777777" w:rsidR="00E20C24" w:rsidRPr="007F4DCC" w:rsidRDefault="00E20C24" w:rsidP="00E20C24">
            <w:pPr>
              <w:jc w:val="center"/>
              <w:rPr>
                <w:color w:val="FFFFFF" w:themeColor="background1"/>
                <w:sz w:val="20"/>
              </w:rPr>
            </w:pPr>
            <w:r>
              <w:rPr>
                <w:color w:val="FFFFFF" w:themeColor="background1"/>
                <w:sz w:val="20"/>
              </w:rPr>
              <w:t>Met/h</w:t>
            </w:r>
          </w:p>
        </w:tc>
        <w:tc>
          <w:tcPr>
            <w:tcW w:w="1518" w:type="dxa"/>
            <w:shd w:val="clear" w:color="auto" w:fill="0070C0"/>
            <w:vAlign w:val="bottom"/>
          </w:tcPr>
          <w:p w14:paraId="10EEAA4A" w14:textId="77777777" w:rsidR="00E20C24" w:rsidRPr="007F4DCC" w:rsidRDefault="00E20C24" w:rsidP="00F52DB5">
            <w:pPr>
              <w:jc w:val="center"/>
              <w:rPr>
                <w:color w:val="FFFFFF" w:themeColor="background1"/>
                <w:sz w:val="20"/>
              </w:rPr>
            </w:pPr>
            <w:r w:rsidRPr="007F4DCC">
              <w:rPr>
                <w:color w:val="FFFFFF" w:themeColor="background1"/>
                <w:sz w:val="20"/>
              </w:rPr>
              <w:t>Exercices</w:t>
            </w:r>
          </w:p>
        </w:tc>
        <w:tc>
          <w:tcPr>
            <w:tcW w:w="4919" w:type="dxa"/>
            <w:shd w:val="clear" w:color="auto" w:fill="0070C0"/>
            <w:vAlign w:val="center"/>
          </w:tcPr>
          <w:p w14:paraId="2F079F9E" w14:textId="77777777" w:rsidR="00E20C24" w:rsidRPr="007F4DCC" w:rsidRDefault="00E20C24" w:rsidP="00F52DB5">
            <w:pPr>
              <w:jc w:val="center"/>
              <w:rPr>
                <w:color w:val="FFFFFF" w:themeColor="background1"/>
                <w:sz w:val="20"/>
              </w:rPr>
            </w:pPr>
            <w:r w:rsidRPr="007F4DCC">
              <w:rPr>
                <w:color w:val="FFFFFF" w:themeColor="background1"/>
                <w:sz w:val="20"/>
              </w:rPr>
              <w:t>Organisation spatiale</w:t>
            </w:r>
          </w:p>
        </w:tc>
        <w:tc>
          <w:tcPr>
            <w:tcW w:w="4296" w:type="dxa"/>
            <w:shd w:val="clear" w:color="auto" w:fill="0070C0"/>
            <w:vAlign w:val="center"/>
          </w:tcPr>
          <w:p w14:paraId="528335DB" w14:textId="77777777" w:rsidR="00E20C24" w:rsidRPr="007F4DCC" w:rsidRDefault="00E20C24" w:rsidP="00F52DB5">
            <w:pPr>
              <w:jc w:val="center"/>
              <w:rPr>
                <w:color w:val="FFFFFF" w:themeColor="background1"/>
                <w:sz w:val="20"/>
              </w:rPr>
            </w:pPr>
            <w:r w:rsidRPr="007F4DCC">
              <w:rPr>
                <w:color w:val="FFFFFF" w:themeColor="background1"/>
                <w:sz w:val="20"/>
              </w:rPr>
              <w:t>Consignes</w:t>
            </w:r>
          </w:p>
        </w:tc>
        <w:tc>
          <w:tcPr>
            <w:tcW w:w="845" w:type="dxa"/>
            <w:shd w:val="clear" w:color="auto" w:fill="0070C0"/>
            <w:vAlign w:val="bottom"/>
          </w:tcPr>
          <w:p w14:paraId="0EB5FB03" w14:textId="77777777" w:rsidR="00E20C24" w:rsidRPr="007F4DCC" w:rsidRDefault="00E20C24" w:rsidP="00F52DB5">
            <w:pPr>
              <w:jc w:val="center"/>
              <w:rPr>
                <w:color w:val="FFFFFF" w:themeColor="background1"/>
                <w:sz w:val="20"/>
              </w:rPr>
            </w:pPr>
            <w:r w:rsidRPr="007F4DCC">
              <w:rPr>
                <w:color w:val="FFFFFF" w:themeColor="background1"/>
                <w:sz w:val="20"/>
              </w:rPr>
              <w:t>Durée</w:t>
            </w:r>
          </w:p>
        </w:tc>
      </w:tr>
      <w:tr w:rsidR="00033F99" w:rsidRPr="00C31285" w14:paraId="3752DEDF" w14:textId="77777777" w:rsidTr="00BB74F5">
        <w:tc>
          <w:tcPr>
            <w:tcW w:w="801" w:type="dxa"/>
            <w:vAlign w:val="center"/>
          </w:tcPr>
          <w:p w14:paraId="0FEF1FA4"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0</w:t>
            </w:r>
          </w:p>
        </w:tc>
        <w:tc>
          <w:tcPr>
            <w:tcW w:w="2002" w:type="dxa"/>
            <w:vMerge w:val="restart"/>
            <w:vAlign w:val="center"/>
          </w:tcPr>
          <w:p w14:paraId="639DA121" w14:textId="77777777" w:rsidR="00033F99" w:rsidRDefault="00033F99" w:rsidP="00F52DB5">
            <w:pPr>
              <w:spacing w:before="0" w:after="0"/>
              <w:rPr>
                <w:bCs/>
                <w:color w:val="000000" w:themeColor="text1"/>
                <w:spacing w:val="-3"/>
                <w:kern w:val="24"/>
                <w:sz w:val="20"/>
              </w:rPr>
            </w:pPr>
            <w:r>
              <w:rPr>
                <w:bCs/>
                <w:color w:val="000000" w:themeColor="text1"/>
                <w:spacing w:val="-3"/>
                <w:kern w:val="24"/>
                <w:sz w:val="20"/>
              </w:rPr>
              <w:t xml:space="preserve">Découverte des </w:t>
            </w:r>
            <w:r w:rsidRPr="002F714F">
              <w:rPr>
                <w:b/>
                <w:bCs/>
                <w:color w:val="000000" w:themeColor="text1"/>
                <w:spacing w:val="-3"/>
                <w:kern w:val="24"/>
                <w:sz w:val="20"/>
              </w:rPr>
              <w:t>trajectoires</w:t>
            </w:r>
            <w:r>
              <w:rPr>
                <w:bCs/>
                <w:color w:val="000000" w:themeColor="text1"/>
                <w:spacing w:val="-3"/>
                <w:kern w:val="24"/>
                <w:sz w:val="20"/>
              </w:rPr>
              <w:t xml:space="preserve"> (croisée, double mur, lob).</w:t>
            </w:r>
          </w:p>
          <w:p w14:paraId="313B64ED" w14:textId="77777777" w:rsidR="00033F99" w:rsidRPr="00C31285" w:rsidRDefault="00033F99" w:rsidP="00F52DB5">
            <w:pPr>
              <w:spacing w:before="0" w:after="0"/>
              <w:rPr>
                <w:bCs/>
                <w:color w:val="000000" w:themeColor="text1"/>
                <w:spacing w:val="-3"/>
                <w:kern w:val="24"/>
                <w:sz w:val="20"/>
              </w:rPr>
            </w:pPr>
            <w:r>
              <w:rPr>
                <w:bCs/>
                <w:color w:val="000000" w:themeColor="text1"/>
                <w:spacing w:val="-3"/>
                <w:kern w:val="24"/>
                <w:sz w:val="20"/>
              </w:rPr>
              <w:t xml:space="preserve">Apprendre à </w:t>
            </w:r>
            <w:r w:rsidRPr="002F714F">
              <w:rPr>
                <w:b/>
                <w:bCs/>
                <w:color w:val="000000" w:themeColor="text1"/>
                <w:spacing w:val="-3"/>
                <w:kern w:val="24"/>
                <w:sz w:val="20"/>
              </w:rPr>
              <w:t>contrôler la vitesse du bras</w:t>
            </w:r>
            <w:r>
              <w:rPr>
                <w:bCs/>
                <w:color w:val="000000" w:themeColor="text1"/>
                <w:spacing w:val="-3"/>
                <w:kern w:val="24"/>
                <w:sz w:val="20"/>
              </w:rPr>
              <w:t xml:space="preserve"> et comprendre son incidence sur la longueur de la balle.</w:t>
            </w:r>
          </w:p>
        </w:tc>
        <w:tc>
          <w:tcPr>
            <w:tcW w:w="825" w:type="dxa"/>
            <w:vMerge w:val="restart"/>
            <w:vAlign w:val="center"/>
          </w:tcPr>
          <w:p w14:paraId="4E9BAE31" w14:textId="77777777" w:rsidR="00033F99" w:rsidRPr="00C31285" w:rsidRDefault="005519D6" w:rsidP="00E20C24">
            <w:pPr>
              <w:spacing w:before="0" w:after="0"/>
              <w:jc w:val="center"/>
              <w:rPr>
                <w:bCs/>
                <w:color w:val="000000" w:themeColor="text1"/>
                <w:spacing w:val="-3"/>
                <w:kern w:val="24"/>
                <w:sz w:val="20"/>
              </w:rPr>
            </w:pPr>
            <w:r>
              <w:rPr>
                <w:bCs/>
                <w:color w:val="000000" w:themeColor="text1"/>
                <w:spacing w:val="-3"/>
                <w:kern w:val="24"/>
                <w:sz w:val="20"/>
              </w:rPr>
              <w:t>9</w:t>
            </w:r>
          </w:p>
        </w:tc>
        <w:tc>
          <w:tcPr>
            <w:tcW w:w="1518" w:type="dxa"/>
            <w:vMerge w:val="restart"/>
            <w:vAlign w:val="center"/>
          </w:tcPr>
          <w:p w14:paraId="45765C53" w14:textId="77777777" w:rsidR="00033F99" w:rsidRPr="00C31285" w:rsidRDefault="009B7D75" w:rsidP="002F714F">
            <w:pPr>
              <w:spacing w:before="0" w:after="0"/>
              <w:rPr>
                <w:bCs/>
                <w:color w:val="000000" w:themeColor="text1"/>
                <w:spacing w:val="-3"/>
                <w:kern w:val="24"/>
                <w:sz w:val="20"/>
              </w:rPr>
            </w:pPr>
            <w:hyperlink r:id="rId304" w:anchor="21" w:history="1">
              <w:r w:rsidR="00033F99" w:rsidRPr="00063B6B">
                <w:rPr>
                  <w:rStyle w:val="Lienhypertexte"/>
                  <w:bCs/>
                  <w:spacing w:val="-3"/>
                  <w:kern w:val="24"/>
                  <w:sz w:val="20"/>
                </w:rPr>
                <w:t>Trajectoires (Jeu)</w:t>
              </w:r>
            </w:hyperlink>
          </w:p>
        </w:tc>
        <w:tc>
          <w:tcPr>
            <w:tcW w:w="4919" w:type="dxa"/>
            <w:vAlign w:val="center"/>
          </w:tcPr>
          <w:p w14:paraId="68C0C3C7" w14:textId="77777777" w:rsidR="00033F99" w:rsidRPr="00C31285" w:rsidRDefault="00033F99" w:rsidP="002F714F">
            <w:pPr>
              <w:spacing w:before="0" w:after="0"/>
              <w:rPr>
                <w:bCs/>
                <w:color w:val="000000" w:themeColor="text1"/>
                <w:spacing w:val="-3"/>
                <w:kern w:val="24"/>
                <w:sz w:val="20"/>
              </w:rPr>
            </w:pPr>
            <w:r>
              <w:rPr>
                <w:bCs/>
                <w:color w:val="000000" w:themeColor="text1"/>
                <w:spacing w:val="-3"/>
                <w:kern w:val="24"/>
                <w:sz w:val="20"/>
              </w:rPr>
              <w:t>L’éducateur et 1 patient se placent de part et d’autre de la ligne médiane, les autres patients sont regroupés à l’arrière du terrain.</w:t>
            </w:r>
          </w:p>
        </w:tc>
        <w:tc>
          <w:tcPr>
            <w:tcW w:w="4296" w:type="dxa"/>
            <w:vAlign w:val="center"/>
          </w:tcPr>
          <w:p w14:paraId="46238B26" w14:textId="77777777" w:rsidR="00033F99" w:rsidRPr="005037CF" w:rsidRDefault="00033F99" w:rsidP="002F714F">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5" w:type="dxa"/>
            <w:vAlign w:val="center"/>
          </w:tcPr>
          <w:p w14:paraId="5C9E132F"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5</w:t>
            </w:r>
          </w:p>
        </w:tc>
      </w:tr>
      <w:tr w:rsidR="00033F99" w14:paraId="1B21685A" w14:textId="77777777" w:rsidTr="00BB74F5">
        <w:tc>
          <w:tcPr>
            <w:tcW w:w="801" w:type="dxa"/>
            <w:vAlign w:val="center"/>
          </w:tcPr>
          <w:p w14:paraId="013CE0F7"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5</w:t>
            </w:r>
          </w:p>
        </w:tc>
        <w:tc>
          <w:tcPr>
            <w:tcW w:w="2002" w:type="dxa"/>
            <w:vMerge/>
            <w:vAlign w:val="center"/>
          </w:tcPr>
          <w:p w14:paraId="178F0FF1" w14:textId="77777777" w:rsidR="00033F99" w:rsidRPr="00C31285" w:rsidRDefault="00033F99" w:rsidP="00F52DB5">
            <w:pPr>
              <w:spacing w:before="0" w:after="0"/>
              <w:rPr>
                <w:bCs/>
                <w:color w:val="000000" w:themeColor="text1"/>
                <w:spacing w:val="-3"/>
                <w:kern w:val="24"/>
                <w:sz w:val="20"/>
              </w:rPr>
            </w:pPr>
          </w:p>
        </w:tc>
        <w:tc>
          <w:tcPr>
            <w:tcW w:w="825" w:type="dxa"/>
            <w:vMerge/>
            <w:vAlign w:val="center"/>
          </w:tcPr>
          <w:p w14:paraId="66634A78" w14:textId="77777777" w:rsidR="00033F99" w:rsidRPr="00C31285" w:rsidRDefault="00033F99" w:rsidP="00E20C24">
            <w:pPr>
              <w:spacing w:before="0" w:after="0"/>
              <w:jc w:val="center"/>
              <w:rPr>
                <w:bCs/>
                <w:color w:val="000000" w:themeColor="text1"/>
                <w:spacing w:val="-3"/>
                <w:kern w:val="24"/>
                <w:sz w:val="20"/>
              </w:rPr>
            </w:pPr>
          </w:p>
        </w:tc>
        <w:tc>
          <w:tcPr>
            <w:tcW w:w="1518" w:type="dxa"/>
            <w:vMerge/>
            <w:vAlign w:val="center"/>
          </w:tcPr>
          <w:p w14:paraId="0A2CD299" w14:textId="77777777" w:rsidR="00033F99" w:rsidRPr="00C31285" w:rsidRDefault="00033F99" w:rsidP="00F52DB5">
            <w:pPr>
              <w:spacing w:before="0" w:after="0"/>
              <w:rPr>
                <w:bCs/>
                <w:color w:val="000000" w:themeColor="text1"/>
                <w:spacing w:val="-3"/>
                <w:kern w:val="24"/>
                <w:sz w:val="20"/>
              </w:rPr>
            </w:pPr>
          </w:p>
        </w:tc>
        <w:tc>
          <w:tcPr>
            <w:tcW w:w="4919" w:type="dxa"/>
            <w:vAlign w:val="center"/>
          </w:tcPr>
          <w:p w14:paraId="7497F013" w14:textId="77777777" w:rsidR="00033F99" w:rsidRDefault="00033F99" w:rsidP="009A3DAD">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Les groupes en observation attendent au pied de la vitre.</w:t>
            </w:r>
          </w:p>
        </w:tc>
        <w:tc>
          <w:tcPr>
            <w:tcW w:w="4296" w:type="dxa"/>
            <w:vAlign w:val="center"/>
          </w:tcPr>
          <w:p w14:paraId="03E20776" w14:textId="77777777" w:rsidR="00033F99" w:rsidRPr="005037CF" w:rsidRDefault="00033F99" w:rsidP="002F714F">
            <w:pPr>
              <w:spacing w:before="0" w:after="0"/>
              <w:rPr>
                <w:bCs/>
                <w:color w:val="000000" w:themeColor="text1"/>
                <w:spacing w:val="-3"/>
                <w:kern w:val="24"/>
                <w:sz w:val="20"/>
              </w:rPr>
            </w:pPr>
            <w:r>
              <w:rPr>
                <w:bCs/>
                <w:color w:val="000000" w:themeColor="text1"/>
                <w:spacing w:val="-3"/>
                <w:kern w:val="24"/>
                <w:sz w:val="20"/>
              </w:rPr>
              <w:t>Chaque groupe passe à tour de rôle et essaie d’enchainer le plus grand nombre de frappes. Le groupe dont un joueur a perdu ses « 5 vies » cède sa place au groupe suivant.</w:t>
            </w:r>
          </w:p>
        </w:tc>
        <w:tc>
          <w:tcPr>
            <w:tcW w:w="845" w:type="dxa"/>
            <w:vAlign w:val="center"/>
          </w:tcPr>
          <w:p w14:paraId="1144E567" w14:textId="77777777" w:rsidR="00033F99" w:rsidRDefault="00033F99" w:rsidP="00F52DB5">
            <w:pPr>
              <w:spacing w:before="0" w:after="0"/>
              <w:jc w:val="center"/>
              <w:rPr>
                <w:bCs/>
                <w:color w:val="000000" w:themeColor="text1"/>
                <w:spacing w:val="-3"/>
                <w:kern w:val="24"/>
                <w:sz w:val="20"/>
              </w:rPr>
            </w:pPr>
            <w:r>
              <w:rPr>
                <w:bCs/>
                <w:color w:val="000000" w:themeColor="text1"/>
                <w:spacing w:val="-3"/>
                <w:kern w:val="24"/>
                <w:sz w:val="20"/>
              </w:rPr>
              <w:t>40</w:t>
            </w:r>
          </w:p>
        </w:tc>
      </w:tr>
      <w:tr w:rsidR="00E20C24" w14:paraId="0E445411" w14:textId="77777777" w:rsidTr="00BB74F5">
        <w:tc>
          <w:tcPr>
            <w:tcW w:w="801" w:type="dxa"/>
            <w:tcBorders>
              <w:top w:val="single" w:sz="4" w:space="0" w:color="auto"/>
              <w:left w:val="nil"/>
              <w:bottom w:val="nil"/>
              <w:right w:val="nil"/>
            </w:tcBorders>
            <w:vAlign w:val="center"/>
          </w:tcPr>
          <w:p w14:paraId="6BAD068E" w14:textId="77777777" w:rsidR="00E20C24" w:rsidRDefault="00E20C24" w:rsidP="00F52DB5">
            <w:pPr>
              <w:spacing w:before="0" w:after="0"/>
              <w:jc w:val="center"/>
              <w:rPr>
                <w:bCs/>
                <w:color w:val="000000" w:themeColor="text1"/>
                <w:spacing w:val="-3"/>
                <w:kern w:val="24"/>
                <w:sz w:val="20"/>
              </w:rPr>
            </w:pPr>
          </w:p>
        </w:tc>
        <w:tc>
          <w:tcPr>
            <w:tcW w:w="2002" w:type="dxa"/>
            <w:tcBorders>
              <w:top w:val="single" w:sz="4" w:space="0" w:color="auto"/>
              <w:left w:val="nil"/>
              <w:bottom w:val="nil"/>
              <w:right w:val="nil"/>
            </w:tcBorders>
            <w:vAlign w:val="center"/>
          </w:tcPr>
          <w:p w14:paraId="67E168D3" w14:textId="77777777" w:rsidR="00E20C24" w:rsidRPr="00C31285" w:rsidRDefault="00E20C24" w:rsidP="00F52DB5">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4D7F4E94" w14:textId="77777777" w:rsidR="00E20C24" w:rsidRPr="00C31285" w:rsidRDefault="00E20C24" w:rsidP="00E20C24">
            <w:pPr>
              <w:spacing w:before="0" w:after="0"/>
              <w:jc w:val="center"/>
              <w:rPr>
                <w:bCs/>
                <w:color w:val="000000" w:themeColor="text1"/>
                <w:spacing w:val="-3"/>
                <w:kern w:val="24"/>
                <w:sz w:val="20"/>
              </w:rPr>
            </w:pPr>
          </w:p>
        </w:tc>
        <w:tc>
          <w:tcPr>
            <w:tcW w:w="1518" w:type="dxa"/>
            <w:tcBorders>
              <w:top w:val="single" w:sz="4" w:space="0" w:color="auto"/>
              <w:left w:val="nil"/>
              <w:bottom w:val="nil"/>
              <w:right w:val="nil"/>
            </w:tcBorders>
            <w:vAlign w:val="center"/>
          </w:tcPr>
          <w:p w14:paraId="27F65B22" w14:textId="77777777" w:rsidR="00E20C24" w:rsidRPr="00C31285" w:rsidRDefault="00E20C24" w:rsidP="00F52DB5">
            <w:pPr>
              <w:spacing w:before="0" w:after="0"/>
              <w:rPr>
                <w:bCs/>
                <w:color w:val="000000" w:themeColor="text1"/>
                <w:spacing w:val="-3"/>
                <w:kern w:val="24"/>
                <w:sz w:val="20"/>
              </w:rPr>
            </w:pPr>
          </w:p>
        </w:tc>
        <w:tc>
          <w:tcPr>
            <w:tcW w:w="4919" w:type="dxa"/>
            <w:tcBorders>
              <w:top w:val="single" w:sz="4" w:space="0" w:color="auto"/>
              <w:left w:val="nil"/>
              <w:bottom w:val="nil"/>
              <w:right w:val="nil"/>
            </w:tcBorders>
            <w:vAlign w:val="center"/>
          </w:tcPr>
          <w:p w14:paraId="3112F940" w14:textId="77777777" w:rsidR="00E20C24" w:rsidRDefault="00E20C24" w:rsidP="00F52DB5">
            <w:pPr>
              <w:spacing w:before="0" w:after="0"/>
              <w:rPr>
                <w:bCs/>
                <w:color w:val="000000" w:themeColor="text1"/>
                <w:spacing w:val="-3"/>
                <w:kern w:val="24"/>
                <w:sz w:val="20"/>
              </w:rPr>
            </w:pPr>
          </w:p>
        </w:tc>
        <w:tc>
          <w:tcPr>
            <w:tcW w:w="4296" w:type="dxa"/>
            <w:tcBorders>
              <w:top w:val="single" w:sz="4" w:space="0" w:color="auto"/>
              <w:left w:val="nil"/>
              <w:bottom w:val="nil"/>
              <w:right w:val="single" w:sz="4" w:space="0" w:color="auto"/>
            </w:tcBorders>
            <w:vAlign w:val="center"/>
          </w:tcPr>
          <w:p w14:paraId="3FF0D42E" w14:textId="77777777" w:rsidR="00E20C24" w:rsidRDefault="00E20C24" w:rsidP="00F52DB5">
            <w:pPr>
              <w:spacing w:before="0" w:after="0"/>
              <w:rPr>
                <w:bCs/>
                <w:color w:val="000000" w:themeColor="text1"/>
                <w:spacing w:val="-3"/>
                <w:kern w:val="24"/>
                <w:sz w:val="20"/>
              </w:rPr>
            </w:pPr>
          </w:p>
        </w:tc>
        <w:tc>
          <w:tcPr>
            <w:tcW w:w="845" w:type="dxa"/>
            <w:tcBorders>
              <w:top w:val="single" w:sz="4" w:space="0" w:color="auto"/>
              <w:left w:val="single" w:sz="4" w:space="0" w:color="auto"/>
            </w:tcBorders>
          </w:tcPr>
          <w:p w14:paraId="1508D0F0" w14:textId="77777777" w:rsidR="00E20C24" w:rsidRPr="007F4DCC" w:rsidRDefault="00E20C24" w:rsidP="00F52DB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6E59D196" w14:textId="77777777" w:rsidR="002F714F" w:rsidRDefault="002F714F" w:rsidP="002F714F">
      <w:pPr>
        <w:spacing w:before="0" w:after="0"/>
        <w:rPr>
          <w:sz w:val="20"/>
        </w:rPr>
      </w:pPr>
      <w:r>
        <w:rPr>
          <w:sz w:val="20"/>
        </w:rPr>
        <w:br w:type="page"/>
      </w:r>
    </w:p>
    <w:p w14:paraId="06CA574A" w14:textId="77777777" w:rsidR="004D6EA0" w:rsidRPr="00E04AD7" w:rsidRDefault="00BB03B1" w:rsidP="004D6EA0">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9</w:t>
      </w:r>
      <w:r w:rsidRPr="00BB03B1">
        <w:rPr>
          <w:sz w:val="20"/>
          <w:lang w:val="fr-FR"/>
        </w:rPr>
        <w:t xml:space="preserve"> – SEANCE TYPE</w:t>
      </w:r>
    </w:p>
    <w:p w14:paraId="1B8365A9" w14:textId="77777777" w:rsidR="004D6EA0" w:rsidRDefault="004D6EA0" w:rsidP="004D6EA0">
      <w:pPr>
        <w:spacing w:before="0" w:after="0"/>
        <w:rPr>
          <w:sz w:val="20"/>
        </w:rPr>
      </w:pPr>
    </w:p>
    <w:tbl>
      <w:tblPr>
        <w:tblStyle w:val="Grilledutableau"/>
        <w:tblW w:w="13314" w:type="dxa"/>
        <w:tblInd w:w="-885" w:type="dxa"/>
        <w:tblLook w:val="04A0" w:firstRow="1" w:lastRow="0" w:firstColumn="1" w:lastColumn="0" w:noHBand="0" w:noVBand="1"/>
      </w:tblPr>
      <w:tblGrid>
        <w:gridCol w:w="1435"/>
        <w:gridCol w:w="2298"/>
        <w:gridCol w:w="281"/>
        <w:gridCol w:w="7064"/>
        <w:gridCol w:w="281"/>
        <w:gridCol w:w="1955"/>
      </w:tblGrid>
      <w:tr w:rsidR="00897D0D" w14:paraId="2C83FF8A" w14:textId="77777777" w:rsidTr="00897D0D">
        <w:tc>
          <w:tcPr>
            <w:tcW w:w="1435" w:type="dxa"/>
            <w:shd w:val="clear" w:color="auto" w:fill="0070C0"/>
          </w:tcPr>
          <w:p w14:paraId="1ADFCB9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98" w:type="dxa"/>
          </w:tcPr>
          <w:p w14:paraId="1691B5AC"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6EF35735" w14:textId="77777777" w:rsidR="00897D0D" w:rsidRDefault="00897D0D" w:rsidP="00897D0D">
            <w:pPr>
              <w:spacing w:before="0" w:after="0"/>
              <w:rPr>
                <w:bCs/>
                <w:color w:val="000000" w:themeColor="text1"/>
                <w:spacing w:val="-3"/>
                <w:kern w:val="24"/>
                <w:sz w:val="20"/>
              </w:rPr>
            </w:pPr>
          </w:p>
        </w:tc>
        <w:tc>
          <w:tcPr>
            <w:tcW w:w="7064" w:type="dxa"/>
            <w:tcBorders>
              <w:bottom w:val="single" w:sz="4" w:space="0" w:color="auto"/>
            </w:tcBorders>
            <w:shd w:val="clear" w:color="auto" w:fill="0070C0"/>
          </w:tcPr>
          <w:p w14:paraId="08657049"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369166E1" w14:textId="77777777" w:rsidR="00897D0D" w:rsidRDefault="00897D0D" w:rsidP="00897D0D">
            <w:pPr>
              <w:spacing w:before="0" w:after="0"/>
              <w:rPr>
                <w:bCs/>
                <w:color w:val="000000" w:themeColor="text1"/>
                <w:spacing w:val="-3"/>
                <w:kern w:val="24"/>
                <w:sz w:val="20"/>
              </w:rPr>
            </w:pPr>
          </w:p>
        </w:tc>
        <w:tc>
          <w:tcPr>
            <w:tcW w:w="1955" w:type="dxa"/>
            <w:shd w:val="clear" w:color="auto" w:fill="0070C0"/>
          </w:tcPr>
          <w:p w14:paraId="03248EB9"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1E284445" w14:textId="77777777" w:rsidTr="00897D0D">
        <w:tc>
          <w:tcPr>
            <w:tcW w:w="1435" w:type="dxa"/>
            <w:shd w:val="clear" w:color="auto" w:fill="0070C0"/>
          </w:tcPr>
          <w:p w14:paraId="5EEF0AA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98" w:type="dxa"/>
          </w:tcPr>
          <w:p w14:paraId="137992E0"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3A0450CD" w14:textId="77777777" w:rsidR="00897D0D" w:rsidRDefault="00897D0D" w:rsidP="00897D0D">
            <w:pPr>
              <w:spacing w:before="0" w:after="0"/>
              <w:rPr>
                <w:bCs/>
                <w:color w:val="000000" w:themeColor="text1"/>
                <w:spacing w:val="-3"/>
                <w:kern w:val="24"/>
                <w:sz w:val="20"/>
              </w:rPr>
            </w:pPr>
          </w:p>
        </w:tc>
        <w:tc>
          <w:tcPr>
            <w:tcW w:w="7064" w:type="dxa"/>
            <w:tcBorders>
              <w:bottom w:val="single" w:sz="4" w:space="0" w:color="auto"/>
            </w:tcBorders>
          </w:tcPr>
          <w:p w14:paraId="529C8F81"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boîtes cylindriques et 2 balles de racquetball par terrain (trajectoires - Jeu)</w:t>
            </w:r>
          </w:p>
        </w:tc>
        <w:tc>
          <w:tcPr>
            <w:tcW w:w="281" w:type="dxa"/>
            <w:tcBorders>
              <w:top w:val="nil"/>
              <w:bottom w:val="nil"/>
            </w:tcBorders>
          </w:tcPr>
          <w:p w14:paraId="5B3A2932" w14:textId="77777777" w:rsidR="00897D0D" w:rsidRDefault="00897D0D" w:rsidP="00897D0D">
            <w:pPr>
              <w:spacing w:before="0" w:after="0"/>
              <w:rPr>
                <w:bCs/>
                <w:color w:val="000000" w:themeColor="text1"/>
                <w:spacing w:val="-3"/>
                <w:kern w:val="24"/>
                <w:sz w:val="20"/>
              </w:rPr>
            </w:pPr>
          </w:p>
        </w:tc>
        <w:tc>
          <w:tcPr>
            <w:tcW w:w="1955" w:type="dxa"/>
          </w:tcPr>
          <w:p w14:paraId="614B3B21"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46 mn</w:t>
            </w:r>
          </w:p>
        </w:tc>
      </w:tr>
      <w:tr w:rsidR="00897D0D" w14:paraId="61E79A69" w14:textId="77777777" w:rsidTr="00897D0D">
        <w:trPr>
          <w:gridAfter w:val="1"/>
          <w:wAfter w:w="1955" w:type="dxa"/>
        </w:trPr>
        <w:tc>
          <w:tcPr>
            <w:tcW w:w="1435" w:type="dxa"/>
            <w:shd w:val="clear" w:color="auto" w:fill="0070C0"/>
          </w:tcPr>
          <w:p w14:paraId="09CFD86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98" w:type="dxa"/>
          </w:tcPr>
          <w:p w14:paraId="05AD5F8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67377B4A" w14:textId="77777777" w:rsidR="00897D0D" w:rsidRDefault="00897D0D" w:rsidP="00897D0D">
            <w:pPr>
              <w:spacing w:before="0" w:after="0"/>
              <w:rPr>
                <w:bCs/>
                <w:color w:val="000000" w:themeColor="text1"/>
                <w:spacing w:val="-3"/>
                <w:kern w:val="24"/>
                <w:sz w:val="20"/>
              </w:rPr>
            </w:pPr>
          </w:p>
        </w:tc>
        <w:tc>
          <w:tcPr>
            <w:tcW w:w="7064" w:type="dxa"/>
            <w:tcBorders>
              <w:top w:val="single" w:sz="4" w:space="0" w:color="auto"/>
              <w:left w:val="single" w:sz="4" w:space="0" w:color="auto"/>
              <w:bottom w:val="single" w:sz="4" w:space="0" w:color="auto"/>
              <w:right w:val="single" w:sz="4" w:space="0" w:color="auto"/>
            </w:tcBorders>
          </w:tcPr>
          <w:p w14:paraId="5681A245"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balles de racquetball par terrain (orientation - Jeu)</w:t>
            </w:r>
          </w:p>
        </w:tc>
        <w:tc>
          <w:tcPr>
            <w:tcW w:w="281" w:type="dxa"/>
            <w:tcBorders>
              <w:top w:val="nil"/>
              <w:left w:val="single" w:sz="4" w:space="0" w:color="auto"/>
              <w:bottom w:val="nil"/>
              <w:right w:val="nil"/>
            </w:tcBorders>
          </w:tcPr>
          <w:p w14:paraId="463B097B" w14:textId="77777777" w:rsidR="00897D0D" w:rsidRDefault="00897D0D" w:rsidP="00897D0D">
            <w:pPr>
              <w:spacing w:before="0" w:after="0"/>
              <w:rPr>
                <w:bCs/>
                <w:color w:val="000000" w:themeColor="text1"/>
                <w:spacing w:val="-3"/>
                <w:kern w:val="24"/>
                <w:sz w:val="20"/>
              </w:rPr>
            </w:pPr>
          </w:p>
        </w:tc>
      </w:tr>
      <w:tr w:rsidR="00897D0D" w14:paraId="5EFBD4E6" w14:textId="77777777" w:rsidTr="00897D0D">
        <w:trPr>
          <w:gridAfter w:val="1"/>
          <w:wAfter w:w="1955" w:type="dxa"/>
        </w:trPr>
        <w:tc>
          <w:tcPr>
            <w:tcW w:w="1435" w:type="dxa"/>
            <w:shd w:val="clear" w:color="auto" w:fill="0070C0"/>
          </w:tcPr>
          <w:p w14:paraId="0D1B891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98" w:type="dxa"/>
          </w:tcPr>
          <w:p w14:paraId="7467BE47"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4AFB9218" w14:textId="77777777" w:rsidR="00897D0D" w:rsidRDefault="00897D0D" w:rsidP="00897D0D">
            <w:pPr>
              <w:spacing w:before="0" w:after="0"/>
              <w:rPr>
                <w:bCs/>
                <w:color w:val="000000" w:themeColor="text1"/>
                <w:spacing w:val="-3"/>
                <w:kern w:val="24"/>
                <w:sz w:val="20"/>
              </w:rPr>
            </w:pPr>
          </w:p>
        </w:tc>
        <w:tc>
          <w:tcPr>
            <w:tcW w:w="7064" w:type="dxa"/>
            <w:tcBorders>
              <w:top w:val="single" w:sz="4" w:space="0" w:color="auto"/>
              <w:left w:val="nil"/>
              <w:bottom w:val="nil"/>
              <w:right w:val="nil"/>
            </w:tcBorders>
          </w:tcPr>
          <w:p w14:paraId="30207691"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87155F7" w14:textId="77777777" w:rsidR="00897D0D" w:rsidRDefault="00897D0D" w:rsidP="00897D0D">
            <w:pPr>
              <w:spacing w:before="0" w:after="0"/>
              <w:rPr>
                <w:bCs/>
                <w:color w:val="000000" w:themeColor="text1"/>
                <w:spacing w:val="-3"/>
                <w:kern w:val="24"/>
                <w:sz w:val="20"/>
              </w:rPr>
            </w:pPr>
          </w:p>
        </w:tc>
      </w:tr>
      <w:tr w:rsidR="00897D0D" w14:paraId="208D42D0" w14:textId="77777777" w:rsidTr="00897D0D">
        <w:trPr>
          <w:gridAfter w:val="1"/>
          <w:wAfter w:w="1955" w:type="dxa"/>
        </w:trPr>
        <w:tc>
          <w:tcPr>
            <w:tcW w:w="1435" w:type="dxa"/>
            <w:shd w:val="clear" w:color="auto" w:fill="0070C0"/>
          </w:tcPr>
          <w:p w14:paraId="7E23522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98" w:type="dxa"/>
          </w:tcPr>
          <w:p w14:paraId="2C143AED"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1F2560F4" w14:textId="77777777" w:rsidR="00897D0D" w:rsidRDefault="00897D0D" w:rsidP="00897D0D">
            <w:pPr>
              <w:spacing w:before="0" w:after="0"/>
              <w:rPr>
                <w:bCs/>
                <w:color w:val="000000" w:themeColor="text1"/>
                <w:spacing w:val="-3"/>
                <w:kern w:val="24"/>
                <w:sz w:val="20"/>
              </w:rPr>
            </w:pPr>
          </w:p>
        </w:tc>
        <w:tc>
          <w:tcPr>
            <w:tcW w:w="7064" w:type="dxa"/>
            <w:tcBorders>
              <w:top w:val="nil"/>
              <w:left w:val="nil"/>
              <w:bottom w:val="nil"/>
              <w:right w:val="nil"/>
            </w:tcBorders>
          </w:tcPr>
          <w:p w14:paraId="780535B9"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AEAE62D" w14:textId="77777777" w:rsidR="00897D0D" w:rsidRDefault="00897D0D" w:rsidP="00897D0D">
            <w:pPr>
              <w:spacing w:before="0" w:after="0"/>
              <w:rPr>
                <w:bCs/>
                <w:color w:val="000000" w:themeColor="text1"/>
                <w:spacing w:val="-3"/>
                <w:kern w:val="24"/>
                <w:sz w:val="20"/>
              </w:rPr>
            </w:pPr>
          </w:p>
        </w:tc>
      </w:tr>
      <w:tr w:rsidR="00897D0D" w14:paraId="10EFC0D8" w14:textId="77777777" w:rsidTr="00897D0D">
        <w:trPr>
          <w:gridAfter w:val="1"/>
          <w:wAfter w:w="1955" w:type="dxa"/>
        </w:trPr>
        <w:tc>
          <w:tcPr>
            <w:tcW w:w="1435" w:type="dxa"/>
            <w:tcBorders>
              <w:bottom w:val="single" w:sz="4" w:space="0" w:color="auto"/>
            </w:tcBorders>
            <w:shd w:val="clear" w:color="auto" w:fill="0070C0"/>
          </w:tcPr>
          <w:p w14:paraId="6648DFC8"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98" w:type="dxa"/>
            <w:tcBorders>
              <w:bottom w:val="single" w:sz="4" w:space="0" w:color="auto"/>
            </w:tcBorders>
          </w:tcPr>
          <w:p w14:paraId="14BDDAAB"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527A91E2" w14:textId="77777777" w:rsidR="00897D0D" w:rsidRDefault="00897D0D" w:rsidP="00897D0D">
            <w:pPr>
              <w:spacing w:before="0" w:after="0"/>
              <w:rPr>
                <w:bCs/>
                <w:color w:val="000000" w:themeColor="text1"/>
                <w:spacing w:val="-3"/>
                <w:kern w:val="24"/>
                <w:sz w:val="20"/>
              </w:rPr>
            </w:pPr>
          </w:p>
        </w:tc>
        <w:tc>
          <w:tcPr>
            <w:tcW w:w="7064" w:type="dxa"/>
            <w:tcBorders>
              <w:top w:val="nil"/>
              <w:left w:val="nil"/>
              <w:bottom w:val="nil"/>
              <w:right w:val="nil"/>
            </w:tcBorders>
          </w:tcPr>
          <w:p w14:paraId="433B7B0B"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BEC3D12" w14:textId="77777777" w:rsidR="00897D0D" w:rsidRDefault="00897D0D" w:rsidP="00897D0D">
            <w:pPr>
              <w:spacing w:before="0" w:after="0"/>
              <w:rPr>
                <w:bCs/>
                <w:color w:val="000000" w:themeColor="text1"/>
                <w:spacing w:val="-3"/>
                <w:kern w:val="24"/>
                <w:sz w:val="20"/>
              </w:rPr>
            </w:pPr>
          </w:p>
        </w:tc>
      </w:tr>
    </w:tbl>
    <w:p w14:paraId="58C5E81F" w14:textId="77777777" w:rsidR="004D6EA0" w:rsidRDefault="004D6EA0" w:rsidP="004D6EA0">
      <w:pPr>
        <w:spacing w:before="0" w:after="0"/>
        <w:rPr>
          <w:sz w:val="20"/>
        </w:rPr>
      </w:pPr>
    </w:p>
    <w:tbl>
      <w:tblPr>
        <w:tblStyle w:val="Grilledutableau"/>
        <w:tblW w:w="14970" w:type="dxa"/>
        <w:tblInd w:w="-885" w:type="dxa"/>
        <w:tblLook w:val="04A0" w:firstRow="1" w:lastRow="0" w:firstColumn="1" w:lastColumn="0" w:noHBand="0" w:noVBand="1"/>
      </w:tblPr>
      <w:tblGrid>
        <w:gridCol w:w="801"/>
        <w:gridCol w:w="2002"/>
        <w:gridCol w:w="825"/>
        <w:gridCol w:w="1518"/>
        <w:gridCol w:w="5345"/>
        <w:gridCol w:w="3634"/>
        <w:gridCol w:w="845"/>
      </w:tblGrid>
      <w:tr w:rsidR="00E20C24" w:rsidRPr="007F4DCC" w14:paraId="2223B1C7" w14:textId="77777777" w:rsidTr="00BB74F5">
        <w:trPr>
          <w:trHeight w:val="131"/>
        </w:trPr>
        <w:tc>
          <w:tcPr>
            <w:tcW w:w="801" w:type="dxa"/>
            <w:shd w:val="clear" w:color="auto" w:fill="0070C0"/>
            <w:vAlign w:val="bottom"/>
          </w:tcPr>
          <w:p w14:paraId="3B66DC4E" w14:textId="77777777" w:rsidR="00E20C24" w:rsidRPr="007F4DCC" w:rsidRDefault="00E20C24" w:rsidP="00F52DB5">
            <w:pPr>
              <w:jc w:val="center"/>
              <w:rPr>
                <w:color w:val="FFFFFF" w:themeColor="background1"/>
                <w:sz w:val="20"/>
              </w:rPr>
            </w:pPr>
            <w:r w:rsidRPr="007F4DCC">
              <w:rPr>
                <w:color w:val="FFFFFF" w:themeColor="background1"/>
                <w:sz w:val="20"/>
              </w:rPr>
              <w:t>Jalon</w:t>
            </w:r>
          </w:p>
        </w:tc>
        <w:tc>
          <w:tcPr>
            <w:tcW w:w="2002" w:type="dxa"/>
            <w:shd w:val="clear" w:color="auto" w:fill="0070C0"/>
            <w:vAlign w:val="bottom"/>
          </w:tcPr>
          <w:p w14:paraId="741E7D84" w14:textId="77777777" w:rsidR="00E20C24" w:rsidRPr="007F4DCC" w:rsidRDefault="00E20C24" w:rsidP="00F52DB5">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50C22158" w14:textId="77777777" w:rsidR="00E20C24" w:rsidRPr="007F4DCC" w:rsidRDefault="00E20C24" w:rsidP="00E20C24">
            <w:pPr>
              <w:jc w:val="center"/>
              <w:rPr>
                <w:color w:val="FFFFFF" w:themeColor="background1"/>
                <w:sz w:val="20"/>
              </w:rPr>
            </w:pPr>
            <w:r>
              <w:rPr>
                <w:color w:val="FFFFFF" w:themeColor="background1"/>
                <w:sz w:val="20"/>
              </w:rPr>
              <w:t>Met/h</w:t>
            </w:r>
          </w:p>
        </w:tc>
        <w:tc>
          <w:tcPr>
            <w:tcW w:w="1518" w:type="dxa"/>
            <w:shd w:val="clear" w:color="auto" w:fill="0070C0"/>
            <w:vAlign w:val="bottom"/>
          </w:tcPr>
          <w:p w14:paraId="4286187E" w14:textId="77777777" w:rsidR="00E20C24" w:rsidRPr="007F4DCC" w:rsidRDefault="00E20C24" w:rsidP="00F52DB5">
            <w:pPr>
              <w:jc w:val="center"/>
              <w:rPr>
                <w:color w:val="FFFFFF" w:themeColor="background1"/>
                <w:sz w:val="20"/>
              </w:rPr>
            </w:pPr>
            <w:r w:rsidRPr="007F4DCC">
              <w:rPr>
                <w:color w:val="FFFFFF" w:themeColor="background1"/>
                <w:sz w:val="20"/>
              </w:rPr>
              <w:t>Exercices</w:t>
            </w:r>
          </w:p>
        </w:tc>
        <w:tc>
          <w:tcPr>
            <w:tcW w:w="5345" w:type="dxa"/>
            <w:shd w:val="clear" w:color="auto" w:fill="0070C0"/>
            <w:vAlign w:val="center"/>
          </w:tcPr>
          <w:p w14:paraId="2D66665A" w14:textId="77777777" w:rsidR="00E20C24" w:rsidRPr="007F4DCC" w:rsidRDefault="00E20C24" w:rsidP="00F52DB5">
            <w:pPr>
              <w:jc w:val="center"/>
              <w:rPr>
                <w:color w:val="FFFFFF" w:themeColor="background1"/>
                <w:sz w:val="20"/>
              </w:rPr>
            </w:pPr>
            <w:r w:rsidRPr="007F4DCC">
              <w:rPr>
                <w:color w:val="FFFFFF" w:themeColor="background1"/>
                <w:sz w:val="20"/>
              </w:rPr>
              <w:t>Organisation spatiale</w:t>
            </w:r>
          </w:p>
        </w:tc>
        <w:tc>
          <w:tcPr>
            <w:tcW w:w="3634" w:type="dxa"/>
            <w:shd w:val="clear" w:color="auto" w:fill="0070C0"/>
            <w:vAlign w:val="center"/>
          </w:tcPr>
          <w:p w14:paraId="4C715699" w14:textId="77777777" w:rsidR="00E20C24" w:rsidRPr="007F4DCC" w:rsidRDefault="00E20C24" w:rsidP="00F52DB5">
            <w:pPr>
              <w:jc w:val="center"/>
              <w:rPr>
                <w:color w:val="FFFFFF" w:themeColor="background1"/>
                <w:sz w:val="20"/>
              </w:rPr>
            </w:pPr>
            <w:r w:rsidRPr="007F4DCC">
              <w:rPr>
                <w:color w:val="FFFFFF" w:themeColor="background1"/>
                <w:sz w:val="20"/>
              </w:rPr>
              <w:t>Consignes</w:t>
            </w:r>
          </w:p>
        </w:tc>
        <w:tc>
          <w:tcPr>
            <w:tcW w:w="845" w:type="dxa"/>
            <w:shd w:val="clear" w:color="auto" w:fill="0070C0"/>
            <w:vAlign w:val="bottom"/>
          </w:tcPr>
          <w:p w14:paraId="3314057F" w14:textId="77777777" w:rsidR="00E20C24" w:rsidRPr="007F4DCC" w:rsidRDefault="00E20C24" w:rsidP="00F52DB5">
            <w:pPr>
              <w:jc w:val="center"/>
              <w:rPr>
                <w:color w:val="FFFFFF" w:themeColor="background1"/>
                <w:sz w:val="20"/>
              </w:rPr>
            </w:pPr>
            <w:r w:rsidRPr="007F4DCC">
              <w:rPr>
                <w:color w:val="FFFFFF" w:themeColor="background1"/>
                <w:sz w:val="20"/>
              </w:rPr>
              <w:t>Durée</w:t>
            </w:r>
          </w:p>
        </w:tc>
      </w:tr>
      <w:tr w:rsidR="00033F99" w:rsidRPr="00C31285" w14:paraId="01E93718" w14:textId="77777777" w:rsidTr="00BB74F5">
        <w:tc>
          <w:tcPr>
            <w:tcW w:w="801" w:type="dxa"/>
            <w:vAlign w:val="center"/>
          </w:tcPr>
          <w:p w14:paraId="4E67F490"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0</w:t>
            </w:r>
          </w:p>
        </w:tc>
        <w:tc>
          <w:tcPr>
            <w:tcW w:w="2002" w:type="dxa"/>
            <w:vMerge w:val="restart"/>
            <w:vAlign w:val="center"/>
          </w:tcPr>
          <w:p w14:paraId="051E06EB" w14:textId="77777777" w:rsidR="00033F99" w:rsidRPr="00C31285" w:rsidRDefault="00033F99" w:rsidP="00F52DB5">
            <w:pPr>
              <w:spacing w:before="0" w:after="0"/>
              <w:rPr>
                <w:bCs/>
                <w:color w:val="000000" w:themeColor="text1"/>
                <w:spacing w:val="-3"/>
                <w:kern w:val="24"/>
                <w:sz w:val="20"/>
              </w:rPr>
            </w:pPr>
            <w:r w:rsidRPr="004D6EA0">
              <w:rPr>
                <w:b/>
                <w:bCs/>
                <w:color w:val="000000" w:themeColor="text1"/>
                <w:spacing w:val="-3"/>
                <w:kern w:val="24"/>
                <w:sz w:val="20"/>
              </w:rPr>
              <w:t>Viser une cible haute</w:t>
            </w:r>
            <w:r>
              <w:rPr>
                <w:bCs/>
                <w:color w:val="000000" w:themeColor="text1"/>
                <w:spacing w:val="-3"/>
                <w:kern w:val="24"/>
                <w:sz w:val="20"/>
              </w:rPr>
              <w:t xml:space="preserve"> et </w:t>
            </w:r>
            <w:r w:rsidRPr="004D6EA0">
              <w:rPr>
                <w:b/>
                <w:bCs/>
                <w:color w:val="000000" w:themeColor="text1"/>
                <w:spacing w:val="-3"/>
                <w:kern w:val="24"/>
                <w:sz w:val="20"/>
              </w:rPr>
              <w:t>comprendre la trajectoire descendante</w:t>
            </w:r>
            <w:r>
              <w:rPr>
                <w:bCs/>
                <w:color w:val="000000" w:themeColor="text1"/>
                <w:spacing w:val="-3"/>
                <w:kern w:val="24"/>
                <w:sz w:val="20"/>
              </w:rPr>
              <w:t xml:space="preserve"> de la balle.</w:t>
            </w:r>
          </w:p>
        </w:tc>
        <w:tc>
          <w:tcPr>
            <w:tcW w:w="825" w:type="dxa"/>
            <w:vMerge w:val="restart"/>
            <w:vAlign w:val="center"/>
          </w:tcPr>
          <w:p w14:paraId="6BFC073D" w14:textId="77777777" w:rsidR="00033F99" w:rsidRPr="00C31285" w:rsidRDefault="00943AD5"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18" w:type="dxa"/>
            <w:vMerge w:val="restart"/>
            <w:vAlign w:val="center"/>
          </w:tcPr>
          <w:p w14:paraId="3EAE8CE5" w14:textId="77777777" w:rsidR="00033F99" w:rsidRPr="00C31285" w:rsidRDefault="009B7D75" w:rsidP="00F52DB5">
            <w:pPr>
              <w:spacing w:before="0" w:after="0"/>
              <w:rPr>
                <w:bCs/>
                <w:color w:val="000000" w:themeColor="text1"/>
                <w:spacing w:val="-3"/>
                <w:kern w:val="24"/>
                <w:sz w:val="20"/>
              </w:rPr>
            </w:pPr>
            <w:hyperlink r:id="rId305" w:anchor="23" w:history="1">
              <w:r w:rsidR="00033F99" w:rsidRPr="005519D6">
                <w:rPr>
                  <w:rStyle w:val="Lienhypertexte"/>
                  <w:bCs/>
                  <w:spacing w:val="-3"/>
                  <w:kern w:val="24"/>
                  <w:sz w:val="20"/>
                </w:rPr>
                <w:t>Trajectoires (Jeu)</w:t>
              </w:r>
            </w:hyperlink>
          </w:p>
        </w:tc>
        <w:tc>
          <w:tcPr>
            <w:tcW w:w="5345" w:type="dxa"/>
            <w:vAlign w:val="center"/>
          </w:tcPr>
          <w:p w14:paraId="49601006" w14:textId="77777777" w:rsidR="00033F99" w:rsidRPr="00C31285" w:rsidRDefault="00033F99" w:rsidP="00350EAA">
            <w:pPr>
              <w:spacing w:before="0" w:after="0"/>
              <w:rPr>
                <w:bCs/>
                <w:color w:val="000000" w:themeColor="text1"/>
                <w:spacing w:val="-3"/>
                <w:kern w:val="24"/>
                <w:sz w:val="20"/>
              </w:rPr>
            </w:pPr>
            <w:r>
              <w:rPr>
                <w:bCs/>
                <w:color w:val="000000" w:themeColor="text1"/>
                <w:spacing w:val="-3"/>
                <w:kern w:val="24"/>
                <w:sz w:val="20"/>
              </w:rPr>
              <w:t>L’éducateur se place à l’angle du carré de service droit près du T, les patients sont regroupés le long du mur latéral gauche.</w:t>
            </w:r>
          </w:p>
        </w:tc>
        <w:tc>
          <w:tcPr>
            <w:tcW w:w="3634" w:type="dxa"/>
            <w:vAlign w:val="center"/>
          </w:tcPr>
          <w:p w14:paraId="05538010" w14:textId="77777777" w:rsidR="00033F99" w:rsidRPr="005037CF" w:rsidRDefault="00033F99" w:rsidP="00350EAA">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5" w:type="dxa"/>
            <w:vAlign w:val="center"/>
          </w:tcPr>
          <w:p w14:paraId="6F649D08"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5F2BF6A7" w14:textId="77777777" w:rsidTr="00BB74F5">
        <w:tc>
          <w:tcPr>
            <w:tcW w:w="801" w:type="dxa"/>
            <w:vAlign w:val="center"/>
          </w:tcPr>
          <w:p w14:paraId="6AF33882"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3</w:t>
            </w:r>
          </w:p>
        </w:tc>
        <w:tc>
          <w:tcPr>
            <w:tcW w:w="2002" w:type="dxa"/>
            <w:vMerge/>
            <w:vAlign w:val="center"/>
          </w:tcPr>
          <w:p w14:paraId="0FCBB430" w14:textId="77777777" w:rsidR="00033F99" w:rsidRPr="00C31285" w:rsidRDefault="00033F99" w:rsidP="00F52DB5">
            <w:pPr>
              <w:spacing w:before="0" w:after="0"/>
              <w:rPr>
                <w:bCs/>
                <w:color w:val="000000" w:themeColor="text1"/>
                <w:spacing w:val="-3"/>
                <w:kern w:val="24"/>
                <w:sz w:val="20"/>
              </w:rPr>
            </w:pPr>
          </w:p>
        </w:tc>
        <w:tc>
          <w:tcPr>
            <w:tcW w:w="825" w:type="dxa"/>
            <w:vMerge/>
            <w:vAlign w:val="center"/>
          </w:tcPr>
          <w:p w14:paraId="14CC61A4" w14:textId="77777777" w:rsidR="00033F99" w:rsidRPr="00C31285" w:rsidRDefault="00033F99" w:rsidP="00E20C24">
            <w:pPr>
              <w:spacing w:before="0" w:after="0"/>
              <w:jc w:val="center"/>
              <w:rPr>
                <w:bCs/>
                <w:color w:val="000000" w:themeColor="text1"/>
                <w:spacing w:val="-3"/>
                <w:kern w:val="24"/>
                <w:sz w:val="20"/>
              </w:rPr>
            </w:pPr>
          </w:p>
        </w:tc>
        <w:tc>
          <w:tcPr>
            <w:tcW w:w="1518" w:type="dxa"/>
            <w:vMerge/>
            <w:vAlign w:val="center"/>
          </w:tcPr>
          <w:p w14:paraId="7FCAA000" w14:textId="77777777" w:rsidR="00033F99" w:rsidRPr="00C31285" w:rsidRDefault="00033F99" w:rsidP="00F52DB5">
            <w:pPr>
              <w:spacing w:before="0" w:after="0"/>
              <w:rPr>
                <w:bCs/>
                <w:color w:val="000000" w:themeColor="text1"/>
                <w:spacing w:val="-3"/>
                <w:kern w:val="24"/>
                <w:sz w:val="20"/>
              </w:rPr>
            </w:pPr>
          </w:p>
        </w:tc>
        <w:tc>
          <w:tcPr>
            <w:tcW w:w="5345" w:type="dxa"/>
            <w:vAlign w:val="center"/>
          </w:tcPr>
          <w:p w14:paraId="1B690E86" w14:textId="77777777" w:rsidR="00033F99" w:rsidRDefault="00033F99" w:rsidP="009A3DAD">
            <w:pPr>
              <w:spacing w:before="0" w:after="0"/>
              <w:rPr>
                <w:bCs/>
                <w:color w:val="000000" w:themeColor="text1"/>
                <w:spacing w:val="-3"/>
                <w:kern w:val="24"/>
                <w:sz w:val="20"/>
              </w:rPr>
            </w:pPr>
            <w:r>
              <w:rPr>
                <w:bCs/>
                <w:color w:val="000000" w:themeColor="text1"/>
                <w:spacing w:val="-3"/>
                <w:kern w:val="24"/>
                <w:sz w:val="20"/>
              </w:rPr>
              <w:t>L</w:t>
            </w:r>
            <w:r w:rsidR="00943AD5">
              <w:rPr>
                <w:bCs/>
                <w:color w:val="000000" w:themeColor="text1"/>
                <w:spacing w:val="-3"/>
                <w:kern w:val="24"/>
                <w:sz w:val="20"/>
              </w:rPr>
              <w:t>es patients se répartissent en</w:t>
            </w:r>
            <w:r>
              <w:rPr>
                <w:bCs/>
                <w:color w:val="000000" w:themeColor="text1"/>
                <w:spacing w:val="-3"/>
                <w:kern w:val="24"/>
                <w:sz w:val="20"/>
              </w:rPr>
              <w:t xml:space="preserve"> groupes de 2 sur chaque terrain. Les groupes en observation attendent au pied de la vitre.</w:t>
            </w:r>
          </w:p>
        </w:tc>
        <w:tc>
          <w:tcPr>
            <w:tcW w:w="3634" w:type="dxa"/>
            <w:vAlign w:val="center"/>
          </w:tcPr>
          <w:p w14:paraId="285EDB29" w14:textId="77777777" w:rsidR="00033F99" w:rsidRPr="005037CF" w:rsidRDefault="00033F99" w:rsidP="00350EAA">
            <w:pPr>
              <w:spacing w:before="0" w:after="0"/>
              <w:rPr>
                <w:bCs/>
                <w:color w:val="000000" w:themeColor="text1"/>
                <w:spacing w:val="-3"/>
                <w:kern w:val="24"/>
                <w:sz w:val="20"/>
              </w:rPr>
            </w:pPr>
            <w:r>
              <w:rPr>
                <w:bCs/>
                <w:color w:val="000000" w:themeColor="text1"/>
                <w:spacing w:val="-3"/>
                <w:kern w:val="24"/>
                <w:sz w:val="20"/>
              </w:rPr>
              <w:t>Chaque groupe passe à tour de rôle et chaque patient essaie d’enchainer une dizaine de lancers.</w:t>
            </w:r>
          </w:p>
        </w:tc>
        <w:tc>
          <w:tcPr>
            <w:tcW w:w="845" w:type="dxa"/>
            <w:vAlign w:val="center"/>
          </w:tcPr>
          <w:p w14:paraId="5A0A7B60" w14:textId="77777777" w:rsidR="00033F99" w:rsidRDefault="00033F99" w:rsidP="00F52DB5">
            <w:pPr>
              <w:spacing w:before="0" w:after="0"/>
              <w:jc w:val="center"/>
              <w:rPr>
                <w:bCs/>
                <w:color w:val="000000" w:themeColor="text1"/>
                <w:spacing w:val="-3"/>
                <w:kern w:val="24"/>
                <w:sz w:val="20"/>
              </w:rPr>
            </w:pPr>
            <w:r>
              <w:rPr>
                <w:bCs/>
                <w:color w:val="000000" w:themeColor="text1"/>
                <w:spacing w:val="-3"/>
                <w:kern w:val="24"/>
                <w:sz w:val="20"/>
              </w:rPr>
              <w:t>20</w:t>
            </w:r>
          </w:p>
        </w:tc>
      </w:tr>
      <w:tr w:rsidR="00033F99" w:rsidRPr="00C31285" w14:paraId="582678FF" w14:textId="77777777" w:rsidTr="00BB74F5">
        <w:tc>
          <w:tcPr>
            <w:tcW w:w="801" w:type="dxa"/>
            <w:vAlign w:val="center"/>
          </w:tcPr>
          <w:p w14:paraId="34A24A46"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23</w:t>
            </w:r>
          </w:p>
        </w:tc>
        <w:tc>
          <w:tcPr>
            <w:tcW w:w="2002" w:type="dxa"/>
            <w:vMerge w:val="restart"/>
            <w:vAlign w:val="center"/>
          </w:tcPr>
          <w:p w14:paraId="51081E98" w14:textId="77777777" w:rsidR="00033F99" w:rsidRPr="00C31285" w:rsidRDefault="00033F99" w:rsidP="00F52DB5">
            <w:pPr>
              <w:spacing w:before="0" w:after="0"/>
              <w:rPr>
                <w:bCs/>
                <w:color w:val="000000" w:themeColor="text1"/>
                <w:spacing w:val="-3"/>
                <w:kern w:val="24"/>
                <w:sz w:val="20"/>
              </w:rPr>
            </w:pPr>
            <w:r w:rsidRPr="00350EAA">
              <w:rPr>
                <w:b/>
                <w:bCs/>
                <w:color w:val="000000" w:themeColor="text1"/>
                <w:spacing w:val="-3"/>
                <w:kern w:val="24"/>
                <w:sz w:val="20"/>
              </w:rPr>
              <w:t>Se repérer dans l’espace</w:t>
            </w:r>
            <w:r>
              <w:rPr>
                <w:bCs/>
                <w:color w:val="000000" w:themeColor="text1"/>
                <w:spacing w:val="-3"/>
                <w:kern w:val="24"/>
                <w:sz w:val="20"/>
              </w:rPr>
              <w:t xml:space="preserve"> et </w:t>
            </w:r>
            <w:r w:rsidRPr="00350EAA">
              <w:rPr>
                <w:b/>
                <w:bCs/>
                <w:color w:val="000000" w:themeColor="text1"/>
                <w:spacing w:val="-3"/>
                <w:kern w:val="24"/>
                <w:sz w:val="20"/>
              </w:rPr>
              <w:t>situer un objet en mouvement</w:t>
            </w:r>
            <w:r>
              <w:rPr>
                <w:bCs/>
                <w:color w:val="000000" w:themeColor="text1"/>
                <w:spacing w:val="-3"/>
                <w:kern w:val="24"/>
                <w:sz w:val="20"/>
              </w:rPr>
              <w:t xml:space="preserve"> dans l’espace.</w:t>
            </w:r>
          </w:p>
        </w:tc>
        <w:tc>
          <w:tcPr>
            <w:tcW w:w="825" w:type="dxa"/>
            <w:vMerge w:val="restart"/>
            <w:vAlign w:val="center"/>
          </w:tcPr>
          <w:p w14:paraId="3F8A8BC7" w14:textId="77777777" w:rsidR="00033F99" w:rsidRPr="00C31285" w:rsidRDefault="00943AD5"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518" w:type="dxa"/>
            <w:vMerge w:val="restart"/>
            <w:vAlign w:val="center"/>
          </w:tcPr>
          <w:p w14:paraId="412133F9" w14:textId="77777777" w:rsidR="00033F99" w:rsidRPr="00C31285" w:rsidRDefault="009B7D75" w:rsidP="00F52DB5">
            <w:pPr>
              <w:spacing w:before="0" w:after="0"/>
              <w:rPr>
                <w:bCs/>
                <w:color w:val="000000" w:themeColor="text1"/>
                <w:spacing w:val="-3"/>
                <w:kern w:val="24"/>
                <w:sz w:val="20"/>
              </w:rPr>
            </w:pPr>
            <w:hyperlink r:id="rId306" w:anchor="24" w:history="1">
              <w:r w:rsidR="00033F99" w:rsidRPr="00943AD5">
                <w:rPr>
                  <w:rStyle w:val="Lienhypertexte"/>
                  <w:bCs/>
                  <w:spacing w:val="-3"/>
                  <w:kern w:val="24"/>
                  <w:sz w:val="20"/>
                </w:rPr>
                <w:t>Orientation (Jeu)</w:t>
              </w:r>
            </w:hyperlink>
          </w:p>
        </w:tc>
        <w:tc>
          <w:tcPr>
            <w:tcW w:w="5345" w:type="dxa"/>
            <w:vAlign w:val="center"/>
          </w:tcPr>
          <w:p w14:paraId="31D3B9C4" w14:textId="77777777" w:rsidR="00033F99" w:rsidRPr="00C31285" w:rsidRDefault="00033F99" w:rsidP="0091400B">
            <w:pPr>
              <w:spacing w:before="0" w:after="0"/>
              <w:rPr>
                <w:bCs/>
                <w:color w:val="000000" w:themeColor="text1"/>
                <w:spacing w:val="-3"/>
                <w:kern w:val="24"/>
                <w:sz w:val="20"/>
              </w:rPr>
            </w:pPr>
            <w:r>
              <w:rPr>
                <w:bCs/>
                <w:color w:val="000000" w:themeColor="text1"/>
                <w:spacing w:val="-3"/>
                <w:kern w:val="24"/>
                <w:sz w:val="20"/>
              </w:rPr>
              <w:t>L’éducateur se place face au mur frontal (4 – 5 m) le long du mur latéral droit, les patients sont regroupés le long du mur latéral gauche.</w:t>
            </w:r>
          </w:p>
        </w:tc>
        <w:tc>
          <w:tcPr>
            <w:tcW w:w="3634" w:type="dxa"/>
            <w:vAlign w:val="center"/>
          </w:tcPr>
          <w:p w14:paraId="228A53AB"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5" w:type="dxa"/>
            <w:vAlign w:val="center"/>
          </w:tcPr>
          <w:p w14:paraId="2FB89B31"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3ACF5C0F" w14:textId="77777777" w:rsidTr="00BB74F5">
        <w:tc>
          <w:tcPr>
            <w:tcW w:w="801" w:type="dxa"/>
            <w:vAlign w:val="center"/>
          </w:tcPr>
          <w:p w14:paraId="56FCB271"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26</w:t>
            </w:r>
          </w:p>
        </w:tc>
        <w:tc>
          <w:tcPr>
            <w:tcW w:w="2002" w:type="dxa"/>
            <w:vMerge/>
            <w:vAlign w:val="center"/>
          </w:tcPr>
          <w:p w14:paraId="375670CB" w14:textId="77777777" w:rsidR="00033F99" w:rsidRPr="00C31285" w:rsidRDefault="00033F99" w:rsidP="00F52DB5">
            <w:pPr>
              <w:spacing w:before="0" w:after="0"/>
              <w:rPr>
                <w:bCs/>
                <w:color w:val="000000" w:themeColor="text1"/>
                <w:spacing w:val="-3"/>
                <w:kern w:val="24"/>
                <w:sz w:val="20"/>
              </w:rPr>
            </w:pPr>
          </w:p>
        </w:tc>
        <w:tc>
          <w:tcPr>
            <w:tcW w:w="825" w:type="dxa"/>
            <w:vMerge/>
            <w:vAlign w:val="center"/>
          </w:tcPr>
          <w:p w14:paraId="0A31EA20" w14:textId="77777777" w:rsidR="00033F99" w:rsidRPr="00C31285" w:rsidRDefault="00033F99" w:rsidP="00E20C24">
            <w:pPr>
              <w:spacing w:before="0" w:after="0"/>
              <w:jc w:val="center"/>
              <w:rPr>
                <w:bCs/>
                <w:color w:val="000000" w:themeColor="text1"/>
                <w:spacing w:val="-3"/>
                <w:kern w:val="24"/>
                <w:sz w:val="20"/>
              </w:rPr>
            </w:pPr>
          </w:p>
        </w:tc>
        <w:tc>
          <w:tcPr>
            <w:tcW w:w="1518" w:type="dxa"/>
            <w:vMerge/>
            <w:vAlign w:val="center"/>
          </w:tcPr>
          <w:p w14:paraId="37EF80F4" w14:textId="77777777" w:rsidR="00033F99" w:rsidRPr="00C31285" w:rsidRDefault="00033F99" w:rsidP="00F52DB5">
            <w:pPr>
              <w:spacing w:before="0" w:after="0"/>
              <w:rPr>
                <w:bCs/>
                <w:color w:val="000000" w:themeColor="text1"/>
                <w:spacing w:val="-3"/>
                <w:kern w:val="24"/>
                <w:sz w:val="20"/>
              </w:rPr>
            </w:pPr>
          </w:p>
        </w:tc>
        <w:tc>
          <w:tcPr>
            <w:tcW w:w="5345" w:type="dxa"/>
            <w:vAlign w:val="center"/>
          </w:tcPr>
          <w:p w14:paraId="7A32D45F" w14:textId="77777777" w:rsidR="00033F99" w:rsidRDefault="00033F99" w:rsidP="009A3DAD">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Les groupes en observation attendent au pied de la vitre.</w:t>
            </w:r>
          </w:p>
        </w:tc>
        <w:tc>
          <w:tcPr>
            <w:tcW w:w="3634" w:type="dxa"/>
            <w:vAlign w:val="center"/>
          </w:tcPr>
          <w:p w14:paraId="0B0A4883"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Chaque groupe passe à tour de rôle et chaque patient essaie d’enchainer une dizaine de lancers et de têtes.</w:t>
            </w:r>
          </w:p>
        </w:tc>
        <w:tc>
          <w:tcPr>
            <w:tcW w:w="845" w:type="dxa"/>
            <w:vAlign w:val="center"/>
          </w:tcPr>
          <w:p w14:paraId="248C70C8" w14:textId="77777777" w:rsidR="00033F99" w:rsidRDefault="00033F99" w:rsidP="00F52DB5">
            <w:pPr>
              <w:spacing w:before="0" w:after="0"/>
              <w:jc w:val="center"/>
              <w:rPr>
                <w:bCs/>
                <w:color w:val="000000" w:themeColor="text1"/>
                <w:spacing w:val="-3"/>
                <w:kern w:val="24"/>
                <w:sz w:val="20"/>
              </w:rPr>
            </w:pPr>
            <w:r>
              <w:rPr>
                <w:bCs/>
                <w:color w:val="000000" w:themeColor="text1"/>
                <w:spacing w:val="-3"/>
                <w:kern w:val="24"/>
                <w:sz w:val="20"/>
              </w:rPr>
              <w:t>20</w:t>
            </w:r>
          </w:p>
        </w:tc>
      </w:tr>
      <w:tr w:rsidR="00E20C24" w14:paraId="55BAC948" w14:textId="77777777" w:rsidTr="00BB74F5">
        <w:tc>
          <w:tcPr>
            <w:tcW w:w="801" w:type="dxa"/>
            <w:tcBorders>
              <w:top w:val="single" w:sz="4" w:space="0" w:color="auto"/>
              <w:left w:val="nil"/>
              <w:bottom w:val="nil"/>
              <w:right w:val="nil"/>
            </w:tcBorders>
            <w:vAlign w:val="center"/>
          </w:tcPr>
          <w:p w14:paraId="400B7627" w14:textId="77777777" w:rsidR="00E20C24" w:rsidRDefault="00E20C24" w:rsidP="00F52DB5">
            <w:pPr>
              <w:spacing w:before="0" w:after="0"/>
              <w:jc w:val="center"/>
              <w:rPr>
                <w:bCs/>
                <w:color w:val="000000" w:themeColor="text1"/>
                <w:spacing w:val="-3"/>
                <w:kern w:val="24"/>
                <w:sz w:val="20"/>
              </w:rPr>
            </w:pPr>
          </w:p>
        </w:tc>
        <w:tc>
          <w:tcPr>
            <w:tcW w:w="2002" w:type="dxa"/>
            <w:tcBorders>
              <w:top w:val="single" w:sz="4" w:space="0" w:color="auto"/>
              <w:left w:val="nil"/>
              <w:bottom w:val="nil"/>
              <w:right w:val="nil"/>
            </w:tcBorders>
            <w:vAlign w:val="center"/>
          </w:tcPr>
          <w:p w14:paraId="12C093AE" w14:textId="77777777" w:rsidR="00E20C24" w:rsidRPr="00C31285" w:rsidRDefault="00E20C24" w:rsidP="00F52DB5">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00EE4811" w14:textId="77777777" w:rsidR="00E20C24" w:rsidRPr="00C31285" w:rsidRDefault="00E20C24" w:rsidP="00E20C24">
            <w:pPr>
              <w:spacing w:before="0" w:after="0"/>
              <w:jc w:val="center"/>
              <w:rPr>
                <w:bCs/>
                <w:color w:val="000000" w:themeColor="text1"/>
                <w:spacing w:val="-3"/>
                <w:kern w:val="24"/>
                <w:sz w:val="20"/>
              </w:rPr>
            </w:pPr>
          </w:p>
        </w:tc>
        <w:tc>
          <w:tcPr>
            <w:tcW w:w="1518" w:type="dxa"/>
            <w:tcBorders>
              <w:top w:val="single" w:sz="4" w:space="0" w:color="auto"/>
              <w:left w:val="nil"/>
              <w:bottom w:val="nil"/>
              <w:right w:val="nil"/>
            </w:tcBorders>
            <w:vAlign w:val="center"/>
          </w:tcPr>
          <w:p w14:paraId="504F5D16" w14:textId="77777777" w:rsidR="00E20C24" w:rsidRPr="00C31285" w:rsidRDefault="00E20C24" w:rsidP="00F52DB5">
            <w:pPr>
              <w:spacing w:before="0" w:after="0"/>
              <w:rPr>
                <w:bCs/>
                <w:color w:val="000000" w:themeColor="text1"/>
                <w:spacing w:val="-3"/>
                <w:kern w:val="24"/>
                <w:sz w:val="20"/>
              </w:rPr>
            </w:pPr>
          </w:p>
        </w:tc>
        <w:tc>
          <w:tcPr>
            <w:tcW w:w="5345" w:type="dxa"/>
            <w:tcBorders>
              <w:top w:val="single" w:sz="4" w:space="0" w:color="auto"/>
              <w:left w:val="nil"/>
              <w:bottom w:val="nil"/>
              <w:right w:val="nil"/>
            </w:tcBorders>
            <w:vAlign w:val="center"/>
          </w:tcPr>
          <w:p w14:paraId="0FB2F594" w14:textId="77777777" w:rsidR="00E20C24" w:rsidRDefault="00E20C24" w:rsidP="00F52DB5">
            <w:pPr>
              <w:spacing w:before="0" w:after="0"/>
              <w:rPr>
                <w:bCs/>
                <w:color w:val="000000" w:themeColor="text1"/>
                <w:spacing w:val="-3"/>
                <w:kern w:val="24"/>
                <w:sz w:val="20"/>
              </w:rPr>
            </w:pPr>
          </w:p>
        </w:tc>
        <w:tc>
          <w:tcPr>
            <w:tcW w:w="3634" w:type="dxa"/>
            <w:tcBorders>
              <w:top w:val="single" w:sz="4" w:space="0" w:color="auto"/>
              <w:left w:val="nil"/>
              <w:bottom w:val="nil"/>
              <w:right w:val="single" w:sz="4" w:space="0" w:color="auto"/>
            </w:tcBorders>
            <w:vAlign w:val="center"/>
          </w:tcPr>
          <w:p w14:paraId="5F83F2E0" w14:textId="77777777" w:rsidR="00E20C24" w:rsidRDefault="00E20C24" w:rsidP="00F52DB5">
            <w:pPr>
              <w:spacing w:before="0" w:after="0"/>
              <w:rPr>
                <w:bCs/>
                <w:color w:val="000000" w:themeColor="text1"/>
                <w:spacing w:val="-3"/>
                <w:kern w:val="24"/>
                <w:sz w:val="20"/>
              </w:rPr>
            </w:pPr>
          </w:p>
        </w:tc>
        <w:tc>
          <w:tcPr>
            <w:tcW w:w="845" w:type="dxa"/>
            <w:tcBorders>
              <w:top w:val="single" w:sz="4" w:space="0" w:color="auto"/>
              <w:left w:val="single" w:sz="4" w:space="0" w:color="auto"/>
            </w:tcBorders>
          </w:tcPr>
          <w:p w14:paraId="6409597C" w14:textId="77777777" w:rsidR="00E20C24" w:rsidRPr="007F4DCC" w:rsidRDefault="00E20C24" w:rsidP="00F52DB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46</w:t>
            </w:r>
            <w:r>
              <w:rPr>
                <w:bCs/>
                <w:color w:val="000000" w:themeColor="text1"/>
                <w:spacing w:val="-3"/>
                <w:kern w:val="24"/>
                <w:sz w:val="20"/>
              </w:rPr>
              <w:fldChar w:fldCharType="end"/>
            </w:r>
          </w:p>
        </w:tc>
      </w:tr>
    </w:tbl>
    <w:p w14:paraId="79C8A3D2" w14:textId="77777777" w:rsidR="004D6EA0" w:rsidRDefault="004D6EA0">
      <w:pPr>
        <w:spacing w:before="0" w:after="0"/>
        <w:rPr>
          <w:sz w:val="20"/>
        </w:rPr>
      </w:pPr>
    </w:p>
    <w:p w14:paraId="2141B93C" w14:textId="77777777" w:rsidR="004D6EA0" w:rsidRDefault="004D6EA0">
      <w:pPr>
        <w:spacing w:before="0" w:after="0"/>
        <w:rPr>
          <w:sz w:val="20"/>
        </w:rPr>
      </w:pPr>
      <w:r>
        <w:rPr>
          <w:sz w:val="20"/>
        </w:rPr>
        <w:br w:type="page"/>
      </w:r>
    </w:p>
    <w:p w14:paraId="716BF5B5" w14:textId="77777777" w:rsidR="002D3FDA" w:rsidRDefault="002D3FDA" w:rsidP="002D3FDA">
      <w:pPr>
        <w:tabs>
          <w:tab w:val="left" w:pos="978"/>
        </w:tabs>
        <w:rPr>
          <w:sz w:val="20"/>
        </w:rPr>
      </w:pPr>
    </w:p>
    <w:p w14:paraId="55BE0276" w14:textId="77777777" w:rsidR="002D3FDA" w:rsidRPr="00E04AD7" w:rsidRDefault="00BB03B1" w:rsidP="002D3FDA">
      <w:pPr>
        <w:pStyle w:val="H3"/>
        <w:rPr>
          <w:sz w:val="20"/>
          <w:lang w:val="fr-FR"/>
        </w:rPr>
      </w:pPr>
      <w:r w:rsidRPr="00BB03B1">
        <w:rPr>
          <w:bCs/>
          <w:sz w:val="20"/>
          <w:lang w:val="fr-FR"/>
        </w:rPr>
        <w:t xml:space="preserve">Jeux et exercices adaptés 3 – </w:t>
      </w:r>
      <w:r w:rsidR="00F558C1">
        <w:rPr>
          <w:bCs/>
          <w:sz w:val="20"/>
          <w:lang w:val="fr-FR"/>
        </w:rPr>
        <w:t>Séance</w:t>
      </w:r>
      <w:r w:rsidRPr="00BB03B1">
        <w:rPr>
          <w:bCs/>
          <w:sz w:val="20"/>
          <w:lang w:val="fr-FR"/>
        </w:rPr>
        <w:t xml:space="preserve"> </w:t>
      </w:r>
      <w:r>
        <w:rPr>
          <w:bCs/>
          <w:sz w:val="20"/>
          <w:lang w:val="fr-FR"/>
        </w:rPr>
        <w:t>10</w:t>
      </w:r>
      <w:r w:rsidRPr="00BB03B1">
        <w:rPr>
          <w:sz w:val="20"/>
          <w:lang w:val="fr-FR"/>
        </w:rPr>
        <w:t xml:space="preserve"> – SEANCE TYPE</w:t>
      </w:r>
    </w:p>
    <w:p w14:paraId="75713D4F" w14:textId="77777777" w:rsidR="002D3FDA" w:rsidRDefault="002D3FDA" w:rsidP="002D3FDA">
      <w:pPr>
        <w:spacing w:before="0" w:after="0"/>
        <w:rPr>
          <w:sz w:val="20"/>
        </w:rPr>
      </w:pPr>
    </w:p>
    <w:tbl>
      <w:tblPr>
        <w:tblStyle w:val="Grilledutableau"/>
        <w:tblW w:w="14448" w:type="dxa"/>
        <w:tblInd w:w="-885" w:type="dxa"/>
        <w:tblLook w:val="04A0" w:firstRow="1" w:lastRow="0" w:firstColumn="1" w:lastColumn="0" w:noHBand="0" w:noVBand="1"/>
      </w:tblPr>
      <w:tblGrid>
        <w:gridCol w:w="1434"/>
        <w:gridCol w:w="2304"/>
        <w:gridCol w:w="282"/>
        <w:gridCol w:w="8188"/>
        <w:gridCol w:w="282"/>
        <w:gridCol w:w="1958"/>
      </w:tblGrid>
      <w:tr w:rsidR="00897D0D" w14:paraId="424D0502" w14:textId="77777777" w:rsidTr="00897D0D">
        <w:tc>
          <w:tcPr>
            <w:tcW w:w="1434" w:type="dxa"/>
            <w:shd w:val="clear" w:color="auto" w:fill="0070C0"/>
          </w:tcPr>
          <w:p w14:paraId="1449F4B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04" w:type="dxa"/>
          </w:tcPr>
          <w:p w14:paraId="743EC602"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273F2248" w14:textId="77777777" w:rsidR="00897D0D" w:rsidRDefault="00897D0D" w:rsidP="00897D0D">
            <w:pPr>
              <w:spacing w:before="0" w:after="0"/>
              <w:rPr>
                <w:bCs/>
                <w:color w:val="000000" w:themeColor="text1"/>
                <w:spacing w:val="-3"/>
                <w:kern w:val="24"/>
                <w:sz w:val="20"/>
              </w:rPr>
            </w:pPr>
          </w:p>
        </w:tc>
        <w:tc>
          <w:tcPr>
            <w:tcW w:w="8188" w:type="dxa"/>
            <w:tcBorders>
              <w:bottom w:val="single" w:sz="4" w:space="0" w:color="auto"/>
            </w:tcBorders>
            <w:shd w:val="clear" w:color="auto" w:fill="0070C0"/>
          </w:tcPr>
          <w:p w14:paraId="3C12D8D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3A153174" w14:textId="77777777" w:rsidR="00897D0D" w:rsidRDefault="00897D0D" w:rsidP="00897D0D">
            <w:pPr>
              <w:spacing w:before="0" w:after="0"/>
              <w:rPr>
                <w:bCs/>
                <w:color w:val="000000" w:themeColor="text1"/>
                <w:spacing w:val="-3"/>
                <w:kern w:val="24"/>
                <w:sz w:val="20"/>
              </w:rPr>
            </w:pPr>
          </w:p>
        </w:tc>
        <w:tc>
          <w:tcPr>
            <w:tcW w:w="1958" w:type="dxa"/>
            <w:shd w:val="clear" w:color="auto" w:fill="0070C0"/>
          </w:tcPr>
          <w:p w14:paraId="5A17135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2C721262" w14:textId="77777777" w:rsidTr="00897D0D">
        <w:tc>
          <w:tcPr>
            <w:tcW w:w="1434" w:type="dxa"/>
            <w:shd w:val="clear" w:color="auto" w:fill="0070C0"/>
          </w:tcPr>
          <w:p w14:paraId="1FC5FDD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04" w:type="dxa"/>
          </w:tcPr>
          <w:p w14:paraId="09A8BC7D"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2953B98A" w14:textId="77777777" w:rsidR="00897D0D" w:rsidRDefault="00897D0D" w:rsidP="00897D0D">
            <w:pPr>
              <w:spacing w:before="0" w:after="0"/>
              <w:rPr>
                <w:bCs/>
                <w:color w:val="000000" w:themeColor="text1"/>
                <w:spacing w:val="-3"/>
                <w:kern w:val="24"/>
                <w:sz w:val="20"/>
              </w:rPr>
            </w:pPr>
          </w:p>
        </w:tc>
        <w:tc>
          <w:tcPr>
            <w:tcW w:w="8188" w:type="dxa"/>
            <w:tcBorders>
              <w:bottom w:val="single" w:sz="4" w:space="0" w:color="auto"/>
            </w:tcBorders>
          </w:tcPr>
          <w:p w14:paraId="0C01AA78"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de racquetball ou en mousse par terrain (trajectoires - Jeu)</w:t>
            </w:r>
          </w:p>
        </w:tc>
        <w:tc>
          <w:tcPr>
            <w:tcW w:w="282" w:type="dxa"/>
            <w:tcBorders>
              <w:top w:val="nil"/>
              <w:bottom w:val="nil"/>
            </w:tcBorders>
          </w:tcPr>
          <w:p w14:paraId="36F56E13" w14:textId="77777777" w:rsidR="00897D0D" w:rsidRDefault="00897D0D" w:rsidP="00897D0D">
            <w:pPr>
              <w:spacing w:before="0" w:after="0"/>
              <w:rPr>
                <w:bCs/>
                <w:color w:val="000000" w:themeColor="text1"/>
                <w:spacing w:val="-3"/>
                <w:kern w:val="24"/>
                <w:sz w:val="20"/>
              </w:rPr>
            </w:pPr>
          </w:p>
        </w:tc>
        <w:tc>
          <w:tcPr>
            <w:tcW w:w="1958" w:type="dxa"/>
          </w:tcPr>
          <w:p w14:paraId="008C9663"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43 mn</w:t>
            </w:r>
          </w:p>
        </w:tc>
      </w:tr>
      <w:tr w:rsidR="00897D0D" w14:paraId="3DFD4C03" w14:textId="77777777" w:rsidTr="00897D0D">
        <w:trPr>
          <w:gridAfter w:val="1"/>
          <w:wAfter w:w="1958" w:type="dxa"/>
        </w:trPr>
        <w:tc>
          <w:tcPr>
            <w:tcW w:w="1434" w:type="dxa"/>
            <w:shd w:val="clear" w:color="auto" w:fill="0070C0"/>
          </w:tcPr>
          <w:p w14:paraId="2F37F8D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04" w:type="dxa"/>
          </w:tcPr>
          <w:p w14:paraId="11524123"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1B99A290" w14:textId="77777777" w:rsidR="00897D0D" w:rsidRDefault="00897D0D" w:rsidP="00897D0D">
            <w:pPr>
              <w:spacing w:before="0" w:after="0"/>
              <w:rPr>
                <w:bCs/>
                <w:color w:val="000000" w:themeColor="text1"/>
                <w:spacing w:val="-3"/>
                <w:kern w:val="24"/>
                <w:sz w:val="20"/>
              </w:rPr>
            </w:pPr>
          </w:p>
        </w:tc>
        <w:tc>
          <w:tcPr>
            <w:tcW w:w="8188" w:type="dxa"/>
            <w:tcBorders>
              <w:top w:val="single" w:sz="4" w:space="0" w:color="auto"/>
              <w:left w:val="nil"/>
              <w:bottom w:val="nil"/>
              <w:right w:val="nil"/>
            </w:tcBorders>
          </w:tcPr>
          <w:p w14:paraId="6FFE2B0A"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04C61416" w14:textId="77777777" w:rsidR="00897D0D" w:rsidRDefault="00897D0D" w:rsidP="00897D0D">
            <w:pPr>
              <w:spacing w:before="0" w:after="0"/>
              <w:rPr>
                <w:bCs/>
                <w:color w:val="000000" w:themeColor="text1"/>
                <w:spacing w:val="-3"/>
                <w:kern w:val="24"/>
                <w:sz w:val="20"/>
              </w:rPr>
            </w:pPr>
          </w:p>
        </w:tc>
      </w:tr>
      <w:tr w:rsidR="00897D0D" w14:paraId="7CF5B092" w14:textId="77777777" w:rsidTr="00897D0D">
        <w:trPr>
          <w:gridAfter w:val="1"/>
          <w:wAfter w:w="1958" w:type="dxa"/>
        </w:trPr>
        <w:tc>
          <w:tcPr>
            <w:tcW w:w="1434" w:type="dxa"/>
            <w:shd w:val="clear" w:color="auto" w:fill="0070C0"/>
          </w:tcPr>
          <w:p w14:paraId="3959D58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04" w:type="dxa"/>
          </w:tcPr>
          <w:p w14:paraId="466145A1"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1CB90410" w14:textId="77777777" w:rsidR="00897D0D" w:rsidRDefault="00897D0D" w:rsidP="00897D0D">
            <w:pPr>
              <w:spacing w:before="0" w:after="0"/>
              <w:rPr>
                <w:bCs/>
                <w:color w:val="000000" w:themeColor="text1"/>
                <w:spacing w:val="-3"/>
                <w:kern w:val="24"/>
                <w:sz w:val="20"/>
              </w:rPr>
            </w:pPr>
          </w:p>
        </w:tc>
        <w:tc>
          <w:tcPr>
            <w:tcW w:w="8188" w:type="dxa"/>
            <w:tcBorders>
              <w:top w:val="nil"/>
              <w:left w:val="nil"/>
              <w:bottom w:val="nil"/>
              <w:right w:val="nil"/>
            </w:tcBorders>
          </w:tcPr>
          <w:p w14:paraId="00DD93BC"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4F79566F" w14:textId="77777777" w:rsidR="00897D0D" w:rsidRDefault="00897D0D" w:rsidP="00897D0D">
            <w:pPr>
              <w:spacing w:before="0" w:after="0"/>
              <w:rPr>
                <w:bCs/>
                <w:color w:val="000000" w:themeColor="text1"/>
                <w:spacing w:val="-3"/>
                <w:kern w:val="24"/>
                <w:sz w:val="20"/>
              </w:rPr>
            </w:pPr>
          </w:p>
        </w:tc>
      </w:tr>
      <w:tr w:rsidR="00897D0D" w14:paraId="69DAB098" w14:textId="77777777" w:rsidTr="00897D0D">
        <w:trPr>
          <w:gridAfter w:val="1"/>
          <w:wAfter w:w="1958" w:type="dxa"/>
        </w:trPr>
        <w:tc>
          <w:tcPr>
            <w:tcW w:w="1434" w:type="dxa"/>
            <w:shd w:val="clear" w:color="auto" w:fill="0070C0"/>
          </w:tcPr>
          <w:p w14:paraId="7883CAF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04" w:type="dxa"/>
          </w:tcPr>
          <w:p w14:paraId="730D9421"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6AF8BDAE" w14:textId="77777777" w:rsidR="00897D0D" w:rsidRDefault="00897D0D" w:rsidP="00897D0D">
            <w:pPr>
              <w:spacing w:before="0" w:after="0"/>
              <w:rPr>
                <w:bCs/>
                <w:color w:val="000000" w:themeColor="text1"/>
                <w:spacing w:val="-3"/>
                <w:kern w:val="24"/>
                <w:sz w:val="20"/>
              </w:rPr>
            </w:pPr>
          </w:p>
        </w:tc>
        <w:tc>
          <w:tcPr>
            <w:tcW w:w="8188" w:type="dxa"/>
            <w:tcBorders>
              <w:top w:val="nil"/>
              <w:left w:val="nil"/>
              <w:bottom w:val="nil"/>
              <w:right w:val="nil"/>
            </w:tcBorders>
          </w:tcPr>
          <w:p w14:paraId="6391BA9D"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68B1035B" w14:textId="77777777" w:rsidR="00897D0D" w:rsidRDefault="00897D0D" w:rsidP="00897D0D">
            <w:pPr>
              <w:spacing w:before="0" w:after="0"/>
              <w:rPr>
                <w:bCs/>
                <w:color w:val="000000" w:themeColor="text1"/>
                <w:spacing w:val="-3"/>
                <w:kern w:val="24"/>
                <w:sz w:val="20"/>
              </w:rPr>
            </w:pPr>
          </w:p>
        </w:tc>
      </w:tr>
      <w:tr w:rsidR="00897D0D" w14:paraId="5CDFD4DD" w14:textId="77777777" w:rsidTr="00897D0D">
        <w:trPr>
          <w:gridAfter w:val="1"/>
          <w:wAfter w:w="1958" w:type="dxa"/>
        </w:trPr>
        <w:tc>
          <w:tcPr>
            <w:tcW w:w="1434" w:type="dxa"/>
            <w:tcBorders>
              <w:bottom w:val="single" w:sz="4" w:space="0" w:color="auto"/>
            </w:tcBorders>
            <w:shd w:val="clear" w:color="auto" w:fill="0070C0"/>
          </w:tcPr>
          <w:p w14:paraId="05B59EB3"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04" w:type="dxa"/>
            <w:tcBorders>
              <w:bottom w:val="single" w:sz="4" w:space="0" w:color="auto"/>
            </w:tcBorders>
          </w:tcPr>
          <w:p w14:paraId="2395E696"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48BBCCC0" w14:textId="77777777" w:rsidR="00897D0D" w:rsidRDefault="00897D0D" w:rsidP="00897D0D">
            <w:pPr>
              <w:spacing w:before="0" w:after="0"/>
              <w:rPr>
                <w:bCs/>
                <w:color w:val="000000" w:themeColor="text1"/>
                <w:spacing w:val="-3"/>
                <w:kern w:val="24"/>
                <w:sz w:val="20"/>
              </w:rPr>
            </w:pPr>
          </w:p>
        </w:tc>
        <w:tc>
          <w:tcPr>
            <w:tcW w:w="8188" w:type="dxa"/>
            <w:tcBorders>
              <w:top w:val="nil"/>
              <w:left w:val="nil"/>
              <w:bottom w:val="nil"/>
              <w:right w:val="nil"/>
            </w:tcBorders>
          </w:tcPr>
          <w:p w14:paraId="67AACDCB" w14:textId="77777777" w:rsidR="00897D0D"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1EA5E21A" w14:textId="77777777" w:rsidR="00897D0D" w:rsidRDefault="00897D0D" w:rsidP="00897D0D">
            <w:pPr>
              <w:spacing w:before="0" w:after="0"/>
              <w:rPr>
                <w:bCs/>
                <w:color w:val="000000" w:themeColor="text1"/>
                <w:spacing w:val="-3"/>
                <w:kern w:val="24"/>
                <w:sz w:val="20"/>
              </w:rPr>
            </w:pPr>
          </w:p>
        </w:tc>
      </w:tr>
    </w:tbl>
    <w:p w14:paraId="11F5FED3" w14:textId="77777777" w:rsidR="002D3FDA" w:rsidRDefault="002D3FDA" w:rsidP="002D3FDA">
      <w:pPr>
        <w:spacing w:before="0" w:after="0"/>
        <w:rPr>
          <w:sz w:val="20"/>
        </w:rPr>
      </w:pPr>
    </w:p>
    <w:tbl>
      <w:tblPr>
        <w:tblStyle w:val="Grilledutableau"/>
        <w:tblW w:w="14970" w:type="dxa"/>
        <w:tblInd w:w="-885" w:type="dxa"/>
        <w:tblLook w:val="04A0" w:firstRow="1" w:lastRow="0" w:firstColumn="1" w:lastColumn="0" w:noHBand="0" w:noVBand="1"/>
      </w:tblPr>
      <w:tblGrid>
        <w:gridCol w:w="799"/>
        <w:gridCol w:w="1996"/>
        <w:gridCol w:w="825"/>
        <w:gridCol w:w="1595"/>
        <w:gridCol w:w="5134"/>
        <w:gridCol w:w="3778"/>
        <w:gridCol w:w="843"/>
      </w:tblGrid>
      <w:tr w:rsidR="00E20C24" w:rsidRPr="007F4DCC" w14:paraId="3AA9A546" w14:textId="77777777" w:rsidTr="00BB74F5">
        <w:trPr>
          <w:trHeight w:val="131"/>
        </w:trPr>
        <w:tc>
          <w:tcPr>
            <w:tcW w:w="799" w:type="dxa"/>
            <w:shd w:val="clear" w:color="auto" w:fill="0070C0"/>
            <w:vAlign w:val="bottom"/>
          </w:tcPr>
          <w:p w14:paraId="253DA4A5" w14:textId="77777777" w:rsidR="00E20C24" w:rsidRPr="007F4DCC" w:rsidRDefault="00E20C24" w:rsidP="00F52DB5">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48E20610" w14:textId="77777777" w:rsidR="00E20C24" w:rsidRPr="007F4DCC" w:rsidRDefault="00E20C24" w:rsidP="00F52DB5">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220F6F87" w14:textId="77777777" w:rsidR="00E20C24" w:rsidRPr="007F4DCC" w:rsidRDefault="00E20C24" w:rsidP="00E20C24">
            <w:pPr>
              <w:jc w:val="center"/>
              <w:rPr>
                <w:color w:val="FFFFFF" w:themeColor="background1"/>
                <w:sz w:val="20"/>
              </w:rPr>
            </w:pPr>
            <w:r>
              <w:rPr>
                <w:color w:val="FFFFFF" w:themeColor="background1"/>
                <w:sz w:val="20"/>
              </w:rPr>
              <w:t>Met/h</w:t>
            </w:r>
          </w:p>
        </w:tc>
        <w:tc>
          <w:tcPr>
            <w:tcW w:w="1595" w:type="dxa"/>
            <w:shd w:val="clear" w:color="auto" w:fill="0070C0"/>
            <w:vAlign w:val="bottom"/>
          </w:tcPr>
          <w:p w14:paraId="45364E1B" w14:textId="77777777" w:rsidR="00E20C24" w:rsidRPr="007F4DCC" w:rsidRDefault="00E20C24" w:rsidP="00F52DB5">
            <w:pPr>
              <w:jc w:val="center"/>
              <w:rPr>
                <w:color w:val="FFFFFF" w:themeColor="background1"/>
                <w:sz w:val="20"/>
              </w:rPr>
            </w:pPr>
            <w:r w:rsidRPr="007F4DCC">
              <w:rPr>
                <w:color w:val="FFFFFF" w:themeColor="background1"/>
                <w:sz w:val="20"/>
              </w:rPr>
              <w:t>Exercices</w:t>
            </w:r>
          </w:p>
        </w:tc>
        <w:tc>
          <w:tcPr>
            <w:tcW w:w="5134" w:type="dxa"/>
            <w:shd w:val="clear" w:color="auto" w:fill="0070C0"/>
            <w:vAlign w:val="center"/>
          </w:tcPr>
          <w:p w14:paraId="4F5F4743" w14:textId="77777777" w:rsidR="00E20C24" w:rsidRPr="007F4DCC" w:rsidRDefault="00E20C24" w:rsidP="00F52DB5">
            <w:pPr>
              <w:jc w:val="center"/>
              <w:rPr>
                <w:color w:val="FFFFFF" w:themeColor="background1"/>
                <w:sz w:val="20"/>
              </w:rPr>
            </w:pPr>
            <w:r w:rsidRPr="007F4DCC">
              <w:rPr>
                <w:color w:val="FFFFFF" w:themeColor="background1"/>
                <w:sz w:val="20"/>
              </w:rPr>
              <w:t>Organisation spatiale</w:t>
            </w:r>
          </w:p>
        </w:tc>
        <w:tc>
          <w:tcPr>
            <w:tcW w:w="3778" w:type="dxa"/>
            <w:shd w:val="clear" w:color="auto" w:fill="0070C0"/>
            <w:vAlign w:val="center"/>
          </w:tcPr>
          <w:p w14:paraId="153DACEF" w14:textId="77777777" w:rsidR="00E20C24" w:rsidRPr="007F4DCC" w:rsidRDefault="00E20C24" w:rsidP="00F52DB5">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7A200D42" w14:textId="77777777" w:rsidR="00E20C24" w:rsidRPr="007F4DCC" w:rsidRDefault="00E20C24" w:rsidP="00F52DB5">
            <w:pPr>
              <w:jc w:val="center"/>
              <w:rPr>
                <w:color w:val="FFFFFF" w:themeColor="background1"/>
                <w:sz w:val="20"/>
              </w:rPr>
            </w:pPr>
            <w:r w:rsidRPr="007F4DCC">
              <w:rPr>
                <w:color w:val="FFFFFF" w:themeColor="background1"/>
                <w:sz w:val="20"/>
              </w:rPr>
              <w:t>Durée</w:t>
            </w:r>
          </w:p>
        </w:tc>
      </w:tr>
      <w:tr w:rsidR="00033F99" w:rsidRPr="00C31285" w14:paraId="38940D71" w14:textId="77777777" w:rsidTr="00BB74F5">
        <w:tc>
          <w:tcPr>
            <w:tcW w:w="799" w:type="dxa"/>
            <w:vAlign w:val="center"/>
          </w:tcPr>
          <w:p w14:paraId="1936317E"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4F15780D" w14:textId="77777777" w:rsidR="00033F99" w:rsidRPr="006C1445" w:rsidRDefault="00033F99" w:rsidP="00F52DB5">
            <w:pPr>
              <w:spacing w:before="0" w:after="0"/>
              <w:rPr>
                <w:bCs/>
                <w:color w:val="000000" w:themeColor="text1"/>
                <w:spacing w:val="-3"/>
                <w:kern w:val="24"/>
                <w:sz w:val="20"/>
              </w:rPr>
            </w:pPr>
            <w:r>
              <w:rPr>
                <w:bCs/>
                <w:color w:val="000000" w:themeColor="text1"/>
                <w:spacing w:val="-3"/>
                <w:kern w:val="24"/>
                <w:sz w:val="20"/>
              </w:rPr>
              <w:t xml:space="preserve">Travail de </w:t>
            </w:r>
            <w:r w:rsidRPr="006C1445">
              <w:rPr>
                <w:b/>
                <w:bCs/>
                <w:color w:val="000000" w:themeColor="text1"/>
                <w:spacing w:val="-3"/>
                <w:kern w:val="24"/>
                <w:sz w:val="20"/>
              </w:rPr>
              <w:t>placement</w:t>
            </w:r>
            <w:r>
              <w:rPr>
                <w:bCs/>
                <w:color w:val="000000" w:themeColor="text1"/>
                <w:spacing w:val="-3"/>
                <w:kern w:val="24"/>
                <w:sz w:val="20"/>
              </w:rPr>
              <w:t xml:space="preserve"> et d’appréciation des distances par rapport à la </w:t>
            </w:r>
            <w:r w:rsidRPr="006C1445">
              <w:rPr>
                <w:b/>
                <w:bCs/>
                <w:color w:val="000000" w:themeColor="text1"/>
                <w:spacing w:val="-3"/>
                <w:kern w:val="24"/>
                <w:sz w:val="20"/>
              </w:rPr>
              <w:t>trajectoire</w:t>
            </w:r>
            <w:r>
              <w:rPr>
                <w:bCs/>
                <w:color w:val="000000" w:themeColor="text1"/>
                <w:spacing w:val="-3"/>
                <w:kern w:val="24"/>
                <w:sz w:val="20"/>
              </w:rPr>
              <w:t xml:space="preserve"> de la balle</w:t>
            </w:r>
          </w:p>
        </w:tc>
        <w:tc>
          <w:tcPr>
            <w:tcW w:w="825" w:type="dxa"/>
            <w:vMerge w:val="restart"/>
            <w:vAlign w:val="center"/>
          </w:tcPr>
          <w:p w14:paraId="05AB7D4B" w14:textId="77777777" w:rsidR="00033F99" w:rsidRPr="00C31285" w:rsidRDefault="00E21C7A" w:rsidP="00E20C24">
            <w:pPr>
              <w:spacing w:before="0" w:after="0"/>
              <w:jc w:val="center"/>
              <w:rPr>
                <w:bCs/>
                <w:color w:val="000000" w:themeColor="text1"/>
                <w:spacing w:val="-3"/>
                <w:kern w:val="24"/>
                <w:sz w:val="20"/>
              </w:rPr>
            </w:pPr>
            <w:r>
              <w:rPr>
                <w:bCs/>
                <w:color w:val="000000" w:themeColor="text1"/>
                <w:spacing w:val="-3"/>
                <w:kern w:val="24"/>
                <w:sz w:val="20"/>
              </w:rPr>
              <w:t>8</w:t>
            </w:r>
          </w:p>
        </w:tc>
        <w:tc>
          <w:tcPr>
            <w:tcW w:w="1595" w:type="dxa"/>
            <w:vMerge w:val="restart"/>
            <w:vAlign w:val="center"/>
          </w:tcPr>
          <w:p w14:paraId="1EF24F4F" w14:textId="77777777" w:rsidR="00033F99" w:rsidRPr="00C31285" w:rsidRDefault="009B7D75" w:rsidP="00F52DB5">
            <w:pPr>
              <w:spacing w:before="0" w:after="0"/>
              <w:rPr>
                <w:bCs/>
                <w:color w:val="000000" w:themeColor="text1"/>
                <w:spacing w:val="-3"/>
                <w:kern w:val="24"/>
                <w:sz w:val="20"/>
              </w:rPr>
            </w:pPr>
            <w:hyperlink r:id="rId307" w:anchor="26" w:history="1">
              <w:r w:rsidR="00033F99" w:rsidRPr="00E21C7A">
                <w:rPr>
                  <w:rStyle w:val="Lienhypertexte"/>
                  <w:bCs/>
                  <w:spacing w:val="-3"/>
                  <w:kern w:val="24"/>
                  <w:sz w:val="20"/>
                </w:rPr>
                <w:t>Trajectoires (Jeu)</w:t>
              </w:r>
            </w:hyperlink>
          </w:p>
        </w:tc>
        <w:tc>
          <w:tcPr>
            <w:tcW w:w="5134" w:type="dxa"/>
            <w:vAlign w:val="center"/>
          </w:tcPr>
          <w:p w14:paraId="50D951DB" w14:textId="77777777" w:rsidR="00033F99" w:rsidRPr="00C31285" w:rsidRDefault="00033F99" w:rsidP="00F52DB5">
            <w:pPr>
              <w:spacing w:before="0" w:after="0"/>
              <w:rPr>
                <w:bCs/>
                <w:color w:val="000000" w:themeColor="text1"/>
                <w:spacing w:val="-3"/>
                <w:kern w:val="24"/>
                <w:sz w:val="20"/>
              </w:rPr>
            </w:pPr>
            <w:r>
              <w:rPr>
                <w:bCs/>
                <w:color w:val="000000" w:themeColor="text1"/>
                <w:spacing w:val="-3"/>
                <w:kern w:val="24"/>
                <w:sz w:val="20"/>
              </w:rPr>
              <w:t>L’éducateur se place au centre du terrain à 3 – 4 m du mur frontal, les patients sont regroupés le long de la vitre.</w:t>
            </w:r>
          </w:p>
        </w:tc>
        <w:tc>
          <w:tcPr>
            <w:tcW w:w="3778" w:type="dxa"/>
            <w:vAlign w:val="center"/>
          </w:tcPr>
          <w:p w14:paraId="3C261553"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43" w:type="dxa"/>
            <w:vAlign w:val="center"/>
          </w:tcPr>
          <w:p w14:paraId="1C0CF808"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50C2DD6C" w14:textId="77777777" w:rsidTr="00BB74F5">
        <w:tc>
          <w:tcPr>
            <w:tcW w:w="799" w:type="dxa"/>
            <w:vAlign w:val="center"/>
          </w:tcPr>
          <w:p w14:paraId="22D48D48"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3</w:t>
            </w:r>
          </w:p>
        </w:tc>
        <w:tc>
          <w:tcPr>
            <w:tcW w:w="1996" w:type="dxa"/>
            <w:vMerge/>
            <w:vAlign w:val="center"/>
          </w:tcPr>
          <w:p w14:paraId="4F3CC5D8" w14:textId="77777777" w:rsidR="00033F99" w:rsidRPr="00C31285" w:rsidRDefault="00033F99" w:rsidP="00F52DB5">
            <w:pPr>
              <w:spacing w:before="0" w:after="0"/>
              <w:rPr>
                <w:bCs/>
                <w:color w:val="000000" w:themeColor="text1"/>
                <w:spacing w:val="-3"/>
                <w:kern w:val="24"/>
                <w:sz w:val="20"/>
              </w:rPr>
            </w:pPr>
          </w:p>
        </w:tc>
        <w:tc>
          <w:tcPr>
            <w:tcW w:w="825" w:type="dxa"/>
            <w:vMerge/>
            <w:vAlign w:val="center"/>
          </w:tcPr>
          <w:p w14:paraId="697EBC45" w14:textId="77777777" w:rsidR="00033F99" w:rsidRPr="00C31285" w:rsidRDefault="00033F99" w:rsidP="00E20C24">
            <w:pPr>
              <w:spacing w:before="0" w:after="0"/>
              <w:jc w:val="center"/>
              <w:rPr>
                <w:bCs/>
                <w:color w:val="000000" w:themeColor="text1"/>
                <w:spacing w:val="-3"/>
                <w:kern w:val="24"/>
                <w:sz w:val="20"/>
              </w:rPr>
            </w:pPr>
          </w:p>
        </w:tc>
        <w:tc>
          <w:tcPr>
            <w:tcW w:w="1595" w:type="dxa"/>
            <w:vMerge/>
            <w:vAlign w:val="center"/>
          </w:tcPr>
          <w:p w14:paraId="3E0983E0" w14:textId="77777777" w:rsidR="00033F99" w:rsidRPr="00C31285" w:rsidRDefault="00033F99" w:rsidP="00F52DB5">
            <w:pPr>
              <w:spacing w:before="0" w:after="0"/>
              <w:rPr>
                <w:bCs/>
                <w:color w:val="000000" w:themeColor="text1"/>
                <w:spacing w:val="-3"/>
                <w:kern w:val="24"/>
                <w:sz w:val="20"/>
              </w:rPr>
            </w:pPr>
          </w:p>
        </w:tc>
        <w:tc>
          <w:tcPr>
            <w:tcW w:w="5134" w:type="dxa"/>
            <w:vAlign w:val="center"/>
          </w:tcPr>
          <w:p w14:paraId="0E14F5EE" w14:textId="77777777" w:rsidR="00033F99" w:rsidRDefault="00033F99" w:rsidP="00E21C7A">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derrière le T.</w:t>
            </w:r>
          </w:p>
        </w:tc>
        <w:tc>
          <w:tcPr>
            <w:tcW w:w="3778" w:type="dxa"/>
            <w:vAlign w:val="center"/>
          </w:tcPr>
          <w:p w14:paraId="552B5EDC"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Chaque patient passe à tour de rôle et essaie d’alterner le plus longtemps possible les 2 types de frappes.</w:t>
            </w:r>
          </w:p>
        </w:tc>
        <w:tc>
          <w:tcPr>
            <w:tcW w:w="843" w:type="dxa"/>
            <w:vAlign w:val="center"/>
          </w:tcPr>
          <w:p w14:paraId="7BE30EFC" w14:textId="77777777" w:rsidR="00033F99" w:rsidRDefault="00033F99" w:rsidP="002D3FDA">
            <w:pPr>
              <w:spacing w:before="0" w:after="0"/>
              <w:jc w:val="center"/>
              <w:rPr>
                <w:bCs/>
                <w:color w:val="000000" w:themeColor="text1"/>
                <w:spacing w:val="-3"/>
                <w:kern w:val="24"/>
                <w:sz w:val="20"/>
              </w:rPr>
            </w:pPr>
            <w:r>
              <w:rPr>
                <w:bCs/>
                <w:color w:val="000000" w:themeColor="text1"/>
                <w:spacing w:val="-3"/>
                <w:kern w:val="24"/>
                <w:sz w:val="20"/>
              </w:rPr>
              <w:t>40</w:t>
            </w:r>
          </w:p>
        </w:tc>
      </w:tr>
      <w:tr w:rsidR="00E20C24" w14:paraId="447889C9" w14:textId="77777777" w:rsidTr="00BB74F5">
        <w:tc>
          <w:tcPr>
            <w:tcW w:w="799" w:type="dxa"/>
            <w:tcBorders>
              <w:top w:val="single" w:sz="4" w:space="0" w:color="auto"/>
              <w:left w:val="nil"/>
              <w:bottom w:val="nil"/>
              <w:right w:val="nil"/>
            </w:tcBorders>
            <w:vAlign w:val="center"/>
          </w:tcPr>
          <w:p w14:paraId="5EB54615" w14:textId="77777777" w:rsidR="00E20C24" w:rsidRDefault="00E20C24" w:rsidP="00F52DB5">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6B4E8944" w14:textId="77777777" w:rsidR="00E20C24" w:rsidRPr="00C31285" w:rsidRDefault="00E20C24" w:rsidP="00F52DB5">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3EF4D649" w14:textId="77777777" w:rsidR="00E20C24" w:rsidRPr="00C31285" w:rsidRDefault="00E20C24" w:rsidP="00E20C24">
            <w:pPr>
              <w:spacing w:before="0" w:after="0"/>
              <w:jc w:val="center"/>
              <w:rPr>
                <w:bCs/>
                <w:color w:val="000000" w:themeColor="text1"/>
                <w:spacing w:val="-3"/>
                <w:kern w:val="24"/>
                <w:sz w:val="20"/>
              </w:rPr>
            </w:pPr>
          </w:p>
        </w:tc>
        <w:tc>
          <w:tcPr>
            <w:tcW w:w="1595" w:type="dxa"/>
            <w:tcBorders>
              <w:top w:val="single" w:sz="4" w:space="0" w:color="auto"/>
              <w:left w:val="nil"/>
              <w:bottom w:val="nil"/>
              <w:right w:val="nil"/>
            </w:tcBorders>
            <w:vAlign w:val="center"/>
          </w:tcPr>
          <w:p w14:paraId="51CD8D9A" w14:textId="77777777" w:rsidR="00E20C24" w:rsidRPr="00C31285" w:rsidRDefault="00E20C24" w:rsidP="00F52DB5">
            <w:pPr>
              <w:spacing w:before="0" w:after="0"/>
              <w:rPr>
                <w:bCs/>
                <w:color w:val="000000" w:themeColor="text1"/>
                <w:spacing w:val="-3"/>
                <w:kern w:val="24"/>
                <w:sz w:val="20"/>
              </w:rPr>
            </w:pPr>
          </w:p>
        </w:tc>
        <w:tc>
          <w:tcPr>
            <w:tcW w:w="5134" w:type="dxa"/>
            <w:tcBorders>
              <w:top w:val="single" w:sz="4" w:space="0" w:color="auto"/>
              <w:left w:val="nil"/>
              <w:bottom w:val="nil"/>
              <w:right w:val="nil"/>
            </w:tcBorders>
            <w:vAlign w:val="center"/>
          </w:tcPr>
          <w:p w14:paraId="55BE3A0A" w14:textId="77777777" w:rsidR="00E20C24" w:rsidRDefault="00E20C24" w:rsidP="00F52DB5">
            <w:pPr>
              <w:spacing w:before="0" w:after="0"/>
              <w:rPr>
                <w:bCs/>
                <w:color w:val="000000" w:themeColor="text1"/>
                <w:spacing w:val="-3"/>
                <w:kern w:val="24"/>
                <w:sz w:val="20"/>
              </w:rPr>
            </w:pPr>
          </w:p>
        </w:tc>
        <w:tc>
          <w:tcPr>
            <w:tcW w:w="3778" w:type="dxa"/>
            <w:tcBorders>
              <w:top w:val="single" w:sz="4" w:space="0" w:color="auto"/>
              <w:left w:val="nil"/>
              <w:bottom w:val="nil"/>
              <w:right w:val="single" w:sz="4" w:space="0" w:color="auto"/>
            </w:tcBorders>
            <w:vAlign w:val="center"/>
          </w:tcPr>
          <w:p w14:paraId="7DC57D74" w14:textId="77777777" w:rsidR="00E20C24" w:rsidRDefault="00E20C24" w:rsidP="00F52DB5">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1C6AB398" w14:textId="77777777" w:rsidR="00E20C24" w:rsidRPr="007F4DCC" w:rsidRDefault="00E20C24" w:rsidP="00F52DB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43</w:t>
            </w:r>
            <w:r>
              <w:rPr>
                <w:bCs/>
                <w:color w:val="000000" w:themeColor="text1"/>
                <w:spacing w:val="-3"/>
                <w:kern w:val="24"/>
                <w:sz w:val="20"/>
              </w:rPr>
              <w:fldChar w:fldCharType="end"/>
            </w:r>
          </w:p>
        </w:tc>
      </w:tr>
    </w:tbl>
    <w:p w14:paraId="5F4ACD5E" w14:textId="77777777" w:rsidR="002D3FDA" w:rsidRDefault="002D3FDA" w:rsidP="002D3FDA">
      <w:pPr>
        <w:spacing w:before="0" w:after="0"/>
        <w:rPr>
          <w:sz w:val="20"/>
        </w:rPr>
      </w:pPr>
    </w:p>
    <w:p w14:paraId="53B577D3" w14:textId="77777777" w:rsidR="002D3FDA" w:rsidRDefault="002D3FDA" w:rsidP="002D3FDA">
      <w:pPr>
        <w:tabs>
          <w:tab w:val="left" w:pos="978"/>
        </w:tabs>
        <w:rPr>
          <w:sz w:val="20"/>
        </w:rPr>
      </w:pPr>
      <w:r>
        <w:rPr>
          <w:sz w:val="20"/>
        </w:rPr>
        <w:br w:type="page"/>
      </w:r>
    </w:p>
    <w:p w14:paraId="73C2A9F9" w14:textId="77777777" w:rsidR="002D3FDA" w:rsidRPr="00E04AD7" w:rsidRDefault="00BB03B1" w:rsidP="002D3FDA">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11</w:t>
      </w:r>
      <w:r w:rsidRPr="00BB03B1">
        <w:rPr>
          <w:sz w:val="20"/>
          <w:lang w:val="fr-FR"/>
        </w:rPr>
        <w:t xml:space="preserve"> – SEANCE TYPE</w:t>
      </w:r>
    </w:p>
    <w:p w14:paraId="0DFFAAE0" w14:textId="77777777" w:rsidR="002D3FDA" w:rsidRDefault="002D3FDA" w:rsidP="002D3FDA">
      <w:pPr>
        <w:spacing w:before="0" w:after="0"/>
        <w:rPr>
          <w:sz w:val="20"/>
        </w:rPr>
      </w:pPr>
    </w:p>
    <w:tbl>
      <w:tblPr>
        <w:tblStyle w:val="Grilledutableau"/>
        <w:tblW w:w="15206" w:type="dxa"/>
        <w:tblInd w:w="-885" w:type="dxa"/>
        <w:tblLook w:val="04A0" w:firstRow="1" w:lastRow="0" w:firstColumn="1" w:lastColumn="0" w:noHBand="0" w:noVBand="1"/>
      </w:tblPr>
      <w:tblGrid>
        <w:gridCol w:w="1434"/>
        <w:gridCol w:w="2305"/>
        <w:gridCol w:w="282"/>
        <w:gridCol w:w="8944"/>
        <w:gridCol w:w="282"/>
        <w:gridCol w:w="1959"/>
      </w:tblGrid>
      <w:tr w:rsidR="00897D0D" w14:paraId="140906B4" w14:textId="77777777" w:rsidTr="00897D0D">
        <w:tc>
          <w:tcPr>
            <w:tcW w:w="1434" w:type="dxa"/>
            <w:shd w:val="clear" w:color="auto" w:fill="0070C0"/>
          </w:tcPr>
          <w:p w14:paraId="244AF8C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05" w:type="dxa"/>
          </w:tcPr>
          <w:p w14:paraId="6B36432E"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1BBC1C99" w14:textId="77777777" w:rsidR="00897D0D" w:rsidRDefault="00897D0D" w:rsidP="00897D0D">
            <w:pPr>
              <w:spacing w:before="0" w:after="0"/>
              <w:rPr>
                <w:bCs/>
                <w:color w:val="000000" w:themeColor="text1"/>
                <w:spacing w:val="-3"/>
                <w:kern w:val="24"/>
                <w:sz w:val="20"/>
              </w:rPr>
            </w:pPr>
          </w:p>
        </w:tc>
        <w:tc>
          <w:tcPr>
            <w:tcW w:w="8944" w:type="dxa"/>
            <w:tcBorders>
              <w:bottom w:val="single" w:sz="4" w:space="0" w:color="auto"/>
            </w:tcBorders>
            <w:shd w:val="clear" w:color="auto" w:fill="0070C0"/>
          </w:tcPr>
          <w:p w14:paraId="1AA1C7D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4B7B532C" w14:textId="77777777" w:rsidR="00897D0D" w:rsidRDefault="00897D0D" w:rsidP="00897D0D">
            <w:pPr>
              <w:spacing w:before="0" w:after="0"/>
              <w:rPr>
                <w:bCs/>
                <w:color w:val="000000" w:themeColor="text1"/>
                <w:spacing w:val="-3"/>
                <w:kern w:val="24"/>
                <w:sz w:val="20"/>
              </w:rPr>
            </w:pPr>
          </w:p>
        </w:tc>
        <w:tc>
          <w:tcPr>
            <w:tcW w:w="1959" w:type="dxa"/>
            <w:shd w:val="clear" w:color="auto" w:fill="0070C0"/>
          </w:tcPr>
          <w:p w14:paraId="5532AC4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20834C90" w14:textId="77777777" w:rsidTr="00897D0D">
        <w:tc>
          <w:tcPr>
            <w:tcW w:w="1434" w:type="dxa"/>
            <w:shd w:val="clear" w:color="auto" w:fill="0070C0"/>
          </w:tcPr>
          <w:p w14:paraId="3952DD1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05" w:type="dxa"/>
          </w:tcPr>
          <w:p w14:paraId="3AF98471"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115AB3E7" w14:textId="77777777" w:rsidR="00897D0D" w:rsidRDefault="00897D0D" w:rsidP="00897D0D">
            <w:pPr>
              <w:spacing w:before="0" w:after="0"/>
              <w:rPr>
                <w:bCs/>
                <w:color w:val="000000" w:themeColor="text1"/>
                <w:spacing w:val="-3"/>
                <w:kern w:val="24"/>
                <w:sz w:val="20"/>
              </w:rPr>
            </w:pPr>
          </w:p>
        </w:tc>
        <w:tc>
          <w:tcPr>
            <w:tcW w:w="8944" w:type="dxa"/>
            <w:tcBorders>
              <w:bottom w:val="single" w:sz="4" w:space="0" w:color="auto"/>
            </w:tcBorders>
          </w:tcPr>
          <w:p w14:paraId="5FB45804"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en mousse suspendue à un fil par terrain (synchronisation – Jeu 1)</w:t>
            </w:r>
          </w:p>
        </w:tc>
        <w:tc>
          <w:tcPr>
            <w:tcW w:w="282" w:type="dxa"/>
            <w:tcBorders>
              <w:top w:val="nil"/>
              <w:bottom w:val="nil"/>
            </w:tcBorders>
          </w:tcPr>
          <w:p w14:paraId="24A18D03" w14:textId="77777777" w:rsidR="00897D0D" w:rsidRDefault="00897D0D" w:rsidP="00897D0D">
            <w:pPr>
              <w:spacing w:before="0" w:after="0"/>
              <w:rPr>
                <w:bCs/>
                <w:color w:val="000000" w:themeColor="text1"/>
                <w:spacing w:val="-3"/>
                <w:kern w:val="24"/>
                <w:sz w:val="20"/>
              </w:rPr>
            </w:pPr>
          </w:p>
        </w:tc>
        <w:tc>
          <w:tcPr>
            <w:tcW w:w="1959" w:type="dxa"/>
          </w:tcPr>
          <w:p w14:paraId="64AB73B8"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50 mn</w:t>
            </w:r>
          </w:p>
        </w:tc>
      </w:tr>
      <w:tr w:rsidR="00897D0D" w14:paraId="5F75779D" w14:textId="77777777" w:rsidTr="00897D0D">
        <w:trPr>
          <w:gridAfter w:val="1"/>
          <w:wAfter w:w="1959" w:type="dxa"/>
        </w:trPr>
        <w:tc>
          <w:tcPr>
            <w:tcW w:w="1434" w:type="dxa"/>
            <w:shd w:val="clear" w:color="auto" w:fill="0070C0"/>
          </w:tcPr>
          <w:p w14:paraId="681CE74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05" w:type="dxa"/>
          </w:tcPr>
          <w:p w14:paraId="37E2A7FA"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single" w:sz="4" w:space="0" w:color="auto"/>
            </w:tcBorders>
          </w:tcPr>
          <w:p w14:paraId="0D52F957" w14:textId="77777777" w:rsidR="00897D0D" w:rsidRDefault="00897D0D" w:rsidP="00897D0D">
            <w:pPr>
              <w:spacing w:before="0" w:after="0"/>
              <w:rPr>
                <w:bCs/>
                <w:color w:val="000000" w:themeColor="text1"/>
                <w:spacing w:val="-3"/>
                <w:kern w:val="24"/>
                <w:sz w:val="20"/>
              </w:rPr>
            </w:pPr>
          </w:p>
        </w:tc>
        <w:tc>
          <w:tcPr>
            <w:tcW w:w="8944" w:type="dxa"/>
            <w:tcBorders>
              <w:top w:val="single" w:sz="4" w:space="0" w:color="auto"/>
              <w:left w:val="single" w:sz="4" w:space="0" w:color="auto"/>
              <w:bottom w:val="single" w:sz="4" w:space="0" w:color="auto"/>
              <w:right w:val="single" w:sz="4" w:space="0" w:color="auto"/>
            </w:tcBorders>
          </w:tcPr>
          <w:p w14:paraId="43343813"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en mousse et une balle de racquetball suspendues à un fil par terrain (synchronisation – Jeu 1)</w:t>
            </w:r>
          </w:p>
        </w:tc>
        <w:tc>
          <w:tcPr>
            <w:tcW w:w="282" w:type="dxa"/>
            <w:tcBorders>
              <w:top w:val="nil"/>
              <w:left w:val="single" w:sz="4" w:space="0" w:color="auto"/>
              <w:bottom w:val="nil"/>
              <w:right w:val="nil"/>
            </w:tcBorders>
          </w:tcPr>
          <w:p w14:paraId="455816F4" w14:textId="77777777" w:rsidR="00897D0D" w:rsidRDefault="00897D0D" w:rsidP="00897D0D">
            <w:pPr>
              <w:spacing w:before="0" w:after="0"/>
              <w:rPr>
                <w:bCs/>
                <w:color w:val="000000" w:themeColor="text1"/>
                <w:spacing w:val="-3"/>
                <w:kern w:val="24"/>
                <w:sz w:val="20"/>
              </w:rPr>
            </w:pPr>
          </w:p>
        </w:tc>
      </w:tr>
      <w:tr w:rsidR="00897D0D" w14:paraId="4D74CB75" w14:textId="77777777" w:rsidTr="00897D0D">
        <w:trPr>
          <w:gridAfter w:val="1"/>
          <w:wAfter w:w="1959" w:type="dxa"/>
        </w:trPr>
        <w:tc>
          <w:tcPr>
            <w:tcW w:w="1434" w:type="dxa"/>
            <w:shd w:val="clear" w:color="auto" w:fill="0070C0"/>
          </w:tcPr>
          <w:p w14:paraId="387AAE3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05" w:type="dxa"/>
          </w:tcPr>
          <w:p w14:paraId="557AF25C"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68B0A6F6" w14:textId="77777777" w:rsidR="00897D0D" w:rsidRDefault="00897D0D" w:rsidP="00897D0D">
            <w:pPr>
              <w:spacing w:before="0" w:after="0"/>
              <w:rPr>
                <w:bCs/>
                <w:color w:val="000000" w:themeColor="text1"/>
                <w:spacing w:val="-3"/>
                <w:kern w:val="24"/>
                <w:sz w:val="20"/>
              </w:rPr>
            </w:pPr>
          </w:p>
        </w:tc>
        <w:tc>
          <w:tcPr>
            <w:tcW w:w="8944" w:type="dxa"/>
            <w:tcBorders>
              <w:top w:val="single" w:sz="4" w:space="0" w:color="auto"/>
              <w:left w:val="nil"/>
              <w:bottom w:val="nil"/>
              <w:right w:val="nil"/>
            </w:tcBorders>
          </w:tcPr>
          <w:p w14:paraId="5C0208A7"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5512CDFA" w14:textId="77777777" w:rsidR="00897D0D" w:rsidRDefault="00897D0D" w:rsidP="00897D0D">
            <w:pPr>
              <w:spacing w:before="0" w:after="0"/>
              <w:rPr>
                <w:bCs/>
                <w:color w:val="000000" w:themeColor="text1"/>
                <w:spacing w:val="-3"/>
                <w:kern w:val="24"/>
                <w:sz w:val="20"/>
              </w:rPr>
            </w:pPr>
          </w:p>
        </w:tc>
      </w:tr>
      <w:tr w:rsidR="00897D0D" w14:paraId="1AD30D76" w14:textId="77777777" w:rsidTr="00897D0D">
        <w:trPr>
          <w:gridAfter w:val="1"/>
          <w:wAfter w:w="1959" w:type="dxa"/>
        </w:trPr>
        <w:tc>
          <w:tcPr>
            <w:tcW w:w="1434" w:type="dxa"/>
            <w:shd w:val="clear" w:color="auto" w:fill="0070C0"/>
          </w:tcPr>
          <w:p w14:paraId="14AE26F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05" w:type="dxa"/>
          </w:tcPr>
          <w:p w14:paraId="781994F0"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0873B8C5" w14:textId="77777777" w:rsidR="00897D0D" w:rsidRDefault="00897D0D" w:rsidP="00897D0D">
            <w:pPr>
              <w:spacing w:before="0" w:after="0"/>
              <w:rPr>
                <w:bCs/>
                <w:color w:val="000000" w:themeColor="text1"/>
                <w:spacing w:val="-3"/>
                <w:kern w:val="24"/>
                <w:sz w:val="20"/>
              </w:rPr>
            </w:pPr>
          </w:p>
        </w:tc>
        <w:tc>
          <w:tcPr>
            <w:tcW w:w="8944" w:type="dxa"/>
            <w:tcBorders>
              <w:top w:val="nil"/>
              <w:left w:val="nil"/>
              <w:bottom w:val="nil"/>
              <w:right w:val="nil"/>
            </w:tcBorders>
          </w:tcPr>
          <w:p w14:paraId="5A842186"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1A070838" w14:textId="77777777" w:rsidR="00897D0D" w:rsidRDefault="00897D0D" w:rsidP="00897D0D">
            <w:pPr>
              <w:spacing w:before="0" w:after="0"/>
              <w:rPr>
                <w:bCs/>
                <w:color w:val="000000" w:themeColor="text1"/>
                <w:spacing w:val="-3"/>
                <w:kern w:val="24"/>
                <w:sz w:val="20"/>
              </w:rPr>
            </w:pPr>
          </w:p>
        </w:tc>
      </w:tr>
      <w:tr w:rsidR="00897D0D" w14:paraId="7B233FDC" w14:textId="77777777" w:rsidTr="00897D0D">
        <w:trPr>
          <w:gridAfter w:val="1"/>
          <w:wAfter w:w="1959" w:type="dxa"/>
        </w:trPr>
        <w:tc>
          <w:tcPr>
            <w:tcW w:w="1434" w:type="dxa"/>
            <w:tcBorders>
              <w:bottom w:val="single" w:sz="4" w:space="0" w:color="auto"/>
            </w:tcBorders>
            <w:shd w:val="clear" w:color="auto" w:fill="0070C0"/>
          </w:tcPr>
          <w:p w14:paraId="2DB8156D"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05" w:type="dxa"/>
            <w:tcBorders>
              <w:bottom w:val="single" w:sz="4" w:space="0" w:color="auto"/>
            </w:tcBorders>
          </w:tcPr>
          <w:p w14:paraId="0A1ABADC"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3E7F4F9B" w14:textId="77777777" w:rsidR="00897D0D" w:rsidRDefault="00897D0D" w:rsidP="00897D0D">
            <w:pPr>
              <w:spacing w:before="0" w:after="0"/>
              <w:rPr>
                <w:bCs/>
                <w:color w:val="000000" w:themeColor="text1"/>
                <w:spacing w:val="-3"/>
                <w:kern w:val="24"/>
                <w:sz w:val="20"/>
              </w:rPr>
            </w:pPr>
          </w:p>
        </w:tc>
        <w:tc>
          <w:tcPr>
            <w:tcW w:w="8944" w:type="dxa"/>
            <w:tcBorders>
              <w:top w:val="nil"/>
              <w:left w:val="nil"/>
              <w:bottom w:val="nil"/>
              <w:right w:val="nil"/>
            </w:tcBorders>
          </w:tcPr>
          <w:p w14:paraId="351DC44D" w14:textId="77777777" w:rsidR="00897D0D"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52009364" w14:textId="77777777" w:rsidR="00897D0D" w:rsidRDefault="00897D0D" w:rsidP="00897D0D">
            <w:pPr>
              <w:spacing w:before="0" w:after="0"/>
              <w:rPr>
                <w:bCs/>
                <w:color w:val="000000" w:themeColor="text1"/>
                <w:spacing w:val="-3"/>
                <w:kern w:val="24"/>
                <w:sz w:val="20"/>
              </w:rPr>
            </w:pPr>
          </w:p>
        </w:tc>
      </w:tr>
    </w:tbl>
    <w:p w14:paraId="1255E7A4" w14:textId="77777777" w:rsidR="002D3FDA" w:rsidRDefault="002D3FDA" w:rsidP="002D3FDA">
      <w:pPr>
        <w:spacing w:before="0" w:after="0"/>
        <w:rPr>
          <w:sz w:val="20"/>
        </w:rPr>
      </w:pPr>
    </w:p>
    <w:tbl>
      <w:tblPr>
        <w:tblStyle w:val="Grilledutableau"/>
        <w:tblW w:w="14970" w:type="dxa"/>
        <w:tblInd w:w="-885" w:type="dxa"/>
        <w:tblLook w:val="04A0" w:firstRow="1" w:lastRow="0" w:firstColumn="1" w:lastColumn="0" w:noHBand="0" w:noVBand="1"/>
      </w:tblPr>
      <w:tblGrid>
        <w:gridCol w:w="799"/>
        <w:gridCol w:w="1996"/>
        <w:gridCol w:w="825"/>
        <w:gridCol w:w="1595"/>
        <w:gridCol w:w="4567"/>
        <w:gridCol w:w="4345"/>
        <w:gridCol w:w="843"/>
      </w:tblGrid>
      <w:tr w:rsidR="00E20C24" w:rsidRPr="007F4DCC" w14:paraId="5E0C3FAC" w14:textId="77777777" w:rsidTr="00B47C79">
        <w:trPr>
          <w:trHeight w:val="131"/>
        </w:trPr>
        <w:tc>
          <w:tcPr>
            <w:tcW w:w="799" w:type="dxa"/>
            <w:shd w:val="clear" w:color="auto" w:fill="0070C0"/>
            <w:vAlign w:val="bottom"/>
          </w:tcPr>
          <w:p w14:paraId="04A436DA" w14:textId="77777777" w:rsidR="00E20C24" w:rsidRPr="007F4DCC" w:rsidRDefault="00E20C24" w:rsidP="00F52DB5">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2AD90C7C" w14:textId="77777777" w:rsidR="00E20C24" w:rsidRPr="007F4DCC" w:rsidRDefault="00E20C24" w:rsidP="00F52DB5">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63C0A8DE" w14:textId="77777777" w:rsidR="00E20C24" w:rsidRPr="007F4DCC" w:rsidRDefault="00E20C24" w:rsidP="00E20C24">
            <w:pPr>
              <w:jc w:val="center"/>
              <w:rPr>
                <w:color w:val="FFFFFF" w:themeColor="background1"/>
                <w:sz w:val="20"/>
              </w:rPr>
            </w:pPr>
            <w:r>
              <w:rPr>
                <w:color w:val="FFFFFF" w:themeColor="background1"/>
                <w:sz w:val="20"/>
              </w:rPr>
              <w:t>Met/h</w:t>
            </w:r>
          </w:p>
        </w:tc>
        <w:tc>
          <w:tcPr>
            <w:tcW w:w="1595" w:type="dxa"/>
            <w:shd w:val="clear" w:color="auto" w:fill="0070C0"/>
            <w:vAlign w:val="bottom"/>
          </w:tcPr>
          <w:p w14:paraId="711B32D9" w14:textId="77777777" w:rsidR="00E20C24" w:rsidRPr="007F4DCC" w:rsidRDefault="00E20C24" w:rsidP="00F52DB5">
            <w:pPr>
              <w:jc w:val="center"/>
              <w:rPr>
                <w:color w:val="FFFFFF" w:themeColor="background1"/>
                <w:sz w:val="20"/>
              </w:rPr>
            </w:pPr>
            <w:r w:rsidRPr="007F4DCC">
              <w:rPr>
                <w:color w:val="FFFFFF" w:themeColor="background1"/>
                <w:sz w:val="20"/>
              </w:rPr>
              <w:t>Exercices</w:t>
            </w:r>
          </w:p>
        </w:tc>
        <w:tc>
          <w:tcPr>
            <w:tcW w:w="4567" w:type="dxa"/>
            <w:shd w:val="clear" w:color="auto" w:fill="0070C0"/>
            <w:vAlign w:val="center"/>
          </w:tcPr>
          <w:p w14:paraId="3B7AA5BE" w14:textId="77777777" w:rsidR="00E20C24" w:rsidRPr="007F4DCC" w:rsidRDefault="00E20C24" w:rsidP="00F52DB5">
            <w:pPr>
              <w:jc w:val="center"/>
              <w:rPr>
                <w:color w:val="FFFFFF" w:themeColor="background1"/>
                <w:sz w:val="20"/>
              </w:rPr>
            </w:pPr>
            <w:r w:rsidRPr="007F4DCC">
              <w:rPr>
                <w:color w:val="FFFFFF" w:themeColor="background1"/>
                <w:sz w:val="20"/>
              </w:rPr>
              <w:t>Organisation spatiale</w:t>
            </w:r>
          </w:p>
        </w:tc>
        <w:tc>
          <w:tcPr>
            <w:tcW w:w="4345" w:type="dxa"/>
            <w:shd w:val="clear" w:color="auto" w:fill="0070C0"/>
            <w:vAlign w:val="center"/>
          </w:tcPr>
          <w:p w14:paraId="6B354E0D" w14:textId="77777777" w:rsidR="00E20C24" w:rsidRPr="007F4DCC" w:rsidRDefault="00E20C24" w:rsidP="00F52DB5">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7700355E" w14:textId="77777777" w:rsidR="00E20C24" w:rsidRPr="007F4DCC" w:rsidRDefault="00E20C24" w:rsidP="00F52DB5">
            <w:pPr>
              <w:jc w:val="center"/>
              <w:rPr>
                <w:color w:val="FFFFFF" w:themeColor="background1"/>
                <w:sz w:val="20"/>
              </w:rPr>
            </w:pPr>
            <w:r w:rsidRPr="007F4DCC">
              <w:rPr>
                <w:color w:val="FFFFFF" w:themeColor="background1"/>
                <w:sz w:val="20"/>
              </w:rPr>
              <w:t>Durée</w:t>
            </w:r>
          </w:p>
        </w:tc>
      </w:tr>
      <w:tr w:rsidR="00033F99" w:rsidRPr="00C31285" w14:paraId="116CEB31" w14:textId="77777777" w:rsidTr="00B47C79">
        <w:tc>
          <w:tcPr>
            <w:tcW w:w="799" w:type="dxa"/>
            <w:vAlign w:val="center"/>
          </w:tcPr>
          <w:p w14:paraId="16F39250"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1940BEF6" w14:textId="77777777" w:rsidR="00033F99" w:rsidRDefault="00033F99" w:rsidP="00F52DB5">
            <w:pPr>
              <w:spacing w:before="0" w:after="0"/>
              <w:rPr>
                <w:bCs/>
                <w:color w:val="000000" w:themeColor="text1"/>
                <w:spacing w:val="-3"/>
                <w:kern w:val="24"/>
                <w:sz w:val="20"/>
              </w:rPr>
            </w:pPr>
            <w:r>
              <w:rPr>
                <w:bCs/>
                <w:color w:val="000000" w:themeColor="text1"/>
                <w:spacing w:val="-3"/>
                <w:kern w:val="24"/>
                <w:sz w:val="20"/>
              </w:rPr>
              <w:t xml:space="preserve">Développement de la </w:t>
            </w:r>
            <w:r w:rsidRPr="009B0C87">
              <w:rPr>
                <w:b/>
                <w:bCs/>
                <w:color w:val="000000" w:themeColor="text1"/>
                <w:spacing w:val="-3"/>
                <w:kern w:val="24"/>
                <w:sz w:val="20"/>
              </w:rPr>
              <w:t>préparation</w:t>
            </w:r>
            <w:r>
              <w:rPr>
                <w:bCs/>
                <w:color w:val="000000" w:themeColor="text1"/>
                <w:spacing w:val="-3"/>
                <w:kern w:val="24"/>
                <w:sz w:val="20"/>
              </w:rPr>
              <w:t xml:space="preserve"> et du </w:t>
            </w:r>
            <w:r w:rsidRPr="009B0C87">
              <w:rPr>
                <w:b/>
                <w:bCs/>
                <w:color w:val="000000" w:themeColor="text1"/>
                <w:spacing w:val="-3"/>
                <w:kern w:val="24"/>
                <w:sz w:val="20"/>
              </w:rPr>
              <w:t>placement</w:t>
            </w:r>
            <w:r>
              <w:rPr>
                <w:bCs/>
                <w:color w:val="000000" w:themeColor="text1"/>
                <w:spacing w:val="-3"/>
                <w:kern w:val="24"/>
                <w:sz w:val="20"/>
              </w:rPr>
              <w:t>.</w:t>
            </w:r>
          </w:p>
          <w:p w14:paraId="63EAAA2C" w14:textId="77777777" w:rsidR="00033F99" w:rsidRPr="006C1445" w:rsidRDefault="00033F99" w:rsidP="00F52DB5">
            <w:pPr>
              <w:spacing w:before="0" w:after="0"/>
              <w:rPr>
                <w:bCs/>
                <w:color w:val="000000" w:themeColor="text1"/>
                <w:spacing w:val="-3"/>
                <w:kern w:val="24"/>
                <w:sz w:val="20"/>
              </w:rPr>
            </w:pPr>
            <w:r>
              <w:rPr>
                <w:bCs/>
                <w:color w:val="000000" w:themeColor="text1"/>
                <w:spacing w:val="-3"/>
                <w:kern w:val="24"/>
                <w:sz w:val="20"/>
              </w:rPr>
              <w:t xml:space="preserve">Développement de la notion de </w:t>
            </w:r>
            <w:r w:rsidRPr="009B0C87">
              <w:rPr>
                <w:b/>
                <w:bCs/>
                <w:color w:val="000000" w:themeColor="text1"/>
                <w:spacing w:val="-3"/>
                <w:kern w:val="24"/>
                <w:sz w:val="20"/>
              </w:rPr>
              <w:t>synchronisation des étapes jusqu’à la frappe</w:t>
            </w:r>
            <w:r>
              <w:rPr>
                <w:bCs/>
                <w:color w:val="000000" w:themeColor="text1"/>
                <w:spacing w:val="-3"/>
                <w:kern w:val="24"/>
                <w:sz w:val="20"/>
              </w:rPr>
              <w:t>.</w:t>
            </w:r>
          </w:p>
        </w:tc>
        <w:tc>
          <w:tcPr>
            <w:tcW w:w="825" w:type="dxa"/>
            <w:vMerge w:val="restart"/>
            <w:vAlign w:val="center"/>
          </w:tcPr>
          <w:p w14:paraId="3C8F4CC6" w14:textId="77777777" w:rsidR="00033F99" w:rsidRPr="00C31285" w:rsidRDefault="00F1714E"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60812C42" w14:textId="77777777" w:rsidR="00033F99" w:rsidRPr="00C31285" w:rsidRDefault="009B7D75" w:rsidP="00F52DB5">
            <w:pPr>
              <w:spacing w:before="0" w:after="0"/>
              <w:rPr>
                <w:bCs/>
                <w:color w:val="000000" w:themeColor="text1"/>
                <w:spacing w:val="-3"/>
                <w:kern w:val="24"/>
                <w:sz w:val="20"/>
              </w:rPr>
            </w:pPr>
            <w:hyperlink r:id="rId308" w:anchor="28" w:history="1">
              <w:r w:rsidR="00033F99" w:rsidRPr="00A4095C">
                <w:rPr>
                  <w:rStyle w:val="Lienhypertexte"/>
                  <w:bCs/>
                  <w:spacing w:val="-3"/>
                  <w:kern w:val="24"/>
                  <w:sz w:val="20"/>
                </w:rPr>
                <w:t>Synchronisation (Jeu 1)</w:t>
              </w:r>
            </w:hyperlink>
          </w:p>
        </w:tc>
        <w:tc>
          <w:tcPr>
            <w:tcW w:w="4567" w:type="dxa"/>
            <w:vAlign w:val="center"/>
          </w:tcPr>
          <w:p w14:paraId="568BC222" w14:textId="77777777" w:rsidR="00033F99" w:rsidRPr="00C31285" w:rsidRDefault="00033F99" w:rsidP="00F52DB5">
            <w:pPr>
              <w:spacing w:before="0" w:after="0"/>
              <w:rPr>
                <w:bCs/>
                <w:color w:val="000000" w:themeColor="text1"/>
                <w:spacing w:val="-3"/>
                <w:kern w:val="24"/>
                <w:sz w:val="20"/>
              </w:rPr>
            </w:pPr>
            <w:r>
              <w:rPr>
                <w:bCs/>
                <w:color w:val="000000" w:themeColor="text1"/>
                <w:spacing w:val="-3"/>
                <w:kern w:val="24"/>
                <w:sz w:val="20"/>
              </w:rPr>
              <w:t>L’éducateur se place dos au mur latéral droit à 2 m du mur frontal, un patient face à lui (1,5 – 2 m), les autres patients sont regroupés le long de la vitre.</w:t>
            </w:r>
          </w:p>
        </w:tc>
        <w:tc>
          <w:tcPr>
            <w:tcW w:w="4345" w:type="dxa"/>
            <w:vAlign w:val="center"/>
          </w:tcPr>
          <w:p w14:paraId="4AA36A3E"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3" w:type="dxa"/>
            <w:vAlign w:val="center"/>
          </w:tcPr>
          <w:p w14:paraId="7A2FA8D5"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5</w:t>
            </w:r>
          </w:p>
        </w:tc>
      </w:tr>
      <w:tr w:rsidR="00033F99" w14:paraId="30C048FF" w14:textId="77777777" w:rsidTr="00B47C79">
        <w:tc>
          <w:tcPr>
            <w:tcW w:w="799" w:type="dxa"/>
            <w:vAlign w:val="center"/>
          </w:tcPr>
          <w:p w14:paraId="1A877B5D"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5</w:t>
            </w:r>
          </w:p>
        </w:tc>
        <w:tc>
          <w:tcPr>
            <w:tcW w:w="1996" w:type="dxa"/>
            <w:vMerge/>
            <w:vAlign w:val="center"/>
          </w:tcPr>
          <w:p w14:paraId="5A9459FA" w14:textId="77777777" w:rsidR="00033F99" w:rsidRPr="00C31285" w:rsidRDefault="00033F99" w:rsidP="00F52DB5">
            <w:pPr>
              <w:spacing w:before="0" w:after="0"/>
              <w:rPr>
                <w:bCs/>
                <w:color w:val="000000" w:themeColor="text1"/>
                <w:spacing w:val="-3"/>
                <w:kern w:val="24"/>
                <w:sz w:val="20"/>
              </w:rPr>
            </w:pPr>
          </w:p>
        </w:tc>
        <w:tc>
          <w:tcPr>
            <w:tcW w:w="825" w:type="dxa"/>
            <w:vMerge/>
            <w:vAlign w:val="center"/>
          </w:tcPr>
          <w:p w14:paraId="084CB8B2" w14:textId="77777777" w:rsidR="00033F99" w:rsidRPr="00C31285" w:rsidRDefault="00033F99" w:rsidP="00E20C24">
            <w:pPr>
              <w:spacing w:before="0" w:after="0"/>
              <w:jc w:val="center"/>
              <w:rPr>
                <w:bCs/>
                <w:color w:val="000000" w:themeColor="text1"/>
                <w:spacing w:val="-3"/>
                <w:kern w:val="24"/>
                <w:sz w:val="20"/>
              </w:rPr>
            </w:pPr>
          </w:p>
        </w:tc>
        <w:tc>
          <w:tcPr>
            <w:tcW w:w="1595" w:type="dxa"/>
            <w:vMerge/>
            <w:vAlign w:val="center"/>
          </w:tcPr>
          <w:p w14:paraId="02563539" w14:textId="77777777" w:rsidR="00033F99" w:rsidRPr="00C31285" w:rsidRDefault="00033F99" w:rsidP="00F52DB5">
            <w:pPr>
              <w:spacing w:before="0" w:after="0"/>
              <w:rPr>
                <w:bCs/>
                <w:color w:val="000000" w:themeColor="text1"/>
                <w:spacing w:val="-3"/>
                <w:kern w:val="24"/>
                <w:sz w:val="20"/>
              </w:rPr>
            </w:pPr>
          </w:p>
        </w:tc>
        <w:tc>
          <w:tcPr>
            <w:tcW w:w="4567" w:type="dxa"/>
            <w:vAlign w:val="center"/>
          </w:tcPr>
          <w:p w14:paraId="404473CB" w14:textId="77777777" w:rsidR="00033F99" w:rsidRDefault="00033F99" w:rsidP="00F1714E">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depuis le T.</w:t>
            </w:r>
          </w:p>
        </w:tc>
        <w:tc>
          <w:tcPr>
            <w:tcW w:w="4345" w:type="dxa"/>
            <w:vAlign w:val="center"/>
          </w:tcPr>
          <w:p w14:paraId="1D1B1369"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Chaque patient effectue à tour de rôle un A/R entre les murs latéraux. L’éducateur doit bien réguler la rotation de la balle et le déplacement avec le patient.</w:t>
            </w:r>
          </w:p>
        </w:tc>
        <w:tc>
          <w:tcPr>
            <w:tcW w:w="843" w:type="dxa"/>
            <w:vAlign w:val="center"/>
          </w:tcPr>
          <w:p w14:paraId="32C45366" w14:textId="77777777" w:rsidR="00033F99" w:rsidRDefault="00033F99" w:rsidP="00F52DB5">
            <w:pPr>
              <w:spacing w:before="0" w:after="0"/>
              <w:jc w:val="center"/>
              <w:rPr>
                <w:bCs/>
                <w:color w:val="000000" w:themeColor="text1"/>
                <w:spacing w:val="-3"/>
                <w:kern w:val="24"/>
                <w:sz w:val="20"/>
              </w:rPr>
            </w:pPr>
            <w:r>
              <w:rPr>
                <w:bCs/>
                <w:color w:val="000000" w:themeColor="text1"/>
                <w:spacing w:val="-3"/>
                <w:kern w:val="24"/>
                <w:sz w:val="20"/>
              </w:rPr>
              <w:t>20</w:t>
            </w:r>
          </w:p>
        </w:tc>
      </w:tr>
      <w:tr w:rsidR="00033F99" w:rsidRPr="00C31285" w14:paraId="1118DE1F" w14:textId="77777777" w:rsidTr="00B47C79">
        <w:tc>
          <w:tcPr>
            <w:tcW w:w="799" w:type="dxa"/>
            <w:vAlign w:val="center"/>
          </w:tcPr>
          <w:p w14:paraId="5BBD296A"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25</w:t>
            </w:r>
          </w:p>
        </w:tc>
        <w:tc>
          <w:tcPr>
            <w:tcW w:w="1996" w:type="dxa"/>
            <w:vMerge/>
            <w:vAlign w:val="center"/>
          </w:tcPr>
          <w:p w14:paraId="02EAABFE" w14:textId="77777777" w:rsidR="00033F99" w:rsidRPr="006C1445" w:rsidRDefault="00033F99" w:rsidP="00F52DB5">
            <w:pPr>
              <w:spacing w:before="0" w:after="0"/>
              <w:rPr>
                <w:bCs/>
                <w:color w:val="000000" w:themeColor="text1"/>
                <w:spacing w:val="-3"/>
                <w:kern w:val="24"/>
                <w:sz w:val="20"/>
              </w:rPr>
            </w:pPr>
          </w:p>
        </w:tc>
        <w:tc>
          <w:tcPr>
            <w:tcW w:w="825" w:type="dxa"/>
            <w:vMerge w:val="restart"/>
            <w:vAlign w:val="center"/>
          </w:tcPr>
          <w:p w14:paraId="7FD4D2A3" w14:textId="77777777" w:rsidR="00033F99" w:rsidRPr="00C31285" w:rsidRDefault="00F1714E"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22A1AD3B" w14:textId="77777777" w:rsidR="00033F99" w:rsidRPr="00C31285" w:rsidRDefault="009B7D75" w:rsidP="00F52DB5">
            <w:pPr>
              <w:spacing w:before="0" w:after="0"/>
              <w:rPr>
                <w:bCs/>
                <w:color w:val="000000" w:themeColor="text1"/>
                <w:spacing w:val="-3"/>
                <w:kern w:val="24"/>
                <w:sz w:val="20"/>
              </w:rPr>
            </w:pPr>
            <w:hyperlink r:id="rId309" w:anchor="29" w:history="1">
              <w:r w:rsidR="00033F99" w:rsidRPr="00F1714E">
                <w:rPr>
                  <w:rStyle w:val="Lienhypertexte"/>
                  <w:bCs/>
                  <w:spacing w:val="-3"/>
                  <w:kern w:val="24"/>
                  <w:sz w:val="20"/>
                </w:rPr>
                <w:t>Synchronisation (Jeu 2)</w:t>
              </w:r>
            </w:hyperlink>
          </w:p>
        </w:tc>
        <w:tc>
          <w:tcPr>
            <w:tcW w:w="4567" w:type="dxa"/>
            <w:vAlign w:val="center"/>
          </w:tcPr>
          <w:p w14:paraId="2F7F7E23" w14:textId="77777777" w:rsidR="00033F99" w:rsidRPr="00C31285" w:rsidRDefault="00033F99" w:rsidP="00F52DB5">
            <w:pPr>
              <w:spacing w:before="0" w:after="0"/>
              <w:rPr>
                <w:bCs/>
                <w:color w:val="000000" w:themeColor="text1"/>
                <w:spacing w:val="-3"/>
                <w:kern w:val="24"/>
                <w:sz w:val="20"/>
              </w:rPr>
            </w:pPr>
            <w:r>
              <w:rPr>
                <w:bCs/>
                <w:color w:val="000000" w:themeColor="text1"/>
                <w:spacing w:val="-3"/>
                <w:kern w:val="24"/>
                <w:sz w:val="20"/>
              </w:rPr>
              <w:t>Idem Jeu 1</w:t>
            </w:r>
          </w:p>
        </w:tc>
        <w:tc>
          <w:tcPr>
            <w:tcW w:w="4345" w:type="dxa"/>
            <w:vAlign w:val="center"/>
          </w:tcPr>
          <w:p w14:paraId="4916C60D"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3" w:type="dxa"/>
            <w:vAlign w:val="center"/>
          </w:tcPr>
          <w:p w14:paraId="09B8C98D"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5</w:t>
            </w:r>
          </w:p>
        </w:tc>
      </w:tr>
      <w:tr w:rsidR="00033F99" w14:paraId="12E0F25B" w14:textId="77777777" w:rsidTr="00B47C79">
        <w:tc>
          <w:tcPr>
            <w:tcW w:w="799" w:type="dxa"/>
            <w:vAlign w:val="center"/>
          </w:tcPr>
          <w:p w14:paraId="020E1213" w14:textId="77777777" w:rsidR="00033F99" w:rsidRPr="00C31285" w:rsidRDefault="00033F99" w:rsidP="00F52DB5">
            <w:pPr>
              <w:spacing w:before="0" w:after="0"/>
              <w:jc w:val="center"/>
              <w:rPr>
                <w:bCs/>
                <w:color w:val="000000" w:themeColor="text1"/>
                <w:spacing w:val="-3"/>
                <w:kern w:val="24"/>
                <w:sz w:val="20"/>
              </w:rPr>
            </w:pPr>
            <w:r>
              <w:rPr>
                <w:bCs/>
                <w:color w:val="000000" w:themeColor="text1"/>
                <w:spacing w:val="-3"/>
                <w:kern w:val="24"/>
                <w:sz w:val="20"/>
              </w:rPr>
              <w:t>30</w:t>
            </w:r>
          </w:p>
        </w:tc>
        <w:tc>
          <w:tcPr>
            <w:tcW w:w="1996" w:type="dxa"/>
            <w:vMerge/>
            <w:vAlign w:val="center"/>
          </w:tcPr>
          <w:p w14:paraId="70D808F7" w14:textId="77777777" w:rsidR="00033F99" w:rsidRPr="00C31285" w:rsidRDefault="00033F99" w:rsidP="00F52DB5">
            <w:pPr>
              <w:spacing w:before="0" w:after="0"/>
              <w:rPr>
                <w:bCs/>
                <w:color w:val="000000" w:themeColor="text1"/>
                <w:spacing w:val="-3"/>
                <w:kern w:val="24"/>
                <w:sz w:val="20"/>
              </w:rPr>
            </w:pPr>
          </w:p>
        </w:tc>
        <w:tc>
          <w:tcPr>
            <w:tcW w:w="825" w:type="dxa"/>
            <w:vMerge/>
            <w:vAlign w:val="center"/>
          </w:tcPr>
          <w:p w14:paraId="2ADCD010" w14:textId="77777777" w:rsidR="00033F99" w:rsidRPr="00C31285" w:rsidRDefault="00033F99" w:rsidP="00E20C24">
            <w:pPr>
              <w:spacing w:before="0" w:after="0"/>
              <w:jc w:val="center"/>
              <w:rPr>
                <w:bCs/>
                <w:color w:val="000000" w:themeColor="text1"/>
                <w:spacing w:val="-3"/>
                <w:kern w:val="24"/>
                <w:sz w:val="20"/>
              </w:rPr>
            </w:pPr>
          </w:p>
        </w:tc>
        <w:tc>
          <w:tcPr>
            <w:tcW w:w="1595" w:type="dxa"/>
            <w:vMerge/>
            <w:vAlign w:val="center"/>
          </w:tcPr>
          <w:p w14:paraId="7426C89B" w14:textId="77777777" w:rsidR="00033F99" w:rsidRPr="00C31285" w:rsidRDefault="00033F99" w:rsidP="00F52DB5">
            <w:pPr>
              <w:spacing w:before="0" w:after="0"/>
              <w:rPr>
                <w:bCs/>
                <w:color w:val="000000" w:themeColor="text1"/>
                <w:spacing w:val="-3"/>
                <w:kern w:val="24"/>
                <w:sz w:val="20"/>
              </w:rPr>
            </w:pPr>
          </w:p>
        </w:tc>
        <w:tc>
          <w:tcPr>
            <w:tcW w:w="4567" w:type="dxa"/>
            <w:vAlign w:val="center"/>
          </w:tcPr>
          <w:p w14:paraId="0EEAD780" w14:textId="77777777" w:rsidR="00033F99" w:rsidRDefault="00033F99" w:rsidP="00F52DB5">
            <w:pPr>
              <w:spacing w:before="0" w:after="0"/>
              <w:rPr>
                <w:bCs/>
                <w:color w:val="000000" w:themeColor="text1"/>
                <w:spacing w:val="-3"/>
                <w:kern w:val="24"/>
                <w:sz w:val="20"/>
              </w:rPr>
            </w:pPr>
            <w:r>
              <w:rPr>
                <w:bCs/>
                <w:color w:val="000000" w:themeColor="text1"/>
                <w:spacing w:val="-3"/>
                <w:kern w:val="24"/>
                <w:sz w:val="20"/>
              </w:rPr>
              <w:t>Idem Jeu 1</w:t>
            </w:r>
          </w:p>
        </w:tc>
        <w:tc>
          <w:tcPr>
            <w:tcW w:w="4345" w:type="dxa"/>
            <w:vAlign w:val="center"/>
          </w:tcPr>
          <w:p w14:paraId="625A0045" w14:textId="77777777" w:rsidR="00033F99" w:rsidRPr="005037CF" w:rsidRDefault="00033F99" w:rsidP="00F52DB5">
            <w:pPr>
              <w:spacing w:before="0" w:after="0"/>
              <w:rPr>
                <w:bCs/>
                <w:color w:val="000000" w:themeColor="text1"/>
                <w:spacing w:val="-3"/>
                <w:kern w:val="24"/>
                <w:sz w:val="20"/>
              </w:rPr>
            </w:pPr>
            <w:r>
              <w:rPr>
                <w:bCs/>
                <w:color w:val="000000" w:themeColor="text1"/>
                <w:spacing w:val="-3"/>
                <w:kern w:val="24"/>
                <w:sz w:val="20"/>
              </w:rPr>
              <w:t>Chaque patient effectue à tour de rôle plusieurs frappes de CD et de RV. L’éducateur doit bien stabiliser la balle et synchroniser son déplacement avec le patient.</w:t>
            </w:r>
          </w:p>
        </w:tc>
        <w:tc>
          <w:tcPr>
            <w:tcW w:w="843" w:type="dxa"/>
            <w:vAlign w:val="center"/>
          </w:tcPr>
          <w:p w14:paraId="31C94ECE" w14:textId="77777777" w:rsidR="00033F99" w:rsidRDefault="00033F99" w:rsidP="00F52DB5">
            <w:pPr>
              <w:spacing w:before="0" w:after="0"/>
              <w:jc w:val="center"/>
              <w:rPr>
                <w:bCs/>
                <w:color w:val="000000" w:themeColor="text1"/>
                <w:spacing w:val="-3"/>
                <w:kern w:val="24"/>
                <w:sz w:val="20"/>
              </w:rPr>
            </w:pPr>
            <w:r>
              <w:rPr>
                <w:bCs/>
                <w:color w:val="000000" w:themeColor="text1"/>
                <w:spacing w:val="-3"/>
                <w:kern w:val="24"/>
                <w:sz w:val="20"/>
              </w:rPr>
              <w:t>20</w:t>
            </w:r>
          </w:p>
        </w:tc>
      </w:tr>
      <w:tr w:rsidR="00E20C24" w14:paraId="45F0A7A5" w14:textId="77777777" w:rsidTr="00B47C79">
        <w:tc>
          <w:tcPr>
            <w:tcW w:w="799" w:type="dxa"/>
            <w:tcBorders>
              <w:top w:val="single" w:sz="4" w:space="0" w:color="auto"/>
              <w:left w:val="nil"/>
              <w:bottom w:val="nil"/>
              <w:right w:val="nil"/>
            </w:tcBorders>
            <w:vAlign w:val="center"/>
          </w:tcPr>
          <w:p w14:paraId="5ABE4567" w14:textId="77777777" w:rsidR="00E20C24" w:rsidRDefault="00E20C24" w:rsidP="00F52DB5">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50797109" w14:textId="77777777" w:rsidR="00E20C24" w:rsidRPr="00C31285" w:rsidRDefault="00E20C24" w:rsidP="00F52DB5">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5DF24055" w14:textId="77777777" w:rsidR="00E20C24" w:rsidRPr="00C31285" w:rsidRDefault="00E20C24" w:rsidP="00E20C24">
            <w:pPr>
              <w:spacing w:before="0" w:after="0"/>
              <w:jc w:val="center"/>
              <w:rPr>
                <w:bCs/>
                <w:color w:val="000000" w:themeColor="text1"/>
                <w:spacing w:val="-3"/>
                <w:kern w:val="24"/>
                <w:sz w:val="20"/>
              </w:rPr>
            </w:pPr>
          </w:p>
        </w:tc>
        <w:tc>
          <w:tcPr>
            <w:tcW w:w="1595" w:type="dxa"/>
            <w:tcBorders>
              <w:top w:val="single" w:sz="4" w:space="0" w:color="auto"/>
              <w:left w:val="nil"/>
              <w:bottom w:val="nil"/>
              <w:right w:val="nil"/>
            </w:tcBorders>
            <w:vAlign w:val="center"/>
          </w:tcPr>
          <w:p w14:paraId="319AE375" w14:textId="77777777" w:rsidR="00E20C24" w:rsidRPr="00C31285" w:rsidRDefault="00E20C24" w:rsidP="00F52DB5">
            <w:pPr>
              <w:spacing w:before="0" w:after="0"/>
              <w:rPr>
                <w:bCs/>
                <w:color w:val="000000" w:themeColor="text1"/>
                <w:spacing w:val="-3"/>
                <w:kern w:val="24"/>
                <w:sz w:val="20"/>
              </w:rPr>
            </w:pPr>
          </w:p>
        </w:tc>
        <w:tc>
          <w:tcPr>
            <w:tcW w:w="4567" w:type="dxa"/>
            <w:tcBorders>
              <w:top w:val="single" w:sz="4" w:space="0" w:color="auto"/>
              <w:left w:val="nil"/>
              <w:bottom w:val="nil"/>
              <w:right w:val="nil"/>
            </w:tcBorders>
            <w:vAlign w:val="center"/>
          </w:tcPr>
          <w:p w14:paraId="1E14CC88" w14:textId="77777777" w:rsidR="00E20C24" w:rsidRDefault="00E20C24" w:rsidP="00F52DB5">
            <w:pPr>
              <w:spacing w:before="0" w:after="0"/>
              <w:rPr>
                <w:bCs/>
                <w:color w:val="000000" w:themeColor="text1"/>
                <w:spacing w:val="-3"/>
                <w:kern w:val="24"/>
                <w:sz w:val="20"/>
              </w:rPr>
            </w:pPr>
          </w:p>
        </w:tc>
        <w:tc>
          <w:tcPr>
            <w:tcW w:w="4345" w:type="dxa"/>
            <w:tcBorders>
              <w:top w:val="single" w:sz="4" w:space="0" w:color="auto"/>
              <w:left w:val="nil"/>
              <w:bottom w:val="nil"/>
              <w:right w:val="single" w:sz="4" w:space="0" w:color="auto"/>
            </w:tcBorders>
            <w:vAlign w:val="center"/>
          </w:tcPr>
          <w:p w14:paraId="1EF74CC2" w14:textId="77777777" w:rsidR="00E20C24" w:rsidRDefault="00E20C24" w:rsidP="00F52DB5">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10486FAB" w14:textId="77777777" w:rsidR="00E20C24" w:rsidRPr="007F4DCC" w:rsidRDefault="00E20C24" w:rsidP="00F52DB5">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3C5C4B72" w14:textId="77777777" w:rsidR="002D3FDA" w:rsidRDefault="002D3FDA" w:rsidP="002D3FDA">
      <w:pPr>
        <w:spacing w:before="0" w:after="0"/>
        <w:rPr>
          <w:sz w:val="20"/>
        </w:rPr>
      </w:pPr>
    </w:p>
    <w:p w14:paraId="3BC71A79" w14:textId="77777777" w:rsidR="0053188D" w:rsidRDefault="002D3FDA" w:rsidP="00BB03B1">
      <w:pPr>
        <w:spacing w:before="0" w:after="0"/>
        <w:rPr>
          <w:sz w:val="20"/>
        </w:rPr>
      </w:pPr>
      <w:r>
        <w:rPr>
          <w:sz w:val="20"/>
        </w:rPr>
        <w:br w:type="page"/>
      </w:r>
    </w:p>
    <w:p w14:paraId="604F676D" w14:textId="77777777" w:rsidR="0053188D" w:rsidRPr="00E04AD7" w:rsidRDefault="00BB03B1" w:rsidP="0053188D">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12</w:t>
      </w:r>
      <w:r w:rsidRPr="00BB03B1">
        <w:rPr>
          <w:sz w:val="20"/>
          <w:lang w:val="fr-FR"/>
        </w:rPr>
        <w:t xml:space="preserve"> – SEANCE TYPE</w:t>
      </w:r>
    </w:p>
    <w:p w14:paraId="613FA7C6" w14:textId="77777777" w:rsidR="0053188D" w:rsidRDefault="0053188D" w:rsidP="0053188D">
      <w:pPr>
        <w:spacing w:before="0" w:after="0"/>
        <w:rPr>
          <w:sz w:val="20"/>
        </w:rPr>
      </w:pPr>
    </w:p>
    <w:tbl>
      <w:tblPr>
        <w:tblStyle w:val="Grilledutableau"/>
        <w:tblW w:w="14970" w:type="dxa"/>
        <w:tblInd w:w="-885" w:type="dxa"/>
        <w:tblLook w:val="04A0" w:firstRow="1" w:lastRow="0" w:firstColumn="1" w:lastColumn="0" w:noHBand="0" w:noVBand="1"/>
      </w:tblPr>
      <w:tblGrid>
        <w:gridCol w:w="1434"/>
        <w:gridCol w:w="2306"/>
        <w:gridCol w:w="282"/>
        <w:gridCol w:w="8706"/>
        <w:gridCol w:w="282"/>
        <w:gridCol w:w="1960"/>
      </w:tblGrid>
      <w:tr w:rsidR="00897D0D" w14:paraId="4DB6A4E8" w14:textId="77777777" w:rsidTr="00B47C79">
        <w:tc>
          <w:tcPr>
            <w:tcW w:w="1190" w:type="dxa"/>
            <w:shd w:val="clear" w:color="auto" w:fill="0070C0"/>
          </w:tcPr>
          <w:p w14:paraId="6214355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3C4F1F5A" w14:textId="77777777" w:rsidR="00897D0D" w:rsidRDefault="00897D0D" w:rsidP="00897D0D">
            <w:pPr>
              <w:spacing w:before="0" w:after="0"/>
              <w:rPr>
                <w:bCs/>
                <w:color w:val="000000" w:themeColor="text1"/>
                <w:spacing w:val="-3"/>
                <w:kern w:val="24"/>
                <w:sz w:val="20"/>
              </w:rPr>
            </w:pPr>
          </w:p>
        </w:tc>
        <w:tc>
          <w:tcPr>
            <w:tcW w:w="283" w:type="dxa"/>
            <w:tcBorders>
              <w:top w:val="nil"/>
              <w:bottom w:val="nil"/>
            </w:tcBorders>
          </w:tcPr>
          <w:p w14:paraId="427283E1" w14:textId="77777777" w:rsidR="00897D0D" w:rsidRDefault="00897D0D" w:rsidP="00897D0D">
            <w:pPr>
              <w:spacing w:before="0" w:after="0"/>
              <w:rPr>
                <w:bCs/>
                <w:color w:val="000000" w:themeColor="text1"/>
                <w:spacing w:val="-3"/>
                <w:kern w:val="24"/>
                <w:sz w:val="20"/>
              </w:rPr>
            </w:pPr>
          </w:p>
        </w:tc>
        <w:tc>
          <w:tcPr>
            <w:tcW w:w="8874" w:type="dxa"/>
            <w:tcBorders>
              <w:bottom w:val="single" w:sz="4" w:space="0" w:color="auto"/>
            </w:tcBorders>
            <w:shd w:val="clear" w:color="auto" w:fill="0070C0"/>
          </w:tcPr>
          <w:p w14:paraId="3E3A33D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59E2B40A" w14:textId="77777777" w:rsidR="00897D0D" w:rsidRDefault="00897D0D" w:rsidP="00897D0D">
            <w:pPr>
              <w:spacing w:before="0" w:after="0"/>
              <w:rPr>
                <w:bCs/>
                <w:color w:val="000000" w:themeColor="text1"/>
                <w:spacing w:val="-3"/>
                <w:kern w:val="24"/>
                <w:sz w:val="20"/>
              </w:rPr>
            </w:pPr>
          </w:p>
        </w:tc>
        <w:tc>
          <w:tcPr>
            <w:tcW w:w="1985" w:type="dxa"/>
            <w:shd w:val="clear" w:color="auto" w:fill="0070C0"/>
          </w:tcPr>
          <w:p w14:paraId="6921B8A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72F89275" w14:textId="77777777" w:rsidTr="00B47C79">
        <w:tc>
          <w:tcPr>
            <w:tcW w:w="1190" w:type="dxa"/>
            <w:shd w:val="clear" w:color="auto" w:fill="0070C0"/>
          </w:tcPr>
          <w:p w14:paraId="72E12CD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438369FD" w14:textId="77777777" w:rsidR="00897D0D" w:rsidRDefault="00897D0D" w:rsidP="00897D0D">
            <w:pPr>
              <w:spacing w:before="0" w:after="0"/>
              <w:rPr>
                <w:bCs/>
                <w:color w:val="000000" w:themeColor="text1"/>
                <w:spacing w:val="-3"/>
                <w:kern w:val="24"/>
                <w:sz w:val="20"/>
              </w:rPr>
            </w:pPr>
          </w:p>
        </w:tc>
        <w:tc>
          <w:tcPr>
            <w:tcW w:w="283" w:type="dxa"/>
            <w:tcBorders>
              <w:top w:val="nil"/>
              <w:bottom w:val="nil"/>
            </w:tcBorders>
          </w:tcPr>
          <w:p w14:paraId="2385D5DF" w14:textId="77777777" w:rsidR="00897D0D" w:rsidRDefault="00897D0D" w:rsidP="00897D0D">
            <w:pPr>
              <w:spacing w:before="0" w:after="0"/>
              <w:rPr>
                <w:bCs/>
                <w:color w:val="000000" w:themeColor="text1"/>
                <w:spacing w:val="-3"/>
                <w:kern w:val="24"/>
                <w:sz w:val="20"/>
              </w:rPr>
            </w:pPr>
          </w:p>
        </w:tc>
        <w:tc>
          <w:tcPr>
            <w:tcW w:w="8874" w:type="dxa"/>
            <w:tcBorders>
              <w:bottom w:val="single" w:sz="4" w:space="0" w:color="auto"/>
            </w:tcBorders>
          </w:tcPr>
          <w:p w14:paraId="606A8003"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es par patient, 1 jeu de balles variées et un filet de récupération de balles de golf (ou réceptacle équivalent) par terrain (contrôle – Jeux 1 et 3)</w:t>
            </w:r>
          </w:p>
        </w:tc>
        <w:tc>
          <w:tcPr>
            <w:tcW w:w="283" w:type="dxa"/>
            <w:tcBorders>
              <w:top w:val="nil"/>
              <w:bottom w:val="nil"/>
            </w:tcBorders>
          </w:tcPr>
          <w:p w14:paraId="70BDCF2D" w14:textId="77777777" w:rsidR="00897D0D" w:rsidRDefault="00897D0D" w:rsidP="00897D0D">
            <w:pPr>
              <w:spacing w:before="0" w:after="0"/>
              <w:rPr>
                <w:bCs/>
                <w:color w:val="000000" w:themeColor="text1"/>
                <w:spacing w:val="-3"/>
                <w:kern w:val="24"/>
                <w:sz w:val="20"/>
              </w:rPr>
            </w:pPr>
          </w:p>
        </w:tc>
        <w:tc>
          <w:tcPr>
            <w:tcW w:w="1985" w:type="dxa"/>
          </w:tcPr>
          <w:p w14:paraId="3CC1D441"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54 mn</w:t>
            </w:r>
          </w:p>
        </w:tc>
      </w:tr>
      <w:tr w:rsidR="00897D0D" w14:paraId="733412C6" w14:textId="77777777" w:rsidTr="00B47C79">
        <w:trPr>
          <w:gridAfter w:val="1"/>
          <w:wAfter w:w="1985" w:type="dxa"/>
        </w:trPr>
        <w:tc>
          <w:tcPr>
            <w:tcW w:w="1190" w:type="dxa"/>
            <w:shd w:val="clear" w:color="auto" w:fill="0070C0"/>
          </w:tcPr>
          <w:p w14:paraId="4517925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34559C39"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single" w:sz="4" w:space="0" w:color="auto"/>
            </w:tcBorders>
          </w:tcPr>
          <w:p w14:paraId="53570C46" w14:textId="77777777" w:rsidR="00897D0D" w:rsidRDefault="00897D0D" w:rsidP="00897D0D">
            <w:pPr>
              <w:spacing w:before="0" w:after="0"/>
              <w:rPr>
                <w:bCs/>
                <w:color w:val="000000" w:themeColor="text1"/>
                <w:spacing w:val="-3"/>
                <w:kern w:val="24"/>
                <w:sz w:val="20"/>
              </w:rPr>
            </w:pPr>
          </w:p>
        </w:tc>
        <w:tc>
          <w:tcPr>
            <w:tcW w:w="8874" w:type="dxa"/>
            <w:tcBorders>
              <w:top w:val="single" w:sz="4" w:space="0" w:color="auto"/>
              <w:left w:val="single" w:sz="4" w:space="0" w:color="auto"/>
              <w:bottom w:val="single" w:sz="4" w:space="0" w:color="auto"/>
              <w:right w:val="single" w:sz="4" w:space="0" w:color="auto"/>
            </w:tcBorders>
          </w:tcPr>
          <w:p w14:paraId="4D7EC3E7"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de racquetball et un filet de récupération de balles de golf (ou réceptacle équivalent) par terrain (contrôle – Jeu 2)</w:t>
            </w:r>
          </w:p>
        </w:tc>
        <w:tc>
          <w:tcPr>
            <w:tcW w:w="283" w:type="dxa"/>
            <w:tcBorders>
              <w:top w:val="nil"/>
              <w:left w:val="single" w:sz="4" w:space="0" w:color="auto"/>
              <w:bottom w:val="nil"/>
              <w:right w:val="nil"/>
            </w:tcBorders>
          </w:tcPr>
          <w:p w14:paraId="132E5308" w14:textId="77777777" w:rsidR="00897D0D" w:rsidRDefault="00897D0D" w:rsidP="00897D0D">
            <w:pPr>
              <w:spacing w:before="0" w:after="0"/>
              <w:rPr>
                <w:bCs/>
                <w:color w:val="000000" w:themeColor="text1"/>
                <w:spacing w:val="-3"/>
                <w:kern w:val="24"/>
                <w:sz w:val="20"/>
              </w:rPr>
            </w:pPr>
          </w:p>
        </w:tc>
      </w:tr>
      <w:tr w:rsidR="00897D0D" w14:paraId="6DC9B0AC" w14:textId="77777777" w:rsidTr="00B47C79">
        <w:trPr>
          <w:gridAfter w:val="1"/>
          <w:wAfter w:w="1985" w:type="dxa"/>
        </w:trPr>
        <w:tc>
          <w:tcPr>
            <w:tcW w:w="1190" w:type="dxa"/>
            <w:shd w:val="clear" w:color="auto" w:fill="0070C0"/>
          </w:tcPr>
          <w:p w14:paraId="2FC130F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21803119"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4DE85CDB" w14:textId="77777777" w:rsidR="00897D0D" w:rsidRDefault="00897D0D" w:rsidP="00897D0D">
            <w:pPr>
              <w:spacing w:before="0" w:after="0"/>
              <w:rPr>
                <w:bCs/>
                <w:color w:val="000000" w:themeColor="text1"/>
                <w:spacing w:val="-3"/>
                <w:kern w:val="24"/>
                <w:sz w:val="20"/>
              </w:rPr>
            </w:pPr>
          </w:p>
        </w:tc>
        <w:tc>
          <w:tcPr>
            <w:tcW w:w="8874" w:type="dxa"/>
            <w:tcBorders>
              <w:top w:val="single" w:sz="4" w:space="0" w:color="auto"/>
              <w:left w:val="nil"/>
              <w:bottom w:val="nil"/>
              <w:right w:val="nil"/>
            </w:tcBorders>
          </w:tcPr>
          <w:p w14:paraId="663F100D"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1C57C267" w14:textId="77777777" w:rsidR="00897D0D" w:rsidRDefault="00897D0D" w:rsidP="00897D0D">
            <w:pPr>
              <w:spacing w:before="0" w:after="0"/>
              <w:rPr>
                <w:bCs/>
                <w:color w:val="000000" w:themeColor="text1"/>
                <w:spacing w:val="-3"/>
                <w:kern w:val="24"/>
                <w:sz w:val="20"/>
              </w:rPr>
            </w:pPr>
          </w:p>
        </w:tc>
      </w:tr>
      <w:tr w:rsidR="00897D0D" w14:paraId="30F05212" w14:textId="77777777" w:rsidTr="00B47C79">
        <w:trPr>
          <w:gridAfter w:val="1"/>
          <w:wAfter w:w="1985" w:type="dxa"/>
        </w:trPr>
        <w:tc>
          <w:tcPr>
            <w:tcW w:w="1190" w:type="dxa"/>
            <w:shd w:val="clear" w:color="auto" w:fill="0070C0"/>
          </w:tcPr>
          <w:p w14:paraId="6D8BACB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226E00F6"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7127A96B" w14:textId="77777777" w:rsidR="00897D0D" w:rsidRDefault="00897D0D" w:rsidP="00897D0D">
            <w:pPr>
              <w:spacing w:before="0" w:after="0"/>
              <w:rPr>
                <w:bCs/>
                <w:color w:val="000000" w:themeColor="text1"/>
                <w:spacing w:val="-3"/>
                <w:kern w:val="24"/>
                <w:sz w:val="20"/>
              </w:rPr>
            </w:pPr>
          </w:p>
        </w:tc>
        <w:tc>
          <w:tcPr>
            <w:tcW w:w="8874" w:type="dxa"/>
            <w:tcBorders>
              <w:top w:val="nil"/>
              <w:left w:val="nil"/>
              <w:bottom w:val="nil"/>
              <w:right w:val="nil"/>
            </w:tcBorders>
          </w:tcPr>
          <w:p w14:paraId="199B55B9"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77346AC0" w14:textId="77777777" w:rsidR="00897D0D" w:rsidRDefault="00897D0D" w:rsidP="00897D0D">
            <w:pPr>
              <w:spacing w:before="0" w:after="0"/>
              <w:rPr>
                <w:bCs/>
                <w:color w:val="000000" w:themeColor="text1"/>
                <w:spacing w:val="-3"/>
                <w:kern w:val="24"/>
                <w:sz w:val="20"/>
              </w:rPr>
            </w:pPr>
          </w:p>
        </w:tc>
      </w:tr>
      <w:tr w:rsidR="00897D0D" w14:paraId="784229BC" w14:textId="77777777" w:rsidTr="00B47C79">
        <w:trPr>
          <w:gridAfter w:val="1"/>
          <w:wAfter w:w="1985" w:type="dxa"/>
        </w:trPr>
        <w:tc>
          <w:tcPr>
            <w:tcW w:w="1190" w:type="dxa"/>
            <w:tcBorders>
              <w:bottom w:val="single" w:sz="4" w:space="0" w:color="auto"/>
            </w:tcBorders>
            <w:shd w:val="clear" w:color="auto" w:fill="0070C0"/>
          </w:tcPr>
          <w:p w14:paraId="0E893C02"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41CFC66F"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5AFC6285" w14:textId="77777777" w:rsidR="00897D0D" w:rsidRDefault="00897D0D" w:rsidP="00897D0D">
            <w:pPr>
              <w:spacing w:before="0" w:after="0"/>
              <w:rPr>
                <w:bCs/>
                <w:color w:val="000000" w:themeColor="text1"/>
                <w:spacing w:val="-3"/>
                <w:kern w:val="24"/>
                <w:sz w:val="20"/>
              </w:rPr>
            </w:pPr>
          </w:p>
        </w:tc>
        <w:tc>
          <w:tcPr>
            <w:tcW w:w="8874" w:type="dxa"/>
            <w:tcBorders>
              <w:top w:val="nil"/>
              <w:left w:val="nil"/>
              <w:bottom w:val="nil"/>
              <w:right w:val="nil"/>
            </w:tcBorders>
          </w:tcPr>
          <w:p w14:paraId="1F5C6C20" w14:textId="77777777" w:rsidR="00897D0D"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37ACB901" w14:textId="77777777" w:rsidR="00897D0D" w:rsidRDefault="00897D0D" w:rsidP="00897D0D">
            <w:pPr>
              <w:spacing w:before="0" w:after="0"/>
              <w:rPr>
                <w:bCs/>
                <w:color w:val="000000" w:themeColor="text1"/>
                <w:spacing w:val="-3"/>
                <w:kern w:val="24"/>
                <w:sz w:val="20"/>
              </w:rPr>
            </w:pPr>
          </w:p>
        </w:tc>
      </w:tr>
    </w:tbl>
    <w:p w14:paraId="1D48115A" w14:textId="77777777" w:rsidR="0053188D" w:rsidRDefault="0053188D" w:rsidP="0053188D">
      <w:pPr>
        <w:spacing w:before="0" w:after="0"/>
        <w:rPr>
          <w:sz w:val="20"/>
        </w:rPr>
      </w:pPr>
    </w:p>
    <w:tbl>
      <w:tblPr>
        <w:tblStyle w:val="Grilledutableau"/>
        <w:tblW w:w="14970" w:type="dxa"/>
        <w:tblInd w:w="-885" w:type="dxa"/>
        <w:tblLook w:val="04A0" w:firstRow="1" w:lastRow="0" w:firstColumn="1" w:lastColumn="0" w:noHBand="0" w:noVBand="1"/>
      </w:tblPr>
      <w:tblGrid>
        <w:gridCol w:w="799"/>
        <w:gridCol w:w="1996"/>
        <w:gridCol w:w="825"/>
        <w:gridCol w:w="1595"/>
        <w:gridCol w:w="4992"/>
        <w:gridCol w:w="3920"/>
        <w:gridCol w:w="843"/>
      </w:tblGrid>
      <w:tr w:rsidR="00E20C24" w:rsidRPr="007F4DCC" w14:paraId="453E1124" w14:textId="77777777" w:rsidTr="00B47C79">
        <w:trPr>
          <w:trHeight w:val="131"/>
        </w:trPr>
        <w:tc>
          <w:tcPr>
            <w:tcW w:w="799" w:type="dxa"/>
            <w:shd w:val="clear" w:color="auto" w:fill="0070C0"/>
            <w:vAlign w:val="bottom"/>
          </w:tcPr>
          <w:p w14:paraId="70CE6D81" w14:textId="77777777" w:rsidR="00E20C24" w:rsidRPr="007F4DCC" w:rsidRDefault="00E20C24" w:rsidP="007A486A">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3A4BD677" w14:textId="77777777" w:rsidR="00E20C24" w:rsidRPr="007F4DCC" w:rsidRDefault="00E20C24" w:rsidP="007A486A">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0A6F5C97" w14:textId="77777777" w:rsidR="00E20C24" w:rsidRPr="007F4DCC" w:rsidRDefault="00E20C24" w:rsidP="00E20C24">
            <w:pPr>
              <w:jc w:val="center"/>
              <w:rPr>
                <w:color w:val="FFFFFF" w:themeColor="background1"/>
                <w:sz w:val="20"/>
              </w:rPr>
            </w:pPr>
            <w:r>
              <w:rPr>
                <w:color w:val="FFFFFF" w:themeColor="background1"/>
                <w:sz w:val="20"/>
              </w:rPr>
              <w:t>Met/h</w:t>
            </w:r>
          </w:p>
        </w:tc>
        <w:tc>
          <w:tcPr>
            <w:tcW w:w="1595" w:type="dxa"/>
            <w:shd w:val="clear" w:color="auto" w:fill="0070C0"/>
            <w:vAlign w:val="bottom"/>
          </w:tcPr>
          <w:p w14:paraId="6D3FB9A9" w14:textId="77777777" w:rsidR="00E20C24" w:rsidRPr="007F4DCC" w:rsidRDefault="00E20C24" w:rsidP="007A486A">
            <w:pPr>
              <w:jc w:val="center"/>
              <w:rPr>
                <w:color w:val="FFFFFF" w:themeColor="background1"/>
                <w:sz w:val="20"/>
              </w:rPr>
            </w:pPr>
            <w:r w:rsidRPr="007F4DCC">
              <w:rPr>
                <w:color w:val="FFFFFF" w:themeColor="background1"/>
                <w:sz w:val="20"/>
              </w:rPr>
              <w:t>Exercices</w:t>
            </w:r>
          </w:p>
        </w:tc>
        <w:tc>
          <w:tcPr>
            <w:tcW w:w="4992" w:type="dxa"/>
            <w:shd w:val="clear" w:color="auto" w:fill="0070C0"/>
            <w:vAlign w:val="center"/>
          </w:tcPr>
          <w:p w14:paraId="40C27A10" w14:textId="77777777" w:rsidR="00E20C24" w:rsidRPr="007F4DCC" w:rsidRDefault="00E20C24" w:rsidP="007A486A">
            <w:pPr>
              <w:jc w:val="center"/>
              <w:rPr>
                <w:color w:val="FFFFFF" w:themeColor="background1"/>
                <w:sz w:val="20"/>
              </w:rPr>
            </w:pPr>
            <w:r w:rsidRPr="007F4DCC">
              <w:rPr>
                <w:color w:val="FFFFFF" w:themeColor="background1"/>
                <w:sz w:val="20"/>
              </w:rPr>
              <w:t>Organisation spatiale</w:t>
            </w:r>
          </w:p>
        </w:tc>
        <w:tc>
          <w:tcPr>
            <w:tcW w:w="3920" w:type="dxa"/>
            <w:shd w:val="clear" w:color="auto" w:fill="0070C0"/>
            <w:vAlign w:val="center"/>
          </w:tcPr>
          <w:p w14:paraId="7FD1806A" w14:textId="77777777" w:rsidR="00E20C24" w:rsidRPr="007F4DCC" w:rsidRDefault="00E20C24" w:rsidP="007A486A">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23386316" w14:textId="77777777" w:rsidR="00E20C24" w:rsidRPr="007F4DCC" w:rsidRDefault="00E20C24" w:rsidP="007A486A">
            <w:pPr>
              <w:jc w:val="center"/>
              <w:rPr>
                <w:color w:val="FFFFFF" w:themeColor="background1"/>
                <w:sz w:val="20"/>
              </w:rPr>
            </w:pPr>
            <w:r w:rsidRPr="007F4DCC">
              <w:rPr>
                <w:color w:val="FFFFFF" w:themeColor="background1"/>
                <w:sz w:val="20"/>
              </w:rPr>
              <w:t>Durée</w:t>
            </w:r>
          </w:p>
        </w:tc>
      </w:tr>
      <w:tr w:rsidR="00033F99" w:rsidRPr="00C31285" w14:paraId="2345D8D4" w14:textId="77777777" w:rsidTr="00B47C79">
        <w:tc>
          <w:tcPr>
            <w:tcW w:w="799" w:type="dxa"/>
            <w:vAlign w:val="center"/>
          </w:tcPr>
          <w:p w14:paraId="79247D39"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07E4EA2C" w14:textId="77777777" w:rsidR="00033F99" w:rsidRPr="006C1445" w:rsidRDefault="00033F99" w:rsidP="00595087">
            <w:pPr>
              <w:spacing w:before="0" w:after="0"/>
              <w:rPr>
                <w:bCs/>
                <w:color w:val="000000" w:themeColor="text1"/>
                <w:spacing w:val="-3"/>
                <w:kern w:val="24"/>
                <w:sz w:val="20"/>
              </w:rPr>
            </w:pPr>
            <w:r>
              <w:rPr>
                <w:bCs/>
                <w:color w:val="000000" w:themeColor="text1"/>
                <w:spacing w:val="-3"/>
                <w:kern w:val="24"/>
                <w:sz w:val="20"/>
              </w:rPr>
              <w:t xml:space="preserve">Développement du </w:t>
            </w:r>
            <w:r w:rsidRPr="00595087">
              <w:rPr>
                <w:b/>
                <w:bCs/>
                <w:color w:val="000000" w:themeColor="text1"/>
                <w:spacing w:val="-3"/>
                <w:kern w:val="24"/>
                <w:sz w:val="20"/>
              </w:rPr>
              <w:t>contrôle de la balle</w:t>
            </w:r>
            <w:r>
              <w:rPr>
                <w:bCs/>
                <w:color w:val="000000" w:themeColor="text1"/>
                <w:spacing w:val="-3"/>
                <w:kern w:val="24"/>
                <w:sz w:val="20"/>
              </w:rPr>
              <w:t>.</w:t>
            </w:r>
          </w:p>
        </w:tc>
        <w:tc>
          <w:tcPr>
            <w:tcW w:w="825" w:type="dxa"/>
            <w:vMerge w:val="restart"/>
            <w:vAlign w:val="center"/>
          </w:tcPr>
          <w:p w14:paraId="73F85433" w14:textId="77777777" w:rsidR="00033F99" w:rsidRPr="00C31285" w:rsidRDefault="00F1714E"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18C32DE7" w14:textId="77777777" w:rsidR="00033F99" w:rsidRPr="00C31285" w:rsidRDefault="009B7D75" w:rsidP="007A486A">
            <w:pPr>
              <w:spacing w:before="0" w:after="0"/>
              <w:rPr>
                <w:bCs/>
                <w:color w:val="000000" w:themeColor="text1"/>
                <w:spacing w:val="-3"/>
                <w:kern w:val="24"/>
                <w:sz w:val="20"/>
              </w:rPr>
            </w:pPr>
            <w:hyperlink r:id="rId310" w:anchor="32" w:history="1">
              <w:r w:rsidR="00033F99" w:rsidRPr="00F1714E">
                <w:rPr>
                  <w:rStyle w:val="Lienhypertexte"/>
                  <w:bCs/>
                  <w:spacing w:val="-3"/>
                  <w:kern w:val="24"/>
                  <w:sz w:val="20"/>
                </w:rPr>
                <w:t>Contrôle (Jeu 1)</w:t>
              </w:r>
            </w:hyperlink>
          </w:p>
        </w:tc>
        <w:tc>
          <w:tcPr>
            <w:tcW w:w="4992" w:type="dxa"/>
            <w:vAlign w:val="center"/>
          </w:tcPr>
          <w:p w14:paraId="12C4B6AF" w14:textId="77777777" w:rsidR="00033F99" w:rsidRPr="00C31285" w:rsidRDefault="00033F99" w:rsidP="000E2427">
            <w:pPr>
              <w:spacing w:before="0" w:after="0"/>
              <w:rPr>
                <w:bCs/>
                <w:color w:val="000000" w:themeColor="text1"/>
                <w:spacing w:val="-3"/>
                <w:kern w:val="24"/>
                <w:sz w:val="20"/>
              </w:rPr>
            </w:pPr>
            <w:r>
              <w:rPr>
                <w:bCs/>
                <w:color w:val="000000" w:themeColor="text1"/>
                <w:spacing w:val="-3"/>
                <w:kern w:val="24"/>
                <w:sz w:val="20"/>
              </w:rPr>
              <w:t>L’éducateur se place devant un filet de récupération (2 m) installé à 1,5 m des murs latéral gauche et frontal, les patients sont regroupés le long de la ligne médiane.</w:t>
            </w:r>
          </w:p>
        </w:tc>
        <w:tc>
          <w:tcPr>
            <w:tcW w:w="3920" w:type="dxa"/>
            <w:vAlign w:val="center"/>
          </w:tcPr>
          <w:p w14:paraId="1FA12128" w14:textId="77777777" w:rsidR="00033F99" w:rsidRPr="005037CF" w:rsidRDefault="00033F99" w:rsidP="00595087">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3" w:type="dxa"/>
            <w:vAlign w:val="center"/>
          </w:tcPr>
          <w:p w14:paraId="0381BD3F"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2E95E93B" w14:textId="77777777" w:rsidTr="00B47C79">
        <w:tc>
          <w:tcPr>
            <w:tcW w:w="799" w:type="dxa"/>
            <w:vAlign w:val="center"/>
          </w:tcPr>
          <w:p w14:paraId="499C06AB"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c>
          <w:tcPr>
            <w:tcW w:w="1996" w:type="dxa"/>
            <w:vMerge/>
            <w:vAlign w:val="center"/>
          </w:tcPr>
          <w:p w14:paraId="01B8BD2B"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273DD571" w14:textId="77777777" w:rsidR="00033F99" w:rsidRPr="00C31285" w:rsidRDefault="00033F99" w:rsidP="00E20C24">
            <w:pPr>
              <w:spacing w:before="0" w:after="0"/>
              <w:jc w:val="center"/>
              <w:rPr>
                <w:bCs/>
                <w:color w:val="000000" w:themeColor="text1"/>
                <w:spacing w:val="-3"/>
                <w:kern w:val="24"/>
                <w:sz w:val="20"/>
              </w:rPr>
            </w:pPr>
          </w:p>
        </w:tc>
        <w:tc>
          <w:tcPr>
            <w:tcW w:w="1595" w:type="dxa"/>
            <w:vMerge/>
            <w:vAlign w:val="center"/>
          </w:tcPr>
          <w:p w14:paraId="0A321A16" w14:textId="77777777" w:rsidR="00033F99" w:rsidRPr="00C31285" w:rsidRDefault="00033F99" w:rsidP="007A486A">
            <w:pPr>
              <w:spacing w:before="0" w:after="0"/>
              <w:rPr>
                <w:bCs/>
                <w:color w:val="000000" w:themeColor="text1"/>
                <w:spacing w:val="-3"/>
                <w:kern w:val="24"/>
                <w:sz w:val="20"/>
              </w:rPr>
            </w:pPr>
          </w:p>
        </w:tc>
        <w:tc>
          <w:tcPr>
            <w:tcW w:w="4992" w:type="dxa"/>
            <w:vAlign w:val="center"/>
          </w:tcPr>
          <w:p w14:paraId="3F1F73CB" w14:textId="77777777" w:rsidR="00033F99" w:rsidRDefault="00033F99" w:rsidP="00F1714E">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depuis le T.</w:t>
            </w:r>
          </w:p>
        </w:tc>
        <w:tc>
          <w:tcPr>
            <w:tcW w:w="3920" w:type="dxa"/>
            <w:vAlign w:val="center"/>
          </w:tcPr>
          <w:p w14:paraId="34A9F642" w14:textId="77777777" w:rsidR="00033F99" w:rsidRPr="005037CF" w:rsidRDefault="00033F99" w:rsidP="00BF6694">
            <w:pPr>
              <w:spacing w:before="0" w:after="0"/>
              <w:rPr>
                <w:bCs/>
                <w:color w:val="000000" w:themeColor="text1"/>
                <w:spacing w:val="-3"/>
                <w:kern w:val="24"/>
                <w:sz w:val="20"/>
              </w:rPr>
            </w:pPr>
            <w:r>
              <w:rPr>
                <w:bCs/>
                <w:color w:val="000000" w:themeColor="text1"/>
                <w:spacing w:val="-3"/>
                <w:kern w:val="24"/>
                <w:sz w:val="20"/>
              </w:rPr>
              <w:t>Chaque patient effectue à tour de rôle plusieurs frappes avec le même type de balle. Changer de balle lorsque tout le groupe est passé.</w:t>
            </w:r>
          </w:p>
        </w:tc>
        <w:tc>
          <w:tcPr>
            <w:tcW w:w="843" w:type="dxa"/>
            <w:vAlign w:val="center"/>
          </w:tcPr>
          <w:p w14:paraId="77590EB3" w14:textId="77777777" w:rsidR="00033F99" w:rsidRDefault="00033F99" w:rsidP="007A486A">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3CAEE787" w14:textId="77777777" w:rsidTr="00B47C79">
        <w:tc>
          <w:tcPr>
            <w:tcW w:w="799" w:type="dxa"/>
            <w:vAlign w:val="center"/>
          </w:tcPr>
          <w:p w14:paraId="48214E2E"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18</w:t>
            </w:r>
          </w:p>
        </w:tc>
        <w:tc>
          <w:tcPr>
            <w:tcW w:w="1996" w:type="dxa"/>
            <w:vMerge/>
            <w:vAlign w:val="center"/>
          </w:tcPr>
          <w:p w14:paraId="40C11B12" w14:textId="77777777" w:rsidR="00033F99" w:rsidRPr="006C1445" w:rsidRDefault="00033F99" w:rsidP="007A486A">
            <w:pPr>
              <w:spacing w:before="0" w:after="0"/>
              <w:rPr>
                <w:bCs/>
                <w:color w:val="000000" w:themeColor="text1"/>
                <w:spacing w:val="-3"/>
                <w:kern w:val="24"/>
                <w:sz w:val="20"/>
              </w:rPr>
            </w:pPr>
          </w:p>
        </w:tc>
        <w:tc>
          <w:tcPr>
            <w:tcW w:w="825" w:type="dxa"/>
            <w:vMerge w:val="restart"/>
            <w:vAlign w:val="center"/>
          </w:tcPr>
          <w:p w14:paraId="4B384BA5" w14:textId="77777777" w:rsidR="00033F99" w:rsidRPr="00C31285" w:rsidRDefault="00F1714E"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49BAC511" w14:textId="77777777" w:rsidR="00033F99" w:rsidRPr="00C31285" w:rsidRDefault="009B7D75" w:rsidP="007A486A">
            <w:pPr>
              <w:spacing w:before="0" w:after="0"/>
              <w:rPr>
                <w:bCs/>
                <w:color w:val="000000" w:themeColor="text1"/>
                <w:spacing w:val="-3"/>
                <w:kern w:val="24"/>
                <w:sz w:val="20"/>
              </w:rPr>
            </w:pPr>
            <w:hyperlink r:id="rId311" w:anchor="33" w:history="1">
              <w:r w:rsidR="00033F99" w:rsidRPr="00F1714E">
                <w:rPr>
                  <w:rStyle w:val="Lienhypertexte"/>
                  <w:bCs/>
                  <w:spacing w:val="-3"/>
                  <w:kern w:val="24"/>
                  <w:sz w:val="20"/>
                </w:rPr>
                <w:t>Contrôle (Jeu 2)</w:t>
              </w:r>
            </w:hyperlink>
          </w:p>
        </w:tc>
        <w:tc>
          <w:tcPr>
            <w:tcW w:w="4992" w:type="dxa"/>
            <w:vAlign w:val="center"/>
          </w:tcPr>
          <w:p w14:paraId="1D270BFF" w14:textId="77777777" w:rsidR="00033F99" w:rsidRPr="00C31285" w:rsidRDefault="00033F99" w:rsidP="002B1D57">
            <w:pPr>
              <w:spacing w:before="0" w:after="0"/>
              <w:rPr>
                <w:bCs/>
                <w:color w:val="000000" w:themeColor="text1"/>
                <w:spacing w:val="-3"/>
                <w:kern w:val="24"/>
                <w:sz w:val="20"/>
              </w:rPr>
            </w:pPr>
            <w:r>
              <w:rPr>
                <w:bCs/>
                <w:color w:val="000000" w:themeColor="text1"/>
                <w:spacing w:val="-3"/>
                <w:kern w:val="24"/>
                <w:sz w:val="20"/>
              </w:rPr>
              <w:t>L’éducateur se place à droite d’un filet de récupération (2 m) installé à 2 m du mur frontal et 1 m du mur latéral droit, les patients sont regroupés le long de la vitre.</w:t>
            </w:r>
          </w:p>
        </w:tc>
        <w:tc>
          <w:tcPr>
            <w:tcW w:w="3920" w:type="dxa"/>
            <w:vAlign w:val="center"/>
          </w:tcPr>
          <w:p w14:paraId="7E0401E9" w14:textId="77777777" w:rsidR="00033F99" w:rsidRPr="005037CF" w:rsidRDefault="00033F99" w:rsidP="002B1D57">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3" w:type="dxa"/>
            <w:vAlign w:val="center"/>
          </w:tcPr>
          <w:p w14:paraId="7ACA446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0030CDBB" w14:textId="77777777" w:rsidTr="00B47C79">
        <w:tc>
          <w:tcPr>
            <w:tcW w:w="799" w:type="dxa"/>
            <w:vAlign w:val="center"/>
          </w:tcPr>
          <w:p w14:paraId="1CF5043B"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21</w:t>
            </w:r>
          </w:p>
        </w:tc>
        <w:tc>
          <w:tcPr>
            <w:tcW w:w="1996" w:type="dxa"/>
            <w:vMerge/>
            <w:vAlign w:val="center"/>
          </w:tcPr>
          <w:p w14:paraId="7EB00B45"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42AD4CFA" w14:textId="77777777" w:rsidR="00033F99" w:rsidRPr="00C31285" w:rsidRDefault="00033F99" w:rsidP="00E20C24">
            <w:pPr>
              <w:spacing w:before="0" w:after="0"/>
              <w:jc w:val="center"/>
              <w:rPr>
                <w:bCs/>
                <w:color w:val="000000" w:themeColor="text1"/>
                <w:spacing w:val="-3"/>
                <w:kern w:val="24"/>
                <w:sz w:val="20"/>
              </w:rPr>
            </w:pPr>
          </w:p>
        </w:tc>
        <w:tc>
          <w:tcPr>
            <w:tcW w:w="1595" w:type="dxa"/>
            <w:vMerge/>
            <w:vAlign w:val="center"/>
          </w:tcPr>
          <w:p w14:paraId="0D6EF6DA" w14:textId="77777777" w:rsidR="00033F99" w:rsidRPr="00C31285" w:rsidRDefault="00033F99" w:rsidP="007A486A">
            <w:pPr>
              <w:spacing w:before="0" w:after="0"/>
              <w:rPr>
                <w:bCs/>
                <w:color w:val="000000" w:themeColor="text1"/>
                <w:spacing w:val="-3"/>
                <w:kern w:val="24"/>
                <w:sz w:val="20"/>
              </w:rPr>
            </w:pPr>
          </w:p>
        </w:tc>
        <w:tc>
          <w:tcPr>
            <w:tcW w:w="4992" w:type="dxa"/>
            <w:vAlign w:val="center"/>
          </w:tcPr>
          <w:p w14:paraId="7500CF7A" w14:textId="77777777" w:rsidR="00033F99" w:rsidRDefault="00033F99" w:rsidP="00F1714E">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depuis le T.</w:t>
            </w:r>
          </w:p>
        </w:tc>
        <w:tc>
          <w:tcPr>
            <w:tcW w:w="3920" w:type="dxa"/>
            <w:vAlign w:val="center"/>
          </w:tcPr>
          <w:p w14:paraId="3B2463B2" w14:textId="77777777" w:rsidR="00033F99" w:rsidRPr="005037CF" w:rsidRDefault="00033F99" w:rsidP="002B1D57">
            <w:pPr>
              <w:spacing w:before="0" w:after="0"/>
              <w:rPr>
                <w:bCs/>
                <w:color w:val="000000" w:themeColor="text1"/>
                <w:spacing w:val="-3"/>
                <w:kern w:val="24"/>
                <w:sz w:val="20"/>
              </w:rPr>
            </w:pPr>
            <w:r>
              <w:rPr>
                <w:bCs/>
                <w:color w:val="000000" w:themeColor="text1"/>
                <w:spacing w:val="-3"/>
                <w:kern w:val="24"/>
                <w:sz w:val="20"/>
              </w:rPr>
              <w:t>Chaque patient effectue plusieurs frappes à tour de rôle.</w:t>
            </w:r>
          </w:p>
        </w:tc>
        <w:tc>
          <w:tcPr>
            <w:tcW w:w="843" w:type="dxa"/>
            <w:vAlign w:val="center"/>
          </w:tcPr>
          <w:p w14:paraId="7E117E8C"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0E75FB40" w14:textId="77777777" w:rsidTr="00B47C79">
        <w:tc>
          <w:tcPr>
            <w:tcW w:w="799" w:type="dxa"/>
            <w:vAlign w:val="center"/>
          </w:tcPr>
          <w:p w14:paraId="6B511EA0"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36</w:t>
            </w:r>
          </w:p>
        </w:tc>
        <w:tc>
          <w:tcPr>
            <w:tcW w:w="1996" w:type="dxa"/>
            <w:vMerge/>
            <w:vAlign w:val="center"/>
          </w:tcPr>
          <w:p w14:paraId="2210D9F6" w14:textId="77777777" w:rsidR="00033F99" w:rsidRPr="006C1445" w:rsidRDefault="00033F99" w:rsidP="007A486A">
            <w:pPr>
              <w:spacing w:before="0" w:after="0"/>
              <w:rPr>
                <w:bCs/>
                <w:color w:val="000000" w:themeColor="text1"/>
                <w:spacing w:val="-3"/>
                <w:kern w:val="24"/>
                <w:sz w:val="20"/>
              </w:rPr>
            </w:pPr>
          </w:p>
        </w:tc>
        <w:tc>
          <w:tcPr>
            <w:tcW w:w="825" w:type="dxa"/>
            <w:vMerge w:val="restart"/>
            <w:vAlign w:val="center"/>
          </w:tcPr>
          <w:p w14:paraId="7B868190" w14:textId="77777777" w:rsidR="00033F99" w:rsidRPr="00C31285" w:rsidRDefault="00F1714E"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7225714A" w14:textId="77777777" w:rsidR="00033F99" w:rsidRPr="00C31285" w:rsidRDefault="009B7D75" w:rsidP="00BF6694">
            <w:pPr>
              <w:spacing w:before="0" w:after="0"/>
              <w:rPr>
                <w:bCs/>
                <w:color w:val="000000" w:themeColor="text1"/>
                <w:spacing w:val="-3"/>
                <w:kern w:val="24"/>
                <w:sz w:val="20"/>
              </w:rPr>
            </w:pPr>
            <w:hyperlink r:id="rId312" w:anchor="33" w:history="1">
              <w:r w:rsidR="00033F99" w:rsidRPr="00F1714E">
                <w:rPr>
                  <w:rStyle w:val="Lienhypertexte"/>
                  <w:bCs/>
                  <w:spacing w:val="-3"/>
                  <w:kern w:val="24"/>
                  <w:sz w:val="20"/>
                </w:rPr>
                <w:t>Contrôle (Jeu 3)</w:t>
              </w:r>
            </w:hyperlink>
          </w:p>
        </w:tc>
        <w:tc>
          <w:tcPr>
            <w:tcW w:w="4992" w:type="dxa"/>
            <w:vAlign w:val="center"/>
          </w:tcPr>
          <w:p w14:paraId="21780704" w14:textId="77777777" w:rsidR="00033F99" w:rsidRPr="00C31285" w:rsidRDefault="00033F99" w:rsidP="002B1D57">
            <w:pPr>
              <w:spacing w:before="0" w:after="0"/>
              <w:rPr>
                <w:bCs/>
                <w:color w:val="000000" w:themeColor="text1"/>
                <w:spacing w:val="-3"/>
                <w:kern w:val="24"/>
                <w:sz w:val="20"/>
              </w:rPr>
            </w:pPr>
            <w:r>
              <w:rPr>
                <w:bCs/>
                <w:color w:val="000000" w:themeColor="text1"/>
                <w:spacing w:val="-3"/>
                <w:kern w:val="24"/>
                <w:sz w:val="20"/>
              </w:rPr>
              <w:t>Idem Jeu 2 pour le filet mais l’éducateur se place face au coin droit du terrain</w:t>
            </w:r>
          </w:p>
        </w:tc>
        <w:tc>
          <w:tcPr>
            <w:tcW w:w="3920" w:type="dxa"/>
            <w:vAlign w:val="center"/>
          </w:tcPr>
          <w:p w14:paraId="14B1E3EC" w14:textId="77777777" w:rsidR="00033F99" w:rsidRPr="005037CF" w:rsidRDefault="00033F99" w:rsidP="002B1D57">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3" w:type="dxa"/>
            <w:vAlign w:val="center"/>
          </w:tcPr>
          <w:p w14:paraId="0781827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6AC4C8E6" w14:textId="77777777" w:rsidTr="00B47C79">
        <w:tc>
          <w:tcPr>
            <w:tcW w:w="799" w:type="dxa"/>
            <w:vAlign w:val="center"/>
          </w:tcPr>
          <w:p w14:paraId="5F3483B1"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39</w:t>
            </w:r>
          </w:p>
        </w:tc>
        <w:tc>
          <w:tcPr>
            <w:tcW w:w="1996" w:type="dxa"/>
            <w:vMerge/>
            <w:vAlign w:val="center"/>
          </w:tcPr>
          <w:p w14:paraId="7CACF50A"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12417560" w14:textId="77777777" w:rsidR="00033F99" w:rsidRPr="00C31285" w:rsidRDefault="00033F99" w:rsidP="00E20C24">
            <w:pPr>
              <w:spacing w:before="0" w:after="0"/>
              <w:jc w:val="center"/>
              <w:rPr>
                <w:bCs/>
                <w:color w:val="000000" w:themeColor="text1"/>
                <w:spacing w:val="-3"/>
                <w:kern w:val="24"/>
                <w:sz w:val="20"/>
              </w:rPr>
            </w:pPr>
          </w:p>
        </w:tc>
        <w:tc>
          <w:tcPr>
            <w:tcW w:w="1595" w:type="dxa"/>
            <w:vMerge/>
            <w:vAlign w:val="center"/>
          </w:tcPr>
          <w:p w14:paraId="74409759" w14:textId="77777777" w:rsidR="00033F99" w:rsidRPr="00C31285" w:rsidRDefault="00033F99" w:rsidP="007A486A">
            <w:pPr>
              <w:spacing w:before="0" w:after="0"/>
              <w:rPr>
                <w:bCs/>
                <w:color w:val="000000" w:themeColor="text1"/>
                <w:spacing w:val="-3"/>
                <w:kern w:val="24"/>
                <w:sz w:val="20"/>
              </w:rPr>
            </w:pPr>
          </w:p>
        </w:tc>
        <w:tc>
          <w:tcPr>
            <w:tcW w:w="4992" w:type="dxa"/>
            <w:vAlign w:val="center"/>
          </w:tcPr>
          <w:p w14:paraId="6CFB295D" w14:textId="77777777" w:rsidR="00033F99" w:rsidRDefault="00033F99" w:rsidP="00F1714E">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depuis le T.</w:t>
            </w:r>
          </w:p>
        </w:tc>
        <w:tc>
          <w:tcPr>
            <w:tcW w:w="3920" w:type="dxa"/>
            <w:vAlign w:val="center"/>
          </w:tcPr>
          <w:p w14:paraId="7A6ED4AF"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Chaque patient effectue à tour de rôle plusieurs frappes avec le même type de balle. Changer de balle et de distance lorsque tout le groupe est passé.</w:t>
            </w:r>
          </w:p>
        </w:tc>
        <w:tc>
          <w:tcPr>
            <w:tcW w:w="843" w:type="dxa"/>
            <w:vAlign w:val="center"/>
          </w:tcPr>
          <w:p w14:paraId="08E2402E"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15</w:t>
            </w:r>
          </w:p>
        </w:tc>
      </w:tr>
      <w:tr w:rsidR="00E20C24" w14:paraId="38E81BDB" w14:textId="77777777" w:rsidTr="00B47C79">
        <w:tc>
          <w:tcPr>
            <w:tcW w:w="799" w:type="dxa"/>
            <w:tcBorders>
              <w:top w:val="single" w:sz="4" w:space="0" w:color="auto"/>
              <w:left w:val="nil"/>
              <w:bottom w:val="nil"/>
              <w:right w:val="nil"/>
            </w:tcBorders>
            <w:vAlign w:val="center"/>
          </w:tcPr>
          <w:p w14:paraId="1A5C157F" w14:textId="77777777" w:rsidR="00E20C24" w:rsidRDefault="00E20C24" w:rsidP="007A486A">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59B158DD" w14:textId="77777777" w:rsidR="00E20C24" w:rsidRPr="00C31285" w:rsidRDefault="00E20C24" w:rsidP="007A486A">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03AB0B2D" w14:textId="77777777" w:rsidR="00E20C24" w:rsidRPr="00C31285" w:rsidRDefault="00E20C24" w:rsidP="00E20C24">
            <w:pPr>
              <w:spacing w:before="0" w:after="0"/>
              <w:jc w:val="center"/>
              <w:rPr>
                <w:bCs/>
                <w:color w:val="000000" w:themeColor="text1"/>
                <w:spacing w:val="-3"/>
                <w:kern w:val="24"/>
                <w:sz w:val="20"/>
              </w:rPr>
            </w:pPr>
          </w:p>
        </w:tc>
        <w:tc>
          <w:tcPr>
            <w:tcW w:w="1595" w:type="dxa"/>
            <w:tcBorders>
              <w:top w:val="single" w:sz="4" w:space="0" w:color="auto"/>
              <w:left w:val="nil"/>
              <w:bottom w:val="nil"/>
              <w:right w:val="nil"/>
            </w:tcBorders>
            <w:vAlign w:val="center"/>
          </w:tcPr>
          <w:p w14:paraId="53D87E9C" w14:textId="77777777" w:rsidR="00E20C24" w:rsidRPr="00C31285" w:rsidRDefault="00E20C24" w:rsidP="007A486A">
            <w:pPr>
              <w:spacing w:before="0" w:after="0"/>
              <w:rPr>
                <w:bCs/>
                <w:color w:val="000000" w:themeColor="text1"/>
                <w:spacing w:val="-3"/>
                <w:kern w:val="24"/>
                <w:sz w:val="20"/>
              </w:rPr>
            </w:pPr>
          </w:p>
        </w:tc>
        <w:tc>
          <w:tcPr>
            <w:tcW w:w="4992" w:type="dxa"/>
            <w:tcBorders>
              <w:top w:val="single" w:sz="4" w:space="0" w:color="auto"/>
              <w:left w:val="nil"/>
              <w:bottom w:val="nil"/>
              <w:right w:val="nil"/>
            </w:tcBorders>
            <w:vAlign w:val="center"/>
          </w:tcPr>
          <w:p w14:paraId="337E0888" w14:textId="77777777" w:rsidR="00E20C24" w:rsidRDefault="00E20C24" w:rsidP="007A486A">
            <w:pPr>
              <w:spacing w:before="0" w:after="0"/>
              <w:rPr>
                <w:bCs/>
                <w:color w:val="000000" w:themeColor="text1"/>
                <w:spacing w:val="-3"/>
                <w:kern w:val="24"/>
                <w:sz w:val="20"/>
              </w:rPr>
            </w:pPr>
          </w:p>
        </w:tc>
        <w:tc>
          <w:tcPr>
            <w:tcW w:w="3920" w:type="dxa"/>
            <w:tcBorders>
              <w:top w:val="single" w:sz="4" w:space="0" w:color="auto"/>
              <w:left w:val="nil"/>
              <w:bottom w:val="nil"/>
              <w:right w:val="single" w:sz="4" w:space="0" w:color="auto"/>
            </w:tcBorders>
            <w:vAlign w:val="center"/>
          </w:tcPr>
          <w:p w14:paraId="051A056E" w14:textId="77777777" w:rsidR="00E20C24" w:rsidRDefault="00E20C24" w:rsidP="007A486A">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524EED08" w14:textId="77777777" w:rsidR="00E20C24" w:rsidRPr="007F4DCC" w:rsidRDefault="00E20C24" w:rsidP="007A486A">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54</w:t>
            </w:r>
            <w:r>
              <w:rPr>
                <w:bCs/>
                <w:color w:val="000000" w:themeColor="text1"/>
                <w:spacing w:val="-3"/>
                <w:kern w:val="24"/>
                <w:sz w:val="20"/>
              </w:rPr>
              <w:fldChar w:fldCharType="end"/>
            </w:r>
          </w:p>
        </w:tc>
      </w:tr>
    </w:tbl>
    <w:p w14:paraId="3B817321" w14:textId="77777777" w:rsidR="0053188D" w:rsidRDefault="0053188D" w:rsidP="0053188D">
      <w:pPr>
        <w:spacing w:before="0" w:after="0"/>
        <w:rPr>
          <w:sz w:val="20"/>
        </w:rPr>
      </w:pPr>
    </w:p>
    <w:p w14:paraId="702A9945" w14:textId="77777777" w:rsidR="001A19A0" w:rsidRDefault="0053188D" w:rsidP="0053188D">
      <w:pPr>
        <w:tabs>
          <w:tab w:val="left" w:pos="978"/>
        </w:tabs>
        <w:rPr>
          <w:sz w:val="20"/>
        </w:rPr>
      </w:pPr>
      <w:r>
        <w:rPr>
          <w:sz w:val="20"/>
        </w:rPr>
        <w:br w:type="page"/>
      </w:r>
    </w:p>
    <w:p w14:paraId="2D46D591" w14:textId="77777777" w:rsidR="000E0C0D" w:rsidRPr="00E04AD7" w:rsidRDefault="00BB03B1" w:rsidP="000E0C0D">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13</w:t>
      </w:r>
      <w:r w:rsidRPr="00BB03B1">
        <w:rPr>
          <w:sz w:val="20"/>
          <w:lang w:val="fr-FR"/>
        </w:rPr>
        <w:t xml:space="preserve"> – SEANCE TYPE</w:t>
      </w:r>
    </w:p>
    <w:p w14:paraId="117BEBED" w14:textId="77777777" w:rsidR="000E0C0D" w:rsidRDefault="000E0C0D" w:rsidP="000E0C0D">
      <w:pPr>
        <w:spacing w:before="0" w:after="0"/>
        <w:rPr>
          <w:sz w:val="20"/>
        </w:rPr>
      </w:pPr>
    </w:p>
    <w:tbl>
      <w:tblPr>
        <w:tblStyle w:val="Grilledutableau"/>
        <w:tblW w:w="14970" w:type="dxa"/>
        <w:tblInd w:w="-885" w:type="dxa"/>
        <w:tblLook w:val="04A0" w:firstRow="1" w:lastRow="0" w:firstColumn="1" w:lastColumn="0" w:noHBand="0" w:noVBand="1"/>
      </w:tblPr>
      <w:tblGrid>
        <w:gridCol w:w="1434"/>
        <w:gridCol w:w="2306"/>
        <w:gridCol w:w="282"/>
        <w:gridCol w:w="8706"/>
        <w:gridCol w:w="282"/>
        <w:gridCol w:w="1960"/>
      </w:tblGrid>
      <w:tr w:rsidR="00897D0D" w14:paraId="564F00F7" w14:textId="77777777" w:rsidTr="00B47C79">
        <w:tc>
          <w:tcPr>
            <w:tcW w:w="1190" w:type="dxa"/>
            <w:shd w:val="clear" w:color="auto" w:fill="0070C0"/>
          </w:tcPr>
          <w:p w14:paraId="5A16AB2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32B1D383" w14:textId="77777777" w:rsidR="00897D0D" w:rsidRDefault="00897D0D" w:rsidP="00897D0D">
            <w:pPr>
              <w:spacing w:before="0" w:after="0"/>
              <w:rPr>
                <w:bCs/>
                <w:color w:val="000000" w:themeColor="text1"/>
                <w:spacing w:val="-3"/>
                <w:kern w:val="24"/>
                <w:sz w:val="20"/>
              </w:rPr>
            </w:pPr>
          </w:p>
        </w:tc>
        <w:tc>
          <w:tcPr>
            <w:tcW w:w="283" w:type="dxa"/>
            <w:tcBorders>
              <w:top w:val="nil"/>
              <w:bottom w:val="nil"/>
            </w:tcBorders>
          </w:tcPr>
          <w:p w14:paraId="6B0C0D39" w14:textId="77777777" w:rsidR="00897D0D" w:rsidRDefault="00897D0D" w:rsidP="00897D0D">
            <w:pPr>
              <w:spacing w:before="0" w:after="0"/>
              <w:rPr>
                <w:bCs/>
                <w:color w:val="000000" w:themeColor="text1"/>
                <w:spacing w:val="-3"/>
                <w:kern w:val="24"/>
                <w:sz w:val="20"/>
              </w:rPr>
            </w:pPr>
          </w:p>
        </w:tc>
        <w:tc>
          <w:tcPr>
            <w:tcW w:w="8874" w:type="dxa"/>
            <w:tcBorders>
              <w:bottom w:val="single" w:sz="4" w:space="0" w:color="auto"/>
            </w:tcBorders>
            <w:shd w:val="clear" w:color="auto" w:fill="0070C0"/>
          </w:tcPr>
          <w:p w14:paraId="48642C3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4601BC42" w14:textId="77777777" w:rsidR="00897D0D" w:rsidRDefault="00897D0D" w:rsidP="00897D0D">
            <w:pPr>
              <w:spacing w:before="0" w:after="0"/>
              <w:rPr>
                <w:bCs/>
                <w:color w:val="000000" w:themeColor="text1"/>
                <w:spacing w:val="-3"/>
                <w:kern w:val="24"/>
                <w:sz w:val="20"/>
              </w:rPr>
            </w:pPr>
          </w:p>
        </w:tc>
        <w:tc>
          <w:tcPr>
            <w:tcW w:w="1985" w:type="dxa"/>
            <w:shd w:val="clear" w:color="auto" w:fill="0070C0"/>
          </w:tcPr>
          <w:p w14:paraId="4BA00E3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62A3DF57" w14:textId="77777777" w:rsidTr="00B47C79">
        <w:tc>
          <w:tcPr>
            <w:tcW w:w="1190" w:type="dxa"/>
            <w:shd w:val="clear" w:color="auto" w:fill="0070C0"/>
          </w:tcPr>
          <w:p w14:paraId="2FE4F68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7DD230A4" w14:textId="77777777" w:rsidR="00897D0D" w:rsidRDefault="00897D0D" w:rsidP="00897D0D">
            <w:pPr>
              <w:spacing w:before="0" w:after="0"/>
              <w:rPr>
                <w:bCs/>
                <w:color w:val="000000" w:themeColor="text1"/>
                <w:spacing w:val="-3"/>
                <w:kern w:val="24"/>
                <w:sz w:val="20"/>
              </w:rPr>
            </w:pPr>
          </w:p>
        </w:tc>
        <w:tc>
          <w:tcPr>
            <w:tcW w:w="283" w:type="dxa"/>
            <w:tcBorders>
              <w:top w:val="nil"/>
              <w:bottom w:val="nil"/>
            </w:tcBorders>
          </w:tcPr>
          <w:p w14:paraId="03A10C1A" w14:textId="77777777" w:rsidR="00897D0D" w:rsidRDefault="00897D0D" w:rsidP="00897D0D">
            <w:pPr>
              <w:spacing w:before="0" w:after="0"/>
              <w:rPr>
                <w:bCs/>
                <w:color w:val="000000" w:themeColor="text1"/>
                <w:spacing w:val="-3"/>
                <w:kern w:val="24"/>
                <w:sz w:val="20"/>
              </w:rPr>
            </w:pPr>
          </w:p>
        </w:tc>
        <w:tc>
          <w:tcPr>
            <w:tcW w:w="8874" w:type="dxa"/>
            <w:tcBorders>
              <w:bottom w:val="single" w:sz="4" w:space="0" w:color="auto"/>
            </w:tcBorders>
          </w:tcPr>
          <w:p w14:paraId="5459F31F"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jeu de balles variées et un filet de récupération de balles de golf (ou réceptacle équivalent) par terrain (contrôle – Jeu 1)</w:t>
            </w:r>
          </w:p>
        </w:tc>
        <w:tc>
          <w:tcPr>
            <w:tcW w:w="283" w:type="dxa"/>
            <w:tcBorders>
              <w:top w:val="nil"/>
              <w:bottom w:val="nil"/>
            </w:tcBorders>
          </w:tcPr>
          <w:p w14:paraId="19D0D683" w14:textId="77777777" w:rsidR="00897D0D" w:rsidRDefault="00897D0D" w:rsidP="00897D0D">
            <w:pPr>
              <w:spacing w:before="0" w:after="0"/>
              <w:rPr>
                <w:bCs/>
                <w:color w:val="000000" w:themeColor="text1"/>
                <w:spacing w:val="-3"/>
                <w:kern w:val="24"/>
                <w:sz w:val="20"/>
              </w:rPr>
            </w:pPr>
          </w:p>
        </w:tc>
        <w:tc>
          <w:tcPr>
            <w:tcW w:w="1985" w:type="dxa"/>
          </w:tcPr>
          <w:p w14:paraId="7BC228CB"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54 mn</w:t>
            </w:r>
          </w:p>
        </w:tc>
      </w:tr>
      <w:tr w:rsidR="00897D0D" w14:paraId="2DFFE080" w14:textId="77777777" w:rsidTr="00B47C79">
        <w:trPr>
          <w:gridAfter w:val="1"/>
          <w:wAfter w:w="1985" w:type="dxa"/>
        </w:trPr>
        <w:tc>
          <w:tcPr>
            <w:tcW w:w="1190" w:type="dxa"/>
            <w:shd w:val="clear" w:color="auto" w:fill="0070C0"/>
          </w:tcPr>
          <w:p w14:paraId="43BC068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1F52BDBD"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4445AF96" w14:textId="77777777" w:rsidR="00897D0D" w:rsidRDefault="00897D0D" w:rsidP="00897D0D">
            <w:pPr>
              <w:spacing w:before="0" w:after="0"/>
              <w:rPr>
                <w:bCs/>
                <w:color w:val="000000" w:themeColor="text1"/>
                <w:spacing w:val="-3"/>
                <w:kern w:val="24"/>
                <w:sz w:val="20"/>
              </w:rPr>
            </w:pPr>
          </w:p>
        </w:tc>
        <w:tc>
          <w:tcPr>
            <w:tcW w:w="8874" w:type="dxa"/>
            <w:tcBorders>
              <w:top w:val="single" w:sz="4" w:space="0" w:color="auto"/>
              <w:left w:val="nil"/>
              <w:bottom w:val="nil"/>
              <w:right w:val="nil"/>
            </w:tcBorders>
          </w:tcPr>
          <w:p w14:paraId="406DE29C"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529B61B3" w14:textId="77777777" w:rsidR="00897D0D" w:rsidRDefault="00897D0D" w:rsidP="00897D0D">
            <w:pPr>
              <w:spacing w:before="0" w:after="0"/>
              <w:rPr>
                <w:bCs/>
                <w:color w:val="000000" w:themeColor="text1"/>
                <w:spacing w:val="-3"/>
                <w:kern w:val="24"/>
                <w:sz w:val="20"/>
              </w:rPr>
            </w:pPr>
          </w:p>
        </w:tc>
      </w:tr>
      <w:tr w:rsidR="00897D0D" w14:paraId="67096B9E" w14:textId="77777777" w:rsidTr="00B47C79">
        <w:trPr>
          <w:gridAfter w:val="1"/>
          <w:wAfter w:w="1985" w:type="dxa"/>
        </w:trPr>
        <w:tc>
          <w:tcPr>
            <w:tcW w:w="1190" w:type="dxa"/>
            <w:shd w:val="clear" w:color="auto" w:fill="0070C0"/>
          </w:tcPr>
          <w:p w14:paraId="4C546B7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5DAC5DD8"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38991397" w14:textId="77777777" w:rsidR="00897D0D" w:rsidRDefault="00897D0D" w:rsidP="00897D0D">
            <w:pPr>
              <w:spacing w:before="0" w:after="0"/>
              <w:rPr>
                <w:bCs/>
                <w:color w:val="000000" w:themeColor="text1"/>
                <w:spacing w:val="-3"/>
                <w:kern w:val="24"/>
                <w:sz w:val="20"/>
              </w:rPr>
            </w:pPr>
          </w:p>
        </w:tc>
        <w:tc>
          <w:tcPr>
            <w:tcW w:w="8874" w:type="dxa"/>
            <w:tcBorders>
              <w:top w:val="nil"/>
              <w:left w:val="nil"/>
              <w:bottom w:val="nil"/>
              <w:right w:val="nil"/>
            </w:tcBorders>
          </w:tcPr>
          <w:p w14:paraId="639165D0"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5BFBD439" w14:textId="77777777" w:rsidR="00897D0D" w:rsidRDefault="00897D0D" w:rsidP="00897D0D">
            <w:pPr>
              <w:spacing w:before="0" w:after="0"/>
              <w:rPr>
                <w:bCs/>
                <w:color w:val="000000" w:themeColor="text1"/>
                <w:spacing w:val="-3"/>
                <w:kern w:val="24"/>
                <w:sz w:val="20"/>
              </w:rPr>
            </w:pPr>
          </w:p>
        </w:tc>
      </w:tr>
      <w:tr w:rsidR="00897D0D" w14:paraId="7E5D2465" w14:textId="77777777" w:rsidTr="00B47C79">
        <w:trPr>
          <w:gridAfter w:val="1"/>
          <w:wAfter w:w="1985" w:type="dxa"/>
        </w:trPr>
        <w:tc>
          <w:tcPr>
            <w:tcW w:w="1190" w:type="dxa"/>
            <w:shd w:val="clear" w:color="auto" w:fill="0070C0"/>
          </w:tcPr>
          <w:p w14:paraId="6F726F3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1421F451"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75A67ECB" w14:textId="77777777" w:rsidR="00897D0D" w:rsidRDefault="00897D0D" w:rsidP="00897D0D">
            <w:pPr>
              <w:spacing w:before="0" w:after="0"/>
              <w:rPr>
                <w:bCs/>
                <w:color w:val="000000" w:themeColor="text1"/>
                <w:spacing w:val="-3"/>
                <w:kern w:val="24"/>
                <w:sz w:val="20"/>
              </w:rPr>
            </w:pPr>
          </w:p>
        </w:tc>
        <w:tc>
          <w:tcPr>
            <w:tcW w:w="8874" w:type="dxa"/>
            <w:tcBorders>
              <w:top w:val="nil"/>
              <w:left w:val="nil"/>
              <w:bottom w:val="nil"/>
              <w:right w:val="nil"/>
            </w:tcBorders>
          </w:tcPr>
          <w:p w14:paraId="0F5B3ADE"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39EE19B6" w14:textId="77777777" w:rsidR="00897D0D" w:rsidRDefault="00897D0D" w:rsidP="00897D0D">
            <w:pPr>
              <w:spacing w:before="0" w:after="0"/>
              <w:rPr>
                <w:bCs/>
                <w:color w:val="000000" w:themeColor="text1"/>
                <w:spacing w:val="-3"/>
                <w:kern w:val="24"/>
                <w:sz w:val="20"/>
              </w:rPr>
            </w:pPr>
          </w:p>
        </w:tc>
      </w:tr>
      <w:tr w:rsidR="00897D0D" w14:paraId="42F43968" w14:textId="77777777" w:rsidTr="00B47C79">
        <w:trPr>
          <w:gridAfter w:val="1"/>
          <w:wAfter w:w="1985" w:type="dxa"/>
        </w:trPr>
        <w:tc>
          <w:tcPr>
            <w:tcW w:w="1190" w:type="dxa"/>
            <w:tcBorders>
              <w:bottom w:val="single" w:sz="4" w:space="0" w:color="auto"/>
            </w:tcBorders>
            <w:shd w:val="clear" w:color="auto" w:fill="0070C0"/>
          </w:tcPr>
          <w:p w14:paraId="564A2941"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761D9879" w14:textId="77777777" w:rsidR="00897D0D" w:rsidRDefault="00897D0D" w:rsidP="00897D0D">
            <w:pPr>
              <w:spacing w:before="0" w:after="0"/>
              <w:rPr>
                <w:bCs/>
                <w:color w:val="000000" w:themeColor="text1"/>
                <w:spacing w:val="-3"/>
                <w:kern w:val="24"/>
                <w:sz w:val="20"/>
              </w:rPr>
            </w:pPr>
          </w:p>
        </w:tc>
        <w:tc>
          <w:tcPr>
            <w:tcW w:w="283" w:type="dxa"/>
            <w:tcBorders>
              <w:top w:val="nil"/>
              <w:bottom w:val="nil"/>
              <w:right w:val="nil"/>
            </w:tcBorders>
          </w:tcPr>
          <w:p w14:paraId="686F4F71" w14:textId="77777777" w:rsidR="00897D0D" w:rsidRDefault="00897D0D" w:rsidP="00897D0D">
            <w:pPr>
              <w:spacing w:before="0" w:after="0"/>
              <w:rPr>
                <w:bCs/>
                <w:color w:val="000000" w:themeColor="text1"/>
                <w:spacing w:val="-3"/>
                <w:kern w:val="24"/>
                <w:sz w:val="20"/>
              </w:rPr>
            </w:pPr>
          </w:p>
        </w:tc>
        <w:tc>
          <w:tcPr>
            <w:tcW w:w="8874" w:type="dxa"/>
            <w:tcBorders>
              <w:top w:val="nil"/>
              <w:left w:val="nil"/>
              <w:bottom w:val="nil"/>
              <w:right w:val="nil"/>
            </w:tcBorders>
          </w:tcPr>
          <w:p w14:paraId="11479B10" w14:textId="77777777" w:rsidR="00897D0D" w:rsidRDefault="00897D0D" w:rsidP="00897D0D">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031475B4" w14:textId="77777777" w:rsidR="00897D0D" w:rsidRDefault="00897D0D" w:rsidP="00897D0D">
            <w:pPr>
              <w:spacing w:before="0" w:after="0"/>
              <w:rPr>
                <w:bCs/>
                <w:color w:val="000000" w:themeColor="text1"/>
                <w:spacing w:val="-3"/>
                <w:kern w:val="24"/>
                <w:sz w:val="20"/>
              </w:rPr>
            </w:pPr>
          </w:p>
        </w:tc>
      </w:tr>
    </w:tbl>
    <w:p w14:paraId="2E4B1B68" w14:textId="77777777" w:rsidR="000E0C0D" w:rsidRDefault="000E0C0D" w:rsidP="000E0C0D">
      <w:pPr>
        <w:spacing w:before="0" w:after="0"/>
        <w:rPr>
          <w:sz w:val="20"/>
        </w:rPr>
      </w:pPr>
    </w:p>
    <w:tbl>
      <w:tblPr>
        <w:tblStyle w:val="Grilledutableau"/>
        <w:tblW w:w="15086" w:type="dxa"/>
        <w:tblInd w:w="-885" w:type="dxa"/>
        <w:tblLook w:val="04A0" w:firstRow="1" w:lastRow="0" w:firstColumn="1" w:lastColumn="0" w:noHBand="0" w:noVBand="1"/>
      </w:tblPr>
      <w:tblGrid>
        <w:gridCol w:w="799"/>
        <w:gridCol w:w="1996"/>
        <w:gridCol w:w="825"/>
        <w:gridCol w:w="1711"/>
        <w:gridCol w:w="4425"/>
        <w:gridCol w:w="4487"/>
        <w:gridCol w:w="843"/>
      </w:tblGrid>
      <w:tr w:rsidR="00E20C24" w:rsidRPr="007F4DCC" w14:paraId="3DA3EAAE" w14:textId="77777777" w:rsidTr="00B47C79">
        <w:trPr>
          <w:trHeight w:val="131"/>
        </w:trPr>
        <w:tc>
          <w:tcPr>
            <w:tcW w:w="799" w:type="dxa"/>
            <w:shd w:val="clear" w:color="auto" w:fill="0070C0"/>
            <w:vAlign w:val="bottom"/>
          </w:tcPr>
          <w:p w14:paraId="12674059" w14:textId="77777777" w:rsidR="00E20C24" w:rsidRPr="007F4DCC" w:rsidRDefault="00E20C24" w:rsidP="007A486A">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1E1C4876" w14:textId="77777777" w:rsidR="00E20C24" w:rsidRPr="007F4DCC" w:rsidRDefault="00E20C24" w:rsidP="007A486A">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3E149E33" w14:textId="77777777" w:rsidR="00E20C24" w:rsidRPr="007F4DCC" w:rsidRDefault="00E20C24" w:rsidP="00E20C24">
            <w:pPr>
              <w:jc w:val="center"/>
              <w:rPr>
                <w:color w:val="FFFFFF" w:themeColor="background1"/>
                <w:sz w:val="20"/>
              </w:rPr>
            </w:pPr>
            <w:r>
              <w:rPr>
                <w:color w:val="FFFFFF" w:themeColor="background1"/>
                <w:sz w:val="20"/>
              </w:rPr>
              <w:t>Met/h</w:t>
            </w:r>
          </w:p>
        </w:tc>
        <w:tc>
          <w:tcPr>
            <w:tcW w:w="1711" w:type="dxa"/>
            <w:shd w:val="clear" w:color="auto" w:fill="0070C0"/>
            <w:vAlign w:val="bottom"/>
          </w:tcPr>
          <w:p w14:paraId="3805E15F" w14:textId="77777777" w:rsidR="00E20C24" w:rsidRPr="007F4DCC" w:rsidRDefault="00E20C24" w:rsidP="007A486A">
            <w:pPr>
              <w:jc w:val="center"/>
              <w:rPr>
                <w:color w:val="FFFFFF" w:themeColor="background1"/>
                <w:sz w:val="20"/>
              </w:rPr>
            </w:pPr>
            <w:r w:rsidRPr="007F4DCC">
              <w:rPr>
                <w:color w:val="FFFFFF" w:themeColor="background1"/>
                <w:sz w:val="20"/>
              </w:rPr>
              <w:t>Exercices</w:t>
            </w:r>
          </w:p>
        </w:tc>
        <w:tc>
          <w:tcPr>
            <w:tcW w:w="4425" w:type="dxa"/>
            <w:shd w:val="clear" w:color="auto" w:fill="0070C0"/>
            <w:vAlign w:val="center"/>
          </w:tcPr>
          <w:p w14:paraId="54A3C0FE" w14:textId="77777777" w:rsidR="00E20C24" w:rsidRPr="007F4DCC" w:rsidRDefault="00E20C24" w:rsidP="007A486A">
            <w:pPr>
              <w:jc w:val="center"/>
              <w:rPr>
                <w:color w:val="FFFFFF" w:themeColor="background1"/>
                <w:sz w:val="20"/>
              </w:rPr>
            </w:pPr>
            <w:r w:rsidRPr="007F4DCC">
              <w:rPr>
                <w:color w:val="FFFFFF" w:themeColor="background1"/>
                <w:sz w:val="20"/>
              </w:rPr>
              <w:t>Organisation spatiale</w:t>
            </w:r>
          </w:p>
        </w:tc>
        <w:tc>
          <w:tcPr>
            <w:tcW w:w="4487" w:type="dxa"/>
            <w:shd w:val="clear" w:color="auto" w:fill="0070C0"/>
            <w:vAlign w:val="center"/>
          </w:tcPr>
          <w:p w14:paraId="292FB50E" w14:textId="77777777" w:rsidR="00E20C24" w:rsidRPr="007F4DCC" w:rsidRDefault="00E20C24" w:rsidP="007A486A">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26419954" w14:textId="77777777" w:rsidR="00E20C24" w:rsidRPr="007F4DCC" w:rsidRDefault="00E20C24" w:rsidP="007A486A">
            <w:pPr>
              <w:jc w:val="center"/>
              <w:rPr>
                <w:color w:val="FFFFFF" w:themeColor="background1"/>
                <w:sz w:val="20"/>
              </w:rPr>
            </w:pPr>
            <w:r w:rsidRPr="007F4DCC">
              <w:rPr>
                <w:color w:val="FFFFFF" w:themeColor="background1"/>
                <w:sz w:val="20"/>
              </w:rPr>
              <w:t>Durée</w:t>
            </w:r>
          </w:p>
        </w:tc>
      </w:tr>
      <w:tr w:rsidR="00033F99" w:rsidRPr="00C31285" w14:paraId="172D3A80" w14:textId="77777777" w:rsidTr="00B47C79">
        <w:tc>
          <w:tcPr>
            <w:tcW w:w="799" w:type="dxa"/>
            <w:vAlign w:val="center"/>
          </w:tcPr>
          <w:p w14:paraId="546EF3C5"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3F8AAF3F" w14:textId="77777777" w:rsidR="00033F99" w:rsidRPr="006C1445" w:rsidRDefault="00033F99" w:rsidP="007A486A">
            <w:pPr>
              <w:spacing w:before="0" w:after="0"/>
              <w:rPr>
                <w:bCs/>
                <w:color w:val="000000" w:themeColor="text1"/>
                <w:spacing w:val="-3"/>
                <w:kern w:val="24"/>
                <w:sz w:val="20"/>
              </w:rPr>
            </w:pPr>
            <w:r>
              <w:rPr>
                <w:bCs/>
                <w:color w:val="000000" w:themeColor="text1"/>
                <w:spacing w:val="-3"/>
                <w:kern w:val="24"/>
                <w:sz w:val="20"/>
              </w:rPr>
              <w:t xml:space="preserve">Développement du </w:t>
            </w:r>
            <w:r w:rsidRPr="00595087">
              <w:rPr>
                <w:b/>
                <w:bCs/>
                <w:color w:val="000000" w:themeColor="text1"/>
                <w:spacing w:val="-3"/>
                <w:kern w:val="24"/>
                <w:sz w:val="20"/>
              </w:rPr>
              <w:t>contrôle de la balle</w:t>
            </w:r>
            <w:r>
              <w:rPr>
                <w:bCs/>
                <w:color w:val="000000" w:themeColor="text1"/>
                <w:spacing w:val="-3"/>
                <w:kern w:val="24"/>
                <w:sz w:val="20"/>
              </w:rPr>
              <w:t>.</w:t>
            </w:r>
          </w:p>
        </w:tc>
        <w:tc>
          <w:tcPr>
            <w:tcW w:w="825" w:type="dxa"/>
            <w:vMerge w:val="restart"/>
            <w:vAlign w:val="center"/>
          </w:tcPr>
          <w:p w14:paraId="4671E631" w14:textId="77777777" w:rsidR="00033F99" w:rsidRPr="00C31285" w:rsidRDefault="00F1714E"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711" w:type="dxa"/>
            <w:vMerge w:val="restart"/>
            <w:vAlign w:val="center"/>
          </w:tcPr>
          <w:p w14:paraId="1A98CBA2" w14:textId="77777777" w:rsidR="00033F99" w:rsidRPr="00C31285" w:rsidRDefault="009B7D75" w:rsidP="007A486A">
            <w:pPr>
              <w:spacing w:before="0" w:after="0"/>
              <w:rPr>
                <w:bCs/>
                <w:color w:val="000000" w:themeColor="text1"/>
                <w:spacing w:val="-3"/>
                <w:kern w:val="24"/>
                <w:sz w:val="20"/>
              </w:rPr>
            </w:pPr>
            <w:hyperlink r:id="rId313" w:anchor="35" w:history="1">
              <w:r w:rsidR="00033F99" w:rsidRPr="00F1714E">
                <w:rPr>
                  <w:rStyle w:val="Lienhypertexte"/>
                  <w:bCs/>
                  <w:spacing w:val="-3"/>
                  <w:kern w:val="24"/>
                  <w:sz w:val="20"/>
                </w:rPr>
                <w:t>Contrôle (Jeu 1)</w:t>
              </w:r>
            </w:hyperlink>
          </w:p>
        </w:tc>
        <w:tc>
          <w:tcPr>
            <w:tcW w:w="4425" w:type="dxa"/>
            <w:vAlign w:val="center"/>
          </w:tcPr>
          <w:p w14:paraId="72C8B38E" w14:textId="77777777" w:rsidR="00033F99" w:rsidRPr="00C31285" w:rsidRDefault="00033F99" w:rsidP="007A486A">
            <w:pPr>
              <w:spacing w:before="0" w:after="0"/>
              <w:rPr>
                <w:bCs/>
                <w:color w:val="000000" w:themeColor="text1"/>
                <w:spacing w:val="-3"/>
                <w:kern w:val="24"/>
                <w:sz w:val="20"/>
              </w:rPr>
            </w:pPr>
            <w:r>
              <w:rPr>
                <w:bCs/>
                <w:color w:val="000000" w:themeColor="text1"/>
                <w:spacing w:val="-3"/>
                <w:kern w:val="24"/>
                <w:sz w:val="20"/>
              </w:rPr>
              <w:t>L’éducateur se place devant un filet de récupération (1 – 1,5 m) installé sur la gauche de la ligne médiane, les patients sont regroupés le long de la vitre.</w:t>
            </w:r>
          </w:p>
        </w:tc>
        <w:tc>
          <w:tcPr>
            <w:tcW w:w="4487" w:type="dxa"/>
            <w:vAlign w:val="center"/>
          </w:tcPr>
          <w:p w14:paraId="189D4726"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3" w:type="dxa"/>
            <w:vAlign w:val="center"/>
          </w:tcPr>
          <w:p w14:paraId="64BF3A52"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7A48AF89" w14:textId="77777777" w:rsidTr="00B47C79">
        <w:tc>
          <w:tcPr>
            <w:tcW w:w="799" w:type="dxa"/>
            <w:vAlign w:val="center"/>
          </w:tcPr>
          <w:p w14:paraId="3D2A0AC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c>
          <w:tcPr>
            <w:tcW w:w="1996" w:type="dxa"/>
            <w:vMerge/>
            <w:vAlign w:val="center"/>
          </w:tcPr>
          <w:p w14:paraId="10EB682E"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32086CED"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08478D21" w14:textId="77777777" w:rsidR="00033F99" w:rsidRPr="00C31285" w:rsidRDefault="00033F99" w:rsidP="007A486A">
            <w:pPr>
              <w:spacing w:before="0" w:after="0"/>
              <w:rPr>
                <w:bCs/>
                <w:color w:val="000000" w:themeColor="text1"/>
                <w:spacing w:val="-3"/>
                <w:kern w:val="24"/>
                <w:sz w:val="20"/>
              </w:rPr>
            </w:pPr>
          </w:p>
        </w:tc>
        <w:tc>
          <w:tcPr>
            <w:tcW w:w="4425" w:type="dxa"/>
            <w:vAlign w:val="center"/>
          </w:tcPr>
          <w:p w14:paraId="3BFDD3FA" w14:textId="77777777" w:rsidR="00033F99" w:rsidRDefault="00033F99" w:rsidP="00095FEC">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depuis le mur frontal.</w:t>
            </w:r>
          </w:p>
        </w:tc>
        <w:tc>
          <w:tcPr>
            <w:tcW w:w="4487" w:type="dxa"/>
            <w:vAlign w:val="center"/>
          </w:tcPr>
          <w:p w14:paraId="13B9DF03"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Chaque patient effectue à tour de rôle plusieurs frappes avec le même type de balle. Changer de balle lorsque tout le groupe est passé.</w:t>
            </w:r>
          </w:p>
        </w:tc>
        <w:tc>
          <w:tcPr>
            <w:tcW w:w="843" w:type="dxa"/>
            <w:vAlign w:val="center"/>
          </w:tcPr>
          <w:p w14:paraId="5CAD2A9D"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6F6EA749" w14:textId="77777777" w:rsidTr="00B47C79">
        <w:tc>
          <w:tcPr>
            <w:tcW w:w="799" w:type="dxa"/>
            <w:vAlign w:val="center"/>
          </w:tcPr>
          <w:p w14:paraId="51830731"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18</w:t>
            </w:r>
          </w:p>
        </w:tc>
        <w:tc>
          <w:tcPr>
            <w:tcW w:w="1996" w:type="dxa"/>
            <w:vMerge/>
            <w:vAlign w:val="center"/>
          </w:tcPr>
          <w:p w14:paraId="2AB7B659" w14:textId="77777777" w:rsidR="00033F99" w:rsidRPr="006C1445" w:rsidRDefault="00033F99" w:rsidP="007A486A">
            <w:pPr>
              <w:spacing w:before="0" w:after="0"/>
              <w:rPr>
                <w:bCs/>
                <w:color w:val="000000" w:themeColor="text1"/>
                <w:spacing w:val="-3"/>
                <w:kern w:val="24"/>
                <w:sz w:val="20"/>
              </w:rPr>
            </w:pPr>
          </w:p>
        </w:tc>
        <w:tc>
          <w:tcPr>
            <w:tcW w:w="825" w:type="dxa"/>
            <w:vMerge w:val="restart"/>
            <w:vAlign w:val="center"/>
          </w:tcPr>
          <w:p w14:paraId="64DB3C1D" w14:textId="77777777" w:rsidR="00033F99" w:rsidRPr="00C31285" w:rsidRDefault="00F1714E"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711" w:type="dxa"/>
            <w:vMerge w:val="restart"/>
            <w:vAlign w:val="center"/>
          </w:tcPr>
          <w:p w14:paraId="499DFED3" w14:textId="77777777" w:rsidR="00033F99" w:rsidRPr="00C31285" w:rsidRDefault="009B7D75" w:rsidP="007A486A">
            <w:pPr>
              <w:spacing w:before="0" w:after="0"/>
              <w:rPr>
                <w:bCs/>
                <w:color w:val="000000" w:themeColor="text1"/>
                <w:spacing w:val="-3"/>
                <w:kern w:val="24"/>
                <w:sz w:val="20"/>
              </w:rPr>
            </w:pPr>
            <w:hyperlink r:id="rId314" w:anchor="36" w:history="1">
              <w:r w:rsidR="00033F99" w:rsidRPr="00F1714E">
                <w:rPr>
                  <w:rStyle w:val="Lienhypertexte"/>
                  <w:bCs/>
                  <w:spacing w:val="-3"/>
                  <w:kern w:val="24"/>
                  <w:sz w:val="20"/>
                </w:rPr>
                <w:t>Contrôle (Jeu 2)</w:t>
              </w:r>
            </w:hyperlink>
          </w:p>
        </w:tc>
        <w:tc>
          <w:tcPr>
            <w:tcW w:w="4425" w:type="dxa"/>
            <w:vAlign w:val="center"/>
          </w:tcPr>
          <w:p w14:paraId="4D45B9C5" w14:textId="77777777" w:rsidR="00033F99" w:rsidRPr="00C31285" w:rsidRDefault="00033F99" w:rsidP="007A486A">
            <w:pPr>
              <w:spacing w:before="0" w:after="0"/>
              <w:rPr>
                <w:bCs/>
                <w:color w:val="000000" w:themeColor="text1"/>
                <w:spacing w:val="-3"/>
                <w:kern w:val="24"/>
                <w:sz w:val="20"/>
              </w:rPr>
            </w:pPr>
            <w:r>
              <w:rPr>
                <w:bCs/>
                <w:color w:val="000000" w:themeColor="text1"/>
                <w:spacing w:val="-3"/>
                <w:kern w:val="24"/>
                <w:sz w:val="20"/>
              </w:rPr>
              <w:t>L’éducateur se place devant un filet de récupération (3 m) installé dans le carré de service gauche, les patients sont regroupés le long de la vitre.</w:t>
            </w:r>
          </w:p>
        </w:tc>
        <w:tc>
          <w:tcPr>
            <w:tcW w:w="4487" w:type="dxa"/>
            <w:vAlign w:val="center"/>
          </w:tcPr>
          <w:p w14:paraId="06F4A199"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L’éducateur fait une démonstration avec les évolutions (il peut reculer jusqu’au mur latéral droit).</w:t>
            </w:r>
          </w:p>
        </w:tc>
        <w:tc>
          <w:tcPr>
            <w:tcW w:w="843" w:type="dxa"/>
            <w:vAlign w:val="center"/>
          </w:tcPr>
          <w:p w14:paraId="71E814B0"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01E6C5F0" w14:textId="77777777" w:rsidTr="00B47C79">
        <w:tc>
          <w:tcPr>
            <w:tcW w:w="799" w:type="dxa"/>
            <w:vAlign w:val="center"/>
          </w:tcPr>
          <w:p w14:paraId="03148566"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21</w:t>
            </w:r>
          </w:p>
        </w:tc>
        <w:tc>
          <w:tcPr>
            <w:tcW w:w="1996" w:type="dxa"/>
            <w:vMerge/>
            <w:vAlign w:val="center"/>
          </w:tcPr>
          <w:p w14:paraId="454E407E"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660D0295"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1C28F2AF" w14:textId="77777777" w:rsidR="00033F99" w:rsidRPr="00C31285" w:rsidRDefault="00033F99" w:rsidP="007A486A">
            <w:pPr>
              <w:spacing w:before="0" w:after="0"/>
              <w:rPr>
                <w:bCs/>
                <w:color w:val="000000" w:themeColor="text1"/>
                <w:spacing w:val="-3"/>
                <w:kern w:val="24"/>
                <w:sz w:val="20"/>
              </w:rPr>
            </w:pPr>
          </w:p>
        </w:tc>
        <w:tc>
          <w:tcPr>
            <w:tcW w:w="4425" w:type="dxa"/>
            <w:vAlign w:val="center"/>
          </w:tcPr>
          <w:p w14:paraId="69F2F445" w14:textId="77777777" w:rsidR="00033F99" w:rsidRDefault="00033F99" w:rsidP="00095FEC">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depuis le mur frontal.</w:t>
            </w:r>
          </w:p>
        </w:tc>
        <w:tc>
          <w:tcPr>
            <w:tcW w:w="4487" w:type="dxa"/>
            <w:vAlign w:val="center"/>
          </w:tcPr>
          <w:p w14:paraId="2891ECF6"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Chaque patient effectue à tour de rôle plusieurs frappes avec le même type de balle. Changer de balle lorsque tout le groupe est passé.</w:t>
            </w:r>
          </w:p>
        </w:tc>
        <w:tc>
          <w:tcPr>
            <w:tcW w:w="843" w:type="dxa"/>
            <w:vAlign w:val="center"/>
          </w:tcPr>
          <w:p w14:paraId="013C5072"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6B4C92A6" w14:textId="77777777" w:rsidTr="00B47C79">
        <w:tc>
          <w:tcPr>
            <w:tcW w:w="799" w:type="dxa"/>
            <w:vAlign w:val="center"/>
          </w:tcPr>
          <w:p w14:paraId="0D443539"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36</w:t>
            </w:r>
          </w:p>
        </w:tc>
        <w:tc>
          <w:tcPr>
            <w:tcW w:w="1996" w:type="dxa"/>
            <w:vMerge/>
            <w:vAlign w:val="center"/>
          </w:tcPr>
          <w:p w14:paraId="0CBA910E" w14:textId="77777777" w:rsidR="00033F99" w:rsidRPr="006C1445" w:rsidRDefault="00033F99" w:rsidP="007A486A">
            <w:pPr>
              <w:spacing w:before="0" w:after="0"/>
              <w:rPr>
                <w:bCs/>
                <w:color w:val="000000" w:themeColor="text1"/>
                <w:spacing w:val="-3"/>
                <w:kern w:val="24"/>
                <w:sz w:val="20"/>
              </w:rPr>
            </w:pPr>
          </w:p>
        </w:tc>
        <w:tc>
          <w:tcPr>
            <w:tcW w:w="825" w:type="dxa"/>
            <w:vMerge w:val="restart"/>
            <w:vAlign w:val="center"/>
          </w:tcPr>
          <w:p w14:paraId="6C5B79E8" w14:textId="77777777" w:rsidR="00033F99" w:rsidRPr="00C31285" w:rsidRDefault="007257C6" w:rsidP="00E20C24">
            <w:pPr>
              <w:spacing w:before="0" w:after="0"/>
              <w:jc w:val="center"/>
              <w:rPr>
                <w:bCs/>
                <w:color w:val="000000" w:themeColor="text1"/>
                <w:spacing w:val="-3"/>
                <w:kern w:val="24"/>
                <w:sz w:val="20"/>
              </w:rPr>
            </w:pPr>
            <w:r>
              <w:rPr>
                <w:bCs/>
                <w:color w:val="000000" w:themeColor="text1"/>
                <w:spacing w:val="-3"/>
                <w:kern w:val="24"/>
                <w:sz w:val="20"/>
              </w:rPr>
              <w:t>6</w:t>
            </w:r>
          </w:p>
        </w:tc>
        <w:tc>
          <w:tcPr>
            <w:tcW w:w="1711" w:type="dxa"/>
            <w:vMerge w:val="restart"/>
            <w:vAlign w:val="center"/>
          </w:tcPr>
          <w:p w14:paraId="0C60A664" w14:textId="77777777" w:rsidR="00033F99" w:rsidRPr="00C31285" w:rsidRDefault="009B7D75" w:rsidP="007A486A">
            <w:pPr>
              <w:spacing w:before="0" w:after="0"/>
              <w:rPr>
                <w:bCs/>
                <w:color w:val="000000" w:themeColor="text1"/>
                <w:spacing w:val="-3"/>
                <w:kern w:val="24"/>
                <w:sz w:val="20"/>
              </w:rPr>
            </w:pPr>
            <w:hyperlink r:id="rId315" w:anchor="36" w:history="1">
              <w:r w:rsidR="00033F99" w:rsidRPr="00F1714E">
                <w:rPr>
                  <w:rStyle w:val="Lienhypertexte"/>
                  <w:bCs/>
                  <w:spacing w:val="-3"/>
                  <w:kern w:val="24"/>
                  <w:sz w:val="20"/>
                </w:rPr>
                <w:t>Contrôle (Jeu 3)</w:t>
              </w:r>
            </w:hyperlink>
          </w:p>
        </w:tc>
        <w:tc>
          <w:tcPr>
            <w:tcW w:w="4425" w:type="dxa"/>
            <w:vAlign w:val="center"/>
          </w:tcPr>
          <w:p w14:paraId="72DBF8B5" w14:textId="77777777" w:rsidR="00033F99" w:rsidRPr="00C31285" w:rsidRDefault="00033F99" w:rsidP="007A486A">
            <w:pPr>
              <w:spacing w:before="0" w:after="0"/>
              <w:rPr>
                <w:bCs/>
                <w:color w:val="000000" w:themeColor="text1"/>
                <w:spacing w:val="-3"/>
                <w:kern w:val="24"/>
                <w:sz w:val="20"/>
              </w:rPr>
            </w:pPr>
            <w:r>
              <w:rPr>
                <w:bCs/>
                <w:color w:val="000000" w:themeColor="text1"/>
                <w:spacing w:val="-3"/>
                <w:kern w:val="24"/>
                <w:sz w:val="20"/>
              </w:rPr>
              <w:t>L’éducateur et un patient sont face à face, chacun dans un carré de service, un filet de récupération installé entre eux sur le T, les autres patients sont regroupés le long de la vitre.</w:t>
            </w:r>
          </w:p>
        </w:tc>
        <w:tc>
          <w:tcPr>
            <w:tcW w:w="4487" w:type="dxa"/>
            <w:vAlign w:val="center"/>
          </w:tcPr>
          <w:p w14:paraId="7BE1224C"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3" w:type="dxa"/>
            <w:vAlign w:val="center"/>
          </w:tcPr>
          <w:p w14:paraId="06EDC934"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2E459484" w14:textId="77777777" w:rsidTr="00B47C79">
        <w:tc>
          <w:tcPr>
            <w:tcW w:w="799" w:type="dxa"/>
            <w:vAlign w:val="center"/>
          </w:tcPr>
          <w:p w14:paraId="73A2E46F" w14:textId="77777777" w:rsidR="00033F99" w:rsidRPr="00C31285" w:rsidRDefault="00033F99" w:rsidP="00F61D31">
            <w:pPr>
              <w:spacing w:before="0" w:after="0"/>
              <w:jc w:val="center"/>
              <w:rPr>
                <w:bCs/>
                <w:color w:val="000000" w:themeColor="text1"/>
                <w:spacing w:val="-3"/>
                <w:kern w:val="24"/>
                <w:sz w:val="20"/>
              </w:rPr>
            </w:pPr>
            <w:r>
              <w:rPr>
                <w:bCs/>
                <w:color w:val="000000" w:themeColor="text1"/>
                <w:spacing w:val="-3"/>
                <w:kern w:val="24"/>
                <w:sz w:val="20"/>
              </w:rPr>
              <w:t>39</w:t>
            </w:r>
          </w:p>
        </w:tc>
        <w:tc>
          <w:tcPr>
            <w:tcW w:w="1996" w:type="dxa"/>
            <w:vMerge/>
            <w:vAlign w:val="center"/>
          </w:tcPr>
          <w:p w14:paraId="4B227986"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049CE59F"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1221B35F" w14:textId="77777777" w:rsidR="00033F99" w:rsidRPr="00C31285" w:rsidRDefault="00033F99" w:rsidP="007A486A">
            <w:pPr>
              <w:spacing w:before="0" w:after="0"/>
              <w:rPr>
                <w:bCs/>
                <w:color w:val="000000" w:themeColor="text1"/>
                <w:spacing w:val="-3"/>
                <w:kern w:val="24"/>
                <w:sz w:val="20"/>
              </w:rPr>
            </w:pPr>
          </w:p>
        </w:tc>
        <w:tc>
          <w:tcPr>
            <w:tcW w:w="4425" w:type="dxa"/>
            <w:vAlign w:val="center"/>
          </w:tcPr>
          <w:p w14:paraId="31EAF63D" w14:textId="77777777" w:rsidR="00033F99" w:rsidRDefault="00033F99" w:rsidP="00095FEC">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Les groupes en observation attendent au pied de la vitre.</w:t>
            </w:r>
          </w:p>
        </w:tc>
        <w:tc>
          <w:tcPr>
            <w:tcW w:w="4487" w:type="dxa"/>
            <w:vAlign w:val="center"/>
          </w:tcPr>
          <w:p w14:paraId="1DF55AE1"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Chaque groupe effectue un jeu en 11 points à tour de rôle. Lorsque tous les groupes ont réalisé un jeu, les patients changent de carré de service.</w:t>
            </w:r>
          </w:p>
        </w:tc>
        <w:tc>
          <w:tcPr>
            <w:tcW w:w="843" w:type="dxa"/>
            <w:vAlign w:val="center"/>
          </w:tcPr>
          <w:p w14:paraId="68AC1F9C" w14:textId="77777777" w:rsidR="00033F99" w:rsidRDefault="00033F99" w:rsidP="00F61D31">
            <w:pPr>
              <w:spacing w:before="0" w:after="0"/>
              <w:jc w:val="center"/>
              <w:rPr>
                <w:bCs/>
                <w:color w:val="000000" w:themeColor="text1"/>
                <w:spacing w:val="-3"/>
                <w:kern w:val="24"/>
                <w:sz w:val="20"/>
              </w:rPr>
            </w:pPr>
            <w:r>
              <w:rPr>
                <w:bCs/>
                <w:color w:val="000000" w:themeColor="text1"/>
                <w:spacing w:val="-3"/>
                <w:kern w:val="24"/>
                <w:sz w:val="20"/>
              </w:rPr>
              <w:t>15</w:t>
            </w:r>
          </w:p>
        </w:tc>
      </w:tr>
      <w:tr w:rsidR="00E20C24" w14:paraId="6097CFBE" w14:textId="77777777" w:rsidTr="00B47C79">
        <w:tc>
          <w:tcPr>
            <w:tcW w:w="799" w:type="dxa"/>
            <w:tcBorders>
              <w:top w:val="single" w:sz="4" w:space="0" w:color="auto"/>
              <w:left w:val="nil"/>
              <w:bottom w:val="nil"/>
              <w:right w:val="nil"/>
            </w:tcBorders>
            <w:vAlign w:val="center"/>
          </w:tcPr>
          <w:p w14:paraId="3E5F548F" w14:textId="77777777" w:rsidR="00E20C24" w:rsidRDefault="00E20C24" w:rsidP="007A486A">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6A3BCC29" w14:textId="77777777" w:rsidR="00E20C24" w:rsidRPr="00C31285" w:rsidRDefault="00E20C24" w:rsidP="007A486A">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13143569" w14:textId="77777777" w:rsidR="00E20C24" w:rsidRPr="00C31285" w:rsidRDefault="00E20C24" w:rsidP="00E20C24">
            <w:pPr>
              <w:spacing w:before="0" w:after="0"/>
              <w:jc w:val="center"/>
              <w:rPr>
                <w:bCs/>
                <w:color w:val="000000" w:themeColor="text1"/>
                <w:spacing w:val="-3"/>
                <w:kern w:val="24"/>
                <w:sz w:val="20"/>
              </w:rPr>
            </w:pPr>
          </w:p>
        </w:tc>
        <w:tc>
          <w:tcPr>
            <w:tcW w:w="1711" w:type="dxa"/>
            <w:tcBorders>
              <w:top w:val="single" w:sz="4" w:space="0" w:color="auto"/>
              <w:left w:val="nil"/>
              <w:bottom w:val="nil"/>
              <w:right w:val="nil"/>
            </w:tcBorders>
            <w:vAlign w:val="center"/>
          </w:tcPr>
          <w:p w14:paraId="0951C1EF" w14:textId="77777777" w:rsidR="00E20C24" w:rsidRPr="00C31285" w:rsidRDefault="00E20C24" w:rsidP="007A486A">
            <w:pPr>
              <w:spacing w:before="0" w:after="0"/>
              <w:rPr>
                <w:bCs/>
                <w:color w:val="000000" w:themeColor="text1"/>
                <w:spacing w:val="-3"/>
                <w:kern w:val="24"/>
                <w:sz w:val="20"/>
              </w:rPr>
            </w:pPr>
          </w:p>
        </w:tc>
        <w:tc>
          <w:tcPr>
            <w:tcW w:w="4425" w:type="dxa"/>
            <w:tcBorders>
              <w:top w:val="single" w:sz="4" w:space="0" w:color="auto"/>
              <w:left w:val="nil"/>
              <w:bottom w:val="nil"/>
              <w:right w:val="nil"/>
            </w:tcBorders>
            <w:vAlign w:val="center"/>
          </w:tcPr>
          <w:p w14:paraId="20899790" w14:textId="77777777" w:rsidR="00E20C24" w:rsidRDefault="00E20C24" w:rsidP="007A486A">
            <w:pPr>
              <w:spacing w:before="0" w:after="0"/>
              <w:rPr>
                <w:bCs/>
                <w:color w:val="000000" w:themeColor="text1"/>
                <w:spacing w:val="-3"/>
                <w:kern w:val="24"/>
                <w:sz w:val="20"/>
              </w:rPr>
            </w:pPr>
          </w:p>
        </w:tc>
        <w:tc>
          <w:tcPr>
            <w:tcW w:w="4487" w:type="dxa"/>
            <w:tcBorders>
              <w:top w:val="single" w:sz="4" w:space="0" w:color="auto"/>
              <w:left w:val="nil"/>
              <w:bottom w:val="nil"/>
              <w:right w:val="single" w:sz="4" w:space="0" w:color="auto"/>
            </w:tcBorders>
            <w:vAlign w:val="center"/>
          </w:tcPr>
          <w:p w14:paraId="59882975" w14:textId="77777777" w:rsidR="00E20C24" w:rsidRDefault="00E20C24" w:rsidP="007A486A">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57AB458B" w14:textId="77777777" w:rsidR="00E20C24" w:rsidRPr="007F4DCC" w:rsidRDefault="00E20C24" w:rsidP="00F61D31">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54</w:t>
            </w:r>
            <w:r>
              <w:rPr>
                <w:bCs/>
                <w:color w:val="000000" w:themeColor="text1"/>
                <w:spacing w:val="-3"/>
                <w:kern w:val="24"/>
                <w:sz w:val="20"/>
              </w:rPr>
              <w:fldChar w:fldCharType="end"/>
            </w:r>
          </w:p>
        </w:tc>
      </w:tr>
    </w:tbl>
    <w:p w14:paraId="3B099B98" w14:textId="77777777" w:rsidR="000E0C0D" w:rsidRDefault="000E0C0D" w:rsidP="000E0C0D">
      <w:pPr>
        <w:spacing w:before="0" w:after="0"/>
        <w:rPr>
          <w:sz w:val="20"/>
        </w:rPr>
      </w:pPr>
    </w:p>
    <w:p w14:paraId="7AA2DB73" w14:textId="77777777" w:rsidR="001A19A0" w:rsidRDefault="000E0C0D" w:rsidP="000E0C0D">
      <w:pPr>
        <w:tabs>
          <w:tab w:val="left" w:pos="978"/>
        </w:tabs>
        <w:rPr>
          <w:sz w:val="20"/>
        </w:rPr>
      </w:pPr>
      <w:r>
        <w:rPr>
          <w:sz w:val="20"/>
        </w:rPr>
        <w:br w:type="page"/>
      </w:r>
    </w:p>
    <w:p w14:paraId="54C9C4AF" w14:textId="77777777" w:rsidR="00F97C7E" w:rsidRPr="00E04AD7" w:rsidRDefault="00BB03B1" w:rsidP="00F97C7E">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14</w:t>
      </w:r>
      <w:r w:rsidRPr="00BB03B1">
        <w:rPr>
          <w:sz w:val="20"/>
          <w:lang w:val="fr-FR"/>
        </w:rPr>
        <w:t xml:space="preserve"> – SEANCE TYPE</w:t>
      </w:r>
    </w:p>
    <w:p w14:paraId="5B8B5BCB" w14:textId="77777777" w:rsidR="00F97C7E" w:rsidRDefault="00F97C7E" w:rsidP="00F97C7E">
      <w:pPr>
        <w:spacing w:before="0" w:after="0"/>
        <w:rPr>
          <w:sz w:val="20"/>
        </w:rPr>
      </w:pPr>
    </w:p>
    <w:tbl>
      <w:tblPr>
        <w:tblStyle w:val="Grilledutableau"/>
        <w:tblW w:w="15322" w:type="dxa"/>
        <w:tblInd w:w="-885" w:type="dxa"/>
        <w:tblLayout w:type="fixed"/>
        <w:tblLook w:val="04A0" w:firstRow="1" w:lastRow="0" w:firstColumn="1" w:lastColumn="0" w:noHBand="0" w:noVBand="1"/>
      </w:tblPr>
      <w:tblGrid>
        <w:gridCol w:w="1434"/>
        <w:gridCol w:w="2308"/>
        <w:gridCol w:w="282"/>
        <w:gridCol w:w="9056"/>
        <w:gridCol w:w="282"/>
        <w:gridCol w:w="1960"/>
      </w:tblGrid>
      <w:tr w:rsidR="00897D0D" w14:paraId="470E7A2F" w14:textId="77777777" w:rsidTr="00897D0D">
        <w:tc>
          <w:tcPr>
            <w:tcW w:w="1434" w:type="dxa"/>
            <w:shd w:val="clear" w:color="auto" w:fill="0070C0"/>
          </w:tcPr>
          <w:p w14:paraId="0C4D5C0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08" w:type="dxa"/>
          </w:tcPr>
          <w:p w14:paraId="0ECF635D"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4523A7D3" w14:textId="77777777" w:rsidR="00897D0D" w:rsidRDefault="00897D0D" w:rsidP="00897D0D">
            <w:pPr>
              <w:spacing w:before="0" w:after="0"/>
              <w:rPr>
                <w:bCs/>
                <w:color w:val="000000" w:themeColor="text1"/>
                <w:spacing w:val="-3"/>
                <w:kern w:val="24"/>
                <w:sz w:val="20"/>
              </w:rPr>
            </w:pPr>
          </w:p>
        </w:tc>
        <w:tc>
          <w:tcPr>
            <w:tcW w:w="9056" w:type="dxa"/>
            <w:tcBorders>
              <w:bottom w:val="single" w:sz="4" w:space="0" w:color="auto"/>
            </w:tcBorders>
            <w:shd w:val="clear" w:color="auto" w:fill="0070C0"/>
          </w:tcPr>
          <w:p w14:paraId="03EA169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467200B0" w14:textId="77777777" w:rsidR="00897D0D" w:rsidRDefault="00897D0D" w:rsidP="00897D0D">
            <w:pPr>
              <w:spacing w:before="0" w:after="0"/>
              <w:rPr>
                <w:bCs/>
                <w:color w:val="000000" w:themeColor="text1"/>
                <w:spacing w:val="-3"/>
                <w:kern w:val="24"/>
                <w:sz w:val="20"/>
              </w:rPr>
            </w:pPr>
          </w:p>
        </w:tc>
        <w:tc>
          <w:tcPr>
            <w:tcW w:w="1960" w:type="dxa"/>
            <w:shd w:val="clear" w:color="auto" w:fill="0070C0"/>
          </w:tcPr>
          <w:p w14:paraId="1E914B9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05AF8656" w14:textId="77777777" w:rsidTr="00897D0D">
        <w:tc>
          <w:tcPr>
            <w:tcW w:w="1434" w:type="dxa"/>
            <w:shd w:val="clear" w:color="auto" w:fill="0070C0"/>
          </w:tcPr>
          <w:p w14:paraId="1172471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08" w:type="dxa"/>
          </w:tcPr>
          <w:p w14:paraId="681E64BE"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710BC4FB" w14:textId="77777777" w:rsidR="00897D0D" w:rsidRDefault="00897D0D" w:rsidP="00897D0D">
            <w:pPr>
              <w:spacing w:before="0" w:after="0"/>
              <w:rPr>
                <w:bCs/>
                <w:color w:val="000000" w:themeColor="text1"/>
                <w:spacing w:val="-3"/>
                <w:kern w:val="24"/>
                <w:sz w:val="20"/>
              </w:rPr>
            </w:pPr>
          </w:p>
        </w:tc>
        <w:tc>
          <w:tcPr>
            <w:tcW w:w="9056" w:type="dxa"/>
            <w:tcBorders>
              <w:bottom w:val="single" w:sz="4" w:space="0" w:color="auto"/>
            </w:tcBorders>
          </w:tcPr>
          <w:p w14:paraId="6B90C9F7"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de squash bleue ou de racquetball par terrain (contrôle – Jeux 1 à 3)</w:t>
            </w:r>
          </w:p>
        </w:tc>
        <w:tc>
          <w:tcPr>
            <w:tcW w:w="282" w:type="dxa"/>
            <w:tcBorders>
              <w:top w:val="nil"/>
              <w:bottom w:val="nil"/>
            </w:tcBorders>
          </w:tcPr>
          <w:p w14:paraId="2CA10171" w14:textId="77777777" w:rsidR="00897D0D" w:rsidRDefault="00897D0D" w:rsidP="00897D0D">
            <w:pPr>
              <w:spacing w:before="0" w:after="0"/>
              <w:rPr>
                <w:bCs/>
                <w:color w:val="000000" w:themeColor="text1"/>
                <w:spacing w:val="-3"/>
                <w:kern w:val="24"/>
                <w:sz w:val="20"/>
              </w:rPr>
            </w:pPr>
          </w:p>
        </w:tc>
        <w:tc>
          <w:tcPr>
            <w:tcW w:w="1960" w:type="dxa"/>
          </w:tcPr>
          <w:p w14:paraId="37C11781"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54 mn</w:t>
            </w:r>
          </w:p>
        </w:tc>
      </w:tr>
      <w:tr w:rsidR="00897D0D" w14:paraId="31BDB39E" w14:textId="77777777" w:rsidTr="00897D0D">
        <w:trPr>
          <w:gridAfter w:val="1"/>
          <w:wAfter w:w="1960" w:type="dxa"/>
        </w:trPr>
        <w:tc>
          <w:tcPr>
            <w:tcW w:w="1434" w:type="dxa"/>
            <w:shd w:val="clear" w:color="auto" w:fill="0070C0"/>
          </w:tcPr>
          <w:p w14:paraId="39C135E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08" w:type="dxa"/>
          </w:tcPr>
          <w:p w14:paraId="443CF21F"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single" w:sz="4" w:space="0" w:color="auto"/>
            </w:tcBorders>
          </w:tcPr>
          <w:p w14:paraId="712172FD" w14:textId="77777777" w:rsidR="00897D0D" w:rsidRDefault="00897D0D" w:rsidP="00897D0D">
            <w:pPr>
              <w:spacing w:before="0" w:after="0"/>
              <w:rPr>
                <w:bCs/>
                <w:color w:val="000000" w:themeColor="text1"/>
                <w:spacing w:val="-3"/>
                <w:kern w:val="24"/>
                <w:sz w:val="20"/>
              </w:rPr>
            </w:pPr>
          </w:p>
        </w:tc>
        <w:tc>
          <w:tcPr>
            <w:tcW w:w="9056" w:type="dxa"/>
            <w:tcBorders>
              <w:top w:val="single" w:sz="4" w:space="0" w:color="auto"/>
              <w:left w:val="single" w:sz="4" w:space="0" w:color="auto"/>
              <w:bottom w:val="single" w:sz="4" w:space="0" w:color="auto"/>
              <w:right w:val="single" w:sz="4" w:space="0" w:color="auto"/>
            </w:tcBorders>
          </w:tcPr>
          <w:p w14:paraId="2B454B0C"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single" w:sz="4" w:space="0" w:color="auto"/>
              <w:bottom w:val="nil"/>
              <w:right w:val="nil"/>
            </w:tcBorders>
          </w:tcPr>
          <w:p w14:paraId="1C5CDE02" w14:textId="77777777" w:rsidR="00897D0D" w:rsidRDefault="00897D0D" w:rsidP="00897D0D">
            <w:pPr>
              <w:spacing w:before="0" w:after="0"/>
              <w:rPr>
                <w:bCs/>
                <w:color w:val="000000" w:themeColor="text1"/>
                <w:spacing w:val="-3"/>
                <w:kern w:val="24"/>
                <w:sz w:val="20"/>
              </w:rPr>
            </w:pPr>
          </w:p>
        </w:tc>
      </w:tr>
      <w:tr w:rsidR="00897D0D" w14:paraId="76E8DF0B" w14:textId="77777777" w:rsidTr="00897D0D">
        <w:trPr>
          <w:gridAfter w:val="1"/>
          <w:wAfter w:w="1960" w:type="dxa"/>
        </w:trPr>
        <w:tc>
          <w:tcPr>
            <w:tcW w:w="1434" w:type="dxa"/>
            <w:shd w:val="clear" w:color="auto" w:fill="0070C0"/>
          </w:tcPr>
          <w:p w14:paraId="55A0736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08" w:type="dxa"/>
          </w:tcPr>
          <w:p w14:paraId="07787A22"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33F22EE9" w14:textId="77777777" w:rsidR="00897D0D" w:rsidRDefault="00897D0D" w:rsidP="00897D0D">
            <w:pPr>
              <w:spacing w:before="0" w:after="0"/>
              <w:rPr>
                <w:bCs/>
                <w:color w:val="000000" w:themeColor="text1"/>
                <w:spacing w:val="-3"/>
                <w:kern w:val="24"/>
                <w:sz w:val="20"/>
              </w:rPr>
            </w:pPr>
          </w:p>
        </w:tc>
        <w:tc>
          <w:tcPr>
            <w:tcW w:w="9056" w:type="dxa"/>
            <w:tcBorders>
              <w:top w:val="single" w:sz="4" w:space="0" w:color="auto"/>
              <w:left w:val="nil"/>
              <w:bottom w:val="nil"/>
              <w:right w:val="nil"/>
            </w:tcBorders>
          </w:tcPr>
          <w:p w14:paraId="6CFE8233"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7AD5CB65" w14:textId="77777777" w:rsidR="00897D0D" w:rsidRDefault="00897D0D" w:rsidP="00897D0D">
            <w:pPr>
              <w:spacing w:before="0" w:after="0"/>
              <w:rPr>
                <w:bCs/>
                <w:color w:val="000000" w:themeColor="text1"/>
                <w:spacing w:val="-3"/>
                <w:kern w:val="24"/>
                <w:sz w:val="20"/>
              </w:rPr>
            </w:pPr>
          </w:p>
        </w:tc>
      </w:tr>
      <w:tr w:rsidR="00897D0D" w14:paraId="62099BE2" w14:textId="77777777" w:rsidTr="00897D0D">
        <w:trPr>
          <w:gridAfter w:val="1"/>
          <w:wAfter w:w="1960" w:type="dxa"/>
        </w:trPr>
        <w:tc>
          <w:tcPr>
            <w:tcW w:w="1434" w:type="dxa"/>
            <w:shd w:val="clear" w:color="auto" w:fill="0070C0"/>
          </w:tcPr>
          <w:p w14:paraId="5EC1A4D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08" w:type="dxa"/>
          </w:tcPr>
          <w:p w14:paraId="45DE22C6"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75E8EF20" w14:textId="77777777" w:rsidR="00897D0D" w:rsidRDefault="00897D0D" w:rsidP="00897D0D">
            <w:pPr>
              <w:spacing w:before="0" w:after="0"/>
              <w:rPr>
                <w:bCs/>
                <w:color w:val="000000" w:themeColor="text1"/>
                <w:spacing w:val="-3"/>
                <w:kern w:val="24"/>
                <w:sz w:val="20"/>
              </w:rPr>
            </w:pPr>
          </w:p>
        </w:tc>
        <w:tc>
          <w:tcPr>
            <w:tcW w:w="9056" w:type="dxa"/>
            <w:tcBorders>
              <w:top w:val="nil"/>
              <w:left w:val="nil"/>
              <w:bottom w:val="nil"/>
              <w:right w:val="nil"/>
            </w:tcBorders>
          </w:tcPr>
          <w:p w14:paraId="042A9FBB"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723E7B35" w14:textId="77777777" w:rsidR="00897D0D" w:rsidRDefault="00897D0D" w:rsidP="00897D0D">
            <w:pPr>
              <w:spacing w:before="0" w:after="0"/>
              <w:rPr>
                <w:bCs/>
                <w:color w:val="000000" w:themeColor="text1"/>
                <w:spacing w:val="-3"/>
                <w:kern w:val="24"/>
                <w:sz w:val="20"/>
              </w:rPr>
            </w:pPr>
          </w:p>
        </w:tc>
      </w:tr>
      <w:tr w:rsidR="00897D0D" w14:paraId="66C6800F" w14:textId="77777777" w:rsidTr="00897D0D">
        <w:trPr>
          <w:gridAfter w:val="1"/>
          <w:wAfter w:w="1960" w:type="dxa"/>
        </w:trPr>
        <w:tc>
          <w:tcPr>
            <w:tcW w:w="1434" w:type="dxa"/>
            <w:tcBorders>
              <w:bottom w:val="single" w:sz="4" w:space="0" w:color="auto"/>
            </w:tcBorders>
            <w:shd w:val="clear" w:color="auto" w:fill="0070C0"/>
          </w:tcPr>
          <w:p w14:paraId="25AE2237"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08" w:type="dxa"/>
            <w:tcBorders>
              <w:bottom w:val="single" w:sz="4" w:space="0" w:color="auto"/>
            </w:tcBorders>
          </w:tcPr>
          <w:p w14:paraId="24636E26"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15857D4D" w14:textId="77777777" w:rsidR="00897D0D" w:rsidRDefault="00897D0D" w:rsidP="00897D0D">
            <w:pPr>
              <w:spacing w:before="0" w:after="0"/>
              <w:rPr>
                <w:bCs/>
                <w:color w:val="000000" w:themeColor="text1"/>
                <w:spacing w:val="-3"/>
                <w:kern w:val="24"/>
                <w:sz w:val="20"/>
              </w:rPr>
            </w:pPr>
          </w:p>
        </w:tc>
        <w:tc>
          <w:tcPr>
            <w:tcW w:w="9056" w:type="dxa"/>
            <w:tcBorders>
              <w:top w:val="nil"/>
              <w:left w:val="nil"/>
              <w:bottom w:val="nil"/>
              <w:right w:val="nil"/>
            </w:tcBorders>
          </w:tcPr>
          <w:p w14:paraId="3D24B01D" w14:textId="77777777" w:rsidR="00897D0D"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43852AC4" w14:textId="77777777" w:rsidR="00897D0D" w:rsidRDefault="00897D0D" w:rsidP="00897D0D">
            <w:pPr>
              <w:spacing w:before="0" w:after="0"/>
              <w:rPr>
                <w:bCs/>
                <w:color w:val="000000" w:themeColor="text1"/>
                <w:spacing w:val="-3"/>
                <w:kern w:val="24"/>
                <w:sz w:val="20"/>
              </w:rPr>
            </w:pPr>
          </w:p>
        </w:tc>
      </w:tr>
    </w:tbl>
    <w:p w14:paraId="682BBE00" w14:textId="77777777" w:rsidR="00F97C7E" w:rsidRDefault="00F97C7E" w:rsidP="00F97C7E">
      <w:pPr>
        <w:spacing w:before="0" w:after="0"/>
        <w:rPr>
          <w:sz w:val="20"/>
        </w:rPr>
      </w:pPr>
    </w:p>
    <w:tbl>
      <w:tblPr>
        <w:tblStyle w:val="Grilledutableau"/>
        <w:tblW w:w="15086" w:type="dxa"/>
        <w:tblInd w:w="-885" w:type="dxa"/>
        <w:tblLook w:val="04A0" w:firstRow="1" w:lastRow="0" w:firstColumn="1" w:lastColumn="0" w:noHBand="0" w:noVBand="1"/>
      </w:tblPr>
      <w:tblGrid>
        <w:gridCol w:w="799"/>
        <w:gridCol w:w="1996"/>
        <w:gridCol w:w="825"/>
        <w:gridCol w:w="1711"/>
        <w:gridCol w:w="5417"/>
        <w:gridCol w:w="3495"/>
        <w:gridCol w:w="843"/>
      </w:tblGrid>
      <w:tr w:rsidR="00E20C24" w:rsidRPr="007F4DCC" w14:paraId="65BCB7E1" w14:textId="77777777" w:rsidTr="00B47C79">
        <w:trPr>
          <w:trHeight w:val="131"/>
        </w:trPr>
        <w:tc>
          <w:tcPr>
            <w:tcW w:w="799" w:type="dxa"/>
            <w:shd w:val="clear" w:color="auto" w:fill="0070C0"/>
            <w:vAlign w:val="bottom"/>
          </w:tcPr>
          <w:p w14:paraId="7124FE2F" w14:textId="77777777" w:rsidR="00E20C24" w:rsidRPr="007F4DCC" w:rsidRDefault="00E20C24" w:rsidP="007A486A">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33383867" w14:textId="77777777" w:rsidR="00E20C24" w:rsidRPr="007F4DCC" w:rsidRDefault="00E20C24" w:rsidP="007A486A">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0ED88D7B" w14:textId="77777777" w:rsidR="00E20C24" w:rsidRPr="007F4DCC" w:rsidRDefault="00E20C24" w:rsidP="00E20C24">
            <w:pPr>
              <w:jc w:val="center"/>
              <w:rPr>
                <w:color w:val="FFFFFF" w:themeColor="background1"/>
                <w:sz w:val="20"/>
              </w:rPr>
            </w:pPr>
            <w:r>
              <w:rPr>
                <w:color w:val="FFFFFF" w:themeColor="background1"/>
                <w:sz w:val="20"/>
              </w:rPr>
              <w:t>Met/h</w:t>
            </w:r>
          </w:p>
        </w:tc>
        <w:tc>
          <w:tcPr>
            <w:tcW w:w="1711" w:type="dxa"/>
            <w:shd w:val="clear" w:color="auto" w:fill="0070C0"/>
            <w:vAlign w:val="bottom"/>
          </w:tcPr>
          <w:p w14:paraId="24B854CB" w14:textId="77777777" w:rsidR="00E20C24" w:rsidRPr="007F4DCC" w:rsidRDefault="00E20C24" w:rsidP="007A486A">
            <w:pPr>
              <w:jc w:val="center"/>
              <w:rPr>
                <w:color w:val="FFFFFF" w:themeColor="background1"/>
                <w:sz w:val="20"/>
              </w:rPr>
            </w:pPr>
            <w:r w:rsidRPr="007F4DCC">
              <w:rPr>
                <w:color w:val="FFFFFF" w:themeColor="background1"/>
                <w:sz w:val="20"/>
              </w:rPr>
              <w:t>Exercices</w:t>
            </w:r>
          </w:p>
        </w:tc>
        <w:tc>
          <w:tcPr>
            <w:tcW w:w="5417" w:type="dxa"/>
            <w:shd w:val="clear" w:color="auto" w:fill="0070C0"/>
            <w:vAlign w:val="center"/>
          </w:tcPr>
          <w:p w14:paraId="4E99B08F" w14:textId="77777777" w:rsidR="00E20C24" w:rsidRPr="007F4DCC" w:rsidRDefault="00E20C24" w:rsidP="007A486A">
            <w:pPr>
              <w:jc w:val="center"/>
              <w:rPr>
                <w:color w:val="FFFFFF" w:themeColor="background1"/>
                <w:sz w:val="20"/>
              </w:rPr>
            </w:pPr>
            <w:r w:rsidRPr="007F4DCC">
              <w:rPr>
                <w:color w:val="FFFFFF" w:themeColor="background1"/>
                <w:sz w:val="20"/>
              </w:rPr>
              <w:t>Organisation spatiale</w:t>
            </w:r>
          </w:p>
        </w:tc>
        <w:tc>
          <w:tcPr>
            <w:tcW w:w="3495" w:type="dxa"/>
            <w:shd w:val="clear" w:color="auto" w:fill="0070C0"/>
            <w:vAlign w:val="center"/>
          </w:tcPr>
          <w:p w14:paraId="79173C5B" w14:textId="77777777" w:rsidR="00E20C24" w:rsidRPr="007F4DCC" w:rsidRDefault="00E20C24" w:rsidP="007A486A">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0B736A2B" w14:textId="77777777" w:rsidR="00E20C24" w:rsidRPr="007F4DCC" w:rsidRDefault="00E20C24" w:rsidP="007A486A">
            <w:pPr>
              <w:jc w:val="center"/>
              <w:rPr>
                <w:color w:val="FFFFFF" w:themeColor="background1"/>
                <w:sz w:val="20"/>
              </w:rPr>
            </w:pPr>
            <w:r w:rsidRPr="007F4DCC">
              <w:rPr>
                <w:color w:val="FFFFFF" w:themeColor="background1"/>
                <w:sz w:val="20"/>
              </w:rPr>
              <w:t>Durée</w:t>
            </w:r>
          </w:p>
        </w:tc>
      </w:tr>
      <w:tr w:rsidR="00033F99" w:rsidRPr="00C31285" w14:paraId="09F35611" w14:textId="77777777" w:rsidTr="00B47C79">
        <w:tc>
          <w:tcPr>
            <w:tcW w:w="799" w:type="dxa"/>
            <w:vAlign w:val="center"/>
          </w:tcPr>
          <w:p w14:paraId="13E71ECA"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2494DC03" w14:textId="77777777" w:rsidR="00033F99" w:rsidRPr="006C1445" w:rsidRDefault="00033F99" w:rsidP="007A486A">
            <w:pPr>
              <w:spacing w:before="0" w:after="0"/>
              <w:rPr>
                <w:bCs/>
                <w:color w:val="000000" w:themeColor="text1"/>
                <w:spacing w:val="-3"/>
                <w:kern w:val="24"/>
                <w:sz w:val="20"/>
              </w:rPr>
            </w:pPr>
            <w:r>
              <w:rPr>
                <w:bCs/>
                <w:color w:val="000000" w:themeColor="text1"/>
                <w:spacing w:val="-3"/>
                <w:kern w:val="24"/>
                <w:sz w:val="20"/>
              </w:rPr>
              <w:t xml:space="preserve">Développement du </w:t>
            </w:r>
            <w:r w:rsidRPr="00F97C7E">
              <w:rPr>
                <w:b/>
                <w:bCs/>
                <w:color w:val="000000" w:themeColor="text1"/>
                <w:spacing w:val="-3"/>
                <w:kern w:val="24"/>
                <w:sz w:val="20"/>
              </w:rPr>
              <w:t>déplacemen</w:t>
            </w:r>
            <w:r>
              <w:rPr>
                <w:bCs/>
                <w:color w:val="000000" w:themeColor="text1"/>
                <w:spacing w:val="-3"/>
                <w:kern w:val="24"/>
                <w:sz w:val="20"/>
              </w:rPr>
              <w:t xml:space="preserve">t, du </w:t>
            </w:r>
            <w:r w:rsidRPr="00F97C7E">
              <w:rPr>
                <w:b/>
                <w:bCs/>
                <w:color w:val="000000" w:themeColor="text1"/>
                <w:spacing w:val="-3"/>
                <w:kern w:val="24"/>
                <w:sz w:val="20"/>
              </w:rPr>
              <w:t>placement</w:t>
            </w:r>
            <w:r>
              <w:rPr>
                <w:bCs/>
                <w:color w:val="000000" w:themeColor="text1"/>
                <w:spacing w:val="-3"/>
                <w:kern w:val="24"/>
                <w:sz w:val="20"/>
              </w:rPr>
              <w:t xml:space="preserve"> et du </w:t>
            </w:r>
            <w:r w:rsidRPr="00595087">
              <w:rPr>
                <w:b/>
                <w:bCs/>
                <w:color w:val="000000" w:themeColor="text1"/>
                <w:spacing w:val="-3"/>
                <w:kern w:val="24"/>
                <w:sz w:val="20"/>
              </w:rPr>
              <w:t>contrôle de la balle</w:t>
            </w:r>
            <w:r>
              <w:rPr>
                <w:bCs/>
                <w:color w:val="000000" w:themeColor="text1"/>
                <w:spacing w:val="-3"/>
                <w:kern w:val="24"/>
                <w:sz w:val="20"/>
              </w:rPr>
              <w:t>.</w:t>
            </w:r>
          </w:p>
        </w:tc>
        <w:tc>
          <w:tcPr>
            <w:tcW w:w="825" w:type="dxa"/>
            <w:vMerge w:val="restart"/>
            <w:vAlign w:val="center"/>
          </w:tcPr>
          <w:p w14:paraId="7DC93481"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2AF03BC4" w14:textId="77777777" w:rsidR="00033F99" w:rsidRPr="00C31285" w:rsidRDefault="009B7D75" w:rsidP="007A486A">
            <w:pPr>
              <w:spacing w:before="0" w:after="0"/>
              <w:rPr>
                <w:bCs/>
                <w:color w:val="000000" w:themeColor="text1"/>
                <w:spacing w:val="-3"/>
                <w:kern w:val="24"/>
                <w:sz w:val="20"/>
              </w:rPr>
            </w:pPr>
            <w:hyperlink r:id="rId316" w:anchor="38" w:history="1">
              <w:r w:rsidR="00033F99" w:rsidRPr="008A3774">
                <w:rPr>
                  <w:rStyle w:val="Lienhypertexte"/>
                  <w:bCs/>
                  <w:spacing w:val="-3"/>
                  <w:kern w:val="24"/>
                  <w:sz w:val="20"/>
                </w:rPr>
                <w:t>Contrôle (Jeu 1)</w:t>
              </w:r>
            </w:hyperlink>
          </w:p>
        </w:tc>
        <w:tc>
          <w:tcPr>
            <w:tcW w:w="5417" w:type="dxa"/>
            <w:vAlign w:val="center"/>
          </w:tcPr>
          <w:p w14:paraId="5D318E44" w14:textId="77777777" w:rsidR="00033F99" w:rsidRPr="00C31285" w:rsidRDefault="00033F99" w:rsidP="00796315">
            <w:pPr>
              <w:spacing w:before="0" w:after="0"/>
              <w:rPr>
                <w:bCs/>
                <w:color w:val="000000" w:themeColor="text1"/>
                <w:spacing w:val="-3"/>
                <w:kern w:val="24"/>
                <w:sz w:val="20"/>
              </w:rPr>
            </w:pPr>
            <w:r>
              <w:rPr>
                <w:bCs/>
                <w:color w:val="000000" w:themeColor="text1"/>
                <w:spacing w:val="-3"/>
                <w:kern w:val="24"/>
                <w:sz w:val="20"/>
              </w:rPr>
              <w:t>L’éducateur et 1 patient se placent de part et d’autre de la ligne médiane, les patients sont regroupés le long de la vitre.</w:t>
            </w:r>
          </w:p>
        </w:tc>
        <w:tc>
          <w:tcPr>
            <w:tcW w:w="3495" w:type="dxa"/>
            <w:vAlign w:val="center"/>
          </w:tcPr>
          <w:p w14:paraId="512BAC28" w14:textId="77777777" w:rsidR="00033F99" w:rsidRPr="005037CF" w:rsidRDefault="00033F99" w:rsidP="00796315">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3" w:type="dxa"/>
            <w:vAlign w:val="center"/>
          </w:tcPr>
          <w:p w14:paraId="13785220"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7C90B88A" w14:textId="77777777" w:rsidTr="00B47C79">
        <w:tc>
          <w:tcPr>
            <w:tcW w:w="799" w:type="dxa"/>
            <w:vAlign w:val="center"/>
          </w:tcPr>
          <w:p w14:paraId="573985BE"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c>
          <w:tcPr>
            <w:tcW w:w="1996" w:type="dxa"/>
            <w:vMerge/>
            <w:vAlign w:val="center"/>
          </w:tcPr>
          <w:p w14:paraId="54CCB35F"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4C0A2C30"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3D4DFDC3" w14:textId="77777777" w:rsidR="00033F99" w:rsidRPr="00C31285" w:rsidRDefault="00033F99" w:rsidP="007A486A">
            <w:pPr>
              <w:spacing w:before="0" w:after="0"/>
              <w:rPr>
                <w:bCs/>
                <w:color w:val="000000" w:themeColor="text1"/>
                <w:spacing w:val="-3"/>
                <w:kern w:val="24"/>
                <w:sz w:val="20"/>
              </w:rPr>
            </w:pPr>
          </w:p>
        </w:tc>
        <w:tc>
          <w:tcPr>
            <w:tcW w:w="5417" w:type="dxa"/>
            <w:vAlign w:val="center"/>
          </w:tcPr>
          <w:p w14:paraId="740CF0E3" w14:textId="77777777" w:rsidR="00033F99" w:rsidRDefault="00033F99" w:rsidP="008A3774">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le long de la vitre.</w:t>
            </w:r>
          </w:p>
        </w:tc>
        <w:tc>
          <w:tcPr>
            <w:tcW w:w="3495" w:type="dxa"/>
            <w:vAlign w:val="center"/>
          </w:tcPr>
          <w:p w14:paraId="2F822682" w14:textId="77777777" w:rsidR="00033F99" w:rsidRPr="005037CF" w:rsidRDefault="00033F99" w:rsidP="00796315">
            <w:pPr>
              <w:spacing w:before="0" w:after="0"/>
              <w:rPr>
                <w:bCs/>
                <w:color w:val="000000" w:themeColor="text1"/>
                <w:spacing w:val="-3"/>
                <w:kern w:val="24"/>
                <w:sz w:val="20"/>
              </w:rPr>
            </w:pPr>
            <w:r>
              <w:rPr>
                <w:bCs/>
                <w:color w:val="000000" w:themeColor="text1"/>
                <w:spacing w:val="-3"/>
                <w:kern w:val="24"/>
                <w:sz w:val="20"/>
              </w:rPr>
              <w:t>Chaque patient effectue à tour de rôle plusieurs échanges avec l’éducateur.</w:t>
            </w:r>
          </w:p>
        </w:tc>
        <w:tc>
          <w:tcPr>
            <w:tcW w:w="843" w:type="dxa"/>
            <w:vAlign w:val="center"/>
          </w:tcPr>
          <w:p w14:paraId="2F0C0E63" w14:textId="77777777" w:rsidR="00033F99" w:rsidRDefault="00033F99" w:rsidP="007A486A">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4574D8EB" w14:textId="77777777" w:rsidTr="00B47C79">
        <w:tc>
          <w:tcPr>
            <w:tcW w:w="799" w:type="dxa"/>
            <w:vAlign w:val="center"/>
          </w:tcPr>
          <w:p w14:paraId="57047866"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18</w:t>
            </w:r>
          </w:p>
        </w:tc>
        <w:tc>
          <w:tcPr>
            <w:tcW w:w="1996" w:type="dxa"/>
            <w:vMerge/>
            <w:vAlign w:val="center"/>
          </w:tcPr>
          <w:p w14:paraId="618BBB0B" w14:textId="77777777" w:rsidR="00033F99" w:rsidRPr="006C1445" w:rsidRDefault="00033F99" w:rsidP="007A486A">
            <w:pPr>
              <w:spacing w:before="0" w:after="0"/>
              <w:rPr>
                <w:bCs/>
                <w:color w:val="000000" w:themeColor="text1"/>
                <w:spacing w:val="-3"/>
                <w:kern w:val="24"/>
                <w:sz w:val="20"/>
              </w:rPr>
            </w:pPr>
          </w:p>
        </w:tc>
        <w:tc>
          <w:tcPr>
            <w:tcW w:w="825" w:type="dxa"/>
            <w:vMerge w:val="restart"/>
            <w:vAlign w:val="center"/>
          </w:tcPr>
          <w:p w14:paraId="4893749B"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5BED2F74" w14:textId="77777777" w:rsidR="00033F99" w:rsidRPr="00C31285" w:rsidRDefault="009B7D75" w:rsidP="007A486A">
            <w:pPr>
              <w:spacing w:before="0" w:after="0"/>
              <w:rPr>
                <w:bCs/>
                <w:color w:val="000000" w:themeColor="text1"/>
                <w:spacing w:val="-3"/>
                <w:kern w:val="24"/>
                <w:sz w:val="20"/>
              </w:rPr>
            </w:pPr>
            <w:hyperlink r:id="rId317" w:anchor="38" w:history="1">
              <w:r w:rsidR="00033F99" w:rsidRPr="008A3774">
                <w:rPr>
                  <w:rStyle w:val="Lienhypertexte"/>
                  <w:bCs/>
                  <w:spacing w:val="-3"/>
                  <w:kern w:val="24"/>
                  <w:sz w:val="20"/>
                </w:rPr>
                <w:t>Contrôle (Jeu 2)</w:t>
              </w:r>
            </w:hyperlink>
          </w:p>
        </w:tc>
        <w:tc>
          <w:tcPr>
            <w:tcW w:w="5417" w:type="dxa"/>
            <w:vAlign w:val="center"/>
          </w:tcPr>
          <w:p w14:paraId="35426A7B" w14:textId="77777777" w:rsidR="00033F99" w:rsidRPr="00C31285" w:rsidRDefault="00033F99" w:rsidP="007A486A">
            <w:pPr>
              <w:spacing w:before="0" w:after="0"/>
              <w:rPr>
                <w:bCs/>
                <w:color w:val="000000" w:themeColor="text1"/>
                <w:spacing w:val="-3"/>
                <w:kern w:val="24"/>
                <w:sz w:val="20"/>
              </w:rPr>
            </w:pPr>
            <w:r>
              <w:rPr>
                <w:bCs/>
                <w:color w:val="000000" w:themeColor="text1"/>
                <w:spacing w:val="-3"/>
                <w:kern w:val="24"/>
                <w:sz w:val="20"/>
              </w:rPr>
              <w:t>Idem Jeu 1.</w:t>
            </w:r>
          </w:p>
        </w:tc>
        <w:tc>
          <w:tcPr>
            <w:tcW w:w="3495" w:type="dxa"/>
            <w:vAlign w:val="center"/>
          </w:tcPr>
          <w:p w14:paraId="4FFBB564"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L’éducateur fait une démonstration avec le patient (2</w:t>
            </w:r>
            <w:r w:rsidRPr="006445F0">
              <w:rPr>
                <w:bCs/>
                <w:color w:val="000000" w:themeColor="text1"/>
                <w:spacing w:val="-3"/>
                <w:kern w:val="24"/>
                <w:sz w:val="20"/>
                <w:vertAlign w:val="superscript"/>
              </w:rPr>
              <w:t>ème</w:t>
            </w:r>
            <w:r>
              <w:rPr>
                <w:bCs/>
                <w:color w:val="000000" w:themeColor="text1"/>
                <w:spacing w:val="-3"/>
                <w:kern w:val="24"/>
                <w:sz w:val="20"/>
              </w:rPr>
              <w:t xml:space="preserve"> coup du RV).</w:t>
            </w:r>
          </w:p>
        </w:tc>
        <w:tc>
          <w:tcPr>
            <w:tcW w:w="843" w:type="dxa"/>
            <w:vAlign w:val="center"/>
          </w:tcPr>
          <w:p w14:paraId="066AACD3"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63B355FF" w14:textId="77777777" w:rsidTr="00B47C79">
        <w:tc>
          <w:tcPr>
            <w:tcW w:w="799" w:type="dxa"/>
            <w:vAlign w:val="center"/>
          </w:tcPr>
          <w:p w14:paraId="2EB2870A"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21</w:t>
            </w:r>
          </w:p>
        </w:tc>
        <w:tc>
          <w:tcPr>
            <w:tcW w:w="1996" w:type="dxa"/>
            <w:vMerge/>
            <w:vAlign w:val="center"/>
          </w:tcPr>
          <w:p w14:paraId="11F3520B"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3E9F2772"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7AB903C5" w14:textId="77777777" w:rsidR="00033F99" w:rsidRPr="00C31285" w:rsidRDefault="00033F99" w:rsidP="007A486A">
            <w:pPr>
              <w:spacing w:before="0" w:after="0"/>
              <w:rPr>
                <w:bCs/>
                <w:color w:val="000000" w:themeColor="text1"/>
                <w:spacing w:val="-3"/>
                <w:kern w:val="24"/>
                <w:sz w:val="20"/>
              </w:rPr>
            </w:pPr>
          </w:p>
        </w:tc>
        <w:tc>
          <w:tcPr>
            <w:tcW w:w="5417" w:type="dxa"/>
            <w:vAlign w:val="center"/>
          </w:tcPr>
          <w:p w14:paraId="26D2A816" w14:textId="77777777" w:rsidR="00033F99" w:rsidRDefault="00033F99" w:rsidP="007A486A">
            <w:pPr>
              <w:spacing w:before="0" w:after="0"/>
              <w:rPr>
                <w:bCs/>
                <w:color w:val="000000" w:themeColor="text1"/>
                <w:spacing w:val="-3"/>
                <w:kern w:val="24"/>
                <w:sz w:val="20"/>
              </w:rPr>
            </w:pPr>
            <w:r>
              <w:rPr>
                <w:bCs/>
                <w:color w:val="000000" w:themeColor="text1"/>
                <w:spacing w:val="-3"/>
                <w:kern w:val="24"/>
                <w:sz w:val="20"/>
              </w:rPr>
              <w:t>Idem Jeu 1.</w:t>
            </w:r>
          </w:p>
        </w:tc>
        <w:tc>
          <w:tcPr>
            <w:tcW w:w="3495" w:type="dxa"/>
            <w:vAlign w:val="center"/>
          </w:tcPr>
          <w:p w14:paraId="7A870FDB"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Chaque patient effectue à tour de rôle plusieurs échanges avec l’éducateur.</w:t>
            </w:r>
          </w:p>
        </w:tc>
        <w:tc>
          <w:tcPr>
            <w:tcW w:w="843" w:type="dxa"/>
            <w:vAlign w:val="center"/>
          </w:tcPr>
          <w:p w14:paraId="2A7849C8" w14:textId="77777777" w:rsidR="00033F99" w:rsidRDefault="00033F99" w:rsidP="007A486A">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20F3423F" w14:textId="77777777" w:rsidTr="00B47C79">
        <w:tc>
          <w:tcPr>
            <w:tcW w:w="799" w:type="dxa"/>
            <w:vAlign w:val="center"/>
          </w:tcPr>
          <w:p w14:paraId="71F6F764"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36</w:t>
            </w:r>
          </w:p>
        </w:tc>
        <w:tc>
          <w:tcPr>
            <w:tcW w:w="1996" w:type="dxa"/>
            <w:vMerge/>
            <w:vAlign w:val="center"/>
          </w:tcPr>
          <w:p w14:paraId="2A7DBCC7" w14:textId="77777777" w:rsidR="00033F99" w:rsidRPr="006C1445" w:rsidRDefault="00033F99" w:rsidP="007A486A">
            <w:pPr>
              <w:spacing w:before="0" w:after="0"/>
              <w:rPr>
                <w:bCs/>
                <w:color w:val="000000" w:themeColor="text1"/>
                <w:spacing w:val="-3"/>
                <w:kern w:val="24"/>
                <w:sz w:val="20"/>
              </w:rPr>
            </w:pPr>
          </w:p>
        </w:tc>
        <w:tc>
          <w:tcPr>
            <w:tcW w:w="825" w:type="dxa"/>
            <w:vMerge w:val="restart"/>
            <w:vAlign w:val="center"/>
          </w:tcPr>
          <w:p w14:paraId="34BFE51A"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40C4E2DF" w14:textId="77777777" w:rsidR="00033F99" w:rsidRPr="00C31285" w:rsidRDefault="009B7D75" w:rsidP="007A486A">
            <w:pPr>
              <w:spacing w:before="0" w:after="0"/>
              <w:rPr>
                <w:bCs/>
                <w:color w:val="000000" w:themeColor="text1"/>
                <w:spacing w:val="-3"/>
                <w:kern w:val="24"/>
                <w:sz w:val="20"/>
              </w:rPr>
            </w:pPr>
            <w:hyperlink r:id="rId318" w:anchor="38" w:history="1">
              <w:r w:rsidR="00033F99" w:rsidRPr="008A3774">
                <w:rPr>
                  <w:rStyle w:val="Lienhypertexte"/>
                  <w:bCs/>
                  <w:spacing w:val="-3"/>
                  <w:kern w:val="24"/>
                  <w:sz w:val="20"/>
                </w:rPr>
                <w:t>Contrôle (Jeu 3)</w:t>
              </w:r>
            </w:hyperlink>
          </w:p>
        </w:tc>
        <w:tc>
          <w:tcPr>
            <w:tcW w:w="5417" w:type="dxa"/>
            <w:vAlign w:val="center"/>
          </w:tcPr>
          <w:p w14:paraId="5C406957" w14:textId="77777777" w:rsidR="00033F99" w:rsidRPr="00C31285" w:rsidRDefault="00033F99" w:rsidP="007A486A">
            <w:pPr>
              <w:spacing w:before="0" w:after="0"/>
              <w:rPr>
                <w:bCs/>
                <w:color w:val="000000" w:themeColor="text1"/>
                <w:spacing w:val="-3"/>
                <w:kern w:val="24"/>
                <w:sz w:val="20"/>
              </w:rPr>
            </w:pPr>
            <w:r>
              <w:rPr>
                <w:bCs/>
                <w:color w:val="000000" w:themeColor="text1"/>
                <w:spacing w:val="-3"/>
                <w:kern w:val="24"/>
                <w:sz w:val="20"/>
              </w:rPr>
              <w:t>Idem Jeu 1.</w:t>
            </w:r>
          </w:p>
        </w:tc>
        <w:tc>
          <w:tcPr>
            <w:tcW w:w="3495" w:type="dxa"/>
            <w:vAlign w:val="center"/>
          </w:tcPr>
          <w:p w14:paraId="2E1610C3" w14:textId="77777777" w:rsidR="00033F99" w:rsidRPr="005037CF" w:rsidRDefault="00033F99" w:rsidP="006445F0">
            <w:pPr>
              <w:spacing w:before="0" w:after="0"/>
              <w:rPr>
                <w:bCs/>
                <w:color w:val="000000" w:themeColor="text1"/>
                <w:spacing w:val="-3"/>
                <w:kern w:val="24"/>
                <w:sz w:val="20"/>
              </w:rPr>
            </w:pPr>
            <w:r>
              <w:rPr>
                <w:bCs/>
                <w:color w:val="000000" w:themeColor="text1"/>
                <w:spacing w:val="-3"/>
                <w:kern w:val="24"/>
                <w:sz w:val="20"/>
              </w:rPr>
              <w:t>L’éducateur fait une démonstration avec le patient (1</w:t>
            </w:r>
            <w:r w:rsidRPr="006445F0">
              <w:rPr>
                <w:bCs/>
                <w:color w:val="000000" w:themeColor="text1"/>
                <w:spacing w:val="-3"/>
                <w:kern w:val="24"/>
                <w:sz w:val="20"/>
                <w:vertAlign w:val="superscript"/>
              </w:rPr>
              <w:t>er</w:t>
            </w:r>
            <w:r>
              <w:rPr>
                <w:bCs/>
                <w:color w:val="000000" w:themeColor="text1"/>
                <w:spacing w:val="-3"/>
                <w:kern w:val="24"/>
                <w:sz w:val="20"/>
              </w:rPr>
              <w:t xml:space="preserve"> coup du RV et 2</w:t>
            </w:r>
            <w:r w:rsidRPr="006445F0">
              <w:rPr>
                <w:bCs/>
                <w:color w:val="000000" w:themeColor="text1"/>
                <w:spacing w:val="-3"/>
                <w:kern w:val="24"/>
                <w:sz w:val="20"/>
                <w:vertAlign w:val="superscript"/>
              </w:rPr>
              <w:t>ème</w:t>
            </w:r>
            <w:r>
              <w:rPr>
                <w:bCs/>
                <w:color w:val="000000" w:themeColor="text1"/>
                <w:spacing w:val="-3"/>
                <w:kern w:val="24"/>
                <w:sz w:val="20"/>
              </w:rPr>
              <w:t xml:space="preserve"> coup croisé de CD).</w:t>
            </w:r>
          </w:p>
        </w:tc>
        <w:tc>
          <w:tcPr>
            <w:tcW w:w="843" w:type="dxa"/>
            <w:vAlign w:val="center"/>
          </w:tcPr>
          <w:p w14:paraId="1F8DE0BC"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35484684" w14:textId="77777777" w:rsidTr="00B47C79">
        <w:tc>
          <w:tcPr>
            <w:tcW w:w="799" w:type="dxa"/>
            <w:vAlign w:val="center"/>
          </w:tcPr>
          <w:p w14:paraId="2F413C56"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39</w:t>
            </w:r>
          </w:p>
        </w:tc>
        <w:tc>
          <w:tcPr>
            <w:tcW w:w="1996" w:type="dxa"/>
            <w:vMerge/>
            <w:vAlign w:val="center"/>
          </w:tcPr>
          <w:p w14:paraId="74B473B9"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49C88129"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2C0FCC99" w14:textId="77777777" w:rsidR="00033F99" w:rsidRPr="00C31285" w:rsidRDefault="00033F99" w:rsidP="007A486A">
            <w:pPr>
              <w:spacing w:before="0" w:after="0"/>
              <w:rPr>
                <w:bCs/>
                <w:color w:val="000000" w:themeColor="text1"/>
                <w:spacing w:val="-3"/>
                <w:kern w:val="24"/>
                <w:sz w:val="20"/>
              </w:rPr>
            </w:pPr>
          </w:p>
        </w:tc>
        <w:tc>
          <w:tcPr>
            <w:tcW w:w="5417" w:type="dxa"/>
            <w:vAlign w:val="center"/>
          </w:tcPr>
          <w:p w14:paraId="7528E717" w14:textId="77777777" w:rsidR="00033F99" w:rsidRDefault="00033F99" w:rsidP="007A486A">
            <w:pPr>
              <w:spacing w:before="0" w:after="0"/>
              <w:rPr>
                <w:bCs/>
                <w:color w:val="000000" w:themeColor="text1"/>
                <w:spacing w:val="-3"/>
                <w:kern w:val="24"/>
                <w:sz w:val="20"/>
              </w:rPr>
            </w:pPr>
            <w:r>
              <w:rPr>
                <w:bCs/>
                <w:color w:val="000000" w:themeColor="text1"/>
                <w:spacing w:val="-3"/>
                <w:kern w:val="24"/>
                <w:sz w:val="20"/>
              </w:rPr>
              <w:t>Idem Jeu 1.</w:t>
            </w:r>
          </w:p>
        </w:tc>
        <w:tc>
          <w:tcPr>
            <w:tcW w:w="3495" w:type="dxa"/>
            <w:vAlign w:val="center"/>
          </w:tcPr>
          <w:p w14:paraId="3D365192"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Chaque patient effectue à tour de rôle plusieurs échanges avec l’éducateur.</w:t>
            </w:r>
          </w:p>
        </w:tc>
        <w:tc>
          <w:tcPr>
            <w:tcW w:w="843" w:type="dxa"/>
            <w:vAlign w:val="center"/>
          </w:tcPr>
          <w:p w14:paraId="67E41D63" w14:textId="77777777" w:rsidR="00033F99" w:rsidRDefault="00033F99" w:rsidP="007A486A">
            <w:pPr>
              <w:spacing w:before="0" w:after="0"/>
              <w:jc w:val="center"/>
              <w:rPr>
                <w:bCs/>
                <w:color w:val="000000" w:themeColor="text1"/>
                <w:spacing w:val="-3"/>
                <w:kern w:val="24"/>
                <w:sz w:val="20"/>
              </w:rPr>
            </w:pPr>
            <w:r>
              <w:rPr>
                <w:bCs/>
                <w:color w:val="000000" w:themeColor="text1"/>
                <w:spacing w:val="-3"/>
                <w:kern w:val="24"/>
                <w:sz w:val="20"/>
              </w:rPr>
              <w:t>15</w:t>
            </w:r>
          </w:p>
        </w:tc>
      </w:tr>
      <w:tr w:rsidR="00E20C24" w14:paraId="7C6A92FA" w14:textId="77777777" w:rsidTr="00B47C79">
        <w:tc>
          <w:tcPr>
            <w:tcW w:w="799" w:type="dxa"/>
            <w:tcBorders>
              <w:top w:val="single" w:sz="4" w:space="0" w:color="auto"/>
              <w:left w:val="nil"/>
              <w:bottom w:val="nil"/>
              <w:right w:val="nil"/>
            </w:tcBorders>
            <w:vAlign w:val="center"/>
          </w:tcPr>
          <w:p w14:paraId="30C610D8" w14:textId="77777777" w:rsidR="00E20C24" w:rsidRDefault="00E20C24" w:rsidP="007A486A">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3980EE9C" w14:textId="77777777" w:rsidR="00E20C24" w:rsidRPr="00C31285" w:rsidRDefault="00E20C24" w:rsidP="007A486A">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224E9CBB" w14:textId="77777777" w:rsidR="00E20C24" w:rsidRPr="00C31285" w:rsidRDefault="00E20C24" w:rsidP="00E20C24">
            <w:pPr>
              <w:spacing w:before="0" w:after="0"/>
              <w:jc w:val="center"/>
              <w:rPr>
                <w:bCs/>
                <w:color w:val="000000" w:themeColor="text1"/>
                <w:spacing w:val="-3"/>
                <w:kern w:val="24"/>
                <w:sz w:val="20"/>
              </w:rPr>
            </w:pPr>
          </w:p>
        </w:tc>
        <w:tc>
          <w:tcPr>
            <w:tcW w:w="1711" w:type="dxa"/>
            <w:tcBorders>
              <w:top w:val="single" w:sz="4" w:space="0" w:color="auto"/>
              <w:left w:val="nil"/>
              <w:bottom w:val="nil"/>
              <w:right w:val="nil"/>
            </w:tcBorders>
            <w:vAlign w:val="center"/>
          </w:tcPr>
          <w:p w14:paraId="3CDF8567" w14:textId="77777777" w:rsidR="00E20C24" w:rsidRPr="00C31285" w:rsidRDefault="00E20C24" w:rsidP="007A486A">
            <w:pPr>
              <w:spacing w:before="0" w:after="0"/>
              <w:rPr>
                <w:bCs/>
                <w:color w:val="000000" w:themeColor="text1"/>
                <w:spacing w:val="-3"/>
                <w:kern w:val="24"/>
                <w:sz w:val="20"/>
              </w:rPr>
            </w:pPr>
          </w:p>
        </w:tc>
        <w:tc>
          <w:tcPr>
            <w:tcW w:w="5417" w:type="dxa"/>
            <w:tcBorders>
              <w:top w:val="single" w:sz="4" w:space="0" w:color="auto"/>
              <w:left w:val="nil"/>
              <w:bottom w:val="nil"/>
              <w:right w:val="nil"/>
            </w:tcBorders>
            <w:vAlign w:val="center"/>
          </w:tcPr>
          <w:p w14:paraId="660DA798" w14:textId="77777777" w:rsidR="00E20C24" w:rsidRDefault="00E20C24" w:rsidP="007A486A">
            <w:pPr>
              <w:spacing w:before="0" w:after="0"/>
              <w:rPr>
                <w:bCs/>
                <w:color w:val="000000" w:themeColor="text1"/>
                <w:spacing w:val="-3"/>
                <w:kern w:val="24"/>
                <w:sz w:val="20"/>
              </w:rPr>
            </w:pPr>
          </w:p>
        </w:tc>
        <w:tc>
          <w:tcPr>
            <w:tcW w:w="3495" w:type="dxa"/>
            <w:tcBorders>
              <w:top w:val="single" w:sz="4" w:space="0" w:color="auto"/>
              <w:left w:val="nil"/>
              <w:bottom w:val="nil"/>
              <w:right w:val="single" w:sz="4" w:space="0" w:color="auto"/>
            </w:tcBorders>
            <w:vAlign w:val="center"/>
          </w:tcPr>
          <w:p w14:paraId="34E350A1" w14:textId="77777777" w:rsidR="00E20C24" w:rsidRDefault="00E20C24" w:rsidP="007A486A">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0F99053C" w14:textId="77777777" w:rsidR="00E20C24" w:rsidRPr="007F4DCC" w:rsidRDefault="00E20C24" w:rsidP="007A486A">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54</w:t>
            </w:r>
            <w:r>
              <w:rPr>
                <w:bCs/>
                <w:color w:val="000000" w:themeColor="text1"/>
                <w:spacing w:val="-3"/>
                <w:kern w:val="24"/>
                <w:sz w:val="20"/>
              </w:rPr>
              <w:fldChar w:fldCharType="end"/>
            </w:r>
          </w:p>
        </w:tc>
      </w:tr>
    </w:tbl>
    <w:p w14:paraId="1F958C44" w14:textId="77777777" w:rsidR="00F97C7E" w:rsidRDefault="00F97C7E" w:rsidP="00F97C7E">
      <w:pPr>
        <w:spacing w:before="0" w:after="0"/>
        <w:rPr>
          <w:sz w:val="20"/>
        </w:rPr>
      </w:pPr>
    </w:p>
    <w:p w14:paraId="4732C187" w14:textId="77777777" w:rsidR="0064400C" w:rsidRDefault="00F97C7E" w:rsidP="00F97C7E">
      <w:pPr>
        <w:spacing w:before="0" w:after="0"/>
        <w:rPr>
          <w:sz w:val="20"/>
        </w:rPr>
      </w:pPr>
      <w:r>
        <w:rPr>
          <w:sz w:val="20"/>
        </w:rPr>
        <w:br w:type="page"/>
      </w:r>
    </w:p>
    <w:p w14:paraId="0137340F" w14:textId="77777777" w:rsidR="00D949D5" w:rsidRPr="00E04AD7" w:rsidRDefault="00BB03B1" w:rsidP="00D949D5">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15</w:t>
      </w:r>
      <w:r w:rsidRPr="00BB03B1">
        <w:rPr>
          <w:sz w:val="20"/>
          <w:lang w:val="fr-FR"/>
        </w:rPr>
        <w:t xml:space="preserve"> – SEANCE TYPE</w:t>
      </w:r>
    </w:p>
    <w:p w14:paraId="3DD4D906" w14:textId="77777777" w:rsidR="00D949D5" w:rsidRDefault="00D949D5" w:rsidP="00D949D5">
      <w:pPr>
        <w:spacing w:before="0" w:after="0"/>
        <w:rPr>
          <w:sz w:val="20"/>
        </w:rPr>
      </w:pPr>
    </w:p>
    <w:tbl>
      <w:tblPr>
        <w:tblStyle w:val="Grilledutableau"/>
        <w:tblW w:w="14718" w:type="dxa"/>
        <w:tblInd w:w="-885" w:type="dxa"/>
        <w:tblLook w:val="04A0" w:firstRow="1" w:lastRow="0" w:firstColumn="1" w:lastColumn="0" w:noHBand="0" w:noVBand="1"/>
      </w:tblPr>
      <w:tblGrid>
        <w:gridCol w:w="1434"/>
        <w:gridCol w:w="2306"/>
        <w:gridCol w:w="282"/>
        <w:gridCol w:w="8455"/>
        <w:gridCol w:w="282"/>
        <w:gridCol w:w="1959"/>
      </w:tblGrid>
      <w:tr w:rsidR="00897D0D" w14:paraId="0110B841" w14:textId="77777777" w:rsidTr="00897D0D">
        <w:tc>
          <w:tcPr>
            <w:tcW w:w="1434" w:type="dxa"/>
            <w:shd w:val="clear" w:color="auto" w:fill="0070C0"/>
          </w:tcPr>
          <w:p w14:paraId="2996902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06" w:type="dxa"/>
          </w:tcPr>
          <w:p w14:paraId="1024E65D"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72A6281E" w14:textId="77777777" w:rsidR="00897D0D" w:rsidRDefault="00897D0D" w:rsidP="00897D0D">
            <w:pPr>
              <w:spacing w:before="0" w:after="0"/>
              <w:rPr>
                <w:bCs/>
                <w:color w:val="000000" w:themeColor="text1"/>
                <w:spacing w:val="-3"/>
                <w:kern w:val="24"/>
                <w:sz w:val="20"/>
              </w:rPr>
            </w:pPr>
          </w:p>
        </w:tc>
        <w:tc>
          <w:tcPr>
            <w:tcW w:w="8455" w:type="dxa"/>
            <w:tcBorders>
              <w:bottom w:val="single" w:sz="4" w:space="0" w:color="auto"/>
            </w:tcBorders>
            <w:shd w:val="clear" w:color="auto" w:fill="0070C0"/>
          </w:tcPr>
          <w:p w14:paraId="6B5DF8C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0F1E3AD2" w14:textId="77777777" w:rsidR="00897D0D" w:rsidRDefault="00897D0D" w:rsidP="00897D0D">
            <w:pPr>
              <w:spacing w:before="0" w:after="0"/>
              <w:rPr>
                <w:bCs/>
                <w:color w:val="000000" w:themeColor="text1"/>
                <w:spacing w:val="-3"/>
                <w:kern w:val="24"/>
                <w:sz w:val="20"/>
              </w:rPr>
            </w:pPr>
          </w:p>
        </w:tc>
        <w:tc>
          <w:tcPr>
            <w:tcW w:w="1959" w:type="dxa"/>
            <w:shd w:val="clear" w:color="auto" w:fill="0070C0"/>
          </w:tcPr>
          <w:p w14:paraId="15C3514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4A30EEF3" w14:textId="77777777" w:rsidTr="00897D0D">
        <w:tc>
          <w:tcPr>
            <w:tcW w:w="1434" w:type="dxa"/>
            <w:shd w:val="clear" w:color="auto" w:fill="0070C0"/>
          </w:tcPr>
          <w:p w14:paraId="79794B5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06" w:type="dxa"/>
          </w:tcPr>
          <w:p w14:paraId="3D4C0526"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286E5F31" w14:textId="77777777" w:rsidR="00897D0D" w:rsidRDefault="00897D0D" w:rsidP="00897D0D">
            <w:pPr>
              <w:spacing w:before="0" w:after="0"/>
              <w:rPr>
                <w:bCs/>
                <w:color w:val="000000" w:themeColor="text1"/>
                <w:spacing w:val="-3"/>
                <w:kern w:val="24"/>
                <w:sz w:val="20"/>
              </w:rPr>
            </w:pPr>
          </w:p>
        </w:tc>
        <w:tc>
          <w:tcPr>
            <w:tcW w:w="8455" w:type="dxa"/>
            <w:tcBorders>
              <w:bottom w:val="single" w:sz="4" w:space="0" w:color="auto"/>
            </w:tcBorders>
          </w:tcPr>
          <w:p w14:paraId="2D46B338"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(2 pour les évolutions c et d)</w:t>
            </w:r>
            <w:r w:rsidRPr="000A7C9B">
              <w:rPr>
                <w:rFonts w:ascii="Arial" w:eastAsia="Arial" w:hAnsi="Arial" w:cs="Arial"/>
                <w:sz w:val="20"/>
                <w:szCs w:val="20"/>
                <w:lang w:val="fr-FR"/>
              </w:rPr>
              <w:t xml:space="preserve"> </w:t>
            </w:r>
            <w:r>
              <w:rPr>
                <w:rFonts w:ascii="Arial" w:eastAsia="Arial" w:hAnsi="Arial" w:cs="Arial"/>
                <w:sz w:val="20"/>
                <w:szCs w:val="20"/>
                <w:lang w:val="fr-FR"/>
              </w:rPr>
              <w:t>et 1 ballon paille par patient, (contrôle – Jeux 1 et 3)</w:t>
            </w:r>
          </w:p>
        </w:tc>
        <w:tc>
          <w:tcPr>
            <w:tcW w:w="282" w:type="dxa"/>
            <w:tcBorders>
              <w:top w:val="nil"/>
              <w:bottom w:val="nil"/>
            </w:tcBorders>
          </w:tcPr>
          <w:p w14:paraId="0C562BB6" w14:textId="77777777" w:rsidR="00897D0D" w:rsidRDefault="00897D0D" w:rsidP="00897D0D">
            <w:pPr>
              <w:spacing w:before="0" w:after="0"/>
              <w:rPr>
                <w:bCs/>
                <w:color w:val="000000" w:themeColor="text1"/>
                <w:spacing w:val="-3"/>
                <w:kern w:val="24"/>
                <w:sz w:val="20"/>
              </w:rPr>
            </w:pPr>
          </w:p>
        </w:tc>
        <w:tc>
          <w:tcPr>
            <w:tcW w:w="1959" w:type="dxa"/>
          </w:tcPr>
          <w:p w14:paraId="60D799B7"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54 mn</w:t>
            </w:r>
          </w:p>
        </w:tc>
      </w:tr>
      <w:tr w:rsidR="00897D0D" w14:paraId="5DA49B97" w14:textId="77777777" w:rsidTr="00897D0D">
        <w:trPr>
          <w:gridAfter w:val="1"/>
          <w:wAfter w:w="1959" w:type="dxa"/>
        </w:trPr>
        <w:tc>
          <w:tcPr>
            <w:tcW w:w="1434" w:type="dxa"/>
            <w:shd w:val="clear" w:color="auto" w:fill="0070C0"/>
          </w:tcPr>
          <w:p w14:paraId="524BC89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06" w:type="dxa"/>
          </w:tcPr>
          <w:p w14:paraId="405AA99C"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single" w:sz="4" w:space="0" w:color="auto"/>
            </w:tcBorders>
          </w:tcPr>
          <w:p w14:paraId="7129A953" w14:textId="77777777" w:rsidR="00897D0D" w:rsidRDefault="00897D0D" w:rsidP="00897D0D">
            <w:pPr>
              <w:spacing w:before="0" w:after="0"/>
              <w:rPr>
                <w:bCs/>
                <w:color w:val="000000" w:themeColor="text1"/>
                <w:spacing w:val="-3"/>
                <w:kern w:val="24"/>
                <w:sz w:val="20"/>
              </w:rPr>
            </w:pPr>
          </w:p>
        </w:tc>
        <w:tc>
          <w:tcPr>
            <w:tcW w:w="8455" w:type="dxa"/>
            <w:tcBorders>
              <w:top w:val="single" w:sz="4" w:space="0" w:color="auto"/>
              <w:left w:val="single" w:sz="4" w:space="0" w:color="auto"/>
              <w:bottom w:val="single" w:sz="4" w:space="0" w:color="auto"/>
              <w:right w:val="single" w:sz="4" w:space="0" w:color="auto"/>
            </w:tcBorders>
          </w:tcPr>
          <w:p w14:paraId="6651C551"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et 1 ballon paille pour 2 (contrôle – Jeux 2 et 3)</w:t>
            </w:r>
          </w:p>
        </w:tc>
        <w:tc>
          <w:tcPr>
            <w:tcW w:w="282" w:type="dxa"/>
            <w:tcBorders>
              <w:top w:val="nil"/>
              <w:left w:val="single" w:sz="4" w:space="0" w:color="auto"/>
              <w:bottom w:val="nil"/>
              <w:right w:val="nil"/>
            </w:tcBorders>
          </w:tcPr>
          <w:p w14:paraId="6A0BB17B" w14:textId="77777777" w:rsidR="00897D0D" w:rsidRDefault="00897D0D" w:rsidP="00897D0D">
            <w:pPr>
              <w:spacing w:before="0" w:after="0"/>
              <w:rPr>
                <w:bCs/>
                <w:color w:val="000000" w:themeColor="text1"/>
                <w:spacing w:val="-3"/>
                <w:kern w:val="24"/>
                <w:sz w:val="20"/>
              </w:rPr>
            </w:pPr>
          </w:p>
        </w:tc>
      </w:tr>
      <w:tr w:rsidR="00897D0D" w14:paraId="60D7B8BB" w14:textId="77777777" w:rsidTr="00897D0D">
        <w:trPr>
          <w:gridAfter w:val="1"/>
          <w:wAfter w:w="1959" w:type="dxa"/>
        </w:trPr>
        <w:tc>
          <w:tcPr>
            <w:tcW w:w="1434" w:type="dxa"/>
            <w:shd w:val="clear" w:color="auto" w:fill="0070C0"/>
          </w:tcPr>
          <w:p w14:paraId="0EF1DCE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06" w:type="dxa"/>
          </w:tcPr>
          <w:p w14:paraId="6FB3623A"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4FCC37A4" w14:textId="77777777" w:rsidR="00897D0D" w:rsidRDefault="00897D0D" w:rsidP="00897D0D">
            <w:pPr>
              <w:spacing w:before="0" w:after="0"/>
              <w:rPr>
                <w:bCs/>
                <w:color w:val="000000" w:themeColor="text1"/>
                <w:spacing w:val="-3"/>
                <w:kern w:val="24"/>
                <w:sz w:val="20"/>
              </w:rPr>
            </w:pPr>
          </w:p>
        </w:tc>
        <w:tc>
          <w:tcPr>
            <w:tcW w:w="8455" w:type="dxa"/>
            <w:tcBorders>
              <w:top w:val="single" w:sz="4" w:space="0" w:color="auto"/>
              <w:left w:val="nil"/>
              <w:bottom w:val="nil"/>
              <w:right w:val="nil"/>
            </w:tcBorders>
          </w:tcPr>
          <w:p w14:paraId="687F700F"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7BFAD559" w14:textId="77777777" w:rsidR="00897D0D" w:rsidRDefault="00897D0D" w:rsidP="00897D0D">
            <w:pPr>
              <w:spacing w:before="0" w:after="0"/>
              <w:rPr>
                <w:bCs/>
                <w:color w:val="000000" w:themeColor="text1"/>
                <w:spacing w:val="-3"/>
                <w:kern w:val="24"/>
                <w:sz w:val="20"/>
              </w:rPr>
            </w:pPr>
          </w:p>
        </w:tc>
      </w:tr>
      <w:tr w:rsidR="00897D0D" w14:paraId="65E28A13" w14:textId="77777777" w:rsidTr="00897D0D">
        <w:trPr>
          <w:gridAfter w:val="1"/>
          <w:wAfter w:w="1959" w:type="dxa"/>
        </w:trPr>
        <w:tc>
          <w:tcPr>
            <w:tcW w:w="1434" w:type="dxa"/>
            <w:shd w:val="clear" w:color="auto" w:fill="0070C0"/>
          </w:tcPr>
          <w:p w14:paraId="4ED6D27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06" w:type="dxa"/>
          </w:tcPr>
          <w:p w14:paraId="22544A90"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16BD466A" w14:textId="77777777" w:rsidR="00897D0D" w:rsidRDefault="00897D0D" w:rsidP="00897D0D">
            <w:pPr>
              <w:spacing w:before="0" w:after="0"/>
              <w:rPr>
                <w:bCs/>
                <w:color w:val="000000" w:themeColor="text1"/>
                <w:spacing w:val="-3"/>
                <w:kern w:val="24"/>
                <w:sz w:val="20"/>
              </w:rPr>
            </w:pPr>
          </w:p>
        </w:tc>
        <w:tc>
          <w:tcPr>
            <w:tcW w:w="8455" w:type="dxa"/>
            <w:tcBorders>
              <w:top w:val="nil"/>
              <w:left w:val="nil"/>
              <w:bottom w:val="nil"/>
              <w:right w:val="nil"/>
            </w:tcBorders>
          </w:tcPr>
          <w:p w14:paraId="76430AA6"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04FC80B6" w14:textId="77777777" w:rsidR="00897D0D" w:rsidRDefault="00897D0D" w:rsidP="00897D0D">
            <w:pPr>
              <w:spacing w:before="0" w:after="0"/>
              <w:rPr>
                <w:bCs/>
                <w:color w:val="000000" w:themeColor="text1"/>
                <w:spacing w:val="-3"/>
                <w:kern w:val="24"/>
                <w:sz w:val="20"/>
              </w:rPr>
            </w:pPr>
          </w:p>
        </w:tc>
      </w:tr>
      <w:tr w:rsidR="00897D0D" w14:paraId="338C69F1" w14:textId="77777777" w:rsidTr="00897D0D">
        <w:trPr>
          <w:gridAfter w:val="1"/>
          <w:wAfter w:w="1959" w:type="dxa"/>
        </w:trPr>
        <w:tc>
          <w:tcPr>
            <w:tcW w:w="1434" w:type="dxa"/>
            <w:tcBorders>
              <w:bottom w:val="single" w:sz="4" w:space="0" w:color="auto"/>
            </w:tcBorders>
            <w:shd w:val="clear" w:color="auto" w:fill="0070C0"/>
          </w:tcPr>
          <w:p w14:paraId="3ED7F170"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06" w:type="dxa"/>
            <w:tcBorders>
              <w:bottom w:val="single" w:sz="4" w:space="0" w:color="auto"/>
            </w:tcBorders>
          </w:tcPr>
          <w:p w14:paraId="7D563D29"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7075482D" w14:textId="77777777" w:rsidR="00897D0D" w:rsidRDefault="00897D0D" w:rsidP="00897D0D">
            <w:pPr>
              <w:spacing w:before="0" w:after="0"/>
              <w:rPr>
                <w:bCs/>
                <w:color w:val="000000" w:themeColor="text1"/>
                <w:spacing w:val="-3"/>
                <w:kern w:val="24"/>
                <w:sz w:val="20"/>
              </w:rPr>
            </w:pPr>
          </w:p>
        </w:tc>
        <w:tc>
          <w:tcPr>
            <w:tcW w:w="8455" w:type="dxa"/>
            <w:tcBorders>
              <w:top w:val="nil"/>
              <w:left w:val="nil"/>
              <w:bottom w:val="nil"/>
              <w:right w:val="nil"/>
            </w:tcBorders>
          </w:tcPr>
          <w:p w14:paraId="5E5ED0F8" w14:textId="77777777" w:rsidR="00897D0D"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7683A636" w14:textId="77777777" w:rsidR="00897D0D" w:rsidRDefault="00897D0D" w:rsidP="00897D0D">
            <w:pPr>
              <w:spacing w:before="0" w:after="0"/>
              <w:rPr>
                <w:bCs/>
                <w:color w:val="000000" w:themeColor="text1"/>
                <w:spacing w:val="-3"/>
                <w:kern w:val="24"/>
                <w:sz w:val="20"/>
              </w:rPr>
            </w:pPr>
          </w:p>
        </w:tc>
      </w:tr>
    </w:tbl>
    <w:p w14:paraId="2CC91400" w14:textId="77777777" w:rsidR="00D949D5" w:rsidRDefault="00D949D5" w:rsidP="00D949D5">
      <w:pPr>
        <w:spacing w:before="0" w:after="0"/>
        <w:rPr>
          <w:sz w:val="20"/>
        </w:rPr>
      </w:pPr>
    </w:p>
    <w:tbl>
      <w:tblPr>
        <w:tblStyle w:val="Grilledutableau"/>
        <w:tblW w:w="14970" w:type="dxa"/>
        <w:tblInd w:w="-885" w:type="dxa"/>
        <w:tblLook w:val="04A0" w:firstRow="1" w:lastRow="0" w:firstColumn="1" w:lastColumn="0" w:noHBand="0" w:noVBand="1"/>
      </w:tblPr>
      <w:tblGrid>
        <w:gridCol w:w="799"/>
        <w:gridCol w:w="1996"/>
        <w:gridCol w:w="825"/>
        <w:gridCol w:w="1711"/>
        <w:gridCol w:w="5301"/>
        <w:gridCol w:w="3495"/>
        <w:gridCol w:w="843"/>
      </w:tblGrid>
      <w:tr w:rsidR="00E20C24" w:rsidRPr="007F4DCC" w14:paraId="1DE5C62A" w14:textId="77777777" w:rsidTr="00B47C79">
        <w:trPr>
          <w:trHeight w:val="131"/>
        </w:trPr>
        <w:tc>
          <w:tcPr>
            <w:tcW w:w="799" w:type="dxa"/>
            <w:shd w:val="clear" w:color="auto" w:fill="0070C0"/>
            <w:vAlign w:val="bottom"/>
          </w:tcPr>
          <w:p w14:paraId="3911087C" w14:textId="77777777" w:rsidR="00E20C24" w:rsidRPr="007F4DCC" w:rsidRDefault="00E20C24" w:rsidP="007A486A">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5D7F57A2" w14:textId="77777777" w:rsidR="00E20C24" w:rsidRPr="007F4DCC" w:rsidRDefault="00E20C24" w:rsidP="007A486A">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7951D2D7" w14:textId="77777777" w:rsidR="00E20C24" w:rsidRPr="007F4DCC" w:rsidRDefault="00E20C24" w:rsidP="00E20C24">
            <w:pPr>
              <w:jc w:val="center"/>
              <w:rPr>
                <w:color w:val="FFFFFF" w:themeColor="background1"/>
                <w:sz w:val="20"/>
              </w:rPr>
            </w:pPr>
            <w:r>
              <w:rPr>
                <w:color w:val="FFFFFF" w:themeColor="background1"/>
                <w:sz w:val="20"/>
              </w:rPr>
              <w:t>Met/h</w:t>
            </w:r>
          </w:p>
        </w:tc>
        <w:tc>
          <w:tcPr>
            <w:tcW w:w="1711" w:type="dxa"/>
            <w:shd w:val="clear" w:color="auto" w:fill="0070C0"/>
            <w:vAlign w:val="bottom"/>
          </w:tcPr>
          <w:p w14:paraId="53127F03" w14:textId="77777777" w:rsidR="00E20C24" w:rsidRPr="007F4DCC" w:rsidRDefault="00E20C24" w:rsidP="007A486A">
            <w:pPr>
              <w:jc w:val="center"/>
              <w:rPr>
                <w:color w:val="FFFFFF" w:themeColor="background1"/>
                <w:sz w:val="20"/>
              </w:rPr>
            </w:pPr>
            <w:r w:rsidRPr="007F4DCC">
              <w:rPr>
                <w:color w:val="FFFFFF" w:themeColor="background1"/>
                <w:sz w:val="20"/>
              </w:rPr>
              <w:t>Exercices</w:t>
            </w:r>
          </w:p>
        </w:tc>
        <w:tc>
          <w:tcPr>
            <w:tcW w:w="5301" w:type="dxa"/>
            <w:shd w:val="clear" w:color="auto" w:fill="0070C0"/>
            <w:vAlign w:val="center"/>
          </w:tcPr>
          <w:p w14:paraId="079F6824" w14:textId="77777777" w:rsidR="00E20C24" w:rsidRPr="007F4DCC" w:rsidRDefault="00E20C24" w:rsidP="007A486A">
            <w:pPr>
              <w:jc w:val="center"/>
              <w:rPr>
                <w:color w:val="FFFFFF" w:themeColor="background1"/>
                <w:sz w:val="20"/>
              </w:rPr>
            </w:pPr>
            <w:r w:rsidRPr="007F4DCC">
              <w:rPr>
                <w:color w:val="FFFFFF" w:themeColor="background1"/>
                <w:sz w:val="20"/>
              </w:rPr>
              <w:t>Organisation spatiale</w:t>
            </w:r>
          </w:p>
        </w:tc>
        <w:tc>
          <w:tcPr>
            <w:tcW w:w="3495" w:type="dxa"/>
            <w:shd w:val="clear" w:color="auto" w:fill="0070C0"/>
            <w:vAlign w:val="center"/>
          </w:tcPr>
          <w:p w14:paraId="096ADC96" w14:textId="77777777" w:rsidR="00E20C24" w:rsidRPr="007F4DCC" w:rsidRDefault="00E20C24" w:rsidP="007A486A">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639D201C" w14:textId="77777777" w:rsidR="00E20C24" w:rsidRPr="007F4DCC" w:rsidRDefault="00E20C24" w:rsidP="007A486A">
            <w:pPr>
              <w:jc w:val="center"/>
              <w:rPr>
                <w:color w:val="FFFFFF" w:themeColor="background1"/>
                <w:sz w:val="20"/>
              </w:rPr>
            </w:pPr>
            <w:r w:rsidRPr="007F4DCC">
              <w:rPr>
                <w:color w:val="FFFFFF" w:themeColor="background1"/>
                <w:sz w:val="20"/>
              </w:rPr>
              <w:t>Durée</w:t>
            </w:r>
          </w:p>
        </w:tc>
      </w:tr>
      <w:tr w:rsidR="00033F99" w:rsidRPr="00C31285" w14:paraId="654EC1C0" w14:textId="77777777" w:rsidTr="00B47C79">
        <w:tc>
          <w:tcPr>
            <w:tcW w:w="799" w:type="dxa"/>
            <w:vAlign w:val="center"/>
          </w:tcPr>
          <w:p w14:paraId="12EFF3A1"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1A622E13" w14:textId="77777777" w:rsidR="00033F99" w:rsidRPr="006C1445" w:rsidRDefault="00033F99" w:rsidP="00D949D5">
            <w:pPr>
              <w:spacing w:before="0" w:after="0"/>
              <w:rPr>
                <w:bCs/>
                <w:color w:val="000000" w:themeColor="text1"/>
                <w:spacing w:val="-3"/>
                <w:kern w:val="24"/>
                <w:sz w:val="20"/>
              </w:rPr>
            </w:pPr>
            <w:r>
              <w:rPr>
                <w:bCs/>
                <w:color w:val="000000" w:themeColor="text1"/>
                <w:spacing w:val="-3"/>
                <w:kern w:val="24"/>
                <w:sz w:val="20"/>
              </w:rPr>
              <w:t xml:space="preserve">Développement du </w:t>
            </w:r>
            <w:r w:rsidRPr="00595087">
              <w:rPr>
                <w:b/>
                <w:bCs/>
                <w:color w:val="000000" w:themeColor="text1"/>
                <w:spacing w:val="-3"/>
                <w:kern w:val="24"/>
                <w:sz w:val="20"/>
              </w:rPr>
              <w:t xml:space="preserve">contrôle de la </w:t>
            </w:r>
            <w:r>
              <w:rPr>
                <w:b/>
                <w:bCs/>
                <w:color w:val="000000" w:themeColor="text1"/>
                <w:spacing w:val="-3"/>
                <w:kern w:val="24"/>
                <w:sz w:val="20"/>
              </w:rPr>
              <w:t>raquette</w:t>
            </w:r>
            <w:r>
              <w:rPr>
                <w:bCs/>
                <w:color w:val="000000" w:themeColor="text1"/>
                <w:spacing w:val="-3"/>
                <w:kern w:val="24"/>
                <w:sz w:val="20"/>
              </w:rPr>
              <w:t>.</w:t>
            </w:r>
          </w:p>
        </w:tc>
        <w:tc>
          <w:tcPr>
            <w:tcW w:w="825" w:type="dxa"/>
            <w:vMerge w:val="restart"/>
            <w:vAlign w:val="center"/>
          </w:tcPr>
          <w:p w14:paraId="438E466D"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44308DED" w14:textId="77777777" w:rsidR="00033F99" w:rsidRPr="00C31285" w:rsidRDefault="009B7D75" w:rsidP="007A486A">
            <w:pPr>
              <w:spacing w:before="0" w:after="0"/>
              <w:rPr>
                <w:bCs/>
                <w:color w:val="000000" w:themeColor="text1"/>
                <w:spacing w:val="-3"/>
                <w:kern w:val="24"/>
                <w:sz w:val="20"/>
              </w:rPr>
            </w:pPr>
            <w:hyperlink r:id="rId319" w:anchor="40" w:history="1">
              <w:r w:rsidR="00033F99" w:rsidRPr="008A3774">
                <w:rPr>
                  <w:rStyle w:val="Lienhypertexte"/>
                  <w:bCs/>
                  <w:spacing w:val="-3"/>
                  <w:kern w:val="24"/>
                  <w:sz w:val="20"/>
                </w:rPr>
                <w:t>Contrôle (Jeu 1)</w:t>
              </w:r>
            </w:hyperlink>
          </w:p>
        </w:tc>
        <w:tc>
          <w:tcPr>
            <w:tcW w:w="5301" w:type="dxa"/>
            <w:vAlign w:val="center"/>
          </w:tcPr>
          <w:p w14:paraId="15C19E22" w14:textId="77777777" w:rsidR="00033F99" w:rsidRPr="00C31285" w:rsidRDefault="00033F99" w:rsidP="0068147B">
            <w:pPr>
              <w:spacing w:before="0" w:after="0"/>
              <w:rPr>
                <w:bCs/>
                <w:color w:val="000000" w:themeColor="text1"/>
                <w:spacing w:val="-3"/>
                <w:kern w:val="24"/>
                <w:sz w:val="20"/>
              </w:rPr>
            </w:pPr>
            <w:r>
              <w:rPr>
                <w:bCs/>
                <w:color w:val="000000" w:themeColor="text1"/>
                <w:spacing w:val="-3"/>
                <w:kern w:val="24"/>
                <w:sz w:val="20"/>
              </w:rPr>
              <w:t>L’éducateur se place sur le côté droit, les patients sont regroupés le long du mur latéral gauche.</w:t>
            </w:r>
          </w:p>
        </w:tc>
        <w:tc>
          <w:tcPr>
            <w:tcW w:w="3495" w:type="dxa"/>
            <w:vAlign w:val="center"/>
          </w:tcPr>
          <w:p w14:paraId="3FDC3A72" w14:textId="77777777" w:rsidR="00033F99" w:rsidRPr="005037CF" w:rsidRDefault="00033F99" w:rsidP="0068147B">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3" w:type="dxa"/>
            <w:vAlign w:val="center"/>
          </w:tcPr>
          <w:p w14:paraId="7EBAF4D0"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3D775C63" w14:textId="77777777" w:rsidTr="00B47C79">
        <w:tc>
          <w:tcPr>
            <w:tcW w:w="799" w:type="dxa"/>
            <w:vAlign w:val="center"/>
          </w:tcPr>
          <w:p w14:paraId="196BDC10"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c>
          <w:tcPr>
            <w:tcW w:w="1996" w:type="dxa"/>
            <w:vMerge/>
            <w:vAlign w:val="center"/>
          </w:tcPr>
          <w:p w14:paraId="59E60836"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68D5D482"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6E4677B5" w14:textId="77777777" w:rsidR="00033F99" w:rsidRPr="00C31285" w:rsidRDefault="00033F99" w:rsidP="007A486A">
            <w:pPr>
              <w:spacing w:before="0" w:after="0"/>
              <w:rPr>
                <w:bCs/>
                <w:color w:val="000000" w:themeColor="text1"/>
                <w:spacing w:val="-3"/>
                <w:kern w:val="24"/>
                <w:sz w:val="20"/>
              </w:rPr>
            </w:pPr>
          </w:p>
        </w:tc>
        <w:tc>
          <w:tcPr>
            <w:tcW w:w="5301" w:type="dxa"/>
            <w:vAlign w:val="center"/>
          </w:tcPr>
          <w:p w14:paraId="206B5DF5" w14:textId="77777777" w:rsidR="00033F99" w:rsidRDefault="00033F99" w:rsidP="008A3774">
            <w:pPr>
              <w:spacing w:before="0" w:after="0"/>
              <w:rPr>
                <w:bCs/>
                <w:color w:val="000000" w:themeColor="text1"/>
                <w:spacing w:val="-3"/>
                <w:kern w:val="24"/>
                <w:sz w:val="20"/>
              </w:rPr>
            </w:pPr>
            <w:r>
              <w:rPr>
                <w:bCs/>
                <w:color w:val="000000" w:themeColor="text1"/>
                <w:spacing w:val="-3"/>
                <w:kern w:val="24"/>
                <w:sz w:val="20"/>
              </w:rPr>
              <w:t>Les patients se répartissent sur chaque terrain à 1,5 m des murs latéraux et frontal.</w:t>
            </w:r>
          </w:p>
        </w:tc>
        <w:tc>
          <w:tcPr>
            <w:tcW w:w="3495" w:type="dxa"/>
            <w:vAlign w:val="center"/>
          </w:tcPr>
          <w:p w14:paraId="52003594"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w:t>
            </w:r>
          </w:p>
        </w:tc>
        <w:tc>
          <w:tcPr>
            <w:tcW w:w="843" w:type="dxa"/>
            <w:vAlign w:val="center"/>
          </w:tcPr>
          <w:p w14:paraId="6D1443BB" w14:textId="77777777" w:rsidR="00033F99" w:rsidRDefault="00033F99" w:rsidP="007A486A">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48E432C9" w14:textId="77777777" w:rsidTr="00B47C79">
        <w:tc>
          <w:tcPr>
            <w:tcW w:w="799" w:type="dxa"/>
            <w:vAlign w:val="center"/>
          </w:tcPr>
          <w:p w14:paraId="27201AC2"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18</w:t>
            </w:r>
          </w:p>
        </w:tc>
        <w:tc>
          <w:tcPr>
            <w:tcW w:w="1996" w:type="dxa"/>
            <w:vMerge/>
            <w:vAlign w:val="center"/>
          </w:tcPr>
          <w:p w14:paraId="15AF4152" w14:textId="77777777" w:rsidR="00033F99" w:rsidRPr="006C1445" w:rsidRDefault="00033F99" w:rsidP="007A486A">
            <w:pPr>
              <w:spacing w:before="0" w:after="0"/>
              <w:rPr>
                <w:bCs/>
                <w:color w:val="000000" w:themeColor="text1"/>
                <w:spacing w:val="-3"/>
                <w:kern w:val="24"/>
                <w:sz w:val="20"/>
              </w:rPr>
            </w:pPr>
          </w:p>
        </w:tc>
        <w:tc>
          <w:tcPr>
            <w:tcW w:w="825" w:type="dxa"/>
            <w:vMerge w:val="restart"/>
            <w:vAlign w:val="center"/>
          </w:tcPr>
          <w:p w14:paraId="7F69AD25"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142453CA" w14:textId="77777777" w:rsidR="00033F99" w:rsidRPr="00C31285" w:rsidRDefault="009B7D75" w:rsidP="007A486A">
            <w:pPr>
              <w:spacing w:before="0" w:after="0"/>
              <w:rPr>
                <w:bCs/>
                <w:color w:val="000000" w:themeColor="text1"/>
                <w:spacing w:val="-3"/>
                <w:kern w:val="24"/>
                <w:sz w:val="20"/>
              </w:rPr>
            </w:pPr>
            <w:hyperlink r:id="rId320" w:anchor="41" w:history="1">
              <w:r w:rsidR="00033F99" w:rsidRPr="008A3774">
                <w:rPr>
                  <w:rStyle w:val="Lienhypertexte"/>
                  <w:bCs/>
                  <w:spacing w:val="-3"/>
                  <w:kern w:val="24"/>
                  <w:sz w:val="20"/>
                </w:rPr>
                <w:t>Contrôle (Jeu 2)</w:t>
              </w:r>
            </w:hyperlink>
          </w:p>
        </w:tc>
        <w:tc>
          <w:tcPr>
            <w:tcW w:w="5301" w:type="dxa"/>
            <w:vAlign w:val="center"/>
          </w:tcPr>
          <w:p w14:paraId="50AF1CDC" w14:textId="77777777" w:rsidR="00033F99" w:rsidRPr="00C31285" w:rsidRDefault="00033F99" w:rsidP="005E6F69">
            <w:pPr>
              <w:spacing w:before="0" w:after="0"/>
              <w:rPr>
                <w:bCs/>
                <w:color w:val="000000" w:themeColor="text1"/>
                <w:spacing w:val="-3"/>
                <w:kern w:val="24"/>
                <w:sz w:val="20"/>
              </w:rPr>
            </w:pPr>
            <w:r>
              <w:rPr>
                <w:bCs/>
                <w:color w:val="000000" w:themeColor="text1"/>
                <w:spacing w:val="-3"/>
                <w:kern w:val="24"/>
                <w:sz w:val="20"/>
              </w:rPr>
              <w:t>L’éducateur se place sur le côté droit avec un patient face à lui (1,5 m), les autres patients sont regroupés le long du mur latéral gauche.</w:t>
            </w:r>
          </w:p>
        </w:tc>
        <w:tc>
          <w:tcPr>
            <w:tcW w:w="3495" w:type="dxa"/>
            <w:vAlign w:val="center"/>
          </w:tcPr>
          <w:p w14:paraId="68F311C4"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3" w:type="dxa"/>
            <w:vAlign w:val="center"/>
          </w:tcPr>
          <w:p w14:paraId="4FFD70FB"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082EDD92" w14:textId="77777777" w:rsidTr="00B47C79">
        <w:tc>
          <w:tcPr>
            <w:tcW w:w="799" w:type="dxa"/>
            <w:vAlign w:val="center"/>
          </w:tcPr>
          <w:p w14:paraId="757D2E8B"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21</w:t>
            </w:r>
          </w:p>
        </w:tc>
        <w:tc>
          <w:tcPr>
            <w:tcW w:w="1996" w:type="dxa"/>
            <w:vMerge/>
            <w:vAlign w:val="center"/>
          </w:tcPr>
          <w:p w14:paraId="5E6F8F6B"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78DDDEB3"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72B56944" w14:textId="77777777" w:rsidR="00033F99" w:rsidRPr="00C31285" w:rsidRDefault="00033F99" w:rsidP="007A486A">
            <w:pPr>
              <w:spacing w:before="0" w:after="0"/>
              <w:rPr>
                <w:bCs/>
                <w:color w:val="000000" w:themeColor="text1"/>
                <w:spacing w:val="-3"/>
                <w:kern w:val="24"/>
                <w:sz w:val="20"/>
              </w:rPr>
            </w:pPr>
          </w:p>
        </w:tc>
        <w:tc>
          <w:tcPr>
            <w:tcW w:w="5301" w:type="dxa"/>
            <w:vAlign w:val="center"/>
          </w:tcPr>
          <w:p w14:paraId="349459CD" w14:textId="77777777" w:rsidR="00033F99" w:rsidRDefault="00033F99" w:rsidP="008A3774">
            <w:pPr>
              <w:spacing w:before="0" w:after="0"/>
              <w:rPr>
                <w:bCs/>
                <w:color w:val="000000" w:themeColor="text1"/>
                <w:spacing w:val="-3"/>
                <w:kern w:val="24"/>
                <w:sz w:val="20"/>
              </w:rPr>
            </w:pPr>
            <w:r>
              <w:rPr>
                <w:bCs/>
                <w:color w:val="000000" w:themeColor="text1"/>
                <w:spacing w:val="-3"/>
                <w:kern w:val="24"/>
                <w:sz w:val="20"/>
              </w:rPr>
              <w:t>Les patients se répartissent en groupes de 2 sur chaque terrain au pied des murs latéraux et frontal.</w:t>
            </w:r>
          </w:p>
        </w:tc>
        <w:tc>
          <w:tcPr>
            <w:tcW w:w="3495" w:type="dxa"/>
            <w:vAlign w:val="center"/>
          </w:tcPr>
          <w:p w14:paraId="3A45F04E"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w:t>
            </w:r>
          </w:p>
        </w:tc>
        <w:tc>
          <w:tcPr>
            <w:tcW w:w="843" w:type="dxa"/>
            <w:vAlign w:val="center"/>
          </w:tcPr>
          <w:p w14:paraId="2820AA38" w14:textId="77777777" w:rsidR="00033F99" w:rsidRDefault="00033F99" w:rsidP="007A486A">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0890B592" w14:textId="77777777" w:rsidTr="00B47C79">
        <w:tc>
          <w:tcPr>
            <w:tcW w:w="799" w:type="dxa"/>
            <w:vAlign w:val="center"/>
          </w:tcPr>
          <w:p w14:paraId="08F6D880"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36</w:t>
            </w:r>
          </w:p>
        </w:tc>
        <w:tc>
          <w:tcPr>
            <w:tcW w:w="1996" w:type="dxa"/>
            <w:vMerge/>
            <w:vAlign w:val="center"/>
          </w:tcPr>
          <w:p w14:paraId="00DC4B4B" w14:textId="77777777" w:rsidR="00033F99" w:rsidRPr="006C1445" w:rsidRDefault="00033F99" w:rsidP="007A486A">
            <w:pPr>
              <w:spacing w:before="0" w:after="0"/>
              <w:rPr>
                <w:bCs/>
                <w:color w:val="000000" w:themeColor="text1"/>
                <w:spacing w:val="-3"/>
                <w:kern w:val="24"/>
                <w:sz w:val="20"/>
              </w:rPr>
            </w:pPr>
          </w:p>
        </w:tc>
        <w:tc>
          <w:tcPr>
            <w:tcW w:w="825" w:type="dxa"/>
            <w:vMerge w:val="restart"/>
            <w:vAlign w:val="center"/>
          </w:tcPr>
          <w:p w14:paraId="1E4136D8"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46E1B198" w14:textId="77777777" w:rsidR="00033F99" w:rsidRPr="00C31285" w:rsidRDefault="009B7D75" w:rsidP="007A486A">
            <w:pPr>
              <w:spacing w:before="0" w:after="0"/>
              <w:rPr>
                <w:bCs/>
                <w:color w:val="000000" w:themeColor="text1"/>
                <w:spacing w:val="-3"/>
                <w:kern w:val="24"/>
                <w:sz w:val="20"/>
              </w:rPr>
            </w:pPr>
            <w:hyperlink r:id="rId321" w:anchor="42" w:history="1">
              <w:r w:rsidR="00033F99" w:rsidRPr="008A3774">
                <w:rPr>
                  <w:rStyle w:val="Lienhypertexte"/>
                  <w:bCs/>
                  <w:spacing w:val="-3"/>
                  <w:kern w:val="24"/>
                  <w:sz w:val="20"/>
                </w:rPr>
                <w:t>Contrôle (Jeu 3)</w:t>
              </w:r>
            </w:hyperlink>
          </w:p>
        </w:tc>
        <w:tc>
          <w:tcPr>
            <w:tcW w:w="5301" w:type="dxa"/>
            <w:vAlign w:val="center"/>
          </w:tcPr>
          <w:p w14:paraId="5B66F13E" w14:textId="77777777" w:rsidR="00033F99" w:rsidRPr="00C31285" w:rsidRDefault="00033F99" w:rsidP="007A486A">
            <w:pPr>
              <w:spacing w:before="0" w:after="0"/>
              <w:rPr>
                <w:bCs/>
                <w:color w:val="000000" w:themeColor="text1"/>
                <w:spacing w:val="-3"/>
                <w:kern w:val="24"/>
                <w:sz w:val="20"/>
              </w:rPr>
            </w:pPr>
            <w:r>
              <w:rPr>
                <w:bCs/>
                <w:color w:val="000000" w:themeColor="text1"/>
                <w:spacing w:val="-3"/>
                <w:kern w:val="24"/>
                <w:sz w:val="20"/>
              </w:rPr>
              <w:t>Idem Jeux 1 et 2.</w:t>
            </w:r>
          </w:p>
        </w:tc>
        <w:tc>
          <w:tcPr>
            <w:tcW w:w="3495" w:type="dxa"/>
            <w:vAlign w:val="center"/>
          </w:tcPr>
          <w:p w14:paraId="1741B197"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Idem Jeux 1 et 2 mais en revers.</w:t>
            </w:r>
          </w:p>
        </w:tc>
        <w:tc>
          <w:tcPr>
            <w:tcW w:w="843" w:type="dxa"/>
            <w:vAlign w:val="center"/>
          </w:tcPr>
          <w:p w14:paraId="4E46AE12"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01C81BBF" w14:textId="77777777" w:rsidTr="00B47C79">
        <w:tc>
          <w:tcPr>
            <w:tcW w:w="799" w:type="dxa"/>
            <w:vAlign w:val="center"/>
          </w:tcPr>
          <w:p w14:paraId="32924B07" w14:textId="77777777" w:rsidR="00033F99" w:rsidRPr="00C31285" w:rsidRDefault="00033F99" w:rsidP="007A486A">
            <w:pPr>
              <w:spacing w:before="0" w:after="0"/>
              <w:jc w:val="center"/>
              <w:rPr>
                <w:bCs/>
                <w:color w:val="000000" w:themeColor="text1"/>
                <w:spacing w:val="-3"/>
                <w:kern w:val="24"/>
                <w:sz w:val="20"/>
              </w:rPr>
            </w:pPr>
            <w:r>
              <w:rPr>
                <w:bCs/>
                <w:color w:val="000000" w:themeColor="text1"/>
                <w:spacing w:val="-3"/>
                <w:kern w:val="24"/>
                <w:sz w:val="20"/>
              </w:rPr>
              <w:t>39</w:t>
            </w:r>
          </w:p>
        </w:tc>
        <w:tc>
          <w:tcPr>
            <w:tcW w:w="1996" w:type="dxa"/>
            <w:vMerge/>
            <w:vAlign w:val="center"/>
          </w:tcPr>
          <w:p w14:paraId="31550CBB" w14:textId="77777777" w:rsidR="00033F99" w:rsidRPr="00C31285" w:rsidRDefault="00033F99" w:rsidP="007A486A">
            <w:pPr>
              <w:spacing w:before="0" w:after="0"/>
              <w:rPr>
                <w:bCs/>
                <w:color w:val="000000" w:themeColor="text1"/>
                <w:spacing w:val="-3"/>
                <w:kern w:val="24"/>
                <w:sz w:val="20"/>
              </w:rPr>
            </w:pPr>
          </w:p>
        </w:tc>
        <w:tc>
          <w:tcPr>
            <w:tcW w:w="825" w:type="dxa"/>
            <w:vMerge/>
            <w:vAlign w:val="center"/>
          </w:tcPr>
          <w:p w14:paraId="26D63CD3" w14:textId="77777777" w:rsidR="00033F99" w:rsidRPr="00C31285" w:rsidRDefault="00033F99" w:rsidP="00E20C24">
            <w:pPr>
              <w:spacing w:before="0" w:after="0"/>
              <w:jc w:val="center"/>
              <w:rPr>
                <w:bCs/>
                <w:color w:val="000000" w:themeColor="text1"/>
                <w:spacing w:val="-3"/>
                <w:kern w:val="24"/>
                <w:sz w:val="20"/>
              </w:rPr>
            </w:pPr>
          </w:p>
        </w:tc>
        <w:tc>
          <w:tcPr>
            <w:tcW w:w="1711" w:type="dxa"/>
            <w:vMerge/>
            <w:vAlign w:val="center"/>
          </w:tcPr>
          <w:p w14:paraId="03E82ACC" w14:textId="77777777" w:rsidR="00033F99" w:rsidRPr="00C31285" w:rsidRDefault="00033F99" w:rsidP="007A486A">
            <w:pPr>
              <w:spacing w:before="0" w:after="0"/>
              <w:rPr>
                <w:bCs/>
                <w:color w:val="000000" w:themeColor="text1"/>
                <w:spacing w:val="-3"/>
                <w:kern w:val="24"/>
                <w:sz w:val="20"/>
              </w:rPr>
            </w:pPr>
          </w:p>
        </w:tc>
        <w:tc>
          <w:tcPr>
            <w:tcW w:w="5301" w:type="dxa"/>
            <w:vAlign w:val="center"/>
          </w:tcPr>
          <w:p w14:paraId="7CBE73CD" w14:textId="77777777" w:rsidR="00033F99" w:rsidRDefault="00033F99" w:rsidP="007A486A">
            <w:pPr>
              <w:spacing w:before="0" w:after="0"/>
              <w:rPr>
                <w:bCs/>
                <w:color w:val="000000" w:themeColor="text1"/>
                <w:spacing w:val="-3"/>
                <w:kern w:val="24"/>
                <w:sz w:val="20"/>
              </w:rPr>
            </w:pPr>
            <w:r>
              <w:rPr>
                <w:bCs/>
                <w:color w:val="000000" w:themeColor="text1"/>
                <w:spacing w:val="-3"/>
                <w:kern w:val="24"/>
                <w:sz w:val="20"/>
              </w:rPr>
              <w:t>Idem Jeux 1 et 2.</w:t>
            </w:r>
          </w:p>
        </w:tc>
        <w:tc>
          <w:tcPr>
            <w:tcW w:w="3495" w:type="dxa"/>
            <w:vAlign w:val="center"/>
          </w:tcPr>
          <w:p w14:paraId="316D794F" w14:textId="77777777" w:rsidR="00033F99" w:rsidRPr="005037CF" w:rsidRDefault="00033F99" w:rsidP="007A486A">
            <w:pPr>
              <w:spacing w:before="0" w:after="0"/>
              <w:rPr>
                <w:bCs/>
                <w:color w:val="000000" w:themeColor="text1"/>
                <w:spacing w:val="-3"/>
                <w:kern w:val="24"/>
                <w:sz w:val="20"/>
              </w:rPr>
            </w:pPr>
            <w:r>
              <w:rPr>
                <w:bCs/>
                <w:color w:val="000000" w:themeColor="text1"/>
                <w:spacing w:val="-3"/>
                <w:kern w:val="24"/>
                <w:sz w:val="20"/>
              </w:rPr>
              <w:t>Idem Jeux 1 et 2 mais en revers.</w:t>
            </w:r>
          </w:p>
        </w:tc>
        <w:tc>
          <w:tcPr>
            <w:tcW w:w="843" w:type="dxa"/>
            <w:vAlign w:val="center"/>
          </w:tcPr>
          <w:p w14:paraId="4FD38CA9" w14:textId="77777777" w:rsidR="00033F99" w:rsidRDefault="00033F99" w:rsidP="007A486A">
            <w:pPr>
              <w:spacing w:before="0" w:after="0"/>
              <w:jc w:val="center"/>
              <w:rPr>
                <w:bCs/>
                <w:color w:val="000000" w:themeColor="text1"/>
                <w:spacing w:val="-3"/>
                <w:kern w:val="24"/>
                <w:sz w:val="20"/>
              </w:rPr>
            </w:pPr>
            <w:r>
              <w:rPr>
                <w:bCs/>
                <w:color w:val="000000" w:themeColor="text1"/>
                <w:spacing w:val="-3"/>
                <w:kern w:val="24"/>
                <w:sz w:val="20"/>
              </w:rPr>
              <w:t>15</w:t>
            </w:r>
          </w:p>
        </w:tc>
      </w:tr>
      <w:tr w:rsidR="00E20C24" w14:paraId="6B296A67" w14:textId="77777777" w:rsidTr="00B47C79">
        <w:tc>
          <w:tcPr>
            <w:tcW w:w="799" w:type="dxa"/>
            <w:tcBorders>
              <w:top w:val="single" w:sz="4" w:space="0" w:color="auto"/>
              <w:left w:val="nil"/>
              <w:bottom w:val="nil"/>
              <w:right w:val="nil"/>
            </w:tcBorders>
            <w:vAlign w:val="center"/>
          </w:tcPr>
          <w:p w14:paraId="74DD1486" w14:textId="77777777" w:rsidR="00E20C24" w:rsidRDefault="00E20C24" w:rsidP="007A486A">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606943FA" w14:textId="77777777" w:rsidR="00E20C24" w:rsidRPr="00C31285" w:rsidRDefault="00E20C24" w:rsidP="007A486A">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4161C2EF" w14:textId="77777777" w:rsidR="00E20C24" w:rsidRPr="00C31285" w:rsidRDefault="00E20C24" w:rsidP="00E20C24">
            <w:pPr>
              <w:spacing w:before="0" w:after="0"/>
              <w:jc w:val="center"/>
              <w:rPr>
                <w:bCs/>
                <w:color w:val="000000" w:themeColor="text1"/>
                <w:spacing w:val="-3"/>
                <w:kern w:val="24"/>
                <w:sz w:val="20"/>
              </w:rPr>
            </w:pPr>
          </w:p>
        </w:tc>
        <w:tc>
          <w:tcPr>
            <w:tcW w:w="1711" w:type="dxa"/>
            <w:tcBorders>
              <w:top w:val="single" w:sz="4" w:space="0" w:color="auto"/>
              <w:left w:val="nil"/>
              <w:bottom w:val="nil"/>
              <w:right w:val="nil"/>
            </w:tcBorders>
            <w:vAlign w:val="center"/>
          </w:tcPr>
          <w:p w14:paraId="5E8020FD" w14:textId="77777777" w:rsidR="00E20C24" w:rsidRPr="00C31285" w:rsidRDefault="00E20C24" w:rsidP="007A486A">
            <w:pPr>
              <w:spacing w:before="0" w:after="0"/>
              <w:rPr>
                <w:bCs/>
                <w:color w:val="000000" w:themeColor="text1"/>
                <w:spacing w:val="-3"/>
                <w:kern w:val="24"/>
                <w:sz w:val="20"/>
              </w:rPr>
            </w:pPr>
          </w:p>
        </w:tc>
        <w:tc>
          <w:tcPr>
            <w:tcW w:w="5301" w:type="dxa"/>
            <w:tcBorders>
              <w:top w:val="single" w:sz="4" w:space="0" w:color="auto"/>
              <w:left w:val="nil"/>
              <w:bottom w:val="nil"/>
              <w:right w:val="nil"/>
            </w:tcBorders>
            <w:vAlign w:val="center"/>
          </w:tcPr>
          <w:p w14:paraId="747E85C4" w14:textId="77777777" w:rsidR="00E20C24" w:rsidRDefault="00E20C24" w:rsidP="007A486A">
            <w:pPr>
              <w:spacing w:before="0" w:after="0"/>
              <w:rPr>
                <w:bCs/>
                <w:color w:val="000000" w:themeColor="text1"/>
                <w:spacing w:val="-3"/>
                <w:kern w:val="24"/>
                <w:sz w:val="20"/>
              </w:rPr>
            </w:pPr>
          </w:p>
        </w:tc>
        <w:tc>
          <w:tcPr>
            <w:tcW w:w="3495" w:type="dxa"/>
            <w:tcBorders>
              <w:top w:val="single" w:sz="4" w:space="0" w:color="auto"/>
              <w:left w:val="nil"/>
              <w:bottom w:val="nil"/>
              <w:right w:val="single" w:sz="4" w:space="0" w:color="auto"/>
            </w:tcBorders>
            <w:vAlign w:val="center"/>
          </w:tcPr>
          <w:p w14:paraId="34DE93B5" w14:textId="77777777" w:rsidR="00E20C24" w:rsidRDefault="00E20C24" w:rsidP="007A486A">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59D568FC" w14:textId="77777777" w:rsidR="00E20C24" w:rsidRPr="007F4DCC" w:rsidRDefault="00E20C24" w:rsidP="007A486A">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54</w:t>
            </w:r>
            <w:r>
              <w:rPr>
                <w:bCs/>
                <w:color w:val="000000" w:themeColor="text1"/>
                <w:spacing w:val="-3"/>
                <w:kern w:val="24"/>
                <w:sz w:val="20"/>
              </w:rPr>
              <w:fldChar w:fldCharType="end"/>
            </w:r>
          </w:p>
        </w:tc>
      </w:tr>
    </w:tbl>
    <w:p w14:paraId="2EE3EFF9" w14:textId="77777777" w:rsidR="00D949D5" w:rsidRDefault="00D949D5" w:rsidP="00D949D5">
      <w:pPr>
        <w:spacing w:before="0" w:after="0"/>
        <w:rPr>
          <w:sz w:val="20"/>
        </w:rPr>
      </w:pPr>
    </w:p>
    <w:p w14:paraId="7979F55A" w14:textId="77777777" w:rsidR="0064400C" w:rsidRDefault="00D949D5" w:rsidP="00D949D5">
      <w:pPr>
        <w:spacing w:before="0" w:after="0"/>
        <w:rPr>
          <w:sz w:val="20"/>
        </w:rPr>
      </w:pPr>
      <w:r>
        <w:rPr>
          <w:sz w:val="20"/>
        </w:rPr>
        <w:br w:type="page"/>
      </w:r>
    </w:p>
    <w:p w14:paraId="56C66BFD" w14:textId="77777777" w:rsidR="00E67D9E" w:rsidRPr="00E04AD7" w:rsidRDefault="00BB03B1" w:rsidP="00E67D9E">
      <w:pPr>
        <w:pStyle w:val="H3"/>
        <w:rPr>
          <w:sz w:val="20"/>
          <w:lang w:val="fr-FR"/>
        </w:rPr>
      </w:pPr>
      <w:r w:rsidRPr="00BB03B1">
        <w:rPr>
          <w:bCs/>
          <w:sz w:val="20"/>
          <w:lang w:val="fr-FR"/>
        </w:rPr>
        <w:lastRenderedPageBreak/>
        <w:t xml:space="preserve">Jeux et exercices adaptés 3 – </w:t>
      </w:r>
      <w:r w:rsidR="00F558C1">
        <w:rPr>
          <w:bCs/>
          <w:sz w:val="20"/>
          <w:lang w:val="fr-FR"/>
        </w:rPr>
        <w:t>Séance</w:t>
      </w:r>
      <w:r w:rsidRPr="00BB03B1">
        <w:rPr>
          <w:bCs/>
          <w:sz w:val="20"/>
          <w:lang w:val="fr-FR"/>
        </w:rPr>
        <w:t xml:space="preserve"> </w:t>
      </w:r>
      <w:r>
        <w:rPr>
          <w:bCs/>
          <w:sz w:val="20"/>
          <w:lang w:val="fr-FR"/>
        </w:rPr>
        <w:t>16</w:t>
      </w:r>
      <w:r w:rsidRPr="00BB03B1">
        <w:rPr>
          <w:sz w:val="20"/>
          <w:lang w:val="fr-FR"/>
        </w:rPr>
        <w:t xml:space="preserve"> – SEANCE TYPE</w:t>
      </w:r>
    </w:p>
    <w:p w14:paraId="1529B123" w14:textId="77777777" w:rsidR="00E67D9E" w:rsidRDefault="00E67D9E" w:rsidP="00E67D9E">
      <w:pPr>
        <w:spacing w:before="0" w:after="0"/>
        <w:rPr>
          <w:sz w:val="20"/>
        </w:rPr>
      </w:pPr>
    </w:p>
    <w:tbl>
      <w:tblPr>
        <w:tblStyle w:val="Grilledutableau"/>
        <w:tblW w:w="15110" w:type="dxa"/>
        <w:tblInd w:w="-885" w:type="dxa"/>
        <w:tblLook w:val="04A0" w:firstRow="1" w:lastRow="0" w:firstColumn="1" w:lastColumn="0" w:noHBand="0" w:noVBand="1"/>
      </w:tblPr>
      <w:tblGrid>
        <w:gridCol w:w="1434"/>
        <w:gridCol w:w="2308"/>
        <w:gridCol w:w="282"/>
        <w:gridCol w:w="8844"/>
        <w:gridCol w:w="282"/>
        <w:gridCol w:w="1960"/>
      </w:tblGrid>
      <w:tr w:rsidR="00897D0D" w14:paraId="61F64FC2" w14:textId="77777777" w:rsidTr="00897D0D">
        <w:tc>
          <w:tcPr>
            <w:tcW w:w="1434" w:type="dxa"/>
            <w:shd w:val="clear" w:color="auto" w:fill="0070C0"/>
          </w:tcPr>
          <w:p w14:paraId="7B7D589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308" w:type="dxa"/>
          </w:tcPr>
          <w:p w14:paraId="12BC80A2"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649F905B" w14:textId="77777777" w:rsidR="00897D0D" w:rsidRDefault="00897D0D" w:rsidP="00897D0D">
            <w:pPr>
              <w:spacing w:before="0" w:after="0"/>
              <w:rPr>
                <w:bCs/>
                <w:color w:val="000000" w:themeColor="text1"/>
                <w:spacing w:val="-3"/>
                <w:kern w:val="24"/>
                <w:sz w:val="20"/>
              </w:rPr>
            </w:pPr>
          </w:p>
        </w:tc>
        <w:tc>
          <w:tcPr>
            <w:tcW w:w="8844" w:type="dxa"/>
            <w:tcBorders>
              <w:bottom w:val="single" w:sz="4" w:space="0" w:color="auto"/>
            </w:tcBorders>
            <w:shd w:val="clear" w:color="auto" w:fill="0070C0"/>
          </w:tcPr>
          <w:p w14:paraId="5871D42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2" w:type="dxa"/>
            <w:tcBorders>
              <w:top w:val="nil"/>
              <w:bottom w:val="nil"/>
            </w:tcBorders>
          </w:tcPr>
          <w:p w14:paraId="21E538AF" w14:textId="77777777" w:rsidR="00897D0D" w:rsidRDefault="00897D0D" w:rsidP="00897D0D">
            <w:pPr>
              <w:spacing w:before="0" w:after="0"/>
              <w:rPr>
                <w:bCs/>
                <w:color w:val="000000" w:themeColor="text1"/>
                <w:spacing w:val="-3"/>
                <w:kern w:val="24"/>
                <w:sz w:val="20"/>
              </w:rPr>
            </w:pPr>
          </w:p>
        </w:tc>
        <w:tc>
          <w:tcPr>
            <w:tcW w:w="1960" w:type="dxa"/>
            <w:shd w:val="clear" w:color="auto" w:fill="0070C0"/>
          </w:tcPr>
          <w:p w14:paraId="71BC5AD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10EB00CC" w14:textId="77777777" w:rsidTr="00897D0D">
        <w:tc>
          <w:tcPr>
            <w:tcW w:w="1434" w:type="dxa"/>
            <w:shd w:val="clear" w:color="auto" w:fill="0070C0"/>
          </w:tcPr>
          <w:p w14:paraId="415EBB5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308" w:type="dxa"/>
          </w:tcPr>
          <w:p w14:paraId="6A45C7BA" w14:textId="77777777" w:rsidR="00897D0D" w:rsidRDefault="00897D0D" w:rsidP="00897D0D">
            <w:pPr>
              <w:spacing w:before="0" w:after="0"/>
              <w:rPr>
                <w:bCs/>
                <w:color w:val="000000" w:themeColor="text1"/>
                <w:spacing w:val="-3"/>
                <w:kern w:val="24"/>
                <w:sz w:val="20"/>
              </w:rPr>
            </w:pPr>
          </w:p>
        </w:tc>
        <w:tc>
          <w:tcPr>
            <w:tcW w:w="282" w:type="dxa"/>
            <w:tcBorders>
              <w:top w:val="nil"/>
              <w:bottom w:val="nil"/>
            </w:tcBorders>
          </w:tcPr>
          <w:p w14:paraId="120C2395" w14:textId="77777777" w:rsidR="00897D0D" w:rsidRDefault="00897D0D" w:rsidP="00897D0D">
            <w:pPr>
              <w:spacing w:before="0" w:after="0"/>
              <w:rPr>
                <w:bCs/>
                <w:color w:val="000000" w:themeColor="text1"/>
                <w:spacing w:val="-3"/>
                <w:kern w:val="24"/>
                <w:sz w:val="20"/>
              </w:rPr>
            </w:pPr>
          </w:p>
        </w:tc>
        <w:tc>
          <w:tcPr>
            <w:tcW w:w="8844" w:type="dxa"/>
            <w:tcBorders>
              <w:bottom w:val="single" w:sz="4" w:space="0" w:color="auto"/>
            </w:tcBorders>
          </w:tcPr>
          <w:p w14:paraId="76BDCC04"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bleue ou rapide par terrain (contrôle – Jeux 1 et 2)</w:t>
            </w:r>
          </w:p>
        </w:tc>
        <w:tc>
          <w:tcPr>
            <w:tcW w:w="282" w:type="dxa"/>
            <w:tcBorders>
              <w:top w:val="nil"/>
              <w:bottom w:val="nil"/>
            </w:tcBorders>
          </w:tcPr>
          <w:p w14:paraId="6A489AD4" w14:textId="77777777" w:rsidR="00897D0D" w:rsidRDefault="00897D0D" w:rsidP="00897D0D">
            <w:pPr>
              <w:spacing w:before="0" w:after="0"/>
              <w:rPr>
                <w:bCs/>
                <w:color w:val="000000" w:themeColor="text1"/>
                <w:spacing w:val="-3"/>
                <w:kern w:val="24"/>
                <w:sz w:val="20"/>
              </w:rPr>
            </w:pPr>
          </w:p>
        </w:tc>
        <w:tc>
          <w:tcPr>
            <w:tcW w:w="1960" w:type="dxa"/>
          </w:tcPr>
          <w:p w14:paraId="7E68AE13"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54 mn</w:t>
            </w:r>
          </w:p>
        </w:tc>
      </w:tr>
      <w:tr w:rsidR="00897D0D" w14:paraId="57991461" w14:textId="77777777" w:rsidTr="00897D0D">
        <w:trPr>
          <w:gridAfter w:val="1"/>
          <w:wAfter w:w="1960" w:type="dxa"/>
        </w:trPr>
        <w:tc>
          <w:tcPr>
            <w:tcW w:w="1434" w:type="dxa"/>
            <w:shd w:val="clear" w:color="auto" w:fill="0070C0"/>
          </w:tcPr>
          <w:p w14:paraId="228A492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308" w:type="dxa"/>
          </w:tcPr>
          <w:p w14:paraId="2E2656F5"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single" w:sz="4" w:space="0" w:color="auto"/>
            </w:tcBorders>
          </w:tcPr>
          <w:p w14:paraId="0FE2C867" w14:textId="77777777" w:rsidR="00897D0D" w:rsidRDefault="00897D0D" w:rsidP="00897D0D">
            <w:pPr>
              <w:spacing w:before="0" w:after="0"/>
              <w:rPr>
                <w:bCs/>
                <w:color w:val="000000" w:themeColor="text1"/>
                <w:spacing w:val="-3"/>
                <w:kern w:val="24"/>
                <w:sz w:val="20"/>
              </w:rPr>
            </w:pPr>
          </w:p>
        </w:tc>
        <w:tc>
          <w:tcPr>
            <w:tcW w:w="8844" w:type="dxa"/>
            <w:tcBorders>
              <w:top w:val="single" w:sz="4" w:space="0" w:color="auto"/>
              <w:left w:val="single" w:sz="4" w:space="0" w:color="auto"/>
              <w:bottom w:val="single" w:sz="4" w:space="0" w:color="auto"/>
              <w:right w:val="single" w:sz="4" w:space="0" w:color="auto"/>
            </w:tcBorders>
          </w:tcPr>
          <w:p w14:paraId="0A2ED144"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 patient, 1 balle bleue ou rapide et 1 balle en mousse par terrain (contrôle – Jeu 3)</w:t>
            </w:r>
          </w:p>
        </w:tc>
        <w:tc>
          <w:tcPr>
            <w:tcW w:w="282" w:type="dxa"/>
            <w:tcBorders>
              <w:top w:val="nil"/>
              <w:left w:val="single" w:sz="4" w:space="0" w:color="auto"/>
              <w:bottom w:val="nil"/>
              <w:right w:val="nil"/>
            </w:tcBorders>
          </w:tcPr>
          <w:p w14:paraId="411ED9DF" w14:textId="77777777" w:rsidR="00897D0D" w:rsidRDefault="00897D0D" w:rsidP="00897D0D">
            <w:pPr>
              <w:spacing w:before="0" w:after="0"/>
              <w:rPr>
                <w:bCs/>
                <w:color w:val="000000" w:themeColor="text1"/>
                <w:spacing w:val="-3"/>
                <w:kern w:val="24"/>
                <w:sz w:val="20"/>
              </w:rPr>
            </w:pPr>
          </w:p>
        </w:tc>
      </w:tr>
      <w:tr w:rsidR="00897D0D" w14:paraId="2C1EE356" w14:textId="77777777" w:rsidTr="00897D0D">
        <w:trPr>
          <w:gridAfter w:val="1"/>
          <w:wAfter w:w="1960" w:type="dxa"/>
        </w:trPr>
        <w:tc>
          <w:tcPr>
            <w:tcW w:w="1434" w:type="dxa"/>
            <w:shd w:val="clear" w:color="auto" w:fill="0070C0"/>
          </w:tcPr>
          <w:p w14:paraId="26AFBB4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308" w:type="dxa"/>
          </w:tcPr>
          <w:p w14:paraId="3EB19905"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3E482E0E" w14:textId="77777777" w:rsidR="00897D0D" w:rsidRDefault="00897D0D" w:rsidP="00897D0D">
            <w:pPr>
              <w:spacing w:before="0" w:after="0"/>
              <w:rPr>
                <w:bCs/>
                <w:color w:val="000000" w:themeColor="text1"/>
                <w:spacing w:val="-3"/>
                <w:kern w:val="24"/>
                <w:sz w:val="20"/>
              </w:rPr>
            </w:pPr>
          </w:p>
        </w:tc>
        <w:tc>
          <w:tcPr>
            <w:tcW w:w="8844" w:type="dxa"/>
            <w:tcBorders>
              <w:top w:val="single" w:sz="4" w:space="0" w:color="auto"/>
              <w:left w:val="nil"/>
              <w:bottom w:val="nil"/>
              <w:right w:val="nil"/>
            </w:tcBorders>
          </w:tcPr>
          <w:p w14:paraId="721BB5BC"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2C17E7A8" w14:textId="77777777" w:rsidR="00897D0D" w:rsidRDefault="00897D0D" w:rsidP="00897D0D">
            <w:pPr>
              <w:spacing w:before="0" w:after="0"/>
              <w:rPr>
                <w:bCs/>
                <w:color w:val="000000" w:themeColor="text1"/>
                <w:spacing w:val="-3"/>
                <w:kern w:val="24"/>
                <w:sz w:val="20"/>
              </w:rPr>
            </w:pPr>
          </w:p>
        </w:tc>
      </w:tr>
      <w:tr w:rsidR="00897D0D" w14:paraId="367F390F" w14:textId="77777777" w:rsidTr="00897D0D">
        <w:trPr>
          <w:gridAfter w:val="1"/>
          <w:wAfter w:w="1960" w:type="dxa"/>
        </w:trPr>
        <w:tc>
          <w:tcPr>
            <w:tcW w:w="1434" w:type="dxa"/>
            <w:shd w:val="clear" w:color="auto" w:fill="0070C0"/>
          </w:tcPr>
          <w:p w14:paraId="380422C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308" w:type="dxa"/>
          </w:tcPr>
          <w:p w14:paraId="11B6D92E"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2EB6659F" w14:textId="77777777" w:rsidR="00897D0D" w:rsidRDefault="00897D0D" w:rsidP="00897D0D">
            <w:pPr>
              <w:spacing w:before="0" w:after="0"/>
              <w:rPr>
                <w:bCs/>
                <w:color w:val="000000" w:themeColor="text1"/>
                <w:spacing w:val="-3"/>
                <w:kern w:val="24"/>
                <w:sz w:val="20"/>
              </w:rPr>
            </w:pPr>
          </w:p>
        </w:tc>
        <w:tc>
          <w:tcPr>
            <w:tcW w:w="8844" w:type="dxa"/>
            <w:tcBorders>
              <w:top w:val="nil"/>
              <w:left w:val="nil"/>
              <w:bottom w:val="nil"/>
              <w:right w:val="nil"/>
            </w:tcBorders>
          </w:tcPr>
          <w:p w14:paraId="2665492C"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16B4F09B" w14:textId="77777777" w:rsidR="00897D0D" w:rsidRDefault="00897D0D" w:rsidP="00897D0D">
            <w:pPr>
              <w:spacing w:before="0" w:after="0"/>
              <w:rPr>
                <w:bCs/>
                <w:color w:val="000000" w:themeColor="text1"/>
                <w:spacing w:val="-3"/>
                <w:kern w:val="24"/>
                <w:sz w:val="20"/>
              </w:rPr>
            </w:pPr>
          </w:p>
        </w:tc>
      </w:tr>
      <w:tr w:rsidR="00897D0D" w14:paraId="6D5E7918" w14:textId="77777777" w:rsidTr="00897D0D">
        <w:trPr>
          <w:gridAfter w:val="1"/>
          <w:wAfter w:w="1960" w:type="dxa"/>
        </w:trPr>
        <w:tc>
          <w:tcPr>
            <w:tcW w:w="1434" w:type="dxa"/>
            <w:tcBorders>
              <w:bottom w:val="single" w:sz="4" w:space="0" w:color="auto"/>
            </w:tcBorders>
            <w:shd w:val="clear" w:color="auto" w:fill="0070C0"/>
          </w:tcPr>
          <w:p w14:paraId="49BCCA9E"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308" w:type="dxa"/>
            <w:tcBorders>
              <w:bottom w:val="single" w:sz="4" w:space="0" w:color="auto"/>
            </w:tcBorders>
          </w:tcPr>
          <w:p w14:paraId="6AB5E4E4" w14:textId="77777777" w:rsidR="00897D0D" w:rsidRDefault="00897D0D" w:rsidP="00897D0D">
            <w:pPr>
              <w:spacing w:before="0" w:after="0"/>
              <w:rPr>
                <w:bCs/>
                <w:color w:val="000000" w:themeColor="text1"/>
                <w:spacing w:val="-3"/>
                <w:kern w:val="24"/>
                <w:sz w:val="20"/>
              </w:rPr>
            </w:pPr>
          </w:p>
        </w:tc>
        <w:tc>
          <w:tcPr>
            <w:tcW w:w="282" w:type="dxa"/>
            <w:tcBorders>
              <w:top w:val="nil"/>
              <w:bottom w:val="nil"/>
              <w:right w:val="nil"/>
            </w:tcBorders>
          </w:tcPr>
          <w:p w14:paraId="5F1AE255" w14:textId="77777777" w:rsidR="00897D0D" w:rsidRDefault="00897D0D" w:rsidP="00897D0D">
            <w:pPr>
              <w:spacing w:before="0" w:after="0"/>
              <w:rPr>
                <w:bCs/>
                <w:color w:val="000000" w:themeColor="text1"/>
                <w:spacing w:val="-3"/>
                <w:kern w:val="24"/>
                <w:sz w:val="20"/>
              </w:rPr>
            </w:pPr>
          </w:p>
        </w:tc>
        <w:tc>
          <w:tcPr>
            <w:tcW w:w="8844" w:type="dxa"/>
            <w:tcBorders>
              <w:top w:val="nil"/>
              <w:left w:val="nil"/>
              <w:bottom w:val="nil"/>
              <w:right w:val="nil"/>
            </w:tcBorders>
          </w:tcPr>
          <w:p w14:paraId="2569B91D" w14:textId="77777777" w:rsidR="00897D0D" w:rsidRDefault="00897D0D" w:rsidP="00897D0D">
            <w:pPr>
              <w:pStyle w:val="TableParagraph"/>
              <w:spacing w:line="226" w:lineRule="exact"/>
              <w:rPr>
                <w:rFonts w:ascii="Arial" w:eastAsia="Arial" w:hAnsi="Arial" w:cs="Arial"/>
                <w:sz w:val="20"/>
                <w:szCs w:val="20"/>
                <w:lang w:val="fr-FR"/>
              </w:rPr>
            </w:pPr>
          </w:p>
        </w:tc>
        <w:tc>
          <w:tcPr>
            <w:tcW w:w="282" w:type="dxa"/>
            <w:tcBorders>
              <w:top w:val="nil"/>
              <w:left w:val="nil"/>
              <w:bottom w:val="nil"/>
              <w:right w:val="nil"/>
            </w:tcBorders>
          </w:tcPr>
          <w:p w14:paraId="63EF4607" w14:textId="77777777" w:rsidR="00897D0D" w:rsidRDefault="00897D0D" w:rsidP="00897D0D">
            <w:pPr>
              <w:spacing w:before="0" w:after="0"/>
              <w:rPr>
                <w:bCs/>
                <w:color w:val="000000" w:themeColor="text1"/>
                <w:spacing w:val="-3"/>
                <w:kern w:val="24"/>
                <w:sz w:val="20"/>
              </w:rPr>
            </w:pPr>
          </w:p>
        </w:tc>
      </w:tr>
    </w:tbl>
    <w:p w14:paraId="5C5885E7" w14:textId="77777777" w:rsidR="00E67D9E" w:rsidRDefault="00E67D9E" w:rsidP="00E67D9E">
      <w:pPr>
        <w:spacing w:before="0" w:after="0"/>
        <w:rPr>
          <w:sz w:val="20"/>
        </w:rPr>
      </w:pPr>
    </w:p>
    <w:tbl>
      <w:tblPr>
        <w:tblStyle w:val="Grilledutableau"/>
        <w:tblW w:w="14970" w:type="dxa"/>
        <w:tblInd w:w="-885" w:type="dxa"/>
        <w:tblLook w:val="04A0" w:firstRow="1" w:lastRow="0" w:firstColumn="1" w:lastColumn="0" w:noHBand="0" w:noVBand="1"/>
      </w:tblPr>
      <w:tblGrid>
        <w:gridCol w:w="799"/>
        <w:gridCol w:w="1996"/>
        <w:gridCol w:w="825"/>
        <w:gridCol w:w="1897"/>
        <w:gridCol w:w="4548"/>
        <w:gridCol w:w="4062"/>
        <w:gridCol w:w="843"/>
      </w:tblGrid>
      <w:tr w:rsidR="00E20C24" w:rsidRPr="007F4DCC" w14:paraId="75B3307B" w14:textId="77777777" w:rsidTr="00B47C79">
        <w:trPr>
          <w:trHeight w:val="131"/>
        </w:trPr>
        <w:tc>
          <w:tcPr>
            <w:tcW w:w="799" w:type="dxa"/>
            <w:shd w:val="clear" w:color="auto" w:fill="0070C0"/>
            <w:vAlign w:val="bottom"/>
          </w:tcPr>
          <w:p w14:paraId="4B15D63E" w14:textId="77777777" w:rsidR="00E20C24" w:rsidRPr="007F4DCC" w:rsidRDefault="00E20C24" w:rsidP="00127369">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1FC8F4DF" w14:textId="77777777" w:rsidR="00E20C24" w:rsidRPr="007F4DCC" w:rsidRDefault="00E20C24" w:rsidP="00127369">
            <w:pPr>
              <w:jc w:val="center"/>
              <w:rPr>
                <w:color w:val="FFFFFF" w:themeColor="background1"/>
                <w:sz w:val="20"/>
              </w:rPr>
            </w:pPr>
            <w:r w:rsidRPr="007F4DCC">
              <w:rPr>
                <w:color w:val="FFFFFF" w:themeColor="background1"/>
                <w:sz w:val="20"/>
              </w:rPr>
              <w:t>Objectifs</w:t>
            </w:r>
          </w:p>
        </w:tc>
        <w:tc>
          <w:tcPr>
            <w:tcW w:w="825" w:type="dxa"/>
            <w:shd w:val="clear" w:color="auto" w:fill="0070C0"/>
            <w:vAlign w:val="bottom"/>
          </w:tcPr>
          <w:p w14:paraId="7B66DB83" w14:textId="77777777" w:rsidR="00E20C24" w:rsidRPr="007F4DCC" w:rsidRDefault="00E20C24" w:rsidP="00E20C24">
            <w:pPr>
              <w:jc w:val="center"/>
              <w:rPr>
                <w:color w:val="FFFFFF" w:themeColor="background1"/>
                <w:sz w:val="20"/>
              </w:rPr>
            </w:pPr>
            <w:r>
              <w:rPr>
                <w:color w:val="FFFFFF" w:themeColor="background1"/>
                <w:sz w:val="20"/>
              </w:rPr>
              <w:t>Met/h</w:t>
            </w:r>
          </w:p>
        </w:tc>
        <w:tc>
          <w:tcPr>
            <w:tcW w:w="1897" w:type="dxa"/>
            <w:shd w:val="clear" w:color="auto" w:fill="0070C0"/>
            <w:vAlign w:val="bottom"/>
          </w:tcPr>
          <w:p w14:paraId="34001BE3" w14:textId="77777777" w:rsidR="00E20C24" w:rsidRPr="007F4DCC" w:rsidRDefault="00E20C24" w:rsidP="00127369">
            <w:pPr>
              <w:jc w:val="center"/>
              <w:rPr>
                <w:color w:val="FFFFFF" w:themeColor="background1"/>
                <w:sz w:val="20"/>
              </w:rPr>
            </w:pPr>
            <w:r w:rsidRPr="007F4DCC">
              <w:rPr>
                <w:color w:val="FFFFFF" w:themeColor="background1"/>
                <w:sz w:val="20"/>
              </w:rPr>
              <w:t>Exercices</w:t>
            </w:r>
          </w:p>
        </w:tc>
        <w:tc>
          <w:tcPr>
            <w:tcW w:w="4548" w:type="dxa"/>
            <w:shd w:val="clear" w:color="auto" w:fill="0070C0"/>
            <w:vAlign w:val="center"/>
          </w:tcPr>
          <w:p w14:paraId="033AB181" w14:textId="77777777" w:rsidR="00E20C24" w:rsidRPr="007F4DCC" w:rsidRDefault="00E20C24" w:rsidP="00127369">
            <w:pPr>
              <w:jc w:val="center"/>
              <w:rPr>
                <w:color w:val="FFFFFF" w:themeColor="background1"/>
                <w:sz w:val="20"/>
              </w:rPr>
            </w:pPr>
            <w:r w:rsidRPr="007F4DCC">
              <w:rPr>
                <w:color w:val="FFFFFF" w:themeColor="background1"/>
                <w:sz w:val="20"/>
              </w:rPr>
              <w:t>Organisation spatiale</w:t>
            </w:r>
          </w:p>
        </w:tc>
        <w:tc>
          <w:tcPr>
            <w:tcW w:w="4062" w:type="dxa"/>
            <w:shd w:val="clear" w:color="auto" w:fill="0070C0"/>
            <w:vAlign w:val="center"/>
          </w:tcPr>
          <w:p w14:paraId="7DB853C3" w14:textId="77777777" w:rsidR="00E20C24" w:rsidRPr="007F4DCC" w:rsidRDefault="00E20C24" w:rsidP="00127369">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23725EFF" w14:textId="77777777" w:rsidR="00E20C24" w:rsidRPr="007F4DCC" w:rsidRDefault="00E20C24" w:rsidP="00127369">
            <w:pPr>
              <w:jc w:val="center"/>
              <w:rPr>
                <w:color w:val="FFFFFF" w:themeColor="background1"/>
                <w:sz w:val="20"/>
              </w:rPr>
            </w:pPr>
            <w:r w:rsidRPr="007F4DCC">
              <w:rPr>
                <w:color w:val="FFFFFF" w:themeColor="background1"/>
                <w:sz w:val="20"/>
              </w:rPr>
              <w:t>Durée</w:t>
            </w:r>
          </w:p>
        </w:tc>
      </w:tr>
      <w:tr w:rsidR="00033F99" w:rsidRPr="00C31285" w14:paraId="01A8EA8B" w14:textId="77777777" w:rsidTr="00B47C79">
        <w:tc>
          <w:tcPr>
            <w:tcW w:w="799" w:type="dxa"/>
            <w:vAlign w:val="center"/>
          </w:tcPr>
          <w:p w14:paraId="7657C256"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1FC74D90" w14:textId="77777777" w:rsidR="00033F99" w:rsidRPr="006C1445" w:rsidRDefault="00033F99" w:rsidP="00E67D9E">
            <w:pPr>
              <w:spacing w:before="0" w:after="0"/>
              <w:rPr>
                <w:bCs/>
                <w:color w:val="000000" w:themeColor="text1"/>
                <w:spacing w:val="-3"/>
                <w:kern w:val="24"/>
                <w:sz w:val="20"/>
              </w:rPr>
            </w:pPr>
            <w:r>
              <w:rPr>
                <w:bCs/>
                <w:color w:val="000000" w:themeColor="text1"/>
                <w:spacing w:val="-3"/>
                <w:kern w:val="24"/>
                <w:sz w:val="20"/>
              </w:rPr>
              <w:t xml:space="preserve">Développement du </w:t>
            </w:r>
            <w:r>
              <w:rPr>
                <w:b/>
                <w:bCs/>
                <w:color w:val="000000" w:themeColor="text1"/>
                <w:spacing w:val="-3"/>
                <w:kern w:val="24"/>
                <w:sz w:val="20"/>
              </w:rPr>
              <w:t>placement</w:t>
            </w:r>
            <w:r>
              <w:rPr>
                <w:bCs/>
                <w:color w:val="000000" w:themeColor="text1"/>
                <w:spacing w:val="-3"/>
                <w:kern w:val="24"/>
                <w:sz w:val="20"/>
              </w:rPr>
              <w:t>.</w:t>
            </w:r>
          </w:p>
        </w:tc>
        <w:tc>
          <w:tcPr>
            <w:tcW w:w="825" w:type="dxa"/>
            <w:vMerge w:val="restart"/>
            <w:vAlign w:val="center"/>
          </w:tcPr>
          <w:p w14:paraId="3BF74B94"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897" w:type="dxa"/>
            <w:vMerge w:val="restart"/>
            <w:vAlign w:val="center"/>
          </w:tcPr>
          <w:p w14:paraId="191B446F" w14:textId="77777777" w:rsidR="00033F99" w:rsidRPr="00C31285" w:rsidRDefault="009B7D75" w:rsidP="00127369">
            <w:pPr>
              <w:spacing w:before="0" w:after="0"/>
              <w:rPr>
                <w:bCs/>
                <w:color w:val="000000" w:themeColor="text1"/>
                <w:spacing w:val="-3"/>
                <w:kern w:val="24"/>
                <w:sz w:val="20"/>
              </w:rPr>
            </w:pPr>
            <w:hyperlink r:id="rId322" w:anchor="44" w:history="1">
              <w:r w:rsidR="00033F99" w:rsidRPr="008A3774">
                <w:rPr>
                  <w:rStyle w:val="Lienhypertexte"/>
                  <w:bCs/>
                  <w:spacing w:val="-3"/>
                  <w:kern w:val="24"/>
                  <w:sz w:val="20"/>
                </w:rPr>
                <w:t>Placement (Jeu 1)</w:t>
              </w:r>
            </w:hyperlink>
          </w:p>
        </w:tc>
        <w:tc>
          <w:tcPr>
            <w:tcW w:w="4548" w:type="dxa"/>
            <w:vAlign w:val="center"/>
          </w:tcPr>
          <w:p w14:paraId="461D1DBB" w14:textId="77777777" w:rsidR="00033F99" w:rsidRPr="00C31285" w:rsidRDefault="00033F99" w:rsidP="004F3C9A">
            <w:pPr>
              <w:spacing w:before="0" w:after="0"/>
              <w:rPr>
                <w:bCs/>
                <w:color w:val="000000" w:themeColor="text1"/>
                <w:spacing w:val="-3"/>
                <w:kern w:val="24"/>
                <w:sz w:val="20"/>
              </w:rPr>
            </w:pPr>
            <w:r w:rsidRPr="004F3C9A">
              <w:rPr>
                <w:bCs/>
                <w:color w:val="000000" w:themeColor="text1"/>
                <w:spacing w:val="-3"/>
                <w:kern w:val="24"/>
                <w:sz w:val="20"/>
              </w:rPr>
              <w:t xml:space="preserve">L’éducateur </w:t>
            </w:r>
            <w:r>
              <w:rPr>
                <w:bCs/>
                <w:color w:val="000000" w:themeColor="text1"/>
                <w:spacing w:val="-3"/>
                <w:kern w:val="24"/>
                <w:sz w:val="20"/>
              </w:rPr>
              <w:t xml:space="preserve">et 1 patient </w:t>
            </w:r>
            <w:r w:rsidRPr="004F3C9A">
              <w:rPr>
                <w:bCs/>
                <w:color w:val="000000" w:themeColor="text1"/>
                <w:spacing w:val="-3"/>
                <w:kern w:val="24"/>
                <w:sz w:val="20"/>
              </w:rPr>
              <w:t>se place</w:t>
            </w:r>
            <w:r>
              <w:rPr>
                <w:bCs/>
                <w:color w:val="000000" w:themeColor="text1"/>
                <w:spacing w:val="-3"/>
                <w:kern w:val="24"/>
                <w:sz w:val="20"/>
              </w:rPr>
              <w:t>nt de chaque côté et face au mur frontal (3 m)</w:t>
            </w:r>
            <w:r w:rsidRPr="004F3C9A">
              <w:rPr>
                <w:bCs/>
                <w:color w:val="000000" w:themeColor="text1"/>
                <w:spacing w:val="-3"/>
                <w:kern w:val="24"/>
                <w:sz w:val="20"/>
              </w:rPr>
              <w:t xml:space="preserve">, les </w:t>
            </w:r>
            <w:r>
              <w:rPr>
                <w:bCs/>
                <w:color w:val="000000" w:themeColor="text1"/>
                <w:spacing w:val="-3"/>
                <w:kern w:val="24"/>
                <w:sz w:val="20"/>
              </w:rPr>
              <w:t>autres patient</w:t>
            </w:r>
            <w:r w:rsidRPr="004F3C9A">
              <w:rPr>
                <w:bCs/>
                <w:color w:val="000000" w:themeColor="text1"/>
                <w:spacing w:val="-3"/>
                <w:kern w:val="24"/>
                <w:sz w:val="20"/>
              </w:rPr>
              <w:t xml:space="preserve">s sont regroupés le long </w:t>
            </w:r>
            <w:r>
              <w:rPr>
                <w:bCs/>
                <w:color w:val="000000" w:themeColor="text1"/>
                <w:spacing w:val="-3"/>
                <w:kern w:val="24"/>
                <w:sz w:val="20"/>
              </w:rPr>
              <w:t>de la vitre</w:t>
            </w:r>
            <w:r w:rsidRPr="004F3C9A">
              <w:rPr>
                <w:bCs/>
                <w:color w:val="000000" w:themeColor="text1"/>
                <w:spacing w:val="-3"/>
                <w:kern w:val="24"/>
                <w:sz w:val="20"/>
              </w:rPr>
              <w:t>.</w:t>
            </w:r>
          </w:p>
        </w:tc>
        <w:tc>
          <w:tcPr>
            <w:tcW w:w="4062" w:type="dxa"/>
            <w:vAlign w:val="center"/>
          </w:tcPr>
          <w:p w14:paraId="660A6CBE" w14:textId="77777777" w:rsidR="00033F99" w:rsidRPr="005037CF" w:rsidRDefault="00033F99" w:rsidP="004F3C9A">
            <w:pPr>
              <w:spacing w:before="0" w:after="0"/>
              <w:rPr>
                <w:bCs/>
                <w:color w:val="000000" w:themeColor="text1"/>
                <w:spacing w:val="-3"/>
                <w:kern w:val="24"/>
                <w:sz w:val="20"/>
              </w:rPr>
            </w:pPr>
            <w:r>
              <w:rPr>
                <w:bCs/>
                <w:color w:val="000000" w:themeColor="text1"/>
                <w:spacing w:val="-3"/>
                <w:kern w:val="24"/>
                <w:sz w:val="20"/>
              </w:rPr>
              <w:t>L’éducateur fait une démonstration avec le patient (2</w:t>
            </w:r>
            <w:r w:rsidRPr="004F3C9A">
              <w:rPr>
                <w:bCs/>
                <w:color w:val="000000" w:themeColor="text1"/>
                <w:spacing w:val="-3"/>
                <w:kern w:val="24"/>
                <w:sz w:val="20"/>
                <w:vertAlign w:val="superscript"/>
              </w:rPr>
              <w:t>ème</w:t>
            </w:r>
            <w:r>
              <w:rPr>
                <w:bCs/>
                <w:color w:val="000000" w:themeColor="text1"/>
                <w:spacing w:val="-3"/>
                <w:kern w:val="24"/>
                <w:sz w:val="20"/>
              </w:rPr>
              <w:t xml:space="preserve"> coup en double mur de RV).</w:t>
            </w:r>
          </w:p>
        </w:tc>
        <w:tc>
          <w:tcPr>
            <w:tcW w:w="843" w:type="dxa"/>
            <w:vAlign w:val="center"/>
          </w:tcPr>
          <w:p w14:paraId="38FA9EBF"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3DFDB001" w14:textId="77777777" w:rsidTr="00B47C79">
        <w:tc>
          <w:tcPr>
            <w:tcW w:w="799" w:type="dxa"/>
            <w:vAlign w:val="center"/>
          </w:tcPr>
          <w:p w14:paraId="483A9237"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3</w:t>
            </w:r>
          </w:p>
        </w:tc>
        <w:tc>
          <w:tcPr>
            <w:tcW w:w="1996" w:type="dxa"/>
            <w:vMerge/>
            <w:vAlign w:val="center"/>
          </w:tcPr>
          <w:p w14:paraId="0A0818E8" w14:textId="77777777" w:rsidR="00033F99" w:rsidRPr="00C31285" w:rsidRDefault="00033F99" w:rsidP="00127369">
            <w:pPr>
              <w:spacing w:before="0" w:after="0"/>
              <w:rPr>
                <w:bCs/>
                <w:color w:val="000000" w:themeColor="text1"/>
                <w:spacing w:val="-3"/>
                <w:kern w:val="24"/>
                <w:sz w:val="20"/>
              </w:rPr>
            </w:pPr>
          </w:p>
        </w:tc>
        <w:tc>
          <w:tcPr>
            <w:tcW w:w="825" w:type="dxa"/>
            <w:vMerge/>
            <w:vAlign w:val="center"/>
          </w:tcPr>
          <w:p w14:paraId="73B041D0" w14:textId="77777777" w:rsidR="00033F99" w:rsidRPr="00C31285" w:rsidRDefault="00033F99" w:rsidP="00E20C24">
            <w:pPr>
              <w:spacing w:before="0" w:after="0"/>
              <w:jc w:val="center"/>
              <w:rPr>
                <w:bCs/>
                <w:color w:val="000000" w:themeColor="text1"/>
                <w:spacing w:val="-3"/>
                <w:kern w:val="24"/>
                <w:sz w:val="20"/>
              </w:rPr>
            </w:pPr>
          </w:p>
        </w:tc>
        <w:tc>
          <w:tcPr>
            <w:tcW w:w="1897" w:type="dxa"/>
            <w:vMerge/>
            <w:vAlign w:val="center"/>
          </w:tcPr>
          <w:p w14:paraId="4BD9B7FB" w14:textId="77777777" w:rsidR="00033F99" w:rsidRPr="00C31285" w:rsidRDefault="00033F99" w:rsidP="00127369">
            <w:pPr>
              <w:spacing w:before="0" w:after="0"/>
              <w:rPr>
                <w:bCs/>
                <w:color w:val="000000" w:themeColor="text1"/>
                <w:spacing w:val="-3"/>
                <w:kern w:val="24"/>
                <w:sz w:val="20"/>
              </w:rPr>
            </w:pPr>
          </w:p>
        </w:tc>
        <w:tc>
          <w:tcPr>
            <w:tcW w:w="4548" w:type="dxa"/>
            <w:vAlign w:val="center"/>
          </w:tcPr>
          <w:p w14:paraId="7A73F5EA" w14:textId="77777777" w:rsidR="00033F99" w:rsidRDefault="00033F99" w:rsidP="008A3774">
            <w:pPr>
              <w:spacing w:before="0" w:after="0"/>
              <w:rPr>
                <w:bCs/>
                <w:color w:val="000000" w:themeColor="text1"/>
                <w:spacing w:val="-3"/>
                <w:kern w:val="24"/>
                <w:sz w:val="20"/>
              </w:rPr>
            </w:pPr>
            <w:r>
              <w:rPr>
                <w:bCs/>
                <w:color w:val="000000" w:themeColor="text1"/>
                <w:spacing w:val="-3"/>
                <w:kern w:val="24"/>
                <w:sz w:val="20"/>
              </w:rPr>
              <w:t>Les patients se répartissent sur chaque terrain et constituent une file d’attente au niveau du T.</w:t>
            </w:r>
          </w:p>
        </w:tc>
        <w:tc>
          <w:tcPr>
            <w:tcW w:w="4062" w:type="dxa"/>
            <w:vAlign w:val="center"/>
          </w:tcPr>
          <w:p w14:paraId="4DAE1B20" w14:textId="77777777" w:rsidR="00033F99" w:rsidRPr="005037CF" w:rsidRDefault="00033F99" w:rsidP="00127369">
            <w:pPr>
              <w:spacing w:before="0" w:after="0"/>
              <w:rPr>
                <w:bCs/>
                <w:color w:val="000000" w:themeColor="text1"/>
                <w:spacing w:val="-3"/>
                <w:kern w:val="24"/>
                <w:sz w:val="20"/>
              </w:rPr>
            </w:pPr>
            <w:r>
              <w:rPr>
                <w:bCs/>
                <w:color w:val="000000" w:themeColor="text1"/>
                <w:spacing w:val="-3"/>
                <w:kern w:val="24"/>
                <w:sz w:val="20"/>
              </w:rPr>
              <w:t>Chaque patient effectue à tour de rôle plusieurs échanges avec l’éducateur (distribution en croisé de CD)</w:t>
            </w:r>
          </w:p>
        </w:tc>
        <w:tc>
          <w:tcPr>
            <w:tcW w:w="843" w:type="dxa"/>
            <w:vAlign w:val="center"/>
          </w:tcPr>
          <w:p w14:paraId="2B53840D" w14:textId="77777777" w:rsidR="00033F99" w:rsidRDefault="00033F99" w:rsidP="00127369">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4D3E678F" w14:textId="77777777" w:rsidTr="00B47C79">
        <w:tc>
          <w:tcPr>
            <w:tcW w:w="799" w:type="dxa"/>
            <w:vAlign w:val="center"/>
          </w:tcPr>
          <w:p w14:paraId="4855E291"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18</w:t>
            </w:r>
          </w:p>
        </w:tc>
        <w:tc>
          <w:tcPr>
            <w:tcW w:w="1996" w:type="dxa"/>
            <w:vMerge/>
            <w:vAlign w:val="center"/>
          </w:tcPr>
          <w:p w14:paraId="21E1A41A" w14:textId="77777777" w:rsidR="00033F99" w:rsidRPr="006C1445" w:rsidRDefault="00033F99" w:rsidP="00127369">
            <w:pPr>
              <w:spacing w:before="0" w:after="0"/>
              <w:rPr>
                <w:bCs/>
                <w:color w:val="000000" w:themeColor="text1"/>
                <w:spacing w:val="-3"/>
                <w:kern w:val="24"/>
                <w:sz w:val="20"/>
              </w:rPr>
            </w:pPr>
          </w:p>
        </w:tc>
        <w:tc>
          <w:tcPr>
            <w:tcW w:w="825" w:type="dxa"/>
            <w:vMerge w:val="restart"/>
            <w:vAlign w:val="center"/>
          </w:tcPr>
          <w:p w14:paraId="68614199"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897" w:type="dxa"/>
            <w:vMerge w:val="restart"/>
            <w:vAlign w:val="center"/>
          </w:tcPr>
          <w:p w14:paraId="761E87B6" w14:textId="77777777" w:rsidR="00033F99" w:rsidRPr="00C31285" w:rsidRDefault="009B7D75" w:rsidP="00127369">
            <w:pPr>
              <w:spacing w:before="0" w:after="0"/>
              <w:rPr>
                <w:bCs/>
                <w:color w:val="000000" w:themeColor="text1"/>
                <w:spacing w:val="-3"/>
                <w:kern w:val="24"/>
                <w:sz w:val="20"/>
              </w:rPr>
            </w:pPr>
            <w:hyperlink r:id="rId323" w:anchor="45" w:history="1">
              <w:r w:rsidR="00033F99" w:rsidRPr="008A3774">
                <w:rPr>
                  <w:rStyle w:val="Lienhypertexte"/>
                  <w:bCs/>
                  <w:spacing w:val="-3"/>
                  <w:kern w:val="24"/>
                  <w:sz w:val="20"/>
                </w:rPr>
                <w:t>Placement (Jeu 2)</w:t>
              </w:r>
            </w:hyperlink>
          </w:p>
        </w:tc>
        <w:tc>
          <w:tcPr>
            <w:tcW w:w="4548" w:type="dxa"/>
            <w:vAlign w:val="center"/>
          </w:tcPr>
          <w:p w14:paraId="0C4937FF" w14:textId="77777777" w:rsidR="00033F99" w:rsidRPr="00C31285" w:rsidRDefault="00033F99" w:rsidP="004F3C9A">
            <w:pPr>
              <w:spacing w:before="0" w:after="0"/>
              <w:rPr>
                <w:bCs/>
                <w:color w:val="000000" w:themeColor="text1"/>
                <w:spacing w:val="-3"/>
                <w:kern w:val="24"/>
                <w:sz w:val="20"/>
              </w:rPr>
            </w:pPr>
            <w:r>
              <w:rPr>
                <w:bCs/>
                <w:color w:val="000000" w:themeColor="text1"/>
                <w:spacing w:val="-3"/>
                <w:kern w:val="24"/>
                <w:sz w:val="20"/>
              </w:rPr>
              <w:t>Idem Jeu 1.</w:t>
            </w:r>
          </w:p>
        </w:tc>
        <w:tc>
          <w:tcPr>
            <w:tcW w:w="4062" w:type="dxa"/>
            <w:vAlign w:val="center"/>
          </w:tcPr>
          <w:p w14:paraId="6FF5F43F" w14:textId="77777777" w:rsidR="00033F99" w:rsidRPr="005037CF" w:rsidRDefault="00033F99" w:rsidP="00127369">
            <w:pPr>
              <w:spacing w:before="0" w:after="0"/>
              <w:rPr>
                <w:bCs/>
                <w:color w:val="000000" w:themeColor="text1"/>
                <w:spacing w:val="-3"/>
                <w:kern w:val="24"/>
                <w:sz w:val="20"/>
              </w:rPr>
            </w:pPr>
            <w:r>
              <w:rPr>
                <w:bCs/>
                <w:color w:val="000000" w:themeColor="text1"/>
                <w:spacing w:val="-3"/>
                <w:kern w:val="24"/>
                <w:sz w:val="20"/>
              </w:rPr>
              <w:t>Idem Jeu 1.</w:t>
            </w:r>
          </w:p>
        </w:tc>
        <w:tc>
          <w:tcPr>
            <w:tcW w:w="843" w:type="dxa"/>
            <w:vAlign w:val="center"/>
          </w:tcPr>
          <w:p w14:paraId="49A80115"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2C1B48E1" w14:textId="77777777" w:rsidTr="00B47C79">
        <w:tc>
          <w:tcPr>
            <w:tcW w:w="799" w:type="dxa"/>
            <w:vAlign w:val="center"/>
          </w:tcPr>
          <w:p w14:paraId="6E17A61F"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21</w:t>
            </w:r>
          </w:p>
        </w:tc>
        <w:tc>
          <w:tcPr>
            <w:tcW w:w="1996" w:type="dxa"/>
            <w:vMerge/>
            <w:vAlign w:val="center"/>
          </w:tcPr>
          <w:p w14:paraId="1C4CF6EA" w14:textId="77777777" w:rsidR="00033F99" w:rsidRPr="00C31285" w:rsidRDefault="00033F99" w:rsidP="00127369">
            <w:pPr>
              <w:spacing w:before="0" w:after="0"/>
              <w:rPr>
                <w:bCs/>
                <w:color w:val="000000" w:themeColor="text1"/>
                <w:spacing w:val="-3"/>
                <w:kern w:val="24"/>
                <w:sz w:val="20"/>
              </w:rPr>
            </w:pPr>
          </w:p>
        </w:tc>
        <w:tc>
          <w:tcPr>
            <w:tcW w:w="825" w:type="dxa"/>
            <w:vMerge/>
            <w:vAlign w:val="center"/>
          </w:tcPr>
          <w:p w14:paraId="4FA92807" w14:textId="77777777" w:rsidR="00033F99" w:rsidRPr="00C31285" w:rsidRDefault="00033F99" w:rsidP="00E20C24">
            <w:pPr>
              <w:spacing w:before="0" w:after="0"/>
              <w:jc w:val="center"/>
              <w:rPr>
                <w:bCs/>
                <w:color w:val="000000" w:themeColor="text1"/>
                <w:spacing w:val="-3"/>
                <w:kern w:val="24"/>
                <w:sz w:val="20"/>
              </w:rPr>
            </w:pPr>
          </w:p>
        </w:tc>
        <w:tc>
          <w:tcPr>
            <w:tcW w:w="1897" w:type="dxa"/>
            <w:vMerge/>
            <w:vAlign w:val="center"/>
          </w:tcPr>
          <w:p w14:paraId="27717727" w14:textId="77777777" w:rsidR="00033F99" w:rsidRPr="00C31285" w:rsidRDefault="00033F99" w:rsidP="00127369">
            <w:pPr>
              <w:spacing w:before="0" w:after="0"/>
              <w:rPr>
                <w:bCs/>
                <w:color w:val="000000" w:themeColor="text1"/>
                <w:spacing w:val="-3"/>
                <w:kern w:val="24"/>
                <w:sz w:val="20"/>
              </w:rPr>
            </w:pPr>
          </w:p>
        </w:tc>
        <w:tc>
          <w:tcPr>
            <w:tcW w:w="4548" w:type="dxa"/>
            <w:vAlign w:val="center"/>
          </w:tcPr>
          <w:p w14:paraId="46F4C824" w14:textId="77777777" w:rsidR="00033F99" w:rsidRPr="00C31285" w:rsidRDefault="00033F99" w:rsidP="00127369">
            <w:pPr>
              <w:spacing w:before="0" w:after="0"/>
              <w:rPr>
                <w:bCs/>
                <w:color w:val="000000" w:themeColor="text1"/>
                <w:spacing w:val="-3"/>
                <w:kern w:val="24"/>
                <w:sz w:val="20"/>
              </w:rPr>
            </w:pPr>
            <w:r>
              <w:rPr>
                <w:bCs/>
                <w:color w:val="000000" w:themeColor="text1"/>
                <w:spacing w:val="-3"/>
                <w:kern w:val="24"/>
                <w:sz w:val="20"/>
              </w:rPr>
              <w:t>Idem Jeu 1.</w:t>
            </w:r>
          </w:p>
        </w:tc>
        <w:tc>
          <w:tcPr>
            <w:tcW w:w="4062" w:type="dxa"/>
            <w:vAlign w:val="center"/>
          </w:tcPr>
          <w:p w14:paraId="37AEF707" w14:textId="77777777" w:rsidR="00033F99" w:rsidRPr="005037CF" w:rsidRDefault="00033F99" w:rsidP="004F3C9A">
            <w:pPr>
              <w:spacing w:before="0" w:after="0"/>
              <w:rPr>
                <w:bCs/>
                <w:color w:val="000000" w:themeColor="text1"/>
                <w:spacing w:val="-3"/>
                <w:kern w:val="24"/>
                <w:sz w:val="20"/>
              </w:rPr>
            </w:pPr>
            <w:r>
              <w:rPr>
                <w:bCs/>
                <w:color w:val="000000" w:themeColor="text1"/>
                <w:spacing w:val="-3"/>
                <w:kern w:val="24"/>
                <w:sz w:val="20"/>
              </w:rPr>
              <w:t>Chaque patient effectue à tour de rôle plusieurs échanges avec l’éducateur (distribution en double mur de CD).</w:t>
            </w:r>
          </w:p>
        </w:tc>
        <w:tc>
          <w:tcPr>
            <w:tcW w:w="843" w:type="dxa"/>
            <w:vAlign w:val="center"/>
          </w:tcPr>
          <w:p w14:paraId="4E479B3D" w14:textId="77777777" w:rsidR="00033F99" w:rsidRDefault="00033F99" w:rsidP="00127369">
            <w:pPr>
              <w:spacing w:before="0" w:after="0"/>
              <w:jc w:val="center"/>
              <w:rPr>
                <w:bCs/>
                <w:color w:val="000000" w:themeColor="text1"/>
                <w:spacing w:val="-3"/>
                <w:kern w:val="24"/>
                <w:sz w:val="20"/>
              </w:rPr>
            </w:pPr>
            <w:r>
              <w:rPr>
                <w:bCs/>
                <w:color w:val="000000" w:themeColor="text1"/>
                <w:spacing w:val="-3"/>
                <w:kern w:val="24"/>
                <w:sz w:val="20"/>
              </w:rPr>
              <w:t>15</w:t>
            </w:r>
          </w:p>
        </w:tc>
      </w:tr>
      <w:tr w:rsidR="00033F99" w:rsidRPr="00C31285" w14:paraId="3D38D28B" w14:textId="77777777" w:rsidTr="00B47C79">
        <w:tc>
          <w:tcPr>
            <w:tcW w:w="799" w:type="dxa"/>
            <w:vAlign w:val="center"/>
          </w:tcPr>
          <w:p w14:paraId="2DC7B1C9"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36</w:t>
            </w:r>
          </w:p>
        </w:tc>
        <w:tc>
          <w:tcPr>
            <w:tcW w:w="1996" w:type="dxa"/>
            <w:vMerge/>
            <w:vAlign w:val="center"/>
          </w:tcPr>
          <w:p w14:paraId="60FC41E3" w14:textId="77777777" w:rsidR="00033F99" w:rsidRPr="006C1445" w:rsidRDefault="00033F99" w:rsidP="00127369">
            <w:pPr>
              <w:spacing w:before="0" w:after="0"/>
              <w:rPr>
                <w:bCs/>
                <w:color w:val="000000" w:themeColor="text1"/>
                <w:spacing w:val="-3"/>
                <w:kern w:val="24"/>
                <w:sz w:val="20"/>
              </w:rPr>
            </w:pPr>
          </w:p>
        </w:tc>
        <w:tc>
          <w:tcPr>
            <w:tcW w:w="825" w:type="dxa"/>
            <w:vMerge w:val="restart"/>
            <w:vAlign w:val="center"/>
          </w:tcPr>
          <w:p w14:paraId="48788173" w14:textId="77777777" w:rsidR="00033F99" w:rsidRPr="00C31285" w:rsidRDefault="008A3774" w:rsidP="00E20C24">
            <w:pPr>
              <w:spacing w:before="0" w:after="0"/>
              <w:jc w:val="center"/>
              <w:rPr>
                <w:bCs/>
                <w:color w:val="000000" w:themeColor="text1"/>
                <w:spacing w:val="-3"/>
                <w:kern w:val="24"/>
                <w:sz w:val="20"/>
              </w:rPr>
            </w:pPr>
            <w:r>
              <w:rPr>
                <w:bCs/>
                <w:color w:val="000000" w:themeColor="text1"/>
                <w:spacing w:val="-3"/>
                <w:kern w:val="24"/>
                <w:sz w:val="20"/>
              </w:rPr>
              <w:t>7</w:t>
            </w:r>
          </w:p>
        </w:tc>
        <w:tc>
          <w:tcPr>
            <w:tcW w:w="1897" w:type="dxa"/>
            <w:vMerge w:val="restart"/>
            <w:vAlign w:val="center"/>
          </w:tcPr>
          <w:p w14:paraId="520AE667" w14:textId="77777777" w:rsidR="00033F99" w:rsidRPr="00C31285" w:rsidRDefault="009B7D75" w:rsidP="00127369">
            <w:pPr>
              <w:spacing w:before="0" w:after="0"/>
              <w:rPr>
                <w:bCs/>
                <w:color w:val="000000" w:themeColor="text1"/>
                <w:spacing w:val="-3"/>
                <w:kern w:val="24"/>
                <w:sz w:val="20"/>
              </w:rPr>
            </w:pPr>
            <w:hyperlink r:id="rId324" w:anchor="45" w:history="1">
              <w:r w:rsidR="00033F99" w:rsidRPr="008A3774">
                <w:rPr>
                  <w:rStyle w:val="Lienhypertexte"/>
                  <w:bCs/>
                  <w:spacing w:val="-3"/>
                  <w:kern w:val="24"/>
                  <w:sz w:val="20"/>
                </w:rPr>
                <w:t>Placement (Jeu 3)</w:t>
              </w:r>
            </w:hyperlink>
          </w:p>
        </w:tc>
        <w:tc>
          <w:tcPr>
            <w:tcW w:w="4548" w:type="dxa"/>
            <w:vAlign w:val="center"/>
          </w:tcPr>
          <w:p w14:paraId="0735DE27" w14:textId="77777777" w:rsidR="00033F99" w:rsidRPr="00C31285" w:rsidRDefault="00033F99" w:rsidP="00127369">
            <w:pPr>
              <w:spacing w:before="0" w:after="0"/>
              <w:rPr>
                <w:bCs/>
                <w:color w:val="000000" w:themeColor="text1"/>
                <w:spacing w:val="-3"/>
                <w:kern w:val="24"/>
                <w:sz w:val="20"/>
              </w:rPr>
            </w:pPr>
            <w:r>
              <w:rPr>
                <w:bCs/>
                <w:color w:val="000000" w:themeColor="text1"/>
                <w:spacing w:val="-3"/>
                <w:kern w:val="24"/>
                <w:sz w:val="20"/>
              </w:rPr>
              <w:t>Idem Jeu 1.</w:t>
            </w:r>
          </w:p>
        </w:tc>
        <w:tc>
          <w:tcPr>
            <w:tcW w:w="4062" w:type="dxa"/>
            <w:vAlign w:val="center"/>
          </w:tcPr>
          <w:p w14:paraId="389844C0" w14:textId="77777777" w:rsidR="00033F99" w:rsidRPr="005037CF" w:rsidRDefault="00033F99" w:rsidP="00FD7EA6">
            <w:pPr>
              <w:spacing w:before="0" w:after="0"/>
              <w:rPr>
                <w:bCs/>
                <w:color w:val="000000" w:themeColor="text1"/>
                <w:spacing w:val="-3"/>
                <w:kern w:val="24"/>
                <w:sz w:val="20"/>
              </w:rPr>
            </w:pPr>
            <w:r>
              <w:rPr>
                <w:bCs/>
                <w:color w:val="000000" w:themeColor="text1"/>
                <w:spacing w:val="-3"/>
                <w:kern w:val="24"/>
                <w:sz w:val="20"/>
              </w:rPr>
              <w:t>Idem Jeu 1 mais le double mur du patient touche les 3 murs.</w:t>
            </w:r>
          </w:p>
        </w:tc>
        <w:tc>
          <w:tcPr>
            <w:tcW w:w="843" w:type="dxa"/>
            <w:vAlign w:val="center"/>
          </w:tcPr>
          <w:p w14:paraId="449257A3"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3</w:t>
            </w:r>
          </w:p>
        </w:tc>
      </w:tr>
      <w:tr w:rsidR="00033F99" w14:paraId="0352AEE6" w14:textId="77777777" w:rsidTr="00B47C79">
        <w:tc>
          <w:tcPr>
            <w:tcW w:w="799" w:type="dxa"/>
            <w:vAlign w:val="center"/>
          </w:tcPr>
          <w:p w14:paraId="47F1FF87" w14:textId="77777777" w:rsidR="00033F99" w:rsidRPr="00C31285" w:rsidRDefault="00033F99" w:rsidP="00127369">
            <w:pPr>
              <w:spacing w:before="0" w:after="0"/>
              <w:jc w:val="center"/>
              <w:rPr>
                <w:bCs/>
                <w:color w:val="000000" w:themeColor="text1"/>
                <w:spacing w:val="-3"/>
                <w:kern w:val="24"/>
                <w:sz w:val="20"/>
              </w:rPr>
            </w:pPr>
            <w:r>
              <w:rPr>
                <w:bCs/>
                <w:color w:val="000000" w:themeColor="text1"/>
                <w:spacing w:val="-3"/>
                <w:kern w:val="24"/>
                <w:sz w:val="20"/>
              </w:rPr>
              <w:t>39</w:t>
            </w:r>
          </w:p>
        </w:tc>
        <w:tc>
          <w:tcPr>
            <w:tcW w:w="1996" w:type="dxa"/>
            <w:vMerge/>
            <w:vAlign w:val="center"/>
          </w:tcPr>
          <w:p w14:paraId="29E4C080" w14:textId="77777777" w:rsidR="00033F99" w:rsidRPr="00C31285" w:rsidRDefault="00033F99" w:rsidP="00127369">
            <w:pPr>
              <w:spacing w:before="0" w:after="0"/>
              <w:rPr>
                <w:bCs/>
                <w:color w:val="000000" w:themeColor="text1"/>
                <w:spacing w:val="-3"/>
                <w:kern w:val="24"/>
                <w:sz w:val="20"/>
              </w:rPr>
            </w:pPr>
          </w:p>
        </w:tc>
        <w:tc>
          <w:tcPr>
            <w:tcW w:w="825" w:type="dxa"/>
            <w:vMerge/>
            <w:vAlign w:val="center"/>
          </w:tcPr>
          <w:p w14:paraId="47B9BBE7" w14:textId="77777777" w:rsidR="00033F99" w:rsidRPr="00C31285" w:rsidRDefault="00033F99" w:rsidP="00E20C24">
            <w:pPr>
              <w:spacing w:before="0" w:after="0"/>
              <w:jc w:val="center"/>
              <w:rPr>
                <w:bCs/>
                <w:color w:val="000000" w:themeColor="text1"/>
                <w:spacing w:val="-3"/>
                <w:kern w:val="24"/>
                <w:sz w:val="20"/>
              </w:rPr>
            </w:pPr>
          </w:p>
        </w:tc>
        <w:tc>
          <w:tcPr>
            <w:tcW w:w="1897" w:type="dxa"/>
            <w:vMerge/>
            <w:vAlign w:val="center"/>
          </w:tcPr>
          <w:p w14:paraId="3B6A58BF" w14:textId="77777777" w:rsidR="00033F99" w:rsidRPr="00C31285" w:rsidRDefault="00033F99" w:rsidP="00127369">
            <w:pPr>
              <w:spacing w:before="0" w:after="0"/>
              <w:rPr>
                <w:bCs/>
                <w:color w:val="000000" w:themeColor="text1"/>
                <w:spacing w:val="-3"/>
                <w:kern w:val="24"/>
                <w:sz w:val="20"/>
              </w:rPr>
            </w:pPr>
          </w:p>
        </w:tc>
        <w:tc>
          <w:tcPr>
            <w:tcW w:w="4548" w:type="dxa"/>
            <w:vAlign w:val="center"/>
          </w:tcPr>
          <w:p w14:paraId="79DB6A54" w14:textId="77777777" w:rsidR="00033F99" w:rsidRDefault="00033F99" w:rsidP="00127369">
            <w:pPr>
              <w:spacing w:before="0" w:after="0"/>
              <w:rPr>
                <w:bCs/>
                <w:color w:val="000000" w:themeColor="text1"/>
                <w:spacing w:val="-3"/>
                <w:kern w:val="24"/>
                <w:sz w:val="20"/>
              </w:rPr>
            </w:pPr>
            <w:r>
              <w:rPr>
                <w:bCs/>
                <w:color w:val="000000" w:themeColor="text1"/>
                <w:spacing w:val="-3"/>
                <w:kern w:val="24"/>
                <w:sz w:val="20"/>
              </w:rPr>
              <w:t>Idem Jeu 1.</w:t>
            </w:r>
          </w:p>
        </w:tc>
        <w:tc>
          <w:tcPr>
            <w:tcW w:w="4062" w:type="dxa"/>
            <w:vAlign w:val="center"/>
          </w:tcPr>
          <w:p w14:paraId="718B1BA3" w14:textId="77777777" w:rsidR="00033F99" w:rsidRPr="005037CF" w:rsidRDefault="00033F99" w:rsidP="004F3C9A">
            <w:pPr>
              <w:spacing w:before="0" w:after="0"/>
              <w:rPr>
                <w:bCs/>
                <w:color w:val="000000" w:themeColor="text1"/>
                <w:spacing w:val="-3"/>
                <w:kern w:val="24"/>
                <w:sz w:val="20"/>
              </w:rPr>
            </w:pPr>
            <w:r>
              <w:rPr>
                <w:bCs/>
                <w:color w:val="000000" w:themeColor="text1"/>
                <w:spacing w:val="-3"/>
                <w:kern w:val="24"/>
                <w:sz w:val="20"/>
              </w:rPr>
              <w:t>Idem Jeu 2.</w:t>
            </w:r>
          </w:p>
        </w:tc>
        <w:tc>
          <w:tcPr>
            <w:tcW w:w="843" w:type="dxa"/>
            <w:vAlign w:val="center"/>
          </w:tcPr>
          <w:p w14:paraId="00B037A0" w14:textId="77777777" w:rsidR="00033F99" w:rsidRDefault="00033F99" w:rsidP="00127369">
            <w:pPr>
              <w:spacing w:before="0" w:after="0"/>
              <w:jc w:val="center"/>
              <w:rPr>
                <w:bCs/>
                <w:color w:val="000000" w:themeColor="text1"/>
                <w:spacing w:val="-3"/>
                <w:kern w:val="24"/>
                <w:sz w:val="20"/>
              </w:rPr>
            </w:pPr>
            <w:r>
              <w:rPr>
                <w:bCs/>
                <w:color w:val="000000" w:themeColor="text1"/>
                <w:spacing w:val="-3"/>
                <w:kern w:val="24"/>
                <w:sz w:val="20"/>
              </w:rPr>
              <w:t>15</w:t>
            </w:r>
          </w:p>
        </w:tc>
      </w:tr>
      <w:tr w:rsidR="00E20C24" w14:paraId="098E62C8" w14:textId="77777777" w:rsidTr="00B47C79">
        <w:tc>
          <w:tcPr>
            <w:tcW w:w="799" w:type="dxa"/>
            <w:tcBorders>
              <w:top w:val="single" w:sz="4" w:space="0" w:color="auto"/>
              <w:left w:val="nil"/>
              <w:bottom w:val="nil"/>
              <w:right w:val="nil"/>
            </w:tcBorders>
            <w:vAlign w:val="center"/>
          </w:tcPr>
          <w:p w14:paraId="160C62C2" w14:textId="77777777" w:rsidR="00E20C24" w:rsidRDefault="00E20C24" w:rsidP="00127369">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74356A1A" w14:textId="77777777" w:rsidR="00E20C24" w:rsidRPr="00C31285" w:rsidRDefault="00E20C24" w:rsidP="00127369">
            <w:pPr>
              <w:spacing w:before="0" w:after="0"/>
              <w:rPr>
                <w:bCs/>
                <w:color w:val="000000" w:themeColor="text1"/>
                <w:spacing w:val="-3"/>
                <w:kern w:val="24"/>
                <w:sz w:val="20"/>
              </w:rPr>
            </w:pPr>
          </w:p>
        </w:tc>
        <w:tc>
          <w:tcPr>
            <w:tcW w:w="825" w:type="dxa"/>
            <w:tcBorders>
              <w:top w:val="single" w:sz="4" w:space="0" w:color="auto"/>
              <w:left w:val="nil"/>
              <w:bottom w:val="nil"/>
              <w:right w:val="nil"/>
            </w:tcBorders>
            <w:vAlign w:val="center"/>
          </w:tcPr>
          <w:p w14:paraId="40344CC9" w14:textId="77777777" w:rsidR="00E20C24" w:rsidRPr="00C31285" w:rsidRDefault="00E20C24" w:rsidP="00E20C24">
            <w:pPr>
              <w:spacing w:before="0" w:after="0"/>
              <w:jc w:val="center"/>
              <w:rPr>
                <w:bCs/>
                <w:color w:val="000000" w:themeColor="text1"/>
                <w:spacing w:val="-3"/>
                <w:kern w:val="24"/>
                <w:sz w:val="20"/>
              </w:rPr>
            </w:pPr>
          </w:p>
        </w:tc>
        <w:tc>
          <w:tcPr>
            <w:tcW w:w="1897" w:type="dxa"/>
            <w:tcBorders>
              <w:top w:val="single" w:sz="4" w:space="0" w:color="auto"/>
              <w:left w:val="nil"/>
              <w:bottom w:val="nil"/>
              <w:right w:val="nil"/>
            </w:tcBorders>
            <w:vAlign w:val="center"/>
          </w:tcPr>
          <w:p w14:paraId="31729B74" w14:textId="77777777" w:rsidR="00E20C24" w:rsidRPr="00C31285" w:rsidRDefault="00E20C24" w:rsidP="00127369">
            <w:pPr>
              <w:spacing w:before="0" w:after="0"/>
              <w:rPr>
                <w:bCs/>
                <w:color w:val="000000" w:themeColor="text1"/>
                <w:spacing w:val="-3"/>
                <w:kern w:val="24"/>
                <w:sz w:val="20"/>
              </w:rPr>
            </w:pPr>
          </w:p>
        </w:tc>
        <w:tc>
          <w:tcPr>
            <w:tcW w:w="4548" w:type="dxa"/>
            <w:tcBorders>
              <w:top w:val="single" w:sz="4" w:space="0" w:color="auto"/>
              <w:left w:val="nil"/>
              <w:bottom w:val="nil"/>
              <w:right w:val="nil"/>
            </w:tcBorders>
            <w:vAlign w:val="center"/>
          </w:tcPr>
          <w:p w14:paraId="14C28237" w14:textId="77777777" w:rsidR="00E20C24" w:rsidRDefault="00E20C24" w:rsidP="00127369">
            <w:pPr>
              <w:spacing w:before="0" w:after="0"/>
              <w:rPr>
                <w:bCs/>
                <w:color w:val="000000" w:themeColor="text1"/>
                <w:spacing w:val="-3"/>
                <w:kern w:val="24"/>
                <w:sz w:val="20"/>
              </w:rPr>
            </w:pPr>
          </w:p>
        </w:tc>
        <w:tc>
          <w:tcPr>
            <w:tcW w:w="4062" w:type="dxa"/>
            <w:tcBorders>
              <w:top w:val="single" w:sz="4" w:space="0" w:color="auto"/>
              <w:left w:val="nil"/>
              <w:bottom w:val="nil"/>
              <w:right w:val="single" w:sz="4" w:space="0" w:color="auto"/>
            </w:tcBorders>
            <w:vAlign w:val="center"/>
          </w:tcPr>
          <w:p w14:paraId="050A3FFE" w14:textId="77777777" w:rsidR="00E20C24" w:rsidRDefault="00E20C24" w:rsidP="00127369">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754595BD" w14:textId="77777777" w:rsidR="00E20C24" w:rsidRPr="007F4DCC" w:rsidRDefault="00E20C24" w:rsidP="00127369">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54</w:t>
            </w:r>
            <w:r>
              <w:rPr>
                <w:bCs/>
                <w:color w:val="000000" w:themeColor="text1"/>
                <w:spacing w:val="-3"/>
                <w:kern w:val="24"/>
                <w:sz w:val="20"/>
              </w:rPr>
              <w:fldChar w:fldCharType="end"/>
            </w:r>
          </w:p>
        </w:tc>
      </w:tr>
    </w:tbl>
    <w:p w14:paraId="36705485" w14:textId="77777777" w:rsidR="00C646DB" w:rsidRDefault="00C646DB" w:rsidP="00E67D9E">
      <w:pPr>
        <w:spacing w:before="0" w:after="0"/>
        <w:rPr>
          <w:sz w:val="20"/>
        </w:rPr>
        <w:sectPr w:rsidR="00C646DB" w:rsidSect="00033F99">
          <w:pgSz w:w="16834" w:h="11909" w:orient="landscape" w:code="9"/>
          <w:pgMar w:top="1134" w:right="1525" w:bottom="1134" w:left="1440" w:header="680" w:footer="794" w:gutter="0"/>
          <w:cols w:space="720"/>
          <w:formProt w:val="0"/>
          <w:docGrid w:linePitch="245"/>
        </w:sectPr>
      </w:pPr>
    </w:p>
    <w:p w14:paraId="0E673F32" w14:textId="77777777" w:rsidR="006156E9" w:rsidRPr="006156E9" w:rsidRDefault="006156E9" w:rsidP="003D7ACD">
      <w:pPr>
        <w:pStyle w:val="Titre2"/>
        <w:rPr>
          <w:sz w:val="20"/>
        </w:rPr>
      </w:pPr>
      <w:bookmarkStart w:id="91" w:name="_Toc3815965"/>
      <w:r w:rsidRPr="00AA53C7">
        <w:rPr>
          <w:noProof/>
          <w:lang w:eastAsia="fr-FR"/>
        </w:rPr>
        <w:lastRenderedPageBreak/>
        <w:t>Jeux et exercices adaptés</w:t>
      </w:r>
      <w:r>
        <w:rPr>
          <w:noProof/>
          <w:lang w:eastAsia="fr-FR"/>
        </w:rPr>
        <w:t xml:space="preserve"> 4</w:t>
      </w:r>
      <w:bookmarkEnd w:id="91"/>
    </w:p>
    <w:p w14:paraId="29F02294" w14:textId="77777777" w:rsidR="00954606" w:rsidRPr="00E04AD7" w:rsidRDefault="00B21756" w:rsidP="00954606">
      <w:pPr>
        <w:pStyle w:val="H3"/>
        <w:rPr>
          <w:sz w:val="20"/>
          <w:lang w:val="fr-FR"/>
        </w:rPr>
      </w:pPr>
      <w:r w:rsidRPr="00BB03B1">
        <w:rPr>
          <w:bCs/>
          <w:sz w:val="20"/>
          <w:lang w:val="fr-FR"/>
        </w:rPr>
        <w:t xml:space="preserve">Jeux et exercices adaptés </w:t>
      </w:r>
      <w:r>
        <w:rPr>
          <w:bCs/>
          <w:sz w:val="20"/>
          <w:lang w:val="fr-FR"/>
        </w:rPr>
        <w:t>4</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w:t>
      </w:r>
      <w:r w:rsidRPr="00BB03B1">
        <w:rPr>
          <w:sz w:val="20"/>
          <w:lang w:val="fr-FR"/>
        </w:rPr>
        <w:t xml:space="preserve"> – SEANCE TYPE</w:t>
      </w:r>
    </w:p>
    <w:p w14:paraId="7C6B5131" w14:textId="77777777" w:rsidR="00954606" w:rsidRDefault="00954606" w:rsidP="00954606">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2"/>
        <w:gridCol w:w="281"/>
        <w:gridCol w:w="8746"/>
        <w:gridCol w:w="281"/>
        <w:gridCol w:w="1946"/>
      </w:tblGrid>
      <w:tr w:rsidR="00897D0D" w14:paraId="645B58DE" w14:textId="77777777" w:rsidTr="00897D0D">
        <w:tc>
          <w:tcPr>
            <w:tcW w:w="1434" w:type="dxa"/>
            <w:shd w:val="clear" w:color="auto" w:fill="0070C0"/>
          </w:tcPr>
          <w:p w14:paraId="3C16C54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509C0898"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0D027F19" w14:textId="77777777" w:rsidR="00897D0D" w:rsidRDefault="00897D0D" w:rsidP="00897D0D">
            <w:pPr>
              <w:spacing w:before="0" w:after="0"/>
              <w:rPr>
                <w:bCs/>
                <w:color w:val="000000" w:themeColor="text1"/>
                <w:spacing w:val="-3"/>
                <w:kern w:val="24"/>
                <w:sz w:val="20"/>
              </w:rPr>
            </w:pPr>
          </w:p>
        </w:tc>
        <w:tc>
          <w:tcPr>
            <w:tcW w:w="8746" w:type="dxa"/>
            <w:tcBorders>
              <w:bottom w:val="single" w:sz="4" w:space="0" w:color="auto"/>
            </w:tcBorders>
            <w:shd w:val="clear" w:color="auto" w:fill="0070C0"/>
          </w:tcPr>
          <w:p w14:paraId="33D28753"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2E9E3932" w14:textId="77777777" w:rsidR="00897D0D" w:rsidRDefault="00897D0D" w:rsidP="00897D0D">
            <w:pPr>
              <w:spacing w:before="0" w:after="0"/>
              <w:rPr>
                <w:bCs/>
                <w:color w:val="000000" w:themeColor="text1"/>
                <w:spacing w:val="-3"/>
                <w:kern w:val="24"/>
                <w:sz w:val="20"/>
              </w:rPr>
            </w:pPr>
          </w:p>
        </w:tc>
        <w:tc>
          <w:tcPr>
            <w:tcW w:w="1946" w:type="dxa"/>
            <w:shd w:val="clear" w:color="auto" w:fill="0070C0"/>
          </w:tcPr>
          <w:p w14:paraId="0704F5E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6FC55052" w14:textId="77777777" w:rsidTr="00897D0D">
        <w:tc>
          <w:tcPr>
            <w:tcW w:w="1434" w:type="dxa"/>
            <w:shd w:val="clear" w:color="auto" w:fill="0070C0"/>
          </w:tcPr>
          <w:p w14:paraId="1F6D195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3771C62B"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22CC35DE" w14:textId="77777777" w:rsidR="00897D0D" w:rsidRDefault="00897D0D" w:rsidP="00897D0D">
            <w:pPr>
              <w:spacing w:before="0" w:after="0"/>
              <w:rPr>
                <w:bCs/>
                <w:color w:val="000000" w:themeColor="text1"/>
                <w:spacing w:val="-3"/>
                <w:kern w:val="24"/>
                <w:sz w:val="20"/>
              </w:rPr>
            </w:pPr>
          </w:p>
        </w:tc>
        <w:tc>
          <w:tcPr>
            <w:tcW w:w="8746" w:type="dxa"/>
            <w:tcBorders>
              <w:bottom w:val="single" w:sz="4" w:space="0" w:color="auto"/>
            </w:tcBorders>
          </w:tcPr>
          <w:p w14:paraId="0F3B3BC0"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et 2 ballons de baudruche par patient, 1 ou 2 coussins d’équilibre par terrain (orientation – Jeux 1 à 7)</w:t>
            </w:r>
          </w:p>
        </w:tc>
        <w:tc>
          <w:tcPr>
            <w:tcW w:w="281" w:type="dxa"/>
            <w:tcBorders>
              <w:top w:val="nil"/>
              <w:bottom w:val="nil"/>
            </w:tcBorders>
          </w:tcPr>
          <w:p w14:paraId="6E6FEDC5" w14:textId="77777777" w:rsidR="00897D0D" w:rsidRDefault="00897D0D" w:rsidP="00897D0D">
            <w:pPr>
              <w:spacing w:before="0" w:after="0"/>
              <w:rPr>
                <w:bCs/>
                <w:color w:val="000000" w:themeColor="text1"/>
                <w:spacing w:val="-3"/>
                <w:kern w:val="24"/>
                <w:sz w:val="20"/>
              </w:rPr>
            </w:pPr>
          </w:p>
        </w:tc>
        <w:tc>
          <w:tcPr>
            <w:tcW w:w="1946" w:type="dxa"/>
          </w:tcPr>
          <w:p w14:paraId="5701812C"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53 mn</w:t>
            </w:r>
          </w:p>
        </w:tc>
      </w:tr>
      <w:tr w:rsidR="00897D0D" w14:paraId="2BEF2CE2" w14:textId="77777777" w:rsidTr="00897D0D">
        <w:trPr>
          <w:gridAfter w:val="1"/>
          <w:wAfter w:w="1946" w:type="dxa"/>
        </w:trPr>
        <w:tc>
          <w:tcPr>
            <w:tcW w:w="1434" w:type="dxa"/>
            <w:shd w:val="clear" w:color="auto" w:fill="0070C0"/>
          </w:tcPr>
          <w:p w14:paraId="7FA743B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4EDE7D81"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4881A198" w14:textId="77777777" w:rsidR="00897D0D" w:rsidRDefault="00897D0D" w:rsidP="00897D0D">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302114FE"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filet de badminton et 1 ballon de baudruche par terrain (orientation – Jeu 8)</w:t>
            </w:r>
          </w:p>
        </w:tc>
        <w:tc>
          <w:tcPr>
            <w:tcW w:w="281" w:type="dxa"/>
            <w:tcBorders>
              <w:top w:val="nil"/>
              <w:left w:val="single" w:sz="4" w:space="0" w:color="auto"/>
              <w:bottom w:val="nil"/>
              <w:right w:val="nil"/>
            </w:tcBorders>
          </w:tcPr>
          <w:p w14:paraId="002F26C6" w14:textId="77777777" w:rsidR="00897D0D" w:rsidRDefault="00897D0D" w:rsidP="00897D0D">
            <w:pPr>
              <w:spacing w:before="0" w:after="0"/>
              <w:rPr>
                <w:bCs/>
                <w:color w:val="000000" w:themeColor="text1"/>
                <w:spacing w:val="-3"/>
                <w:kern w:val="24"/>
                <w:sz w:val="20"/>
              </w:rPr>
            </w:pPr>
          </w:p>
        </w:tc>
      </w:tr>
      <w:tr w:rsidR="00897D0D" w14:paraId="5D2B3D2B" w14:textId="77777777" w:rsidTr="00897D0D">
        <w:trPr>
          <w:gridAfter w:val="1"/>
          <w:wAfter w:w="1946" w:type="dxa"/>
        </w:trPr>
        <w:tc>
          <w:tcPr>
            <w:tcW w:w="1434" w:type="dxa"/>
            <w:shd w:val="clear" w:color="auto" w:fill="0070C0"/>
          </w:tcPr>
          <w:p w14:paraId="1199A15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4DD024A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451C1462" w14:textId="77777777" w:rsidR="00897D0D" w:rsidRDefault="00897D0D" w:rsidP="00897D0D">
            <w:pPr>
              <w:spacing w:before="0" w:after="0"/>
              <w:rPr>
                <w:bCs/>
                <w:color w:val="000000" w:themeColor="text1"/>
                <w:spacing w:val="-3"/>
                <w:kern w:val="24"/>
                <w:sz w:val="20"/>
              </w:rPr>
            </w:pPr>
          </w:p>
        </w:tc>
        <w:tc>
          <w:tcPr>
            <w:tcW w:w="8746" w:type="dxa"/>
            <w:tcBorders>
              <w:top w:val="single" w:sz="4" w:space="0" w:color="auto"/>
              <w:left w:val="nil"/>
              <w:bottom w:val="nil"/>
              <w:right w:val="nil"/>
            </w:tcBorders>
          </w:tcPr>
          <w:p w14:paraId="6146C007"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241B0DF" w14:textId="77777777" w:rsidR="00897D0D" w:rsidRDefault="00897D0D" w:rsidP="00897D0D">
            <w:pPr>
              <w:spacing w:before="0" w:after="0"/>
              <w:rPr>
                <w:bCs/>
                <w:color w:val="000000" w:themeColor="text1"/>
                <w:spacing w:val="-3"/>
                <w:kern w:val="24"/>
                <w:sz w:val="20"/>
              </w:rPr>
            </w:pPr>
          </w:p>
        </w:tc>
      </w:tr>
      <w:tr w:rsidR="00897D0D" w14:paraId="7C0A2890" w14:textId="77777777" w:rsidTr="00897D0D">
        <w:trPr>
          <w:gridAfter w:val="1"/>
          <w:wAfter w:w="1946" w:type="dxa"/>
        </w:trPr>
        <w:tc>
          <w:tcPr>
            <w:tcW w:w="1434" w:type="dxa"/>
            <w:shd w:val="clear" w:color="auto" w:fill="0070C0"/>
          </w:tcPr>
          <w:p w14:paraId="5ED672A9"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63F9A7A4"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BA12E25" w14:textId="77777777" w:rsidR="00897D0D" w:rsidRDefault="00897D0D" w:rsidP="00897D0D">
            <w:pPr>
              <w:spacing w:before="0" w:after="0"/>
              <w:rPr>
                <w:bCs/>
                <w:color w:val="000000" w:themeColor="text1"/>
                <w:spacing w:val="-3"/>
                <w:kern w:val="24"/>
                <w:sz w:val="20"/>
              </w:rPr>
            </w:pPr>
          </w:p>
        </w:tc>
        <w:tc>
          <w:tcPr>
            <w:tcW w:w="8746" w:type="dxa"/>
            <w:tcBorders>
              <w:top w:val="nil"/>
              <w:left w:val="nil"/>
              <w:bottom w:val="nil"/>
              <w:right w:val="nil"/>
            </w:tcBorders>
          </w:tcPr>
          <w:p w14:paraId="71742D09"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0F0AC2E" w14:textId="77777777" w:rsidR="00897D0D" w:rsidRDefault="00897D0D" w:rsidP="00897D0D">
            <w:pPr>
              <w:spacing w:before="0" w:after="0"/>
              <w:rPr>
                <w:bCs/>
                <w:color w:val="000000" w:themeColor="text1"/>
                <w:spacing w:val="-3"/>
                <w:kern w:val="24"/>
                <w:sz w:val="20"/>
              </w:rPr>
            </w:pPr>
          </w:p>
        </w:tc>
      </w:tr>
      <w:tr w:rsidR="00897D0D" w14:paraId="0973D9B0" w14:textId="77777777" w:rsidTr="00897D0D">
        <w:trPr>
          <w:gridAfter w:val="1"/>
          <w:wAfter w:w="1946" w:type="dxa"/>
        </w:trPr>
        <w:tc>
          <w:tcPr>
            <w:tcW w:w="1434" w:type="dxa"/>
            <w:tcBorders>
              <w:bottom w:val="single" w:sz="4" w:space="0" w:color="auto"/>
            </w:tcBorders>
            <w:shd w:val="clear" w:color="auto" w:fill="0070C0"/>
          </w:tcPr>
          <w:p w14:paraId="2CC323EF"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554658F8"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06D0176F" w14:textId="77777777" w:rsidR="00897D0D" w:rsidRDefault="00897D0D" w:rsidP="00897D0D">
            <w:pPr>
              <w:spacing w:before="0" w:after="0"/>
              <w:rPr>
                <w:bCs/>
                <w:color w:val="000000" w:themeColor="text1"/>
                <w:spacing w:val="-3"/>
                <w:kern w:val="24"/>
                <w:sz w:val="20"/>
              </w:rPr>
            </w:pPr>
          </w:p>
        </w:tc>
        <w:tc>
          <w:tcPr>
            <w:tcW w:w="8746" w:type="dxa"/>
            <w:tcBorders>
              <w:top w:val="nil"/>
              <w:left w:val="nil"/>
              <w:bottom w:val="nil"/>
              <w:right w:val="nil"/>
            </w:tcBorders>
          </w:tcPr>
          <w:p w14:paraId="781FC208"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5639C66" w14:textId="77777777" w:rsidR="00897D0D" w:rsidRDefault="00897D0D" w:rsidP="00897D0D">
            <w:pPr>
              <w:spacing w:before="0" w:after="0"/>
              <w:rPr>
                <w:bCs/>
                <w:color w:val="000000" w:themeColor="text1"/>
                <w:spacing w:val="-3"/>
                <w:kern w:val="24"/>
                <w:sz w:val="20"/>
              </w:rPr>
            </w:pPr>
          </w:p>
        </w:tc>
      </w:tr>
    </w:tbl>
    <w:p w14:paraId="3C72E651" w14:textId="77777777" w:rsidR="00954606" w:rsidRDefault="00954606" w:rsidP="00954606">
      <w:pPr>
        <w:spacing w:before="0" w:after="0"/>
        <w:rPr>
          <w:sz w:val="20"/>
        </w:rPr>
      </w:pPr>
    </w:p>
    <w:tbl>
      <w:tblPr>
        <w:tblStyle w:val="Grilledutableau"/>
        <w:tblW w:w="14970" w:type="dxa"/>
        <w:tblInd w:w="-885" w:type="dxa"/>
        <w:tblLook w:val="04A0" w:firstRow="1" w:lastRow="0" w:firstColumn="1" w:lastColumn="0" w:noHBand="0" w:noVBand="1"/>
      </w:tblPr>
      <w:tblGrid>
        <w:gridCol w:w="799"/>
        <w:gridCol w:w="1996"/>
        <w:gridCol w:w="828"/>
        <w:gridCol w:w="1595"/>
        <w:gridCol w:w="5273"/>
        <w:gridCol w:w="3636"/>
        <w:gridCol w:w="843"/>
      </w:tblGrid>
      <w:tr w:rsidR="00897D0D" w:rsidRPr="007F4DCC" w14:paraId="62658CF3" w14:textId="77777777" w:rsidTr="00897D0D">
        <w:trPr>
          <w:trHeight w:val="131"/>
        </w:trPr>
        <w:tc>
          <w:tcPr>
            <w:tcW w:w="799" w:type="dxa"/>
            <w:shd w:val="clear" w:color="auto" w:fill="0070C0"/>
            <w:vAlign w:val="bottom"/>
          </w:tcPr>
          <w:p w14:paraId="1EFA7FCE"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0B05B52A"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503CFFD" w14:textId="77777777" w:rsidR="00897D0D" w:rsidRPr="007F4DCC" w:rsidRDefault="00897D0D" w:rsidP="00897D0D">
            <w:pPr>
              <w:jc w:val="center"/>
              <w:rPr>
                <w:color w:val="FFFFFF" w:themeColor="background1"/>
                <w:sz w:val="20"/>
              </w:rPr>
            </w:pPr>
            <w:r>
              <w:rPr>
                <w:color w:val="FFFFFF" w:themeColor="background1"/>
                <w:sz w:val="20"/>
              </w:rPr>
              <w:t>Met/h</w:t>
            </w:r>
          </w:p>
        </w:tc>
        <w:tc>
          <w:tcPr>
            <w:tcW w:w="1595" w:type="dxa"/>
            <w:shd w:val="clear" w:color="auto" w:fill="0070C0"/>
            <w:vAlign w:val="bottom"/>
          </w:tcPr>
          <w:p w14:paraId="2E4F24E8"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5273" w:type="dxa"/>
            <w:shd w:val="clear" w:color="auto" w:fill="0070C0"/>
            <w:vAlign w:val="center"/>
          </w:tcPr>
          <w:p w14:paraId="2D47A5D5"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3636" w:type="dxa"/>
            <w:shd w:val="clear" w:color="auto" w:fill="0070C0"/>
            <w:vAlign w:val="center"/>
          </w:tcPr>
          <w:p w14:paraId="30B1B625"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2CA57425"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897D0D" w:rsidRPr="00C31285" w14:paraId="02EF0359" w14:textId="77777777" w:rsidTr="00897D0D">
        <w:tc>
          <w:tcPr>
            <w:tcW w:w="799" w:type="dxa"/>
            <w:vAlign w:val="center"/>
          </w:tcPr>
          <w:p w14:paraId="6CDD3A7D"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7E19C30B"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Développement de l’</w:t>
            </w:r>
            <w:r w:rsidRPr="00954606">
              <w:rPr>
                <w:b/>
                <w:bCs/>
                <w:color w:val="000000" w:themeColor="text1"/>
                <w:spacing w:val="-3"/>
                <w:kern w:val="24"/>
                <w:sz w:val="20"/>
              </w:rPr>
              <w:t>orientation</w:t>
            </w:r>
            <w:r>
              <w:rPr>
                <w:bCs/>
                <w:color w:val="000000" w:themeColor="text1"/>
                <w:spacing w:val="-3"/>
                <w:kern w:val="24"/>
                <w:sz w:val="20"/>
              </w:rPr>
              <w:t xml:space="preserve"> dans l’espace, du </w:t>
            </w:r>
            <w:r w:rsidRPr="00954606">
              <w:rPr>
                <w:b/>
                <w:bCs/>
                <w:color w:val="000000" w:themeColor="text1"/>
                <w:spacing w:val="-3"/>
                <w:kern w:val="24"/>
                <w:sz w:val="20"/>
              </w:rPr>
              <w:t>contrôle de la raquette</w:t>
            </w:r>
            <w:r>
              <w:rPr>
                <w:bCs/>
                <w:color w:val="000000" w:themeColor="text1"/>
                <w:spacing w:val="-3"/>
                <w:kern w:val="24"/>
                <w:sz w:val="20"/>
              </w:rPr>
              <w:t>.</w:t>
            </w:r>
          </w:p>
          <w:p w14:paraId="3D5C8418" w14:textId="77777777" w:rsidR="00897D0D" w:rsidRPr="006C1445" w:rsidRDefault="00897D0D" w:rsidP="00897D0D">
            <w:pPr>
              <w:spacing w:before="0" w:after="0"/>
              <w:rPr>
                <w:bCs/>
                <w:color w:val="000000" w:themeColor="text1"/>
                <w:spacing w:val="-3"/>
                <w:kern w:val="24"/>
                <w:sz w:val="20"/>
              </w:rPr>
            </w:pPr>
            <w:r>
              <w:rPr>
                <w:bCs/>
                <w:color w:val="000000" w:themeColor="text1"/>
                <w:spacing w:val="-3"/>
                <w:kern w:val="24"/>
                <w:sz w:val="20"/>
              </w:rPr>
              <w:t xml:space="preserve">Améliorer sa </w:t>
            </w:r>
            <w:r w:rsidRPr="00954606">
              <w:rPr>
                <w:b/>
                <w:bCs/>
                <w:color w:val="000000" w:themeColor="text1"/>
                <w:spacing w:val="-3"/>
                <w:kern w:val="24"/>
                <w:sz w:val="20"/>
              </w:rPr>
              <w:t>coordination</w:t>
            </w:r>
            <w:r>
              <w:rPr>
                <w:bCs/>
                <w:color w:val="000000" w:themeColor="text1"/>
                <w:spacing w:val="-3"/>
                <w:kern w:val="24"/>
                <w:sz w:val="20"/>
              </w:rPr>
              <w:t xml:space="preserve"> par rapport à un objet se déplaçant en l’air.</w:t>
            </w:r>
          </w:p>
        </w:tc>
        <w:tc>
          <w:tcPr>
            <w:tcW w:w="828" w:type="dxa"/>
            <w:vMerge w:val="restart"/>
            <w:vAlign w:val="center"/>
          </w:tcPr>
          <w:p w14:paraId="21445361"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553F6EBA" w14:textId="77777777" w:rsidR="00897D0D" w:rsidRPr="00C31285" w:rsidRDefault="009B7D75" w:rsidP="00897D0D">
            <w:pPr>
              <w:spacing w:before="0" w:after="0"/>
              <w:rPr>
                <w:bCs/>
                <w:color w:val="000000" w:themeColor="text1"/>
                <w:spacing w:val="-3"/>
                <w:kern w:val="24"/>
                <w:sz w:val="20"/>
              </w:rPr>
            </w:pPr>
            <w:hyperlink r:id="rId325" w:anchor="02" w:history="1">
              <w:r w:rsidR="00897D0D" w:rsidRPr="00777908">
                <w:rPr>
                  <w:rStyle w:val="Lienhypertexte"/>
                  <w:bCs/>
                  <w:spacing w:val="-3"/>
                  <w:kern w:val="24"/>
                  <w:sz w:val="20"/>
                </w:rPr>
                <w:t>Orientation (Jeux 1 à 7)</w:t>
              </w:r>
            </w:hyperlink>
          </w:p>
        </w:tc>
        <w:tc>
          <w:tcPr>
            <w:tcW w:w="5273" w:type="dxa"/>
            <w:vAlign w:val="center"/>
          </w:tcPr>
          <w:p w14:paraId="7D87C223" w14:textId="77777777" w:rsidR="00897D0D" w:rsidRPr="00C31285" w:rsidRDefault="00897D0D" w:rsidP="00897D0D">
            <w:pPr>
              <w:spacing w:before="0" w:after="0"/>
              <w:rPr>
                <w:bCs/>
                <w:color w:val="000000" w:themeColor="text1"/>
                <w:spacing w:val="-3"/>
                <w:kern w:val="24"/>
                <w:sz w:val="20"/>
              </w:rPr>
            </w:pPr>
            <w:r w:rsidRPr="004F3C9A">
              <w:rPr>
                <w:bCs/>
                <w:color w:val="000000" w:themeColor="text1"/>
                <w:spacing w:val="-3"/>
                <w:kern w:val="24"/>
                <w:sz w:val="20"/>
              </w:rPr>
              <w:t xml:space="preserve">L’éducateur </w:t>
            </w:r>
            <w:r>
              <w:rPr>
                <w:bCs/>
                <w:color w:val="000000" w:themeColor="text1"/>
                <w:spacing w:val="-3"/>
                <w:kern w:val="24"/>
                <w:sz w:val="20"/>
              </w:rPr>
              <w:t xml:space="preserve">et 1 patient </w:t>
            </w:r>
            <w:r w:rsidRPr="004F3C9A">
              <w:rPr>
                <w:bCs/>
                <w:color w:val="000000" w:themeColor="text1"/>
                <w:spacing w:val="-3"/>
                <w:kern w:val="24"/>
                <w:sz w:val="20"/>
              </w:rPr>
              <w:t>se place</w:t>
            </w:r>
            <w:r>
              <w:rPr>
                <w:bCs/>
                <w:color w:val="000000" w:themeColor="text1"/>
                <w:spacing w:val="-3"/>
                <w:kern w:val="24"/>
                <w:sz w:val="20"/>
              </w:rPr>
              <w:t>nt sur le côté droit</w:t>
            </w:r>
            <w:r w:rsidRPr="004F3C9A">
              <w:rPr>
                <w:bCs/>
                <w:color w:val="000000" w:themeColor="text1"/>
                <w:spacing w:val="-3"/>
                <w:kern w:val="24"/>
                <w:sz w:val="20"/>
              </w:rPr>
              <w:t xml:space="preserve">, les </w:t>
            </w:r>
            <w:r>
              <w:rPr>
                <w:bCs/>
                <w:color w:val="000000" w:themeColor="text1"/>
                <w:spacing w:val="-3"/>
                <w:kern w:val="24"/>
                <w:sz w:val="20"/>
              </w:rPr>
              <w:t>autres patient</w:t>
            </w:r>
            <w:r w:rsidRPr="004F3C9A">
              <w:rPr>
                <w:bCs/>
                <w:color w:val="000000" w:themeColor="text1"/>
                <w:spacing w:val="-3"/>
                <w:kern w:val="24"/>
                <w:sz w:val="20"/>
              </w:rPr>
              <w:t xml:space="preserve">s sont regroupés le long </w:t>
            </w:r>
            <w:r>
              <w:rPr>
                <w:bCs/>
                <w:color w:val="000000" w:themeColor="text1"/>
                <w:spacing w:val="-3"/>
                <w:kern w:val="24"/>
                <w:sz w:val="20"/>
              </w:rPr>
              <w:t>du mur latéral gauche</w:t>
            </w:r>
            <w:r w:rsidRPr="004F3C9A">
              <w:rPr>
                <w:bCs/>
                <w:color w:val="000000" w:themeColor="text1"/>
                <w:spacing w:val="-3"/>
                <w:kern w:val="24"/>
                <w:sz w:val="20"/>
              </w:rPr>
              <w:t>.</w:t>
            </w:r>
          </w:p>
        </w:tc>
        <w:tc>
          <w:tcPr>
            <w:tcW w:w="3636" w:type="dxa"/>
            <w:vAlign w:val="center"/>
          </w:tcPr>
          <w:p w14:paraId="5C2FC07C" w14:textId="77777777" w:rsidR="00897D0D" w:rsidRPr="005037CF" w:rsidRDefault="00897D0D" w:rsidP="00897D0D">
            <w:pPr>
              <w:spacing w:before="0" w:after="0"/>
              <w:rPr>
                <w:bCs/>
                <w:color w:val="000000" w:themeColor="text1"/>
                <w:spacing w:val="-3"/>
                <w:kern w:val="24"/>
                <w:sz w:val="20"/>
              </w:rPr>
            </w:pPr>
            <w:r>
              <w:rPr>
                <w:bCs/>
                <w:color w:val="000000" w:themeColor="text1"/>
                <w:spacing w:val="-3"/>
                <w:kern w:val="24"/>
                <w:sz w:val="20"/>
              </w:rPr>
              <w:t>L’éducateur fait les démonstrations avec le patient.</w:t>
            </w:r>
          </w:p>
        </w:tc>
        <w:tc>
          <w:tcPr>
            <w:tcW w:w="843" w:type="dxa"/>
            <w:vAlign w:val="center"/>
          </w:tcPr>
          <w:p w14:paraId="2EF833FB"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5</w:t>
            </w:r>
          </w:p>
        </w:tc>
      </w:tr>
      <w:tr w:rsidR="00897D0D" w14:paraId="0B298E46" w14:textId="77777777" w:rsidTr="00897D0D">
        <w:tc>
          <w:tcPr>
            <w:tcW w:w="799" w:type="dxa"/>
            <w:vAlign w:val="center"/>
          </w:tcPr>
          <w:p w14:paraId="266014AC"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5</w:t>
            </w:r>
          </w:p>
        </w:tc>
        <w:tc>
          <w:tcPr>
            <w:tcW w:w="1996" w:type="dxa"/>
            <w:vMerge/>
            <w:vAlign w:val="center"/>
          </w:tcPr>
          <w:p w14:paraId="4F05CBD3" w14:textId="77777777" w:rsidR="00897D0D" w:rsidRPr="00C31285" w:rsidRDefault="00897D0D" w:rsidP="00897D0D">
            <w:pPr>
              <w:spacing w:before="0" w:after="0"/>
              <w:rPr>
                <w:bCs/>
                <w:color w:val="000000" w:themeColor="text1"/>
                <w:spacing w:val="-3"/>
                <w:kern w:val="24"/>
                <w:sz w:val="20"/>
              </w:rPr>
            </w:pPr>
          </w:p>
        </w:tc>
        <w:tc>
          <w:tcPr>
            <w:tcW w:w="828" w:type="dxa"/>
            <w:vMerge/>
            <w:vAlign w:val="center"/>
          </w:tcPr>
          <w:p w14:paraId="2C69371E" w14:textId="77777777" w:rsidR="00897D0D" w:rsidRPr="00C31285" w:rsidRDefault="00897D0D" w:rsidP="00897D0D">
            <w:pPr>
              <w:spacing w:before="0" w:after="0"/>
              <w:jc w:val="center"/>
              <w:rPr>
                <w:bCs/>
                <w:color w:val="000000" w:themeColor="text1"/>
                <w:spacing w:val="-3"/>
                <w:kern w:val="24"/>
                <w:sz w:val="20"/>
              </w:rPr>
            </w:pPr>
          </w:p>
        </w:tc>
        <w:tc>
          <w:tcPr>
            <w:tcW w:w="1595" w:type="dxa"/>
            <w:vMerge/>
            <w:vAlign w:val="center"/>
          </w:tcPr>
          <w:p w14:paraId="5B744F17" w14:textId="77777777" w:rsidR="00897D0D" w:rsidRPr="00C31285" w:rsidRDefault="00897D0D" w:rsidP="00897D0D">
            <w:pPr>
              <w:spacing w:before="0" w:after="0"/>
              <w:rPr>
                <w:bCs/>
                <w:color w:val="000000" w:themeColor="text1"/>
                <w:spacing w:val="-3"/>
                <w:kern w:val="24"/>
                <w:sz w:val="20"/>
              </w:rPr>
            </w:pPr>
          </w:p>
        </w:tc>
        <w:tc>
          <w:tcPr>
            <w:tcW w:w="5273" w:type="dxa"/>
            <w:vAlign w:val="center"/>
          </w:tcPr>
          <w:p w14:paraId="180B135A"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au pied des murs latéraux et frontal.</w:t>
            </w:r>
          </w:p>
        </w:tc>
        <w:tc>
          <w:tcPr>
            <w:tcW w:w="3636" w:type="dxa"/>
            <w:vAlign w:val="center"/>
          </w:tcPr>
          <w:p w14:paraId="7BF2300B" w14:textId="77777777" w:rsidR="00897D0D" w:rsidRPr="005037CF" w:rsidRDefault="00897D0D" w:rsidP="00897D0D">
            <w:pPr>
              <w:spacing w:before="0" w:after="0"/>
              <w:rPr>
                <w:bCs/>
                <w:color w:val="000000" w:themeColor="text1"/>
                <w:spacing w:val="-3"/>
                <w:kern w:val="24"/>
                <w:sz w:val="20"/>
              </w:rPr>
            </w:pPr>
            <w:r>
              <w:rPr>
                <w:bCs/>
                <w:color w:val="000000" w:themeColor="text1"/>
                <w:spacing w:val="-3"/>
                <w:kern w:val="24"/>
                <w:sz w:val="20"/>
              </w:rPr>
              <w:t>Les patients réalisent chaque exercice au fur et à mesure, selon les consignes de l’éducateur.</w:t>
            </w:r>
          </w:p>
        </w:tc>
        <w:tc>
          <w:tcPr>
            <w:tcW w:w="843" w:type="dxa"/>
            <w:vAlign w:val="center"/>
          </w:tcPr>
          <w:p w14:paraId="152A19B9" w14:textId="77777777" w:rsidR="00897D0D" w:rsidRDefault="00897D0D" w:rsidP="00897D0D">
            <w:pPr>
              <w:spacing w:before="0" w:after="0"/>
              <w:jc w:val="center"/>
              <w:rPr>
                <w:bCs/>
                <w:color w:val="000000" w:themeColor="text1"/>
                <w:spacing w:val="-3"/>
                <w:kern w:val="24"/>
                <w:sz w:val="20"/>
              </w:rPr>
            </w:pPr>
            <w:r>
              <w:rPr>
                <w:bCs/>
                <w:color w:val="000000" w:themeColor="text1"/>
                <w:spacing w:val="-3"/>
                <w:kern w:val="24"/>
                <w:sz w:val="20"/>
              </w:rPr>
              <w:t>30</w:t>
            </w:r>
          </w:p>
        </w:tc>
      </w:tr>
      <w:tr w:rsidR="00897D0D" w:rsidRPr="00C31285" w14:paraId="3C5EC985" w14:textId="77777777" w:rsidTr="00897D0D">
        <w:tc>
          <w:tcPr>
            <w:tcW w:w="799" w:type="dxa"/>
            <w:vAlign w:val="center"/>
          </w:tcPr>
          <w:p w14:paraId="5443D285"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35</w:t>
            </w:r>
          </w:p>
        </w:tc>
        <w:tc>
          <w:tcPr>
            <w:tcW w:w="1996" w:type="dxa"/>
            <w:vMerge/>
            <w:vAlign w:val="center"/>
          </w:tcPr>
          <w:p w14:paraId="48F00FE8" w14:textId="77777777" w:rsidR="00897D0D" w:rsidRPr="006C1445" w:rsidRDefault="00897D0D" w:rsidP="00897D0D">
            <w:pPr>
              <w:spacing w:before="0" w:after="0"/>
              <w:rPr>
                <w:bCs/>
                <w:color w:val="000000" w:themeColor="text1"/>
                <w:spacing w:val="-3"/>
                <w:kern w:val="24"/>
                <w:sz w:val="20"/>
              </w:rPr>
            </w:pPr>
          </w:p>
        </w:tc>
        <w:tc>
          <w:tcPr>
            <w:tcW w:w="828" w:type="dxa"/>
            <w:vMerge w:val="restart"/>
            <w:vAlign w:val="center"/>
          </w:tcPr>
          <w:p w14:paraId="3C9F1E15"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3F51ED90" w14:textId="77777777" w:rsidR="00897D0D" w:rsidRPr="00C31285" w:rsidRDefault="009B7D75" w:rsidP="00897D0D">
            <w:pPr>
              <w:spacing w:before="0" w:after="0"/>
              <w:rPr>
                <w:bCs/>
                <w:color w:val="000000" w:themeColor="text1"/>
                <w:spacing w:val="-3"/>
                <w:kern w:val="24"/>
                <w:sz w:val="20"/>
              </w:rPr>
            </w:pPr>
            <w:hyperlink r:id="rId326" w:anchor="02" w:history="1">
              <w:r w:rsidR="00897D0D" w:rsidRPr="00777908">
                <w:rPr>
                  <w:rStyle w:val="Lienhypertexte"/>
                  <w:bCs/>
                  <w:spacing w:val="-3"/>
                  <w:kern w:val="24"/>
                  <w:sz w:val="20"/>
                </w:rPr>
                <w:t>Orientation (Jeu 8)</w:t>
              </w:r>
            </w:hyperlink>
          </w:p>
        </w:tc>
        <w:tc>
          <w:tcPr>
            <w:tcW w:w="5273" w:type="dxa"/>
            <w:vAlign w:val="center"/>
          </w:tcPr>
          <w:p w14:paraId="4513704C" w14:textId="77777777" w:rsidR="00897D0D" w:rsidRPr="00C31285" w:rsidRDefault="00897D0D" w:rsidP="00897D0D">
            <w:pPr>
              <w:spacing w:before="0" w:after="0"/>
              <w:rPr>
                <w:bCs/>
                <w:color w:val="000000" w:themeColor="text1"/>
                <w:spacing w:val="-3"/>
                <w:kern w:val="24"/>
                <w:sz w:val="20"/>
              </w:rPr>
            </w:pPr>
            <w:r>
              <w:rPr>
                <w:bCs/>
                <w:color w:val="000000" w:themeColor="text1"/>
                <w:spacing w:val="-3"/>
                <w:kern w:val="24"/>
                <w:sz w:val="20"/>
              </w:rPr>
              <w:t xml:space="preserve">Les patients se répartissent en 2 équipes de 3 de part et d’autre du filet. </w:t>
            </w:r>
            <w:r w:rsidRPr="004F3C9A">
              <w:rPr>
                <w:bCs/>
                <w:color w:val="000000" w:themeColor="text1"/>
                <w:spacing w:val="-3"/>
                <w:kern w:val="24"/>
                <w:sz w:val="20"/>
              </w:rPr>
              <w:t>L’éducateur se place</w:t>
            </w:r>
            <w:r>
              <w:rPr>
                <w:bCs/>
                <w:color w:val="000000" w:themeColor="text1"/>
                <w:spacing w:val="-3"/>
                <w:kern w:val="24"/>
                <w:sz w:val="20"/>
              </w:rPr>
              <w:t xml:space="preserve"> avec un groupe de patients, les autres </w:t>
            </w:r>
            <w:r w:rsidR="006E7915">
              <w:rPr>
                <w:bCs/>
                <w:color w:val="000000" w:themeColor="text1"/>
                <w:spacing w:val="-3"/>
                <w:kern w:val="24"/>
                <w:sz w:val="20"/>
              </w:rPr>
              <w:t>patient</w:t>
            </w:r>
            <w:r>
              <w:rPr>
                <w:bCs/>
                <w:color w:val="000000" w:themeColor="text1"/>
                <w:spacing w:val="-3"/>
                <w:kern w:val="24"/>
                <w:sz w:val="20"/>
              </w:rPr>
              <w:t>s observent de derrière la vitre.</w:t>
            </w:r>
          </w:p>
        </w:tc>
        <w:tc>
          <w:tcPr>
            <w:tcW w:w="3636" w:type="dxa"/>
            <w:vAlign w:val="center"/>
          </w:tcPr>
          <w:p w14:paraId="15C7FC49" w14:textId="77777777" w:rsidR="00897D0D" w:rsidRPr="005037CF" w:rsidRDefault="00897D0D" w:rsidP="00897D0D">
            <w:pPr>
              <w:spacing w:before="0" w:after="0"/>
              <w:rPr>
                <w:bCs/>
                <w:color w:val="000000" w:themeColor="text1"/>
                <w:spacing w:val="-3"/>
                <w:kern w:val="24"/>
                <w:sz w:val="20"/>
              </w:rPr>
            </w:pPr>
            <w:r>
              <w:rPr>
                <w:bCs/>
                <w:color w:val="000000" w:themeColor="text1"/>
                <w:spacing w:val="-3"/>
                <w:kern w:val="24"/>
                <w:sz w:val="20"/>
              </w:rPr>
              <w:t>L’éducateur fait une démonstration avec les patients.</w:t>
            </w:r>
          </w:p>
        </w:tc>
        <w:tc>
          <w:tcPr>
            <w:tcW w:w="843" w:type="dxa"/>
            <w:vAlign w:val="center"/>
          </w:tcPr>
          <w:p w14:paraId="34264CD8"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897D0D" w14:paraId="06996951" w14:textId="77777777" w:rsidTr="00897D0D">
        <w:tc>
          <w:tcPr>
            <w:tcW w:w="799" w:type="dxa"/>
            <w:vAlign w:val="center"/>
          </w:tcPr>
          <w:p w14:paraId="1B65BEFF"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38</w:t>
            </w:r>
          </w:p>
        </w:tc>
        <w:tc>
          <w:tcPr>
            <w:tcW w:w="1996" w:type="dxa"/>
            <w:vMerge/>
            <w:vAlign w:val="center"/>
          </w:tcPr>
          <w:p w14:paraId="295D01A6" w14:textId="77777777" w:rsidR="00897D0D" w:rsidRPr="00C31285" w:rsidRDefault="00897D0D" w:rsidP="00897D0D">
            <w:pPr>
              <w:spacing w:before="0" w:after="0"/>
              <w:rPr>
                <w:bCs/>
                <w:color w:val="000000" w:themeColor="text1"/>
                <w:spacing w:val="-3"/>
                <w:kern w:val="24"/>
                <w:sz w:val="20"/>
              </w:rPr>
            </w:pPr>
          </w:p>
        </w:tc>
        <w:tc>
          <w:tcPr>
            <w:tcW w:w="828" w:type="dxa"/>
            <w:vMerge/>
            <w:vAlign w:val="center"/>
          </w:tcPr>
          <w:p w14:paraId="7014FBF1" w14:textId="77777777" w:rsidR="00897D0D" w:rsidRPr="00C31285" w:rsidRDefault="00897D0D" w:rsidP="00897D0D">
            <w:pPr>
              <w:spacing w:before="0" w:after="0"/>
              <w:jc w:val="center"/>
              <w:rPr>
                <w:bCs/>
                <w:color w:val="000000" w:themeColor="text1"/>
                <w:spacing w:val="-3"/>
                <w:kern w:val="24"/>
                <w:sz w:val="20"/>
              </w:rPr>
            </w:pPr>
          </w:p>
        </w:tc>
        <w:tc>
          <w:tcPr>
            <w:tcW w:w="1595" w:type="dxa"/>
            <w:vMerge/>
            <w:vAlign w:val="center"/>
          </w:tcPr>
          <w:p w14:paraId="7012470E" w14:textId="77777777" w:rsidR="00897D0D" w:rsidRPr="00C31285" w:rsidRDefault="00897D0D" w:rsidP="00897D0D">
            <w:pPr>
              <w:spacing w:before="0" w:after="0"/>
              <w:rPr>
                <w:bCs/>
                <w:color w:val="000000" w:themeColor="text1"/>
                <w:spacing w:val="-3"/>
                <w:kern w:val="24"/>
                <w:sz w:val="20"/>
              </w:rPr>
            </w:pPr>
          </w:p>
        </w:tc>
        <w:tc>
          <w:tcPr>
            <w:tcW w:w="5273" w:type="dxa"/>
            <w:vAlign w:val="center"/>
          </w:tcPr>
          <w:p w14:paraId="083CE3B1" w14:textId="77777777" w:rsidR="00897D0D" w:rsidRPr="00C31285" w:rsidRDefault="00897D0D" w:rsidP="00897D0D">
            <w:pPr>
              <w:spacing w:before="0" w:after="0"/>
              <w:rPr>
                <w:bCs/>
                <w:color w:val="000000" w:themeColor="text1"/>
                <w:spacing w:val="-3"/>
                <w:kern w:val="24"/>
                <w:sz w:val="20"/>
              </w:rPr>
            </w:pPr>
            <w:r>
              <w:rPr>
                <w:bCs/>
                <w:color w:val="000000" w:themeColor="text1"/>
                <w:spacing w:val="-3"/>
                <w:kern w:val="24"/>
                <w:sz w:val="20"/>
              </w:rPr>
              <w:t>Les patients se répartissent en 2 équipes de 3 (ou plus) sur les terrains.</w:t>
            </w:r>
          </w:p>
        </w:tc>
        <w:tc>
          <w:tcPr>
            <w:tcW w:w="3636" w:type="dxa"/>
            <w:vAlign w:val="center"/>
          </w:tcPr>
          <w:p w14:paraId="22F7BDAB" w14:textId="77777777" w:rsidR="00897D0D" w:rsidRPr="005037CF" w:rsidRDefault="00897D0D" w:rsidP="00897D0D">
            <w:pPr>
              <w:spacing w:before="0" w:after="0"/>
              <w:rPr>
                <w:bCs/>
                <w:color w:val="000000" w:themeColor="text1"/>
                <w:spacing w:val="-3"/>
                <w:kern w:val="24"/>
                <w:sz w:val="20"/>
              </w:rPr>
            </w:pPr>
            <w:r>
              <w:rPr>
                <w:bCs/>
                <w:color w:val="000000" w:themeColor="text1"/>
                <w:spacing w:val="-3"/>
                <w:kern w:val="24"/>
                <w:sz w:val="20"/>
              </w:rPr>
              <w:t>Les patients disputent une partie de volley, le but est de faire durer les échanges.</w:t>
            </w:r>
          </w:p>
        </w:tc>
        <w:tc>
          <w:tcPr>
            <w:tcW w:w="843" w:type="dxa"/>
            <w:vAlign w:val="center"/>
          </w:tcPr>
          <w:p w14:paraId="1533FDB9" w14:textId="77777777" w:rsidR="00897D0D" w:rsidRDefault="00897D0D" w:rsidP="00897D0D">
            <w:pPr>
              <w:spacing w:before="0" w:after="0"/>
              <w:jc w:val="center"/>
              <w:rPr>
                <w:bCs/>
                <w:color w:val="000000" w:themeColor="text1"/>
                <w:spacing w:val="-3"/>
                <w:kern w:val="24"/>
                <w:sz w:val="20"/>
              </w:rPr>
            </w:pPr>
            <w:r>
              <w:rPr>
                <w:bCs/>
                <w:color w:val="000000" w:themeColor="text1"/>
                <w:spacing w:val="-3"/>
                <w:kern w:val="24"/>
                <w:sz w:val="20"/>
              </w:rPr>
              <w:t>15</w:t>
            </w:r>
          </w:p>
        </w:tc>
      </w:tr>
      <w:tr w:rsidR="00897D0D" w14:paraId="5D83E758" w14:textId="77777777" w:rsidTr="00897D0D">
        <w:tc>
          <w:tcPr>
            <w:tcW w:w="799" w:type="dxa"/>
            <w:tcBorders>
              <w:top w:val="single" w:sz="4" w:space="0" w:color="auto"/>
              <w:left w:val="nil"/>
              <w:bottom w:val="nil"/>
              <w:right w:val="nil"/>
            </w:tcBorders>
            <w:vAlign w:val="center"/>
          </w:tcPr>
          <w:p w14:paraId="466A0A5D" w14:textId="77777777" w:rsidR="00897D0D" w:rsidRDefault="00897D0D" w:rsidP="00897D0D">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6D1C65A1" w14:textId="77777777" w:rsidR="00897D0D" w:rsidRPr="00C31285" w:rsidRDefault="00897D0D" w:rsidP="00897D0D">
            <w:pPr>
              <w:spacing w:before="0" w:after="0"/>
              <w:rPr>
                <w:bCs/>
                <w:color w:val="000000" w:themeColor="text1"/>
                <w:spacing w:val="-3"/>
                <w:kern w:val="24"/>
                <w:sz w:val="20"/>
              </w:rPr>
            </w:pPr>
          </w:p>
        </w:tc>
        <w:tc>
          <w:tcPr>
            <w:tcW w:w="828" w:type="dxa"/>
            <w:tcBorders>
              <w:top w:val="single" w:sz="4" w:space="0" w:color="auto"/>
              <w:left w:val="nil"/>
              <w:bottom w:val="nil"/>
              <w:right w:val="nil"/>
            </w:tcBorders>
            <w:vAlign w:val="center"/>
          </w:tcPr>
          <w:p w14:paraId="7573B524" w14:textId="77777777" w:rsidR="00897D0D" w:rsidRPr="00C31285" w:rsidRDefault="00897D0D" w:rsidP="00897D0D">
            <w:pPr>
              <w:spacing w:before="0" w:after="0"/>
              <w:jc w:val="center"/>
              <w:rPr>
                <w:bCs/>
                <w:color w:val="000000" w:themeColor="text1"/>
                <w:spacing w:val="-3"/>
                <w:kern w:val="24"/>
                <w:sz w:val="20"/>
              </w:rPr>
            </w:pPr>
          </w:p>
        </w:tc>
        <w:tc>
          <w:tcPr>
            <w:tcW w:w="1595" w:type="dxa"/>
            <w:tcBorders>
              <w:top w:val="single" w:sz="4" w:space="0" w:color="auto"/>
              <w:left w:val="nil"/>
              <w:bottom w:val="nil"/>
              <w:right w:val="nil"/>
            </w:tcBorders>
            <w:vAlign w:val="center"/>
          </w:tcPr>
          <w:p w14:paraId="72F91665" w14:textId="77777777" w:rsidR="00897D0D" w:rsidRPr="00C31285" w:rsidRDefault="00897D0D" w:rsidP="00897D0D">
            <w:pPr>
              <w:spacing w:before="0" w:after="0"/>
              <w:rPr>
                <w:bCs/>
                <w:color w:val="000000" w:themeColor="text1"/>
                <w:spacing w:val="-3"/>
                <w:kern w:val="24"/>
                <w:sz w:val="20"/>
              </w:rPr>
            </w:pPr>
          </w:p>
        </w:tc>
        <w:tc>
          <w:tcPr>
            <w:tcW w:w="5273" w:type="dxa"/>
            <w:tcBorders>
              <w:top w:val="single" w:sz="4" w:space="0" w:color="auto"/>
              <w:left w:val="nil"/>
              <w:bottom w:val="nil"/>
              <w:right w:val="nil"/>
            </w:tcBorders>
            <w:vAlign w:val="center"/>
          </w:tcPr>
          <w:p w14:paraId="58DD0552" w14:textId="77777777" w:rsidR="00897D0D" w:rsidRDefault="00897D0D" w:rsidP="00897D0D">
            <w:pPr>
              <w:spacing w:before="0" w:after="0"/>
              <w:rPr>
                <w:bCs/>
                <w:color w:val="000000" w:themeColor="text1"/>
                <w:spacing w:val="-3"/>
                <w:kern w:val="24"/>
                <w:sz w:val="20"/>
              </w:rPr>
            </w:pPr>
          </w:p>
        </w:tc>
        <w:tc>
          <w:tcPr>
            <w:tcW w:w="3636" w:type="dxa"/>
            <w:tcBorders>
              <w:top w:val="single" w:sz="4" w:space="0" w:color="auto"/>
              <w:left w:val="nil"/>
              <w:bottom w:val="nil"/>
              <w:right w:val="single" w:sz="4" w:space="0" w:color="auto"/>
            </w:tcBorders>
            <w:vAlign w:val="center"/>
          </w:tcPr>
          <w:p w14:paraId="3221F288" w14:textId="77777777" w:rsidR="00897D0D" w:rsidRDefault="00897D0D" w:rsidP="00897D0D">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5B6219C8"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53</w:t>
            </w:r>
            <w:r>
              <w:rPr>
                <w:bCs/>
                <w:color w:val="000000" w:themeColor="text1"/>
                <w:spacing w:val="-3"/>
                <w:kern w:val="24"/>
                <w:sz w:val="20"/>
              </w:rPr>
              <w:fldChar w:fldCharType="end"/>
            </w:r>
          </w:p>
        </w:tc>
      </w:tr>
    </w:tbl>
    <w:p w14:paraId="284F0512" w14:textId="77777777" w:rsidR="00954606" w:rsidRDefault="00954606" w:rsidP="00954606">
      <w:pPr>
        <w:spacing w:before="0" w:after="0"/>
        <w:rPr>
          <w:sz w:val="20"/>
        </w:rPr>
      </w:pPr>
    </w:p>
    <w:p w14:paraId="7A823ECE" w14:textId="77777777" w:rsidR="00BF2675" w:rsidRDefault="00954606" w:rsidP="00954606">
      <w:pPr>
        <w:spacing w:before="0" w:after="0"/>
        <w:rPr>
          <w:sz w:val="20"/>
        </w:rPr>
      </w:pPr>
      <w:r>
        <w:rPr>
          <w:sz w:val="20"/>
        </w:rPr>
        <w:br w:type="page"/>
      </w:r>
    </w:p>
    <w:p w14:paraId="71B058AC" w14:textId="77777777" w:rsidR="00CB7FCB" w:rsidRPr="00E04AD7" w:rsidRDefault="00B21756" w:rsidP="00CB7FCB">
      <w:pPr>
        <w:pStyle w:val="H3"/>
        <w:rPr>
          <w:sz w:val="20"/>
          <w:lang w:val="fr-FR"/>
        </w:rPr>
      </w:pPr>
      <w:r w:rsidRPr="00BB03B1">
        <w:rPr>
          <w:bCs/>
          <w:sz w:val="20"/>
          <w:lang w:val="fr-FR"/>
        </w:rPr>
        <w:lastRenderedPageBreak/>
        <w:t xml:space="preserve">Jeux et exercices adaptés </w:t>
      </w:r>
      <w:r>
        <w:rPr>
          <w:bCs/>
          <w:sz w:val="20"/>
          <w:lang w:val="fr-FR"/>
        </w:rPr>
        <w:t>4</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2</w:t>
      </w:r>
      <w:r w:rsidRPr="00BB03B1">
        <w:rPr>
          <w:sz w:val="20"/>
          <w:lang w:val="fr-FR"/>
        </w:rPr>
        <w:t xml:space="preserve"> – SEANCE TYPE</w:t>
      </w:r>
    </w:p>
    <w:p w14:paraId="1546B7CC" w14:textId="77777777" w:rsidR="00CB7FCB" w:rsidRDefault="00CB7FCB" w:rsidP="00CB7FCB">
      <w:pPr>
        <w:spacing w:before="0" w:after="0"/>
        <w:rPr>
          <w:sz w:val="20"/>
        </w:rPr>
      </w:pPr>
    </w:p>
    <w:tbl>
      <w:tblPr>
        <w:tblStyle w:val="Grilledutableau"/>
        <w:tblW w:w="15442" w:type="dxa"/>
        <w:tblInd w:w="-885" w:type="dxa"/>
        <w:tblLayout w:type="fixed"/>
        <w:tblLook w:val="04A0" w:firstRow="1" w:lastRow="0" w:firstColumn="1" w:lastColumn="0" w:noHBand="0" w:noVBand="1"/>
      </w:tblPr>
      <w:tblGrid>
        <w:gridCol w:w="1434"/>
        <w:gridCol w:w="2282"/>
        <w:gridCol w:w="281"/>
        <w:gridCol w:w="9218"/>
        <w:gridCol w:w="281"/>
        <w:gridCol w:w="1946"/>
      </w:tblGrid>
      <w:tr w:rsidR="00897D0D" w14:paraId="7708BD12" w14:textId="77777777" w:rsidTr="000E2BE1">
        <w:tc>
          <w:tcPr>
            <w:tcW w:w="1434" w:type="dxa"/>
            <w:shd w:val="clear" w:color="auto" w:fill="0070C0"/>
          </w:tcPr>
          <w:p w14:paraId="5505C39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592D06FD"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2F720C46" w14:textId="77777777" w:rsidR="00897D0D" w:rsidRDefault="00897D0D" w:rsidP="00897D0D">
            <w:pPr>
              <w:spacing w:before="0" w:after="0"/>
              <w:rPr>
                <w:bCs/>
                <w:color w:val="000000" w:themeColor="text1"/>
                <w:spacing w:val="-3"/>
                <w:kern w:val="24"/>
                <w:sz w:val="20"/>
              </w:rPr>
            </w:pPr>
          </w:p>
        </w:tc>
        <w:tc>
          <w:tcPr>
            <w:tcW w:w="9218" w:type="dxa"/>
            <w:tcBorders>
              <w:bottom w:val="single" w:sz="4" w:space="0" w:color="auto"/>
            </w:tcBorders>
            <w:shd w:val="clear" w:color="auto" w:fill="0070C0"/>
          </w:tcPr>
          <w:p w14:paraId="454DB6A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516489EB" w14:textId="77777777" w:rsidR="00897D0D" w:rsidRDefault="00897D0D" w:rsidP="00897D0D">
            <w:pPr>
              <w:spacing w:before="0" w:after="0"/>
              <w:rPr>
                <w:bCs/>
                <w:color w:val="000000" w:themeColor="text1"/>
                <w:spacing w:val="-3"/>
                <w:kern w:val="24"/>
                <w:sz w:val="20"/>
              </w:rPr>
            </w:pPr>
          </w:p>
        </w:tc>
        <w:tc>
          <w:tcPr>
            <w:tcW w:w="1946" w:type="dxa"/>
            <w:shd w:val="clear" w:color="auto" w:fill="0070C0"/>
          </w:tcPr>
          <w:p w14:paraId="190BDC2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32AAF66A" w14:textId="77777777" w:rsidTr="000E2BE1">
        <w:tc>
          <w:tcPr>
            <w:tcW w:w="1434" w:type="dxa"/>
            <w:shd w:val="clear" w:color="auto" w:fill="0070C0"/>
          </w:tcPr>
          <w:p w14:paraId="254A48A3"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2DD15AAD"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539060EF" w14:textId="77777777" w:rsidR="00897D0D" w:rsidRDefault="00897D0D" w:rsidP="00897D0D">
            <w:pPr>
              <w:spacing w:before="0" w:after="0"/>
              <w:rPr>
                <w:bCs/>
                <w:color w:val="000000" w:themeColor="text1"/>
                <w:spacing w:val="-3"/>
                <w:kern w:val="24"/>
                <w:sz w:val="20"/>
              </w:rPr>
            </w:pPr>
          </w:p>
        </w:tc>
        <w:tc>
          <w:tcPr>
            <w:tcW w:w="9218" w:type="dxa"/>
            <w:tcBorders>
              <w:bottom w:val="single" w:sz="4" w:space="0" w:color="auto"/>
            </w:tcBorders>
          </w:tcPr>
          <w:p w14:paraId="64E3929B"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boîte de balles de tennis et 1 balle de racquetball par </w:t>
            </w:r>
            <w:r w:rsidR="006E7915">
              <w:rPr>
                <w:rFonts w:ascii="Arial" w:eastAsia="Arial" w:hAnsi="Arial" w:cs="Arial"/>
                <w:sz w:val="20"/>
                <w:szCs w:val="20"/>
                <w:lang w:val="fr-FR"/>
              </w:rPr>
              <w:t>patient</w:t>
            </w:r>
            <w:r>
              <w:rPr>
                <w:rFonts w:ascii="Arial" w:eastAsia="Arial" w:hAnsi="Arial" w:cs="Arial"/>
                <w:sz w:val="20"/>
                <w:szCs w:val="20"/>
                <w:lang w:val="fr-FR"/>
              </w:rPr>
              <w:t>, 1 jeu de balles de racquetball par terrain (orientation – Jeux 1 à 10)</w:t>
            </w:r>
          </w:p>
        </w:tc>
        <w:tc>
          <w:tcPr>
            <w:tcW w:w="281" w:type="dxa"/>
            <w:tcBorders>
              <w:top w:val="nil"/>
              <w:bottom w:val="nil"/>
            </w:tcBorders>
          </w:tcPr>
          <w:p w14:paraId="097C1FBA" w14:textId="77777777" w:rsidR="00897D0D" w:rsidRDefault="00897D0D" w:rsidP="00897D0D">
            <w:pPr>
              <w:spacing w:before="0" w:after="0"/>
              <w:rPr>
                <w:bCs/>
                <w:color w:val="000000" w:themeColor="text1"/>
                <w:spacing w:val="-3"/>
                <w:kern w:val="24"/>
                <w:sz w:val="20"/>
              </w:rPr>
            </w:pPr>
          </w:p>
        </w:tc>
        <w:tc>
          <w:tcPr>
            <w:tcW w:w="1946" w:type="dxa"/>
          </w:tcPr>
          <w:p w14:paraId="79D9C6C2"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105 mn</w:t>
            </w:r>
          </w:p>
        </w:tc>
      </w:tr>
      <w:tr w:rsidR="00897D0D" w14:paraId="442B29E4" w14:textId="77777777" w:rsidTr="000E2BE1">
        <w:trPr>
          <w:gridAfter w:val="1"/>
          <w:wAfter w:w="1946" w:type="dxa"/>
        </w:trPr>
        <w:tc>
          <w:tcPr>
            <w:tcW w:w="1434" w:type="dxa"/>
            <w:shd w:val="clear" w:color="auto" w:fill="0070C0"/>
          </w:tcPr>
          <w:p w14:paraId="63BC16C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41C1A036"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3C2C1700" w14:textId="77777777" w:rsidR="00897D0D" w:rsidRDefault="00897D0D" w:rsidP="00897D0D">
            <w:pPr>
              <w:spacing w:before="0" w:after="0"/>
              <w:rPr>
                <w:bCs/>
                <w:color w:val="000000" w:themeColor="text1"/>
                <w:spacing w:val="-3"/>
                <w:kern w:val="24"/>
                <w:sz w:val="20"/>
              </w:rPr>
            </w:pPr>
          </w:p>
        </w:tc>
        <w:tc>
          <w:tcPr>
            <w:tcW w:w="9218" w:type="dxa"/>
            <w:tcBorders>
              <w:top w:val="single" w:sz="4" w:space="0" w:color="auto"/>
              <w:left w:val="single" w:sz="4" w:space="0" w:color="auto"/>
              <w:bottom w:val="single" w:sz="4" w:space="0" w:color="auto"/>
              <w:right w:val="single" w:sz="4" w:space="0" w:color="auto"/>
            </w:tcBorders>
          </w:tcPr>
          <w:p w14:paraId="027B3D9C"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2 boîtes de balles de tennis par </w:t>
            </w:r>
            <w:r w:rsidR="006E7915">
              <w:rPr>
                <w:rFonts w:ascii="Arial" w:eastAsia="Arial" w:hAnsi="Arial" w:cs="Arial"/>
                <w:sz w:val="20"/>
                <w:szCs w:val="20"/>
                <w:lang w:val="fr-FR"/>
              </w:rPr>
              <w:t>patient</w:t>
            </w:r>
            <w:r>
              <w:rPr>
                <w:rFonts w:ascii="Arial" w:eastAsia="Arial" w:hAnsi="Arial" w:cs="Arial"/>
                <w:sz w:val="20"/>
                <w:szCs w:val="20"/>
                <w:lang w:val="fr-FR"/>
              </w:rPr>
              <w:t>, 2 balles de racquetball par terrain (orientation – Jeux 11 à 14)</w:t>
            </w:r>
          </w:p>
        </w:tc>
        <w:tc>
          <w:tcPr>
            <w:tcW w:w="281" w:type="dxa"/>
            <w:tcBorders>
              <w:top w:val="nil"/>
              <w:left w:val="single" w:sz="4" w:space="0" w:color="auto"/>
              <w:bottom w:val="nil"/>
              <w:right w:val="nil"/>
            </w:tcBorders>
          </w:tcPr>
          <w:p w14:paraId="4CF73EA5" w14:textId="77777777" w:rsidR="00897D0D" w:rsidRDefault="00897D0D" w:rsidP="00897D0D">
            <w:pPr>
              <w:spacing w:before="0" w:after="0"/>
              <w:rPr>
                <w:bCs/>
                <w:color w:val="000000" w:themeColor="text1"/>
                <w:spacing w:val="-3"/>
                <w:kern w:val="24"/>
                <w:sz w:val="20"/>
              </w:rPr>
            </w:pPr>
          </w:p>
        </w:tc>
      </w:tr>
      <w:tr w:rsidR="00897D0D" w14:paraId="2B825DEB" w14:textId="77777777" w:rsidTr="000E2BE1">
        <w:trPr>
          <w:gridAfter w:val="1"/>
          <w:wAfter w:w="1946" w:type="dxa"/>
        </w:trPr>
        <w:tc>
          <w:tcPr>
            <w:tcW w:w="1434" w:type="dxa"/>
            <w:shd w:val="clear" w:color="auto" w:fill="0070C0"/>
          </w:tcPr>
          <w:p w14:paraId="46F2FA8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7281D9B1"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7A895488" w14:textId="77777777" w:rsidR="00897D0D" w:rsidRDefault="00897D0D" w:rsidP="00897D0D">
            <w:pPr>
              <w:spacing w:before="0" w:after="0"/>
              <w:rPr>
                <w:bCs/>
                <w:color w:val="000000" w:themeColor="text1"/>
                <w:spacing w:val="-3"/>
                <w:kern w:val="24"/>
                <w:sz w:val="20"/>
              </w:rPr>
            </w:pPr>
          </w:p>
        </w:tc>
        <w:tc>
          <w:tcPr>
            <w:tcW w:w="9218" w:type="dxa"/>
            <w:tcBorders>
              <w:top w:val="single" w:sz="4" w:space="0" w:color="auto"/>
              <w:left w:val="single" w:sz="4" w:space="0" w:color="auto"/>
              <w:bottom w:val="single" w:sz="4" w:space="0" w:color="auto"/>
              <w:right w:val="single" w:sz="4" w:space="0" w:color="auto"/>
            </w:tcBorders>
          </w:tcPr>
          <w:p w14:paraId="017CE1B7"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boîte de balles de tennis par </w:t>
            </w:r>
            <w:r w:rsidR="006E7915">
              <w:rPr>
                <w:rFonts w:ascii="Arial" w:eastAsia="Arial" w:hAnsi="Arial" w:cs="Arial"/>
                <w:sz w:val="20"/>
                <w:szCs w:val="20"/>
                <w:lang w:val="fr-FR"/>
              </w:rPr>
              <w:t>patient</w:t>
            </w:r>
            <w:r>
              <w:rPr>
                <w:rFonts w:ascii="Arial" w:eastAsia="Arial" w:hAnsi="Arial" w:cs="Arial"/>
                <w:sz w:val="20"/>
                <w:szCs w:val="20"/>
                <w:lang w:val="fr-FR"/>
              </w:rPr>
              <w:t>, 1 raquette pour 2 (Jeu 15), 1 balle bleue par terrain (orientation – Jeux 15 à 17)</w:t>
            </w:r>
          </w:p>
        </w:tc>
        <w:tc>
          <w:tcPr>
            <w:tcW w:w="281" w:type="dxa"/>
            <w:tcBorders>
              <w:top w:val="nil"/>
              <w:left w:val="single" w:sz="4" w:space="0" w:color="auto"/>
              <w:bottom w:val="nil"/>
              <w:right w:val="nil"/>
            </w:tcBorders>
          </w:tcPr>
          <w:p w14:paraId="2EEBEA25" w14:textId="77777777" w:rsidR="00897D0D" w:rsidRDefault="00897D0D" w:rsidP="00897D0D">
            <w:pPr>
              <w:spacing w:before="0" w:after="0"/>
              <w:rPr>
                <w:bCs/>
                <w:color w:val="000000" w:themeColor="text1"/>
                <w:spacing w:val="-3"/>
                <w:kern w:val="24"/>
                <w:sz w:val="20"/>
              </w:rPr>
            </w:pPr>
          </w:p>
        </w:tc>
      </w:tr>
      <w:tr w:rsidR="00897D0D" w14:paraId="766AC101" w14:textId="77777777" w:rsidTr="000E2BE1">
        <w:trPr>
          <w:gridAfter w:val="1"/>
          <w:wAfter w:w="1946" w:type="dxa"/>
        </w:trPr>
        <w:tc>
          <w:tcPr>
            <w:tcW w:w="1434" w:type="dxa"/>
            <w:shd w:val="clear" w:color="auto" w:fill="0070C0"/>
          </w:tcPr>
          <w:p w14:paraId="4359C27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65875438"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13B6D4D8" w14:textId="77777777" w:rsidR="00897D0D" w:rsidRDefault="00897D0D" w:rsidP="00897D0D">
            <w:pPr>
              <w:spacing w:before="0" w:after="0"/>
              <w:rPr>
                <w:bCs/>
                <w:color w:val="000000" w:themeColor="text1"/>
                <w:spacing w:val="-3"/>
                <w:kern w:val="24"/>
                <w:sz w:val="20"/>
              </w:rPr>
            </w:pPr>
          </w:p>
        </w:tc>
        <w:tc>
          <w:tcPr>
            <w:tcW w:w="9218" w:type="dxa"/>
            <w:tcBorders>
              <w:top w:val="single" w:sz="4" w:space="0" w:color="auto"/>
              <w:left w:val="single" w:sz="4" w:space="0" w:color="auto"/>
              <w:bottom w:val="single" w:sz="4" w:space="0" w:color="auto"/>
              <w:right w:val="single" w:sz="4" w:space="0" w:color="auto"/>
            </w:tcBorders>
          </w:tcPr>
          <w:p w14:paraId="6810168B"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boîte de balles de tennis et 1 balle de racquetball par </w:t>
            </w:r>
            <w:r w:rsidR="006E7915">
              <w:rPr>
                <w:rFonts w:ascii="Arial" w:eastAsia="Arial" w:hAnsi="Arial" w:cs="Arial"/>
                <w:sz w:val="20"/>
                <w:szCs w:val="20"/>
                <w:lang w:val="fr-FR"/>
              </w:rPr>
              <w:t>patient</w:t>
            </w:r>
            <w:r>
              <w:rPr>
                <w:rFonts w:ascii="Arial" w:eastAsia="Arial" w:hAnsi="Arial" w:cs="Arial"/>
                <w:sz w:val="20"/>
                <w:szCs w:val="20"/>
                <w:lang w:val="fr-FR"/>
              </w:rPr>
              <w:t>, 1 raquette pour 2, 1 filet à papillon ou une épuisette pour 2 (Jeu 18), 1 jeu de balles de racquetball par terrain (orientation – Jeu 19)</w:t>
            </w:r>
          </w:p>
        </w:tc>
        <w:tc>
          <w:tcPr>
            <w:tcW w:w="281" w:type="dxa"/>
            <w:tcBorders>
              <w:top w:val="nil"/>
              <w:left w:val="single" w:sz="4" w:space="0" w:color="auto"/>
              <w:bottom w:val="nil"/>
              <w:right w:val="nil"/>
            </w:tcBorders>
          </w:tcPr>
          <w:p w14:paraId="4C3DB58D" w14:textId="77777777" w:rsidR="00897D0D" w:rsidRDefault="00897D0D" w:rsidP="00897D0D">
            <w:pPr>
              <w:spacing w:before="0" w:after="0"/>
              <w:rPr>
                <w:bCs/>
                <w:color w:val="000000" w:themeColor="text1"/>
                <w:spacing w:val="-3"/>
                <w:kern w:val="24"/>
                <w:sz w:val="20"/>
              </w:rPr>
            </w:pPr>
          </w:p>
        </w:tc>
      </w:tr>
      <w:tr w:rsidR="00897D0D" w14:paraId="28024048" w14:textId="77777777" w:rsidTr="000E2BE1">
        <w:trPr>
          <w:gridAfter w:val="1"/>
          <w:wAfter w:w="1946" w:type="dxa"/>
        </w:trPr>
        <w:tc>
          <w:tcPr>
            <w:tcW w:w="1434" w:type="dxa"/>
            <w:tcBorders>
              <w:bottom w:val="single" w:sz="4" w:space="0" w:color="auto"/>
            </w:tcBorders>
            <w:shd w:val="clear" w:color="auto" w:fill="0070C0"/>
          </w:tcPr>
          <w:p w14:paraId="787B3AF2"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2A915239"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240C155F" w14:textId="77777777" w:rsidR="00897D0D" w:rsidRDefault="00897D0D" w:rsidP="00897D0D">
            <w:pPr>
              <w:spacing w:before="0" w:after="0"/>
              <w:rPr>
                <w:bCs/>
                <w:color w:val="000000" w:themeColor="text1"/>
                <w:spacing w:val="-3"/>
                <w:kern w:val="24"/>
                <w:sz w:val="20"/>
              </w:rPr>
            </w:pPr>
          </w:p>
        </w:tc>
        <w:tc>
          <w:tcPr>
            <w:tcW w:w="9218" w:type="dxa"/>
            <w:tcBorders>
              <w:top w:val="single" w:sz="4" w:space="0" w:color="auto"/>
              <w:left w:val="nil"/>
              <w:bottom w:val="nil"/>
              <w:right w:val="nil"/>
            </w:tcBorders>
          </w:tcPr>
          <w:p w14:paraId="7E9CADFB"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BCB7988" w14:textId="77777777" w:rsidR="00897D0D" w:rsidRDefault="00897D0D" w:rsidP="00897D0D">
            <w:pPr>
              <w:spacing w:before="0" w:after="0"/>
              <w:rPr>
                <w:bCs/>
                <w:color w:val="000000" w:themeColor="text1"/>
                <w:spacing w:val="-3"/>
                <w:kern w:val="24"/>
                <w:sz w:val="20"/>
              </w:rPr>
            </w:pPr>
          </w:p>
        </w:tc>
      </w:tr>
    </w:tbl>
    <w:p w14:paraId="7968D6E1" w14:textId="77777777" w:rsidR="00CB7FCB" w:rsidRDefault="00CB7FCB" w:rsidP="00CB7FCB">
      <w:pPr>
        <w:spacing w:before="0" w:after="0"/>
        <w:rPr>
          <w:sz w:val="20"/>
        </w:rPr>
      </w:pPr>
    </w:p>
    <w:tbl>
      <w:tblPr>
        <w:tblStyle w:val="Grilledutableau"/>
        <w:tblW w:w="15200" w:type="dxa"/>
        <w:tblInd w:w="-885" w:type="dxa"/>
        <w:tblLook w:val="04A0" w:firstRow="1" w:lastRow="0" w:firstColumn="1" w:lastColumn="0" w:noHBand="0" w:noVBand="1"/>
      </w:tblPr>
      <w:tblGrid>
        <w:gridCol w:w="799"/>
        <w:gridCol w:w="1754"/>
        <w:gridCol w:w="828"/>
        <w:gridCol w:w="1595"/>
        <w:gridCol w:w="5231"/>
        <w:gridCol w:w="4150"/>
        <w:gridCol w:w="843"/>
      </w:tblGrid>
      <w:tr w:rsidR="00897D0D" w:rsidRPr="007F4DCC" w14:paraId="419BF954" w14:textId="77777777" w:rsidTr="000E2BE1">
        <w:trPr>
          <w:trHeight w:val="131"/>
        </w:trPr>
        <w:tc>
          <w:tcPr>
            <w:tcW w:w="799" w:type="dxa"/>
            <w:shd w:val="clear" w:color="auto" w:fill="0070C0"/>
            <w:vAlign w:val="bottom"/>
          </w:tcPr>
          <w:p w14:paraId="460875F1"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754" w:type="dxa"/>
            <w:shd w:val="clear" w:color="auto" w:fill="0070C0"/>
            <w:vAlign w:val="bottom"/>
          </w:tcPr>
          <w:p w14:paraId="4DA1704C"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55DF3F8" w14:textId="77777777" w:rsidR="00897D0D" w:rsidRPr="007F4DCC" w:rsidRDefault="00897D0D" w:rsidP="00897D0D">
            <w:pPr>
              <w:jc w:val="center"/>
              <w:rPr>
                <w:color w:val="FFFFFF" w:themeColor="background1"/>
                <w:sz w:val="20"/>
              </w:rPr>
            </w:pPr>
            <w:r>
              <w:rPr>
                <w:color w:val="FFFFFF" w:themeColor="background1"/>
                <w:sz w:val="20"/>
              </w:rPr>
              <w:t>Met/h</w:t>
            </w:r>
          </w:p>
        </w:tc>
        <w:tc>
          <w:tcPr>
            <w:tcW w:w="1595" w:type="dxa"/>
            <w:shd w:val="clear" w:color="auto" w:fill="0070C0"/>
            <w:vAlign w:val="bottom"/>
          </w:tcPr>
          <w:p w14:paraId="40653B33"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5231" w:type="dxa"/>
            <w:shd w:val="clear" w:color="auto" w:fill="0070C0"/>
            <w:vAlign w:val="center"/>
          </w:tcPr>
          <w:p w14:paraId="069CDFA9"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4150" w:type="dxa"/>
            <w:shd w:val="clear" w:color="auto" w:fill="0070C0"/>
            <w:vAlign w:val="center"/>
          </w:tcPr>
          <w:p w14:paraId="4B3CF87D"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7D159FAF"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0E2BE1" w:rsidRPr="00C31285" w14:paraId="4DBE38E2" w14:textId="77777777" w:rsidTr="000E2BE1">
        <w:tc>
          <w:tcPr>
            <w:tcW w:w="799" w:type="dxa"/>
            <w:vAlign w:val="center"/>
          </w:tcPr>
          <w:p w14:paraId="17B8F5FE"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754" w:type="dxa"/>
            <w:vMerge w:val="restart"/>
            <w:vAlign w:val="center"/>
          </w:tcPr>
          <w:p w14:paraId="2DC1C906"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Améliorer sa </w:t>
            </w:r>
            <w:r w:rsidRPr="00954606">
              <w:rPr>
                <w:b/>
                <w:bCs/>
                <w:color w:val="000000" w:themeColor="text1"/>
                <w:spacing w:val="-3"/>
                <w:kern w:val="24"/>
                <w:sz w:val="20"/>
              </w:rPr>
              <w:t>coordination</w:t>
            </w:r>
            <w:r>
              <w:rPr>
                <w:bCs/>
                <w:color w:val="000000" w:themeColor="text1"/>
                <w:spacing w:val="-3"/>
                <w:kern w:val="24"/>
                <w:sz w:val="20"/>
              </w:rPr>
              <w:t xml:space="preserve"> par rapport à des trajectoires et des rebonds.</w:t>
            </w:r>
          </w:p>
          <w:p w14:paraId="7E49A40C" w14:textId="77777777" w:rsidR="000E2BE1" w:rsidRPr="006C1445" w:rsidRDefault="000E2BE1" w:rsidP="00897D0D">
            <w:pPr>
              <w:spacing w:before="0" w:after="0"/>
              <w:rPr>
                <w:bCs/>
                <w:color w:val="000000" w:themeColor="text1"/>
                <w:spacing w:val="-3"/>
                <w:kern w:val="24"/>
                <w:sz w:val="20"/>
              </w:rPr>
            </w:pPr>
            <w:r>
              <w:rPr>
                <w:bCs/>
                <w:color w:val="000000" w:themeColor="text1"/>
                <w:spacing w:val="-3"/>
                <w:kern w:val="24"/>
                <w:sz w:val="20"/>
              </w:rPr>
              <w:t xml:space="preserve">Développement du </w:t>
            </w:r>
            <w:r w:rsidRPr="00CB7FCB">
              <w:rPr>
                <w:b/>
                <w:bCs/>
                <w:color w:val="000000" w:themeColor="text1"/>
                <w:spacing w:val="-3"/>
                <w:kern w:val="24"/>
                <w:sz w:val="20"/>
              </w:rPr>
              <w:t>contrôle de la raquette</w:t>
            </w:r>
            <w:r>
              <w:rPr>
                <w:bCs/>
                <w:color w:val="000000" w:themeColor="text1"/>
                <w:spacing w:val="-3"/>
                <w:kern w:val="24"/>
                <w:sz w:val="20"/>
              </w:rPr>
              <w:t>.</w:t>
            </w:r>
          </w:p>
        </w:tc>
        <w:tc>
          <w:tcPr>
            <w:tcW w:w="828" w:type="dxa"/>
            <w:vMerge w:val="restart"/>
            <w:vAlign w:val="center"/>
          </w:tcPr>
          <w:p w14:paraId="6A275B64"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02E9EF10" w14:textId="77777777" w:rsidR="000E2BE1" w:rsidRPr="00C31285" w:rsidRDefault="009B7D75" w:rsidP="00897D0D">
            <w:pPr>
              <w:spacing w:before="0" w:after="0"/>
              <w:rPr>
                <w:bCs/>
                <w:color w:val="000000" w:themeColor="text1"/>
                <w:spacing w:val="-3"/>
                <w:kern w:val="24"/>
                <w:sz w:val="20"/>
              </w:rPr>
            </w:pPr>
            <w:hyperlink r:id="rId327" w:anchor="04" w:history="1">
              <w:r w:rsidR="000E2BE1" w:rsidRPr="00777908">
                <w:rPr>
                  <w:rStyle w:val="Lienhypertexte"/>
                  <w:bCs/>
                  <w:spacing w:val="-3"/>
                  <w:kern w:val="24"/>
                  <w:sz w:val="20"/>
                </w:rPr>
                <w:t>Trajectoires (Jeux 1 à 10)</w:t>
              </w:r>
            </w:hyperlink>
          </w:p>
        </w:tc>
        <w:tc>
          <w:tcPr>
            <w:tcW w:w="5231" w:type="dxa"/>
            <w:vAlign w:val="center"/>
          </w:tcPr>
          <w:p w14:paraId="6384E338" w14:textId="77777777" w:rsidR="000E2BE1" w:rsidRPr="00C31285" w:rsidRDefault="000E2BE1" w:rsidP="00897D0D">
            <w:pPr>
              <w:spacing w:before="0" w:after="0"/>
              <w:rPr>
                <w:bCs/>
                <w:color w:val="000000" w:themeColor="text1"/>
                <w:spacing w:val="-3"/>
                <w:kern w:val="24"/>
                <w:sz w:val="20"/>
              </w:rPr>
            </w:pPr>
            <w:r w:rsidRPr="004F3C9A">
              <w:rPr>
                <w:bCs/>
                <w:color w:val="000000" w:themeColor="text1"/>
                <w:spacing w:val="-3"/>
                <w:kern w:val="24"/>
                <w:sz w:val="20"/>
              </w:rPr>
              <w:t xml:space="preserve">L’éducateur </w:t>
            </w:r>
            <w:r>
              <w:rPr>
                <w:bCs/>
                <w:color w:val="000000" w:themeColor="text1"/>
                <w:spacing w:val="-3"/>
                <w:kern w:val="24"/>
                <w:sz w:val="20"/>
              </w:rPr>
              <w:t xml:space="preserve">et 1 </w:t>
            </w:r>
            <w:r w:rsidR="006E7915">
              <w:rPr>
                <w:bCs/>
                <w:color w:val="000000" w:themeColor="text1"/>
                <w:spacing w:val="-3"/>
                <w:kern w:val="24"/>
                <w:sz w:val="20"/>
              </w:rPr>
              <w:t>patient</w:t>
            </w:r>
            <w:r>
              <w:rPr>
                <w:bCs/>
                <w:color w:val="000000" w:themeColor="text1"/>
                <w:spacing w:val="-3"/>
                <w:kern w:val="24"/>
                <w:sz w:val="20"/>
              </w:rPr>
              <w:t xml:space="preserve"> </w:t>
            </w:r>
            <w:r w:rsidRPr="004F3C9A">
              <w:rPr>
                <w:bCs/>
                <w:color w:val="000000" w:themeColor="text1"/>
                <w:spacing w:val="-3"/>
                <w:kern w:val="24"/>
                <w:sz w:val="20"/>
              </w:rPr>
              <w:t>se place</w:t>
            </w:r>
            <w:r>
              <w:rPr>
                <w:bCs/>
                <w:color w:val="000000" w:themeColor="text1"/>
                <w:spacing w:val="-3"/>
                <w:kern w:val="24"/>
                <w:sz w:val="20"/>
              </w:rPr>
              <w:t>nt sur le côté droit</w:t>
            </w:r>
            <w:r w:rsidRPr="004F3C9A">
              <w:rPr>
                <w:bCs/>
                <w:color w:val="000000" w:themeColor="text1"/>
                <w:spacing w:val="-3"/>
                <w:kern w:val="24"/>
                <w:sz w:val="20"/>
              </w:rPr>
              <w:t xml:space="preserve">, les </w:t>
            </w:r>
            <w:r>
              <w:rPr>
                <w:bCs/>
                <w:color w:val="000000" w:themeColor="text1"/>
                <w:spacing w:val="-3"/>
                <w:kern w:val="24"/>
                <w:sz w:val="20"/>
              </w:rPr>
              <w:t xml:space="preserve">autres </w:t>
            </w:r>
            <w:r w:rsidR="006E7915">
              <w:rPr>
                <w:bCs/>
                <w:color w:val="000000" w:themeColor="text1"/>
                <w:spacing w:val="-3"/>
                <w:kern w:val="24"/>
                <w:sz w:val="20"/>
              </w:rPr>
              <w:t>patient</w:t>
            </w:r>
            <w:r w:rsidRPr="004F3C9A">
              <w:rPr>
                <w:bCs/>
                <w:color w:val="000000" w:themeColor="text1"/>
                <w:spacing w:val="-3"/>
                <w:kern w:val="24"/>
                <w:sz w:val="20"/>
              </w:rPr>
              <w:t xml:space="preserve">s sont regroupés le long </w:t>
            </w:r>
            <w:r>
              <w:rPr>
                <w:bCs/>
                <w:color w:val="000000" w:themeColor="text1"/>
                <w:spacing w:val="-3"/>
                <w:kern w:val="24"/>
                <w:sz w:val="20"/>
              </w:rPr>
              <w:t>du mur latéral gauche</w:t>
            </w:r>
            <w:r w:rsidRPr="004F3C9A">
              <w:rPr>
                <w:bCs/>
                <w:color w:val="000000" w:themeColor="text1"/>
                <w:spacing w:val="-3"/>
                <w:kern w:val="24"/>
                <w:sz w:val="20"/>
              </w:rPr>
              <w:t>.</w:t>
            </w:r>
          </w:p>
        </w:tc>
        <w:tc>
          <w:tcPr>
            <w:tcW w:w="4150" w:type="dxa"/>
            <w:vAlign w:val="center"/>
          </w:tcPr>
          <w:p w14:paraId="7C0DD434"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les démonstrations avec le patient.</w:t>
            </w:r>
          </w:p>
        </w:tc>
        <w:tc>
          <w:tcPr>
            <w:tcW w:w="843" w:type="dxa"/>
            <w:vAlign w:val="center"/>
          </w:tcPr>
          <w:p w14:paraId="3992BF35"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r>
      <w:tr w:rsidR="000E2BE1" w14:paraId="6C234467" w14:textId="77777777" w:rsidTr="000E2BE1">
        <w:tc>
          <w:tcPr>
            <w:tcW w:w="799" w:type="dxa"/>
            <w:vAlign w:val="center"/>
          </w:tcPr>
          <w:p w14:paraId="15990DC5"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c>
          <w:tcPr>
            <w:tcW w:w="1754" w:type="dxa"/>
            <w:vMerge/>
            <w:vAlign w:val="center"/>
          </w:tcPr>
          <w:p w14:paraId="2BB205FA"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679BFF44" w14:textId="77777777" w:rsidR="000E2BE1" w:rsidRPr="00C31285" w:rsidRDefault="000E2BE1" w:rsidP="00897D0D">
            <w:pPr>
              <w:spacing w:before="0" w:after="0"/>
              <w:jc w:val="center"/>
              <w:rPr>
                <w:bCs/>
                <w:color w:val="000000" w:themeColor="text1"/>
                <w:spacing w:val="-3"/>
                <w:kern w:val="24"/>
                <w:sz w:val="20"/>
              </w:rPr>
            </w:pPr>
          </w:p>
        </w:tc>
        <w:tc>
          <w:tcPr>
            <w:tcW w:w="1595" w:type="dxa"/>
            <w:vMerge/>
            <w:vAlign w:val="center"/>
          </w:tcPr>
          <w:p w14:paraId="669CBD6D" w14:textId="77777777" w:rsidR="000E2BE1" w:rsidRPr="00C31285" w:rsidRDefault="000E2BE1" w:rsidP="00897D0D">
            <w:pPr>
              <w:spacing w:before="0" w:after="0"/>
              <w:rPr>
                <w:bCs/>
                <w:color w:val="000000" w:themeColor="text1"/>
                <w:spacing w:val="-3"/>
                <w:kern w:val="24"/>
                <w:sz w:val="20"/>
              </w:rPr>
            </w:pPr>
          </w:p>
        </w:tc>
        <w:tc>
          <w:tcPr>
            <w:tcW w:w="5231" w:type="dxa"/>
            <w:vAlign w:val="center"/>
          </w:tcPr>
          <w:p w14:paraId="261BE3C1"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au pied des murs latéraux et frontal pour les exercices 1 et 3. Ils créent 2 files d’attente derrière la ligne médiane pour les autres exercices (2, 4, 5, 6, 7, 8, 9 et 10).</w:t>
            </w:r>
          </w:p>
        </w:tc>
        <w:tc>
          <w:tcPr>
            <w:tcW w:w="4150" w:type="dxa"/>
            <w:vAlign w:val="center"/>
          </w:tcPr>
          <w:p w14:paraId="16FD1ED5"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chaque exercice au fur et à mesure et à tour de rôle selon les consignes de l’éducateur.</w:t>
            </w:r>
          </w:p>
        </w:tc>
        <w:tc>
          <w:tcPr>
            <w:tcW w:w="843" w:type="dxa"/>
            <w:vAlign w:val="center"/>
          </w:tcPr>
          <w:p w14:paraId="0794A24E"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30</w:t>
            </w:r>
          </w:p>
        </w:tc>
      </w:tr>
      <w:tr w:rsidR="000E2BE1" w:rsidRPr="00C31285" w14:paraId="2FC4A2C2" w14:textId="77777777" w:rsidTr="000E2BE1">
        <w:tc>
          <w:tcPr>
            <w:tcW w:w="799" w:type="dxa"/>
            <w:vAlign w:val="center"/>
          </w:tcPr>
          <w:p w14:paraId="20041ADB"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35</w:t>
            </w:r>
          </w:p>
        </w:tc>
        <w:tc>
          <w:tcPr>
            <w:tcW w:w="1754" w:type="dxa"/>
            <w:vMerge/>
            <w:vAlign w:val="center"/>
          </w:tcPr>
          <w:p w14:paraId="58870BB7" w14:textId="77777777" w:rsidR="000E2BE1" w:rsidRPr="006C1445" w:rsidRDefault="000E2BE1" w:rsidP="00897D0D">
            <w:pPr>
              <w:spacing w:before="0" w:after="0"/>
              <w:rPr>
                <w:bCs/>
                <w:color w:val="000000" w:themeColor="text1"/>
                <w:spacing w:val="-3"/>
                <w:kern w:val="24"/>
                <w:sz w:val="20"/>
              </w:rPr>
            </w:pPr>
          </w:p>
        </w:tc>
        <w:tc>
          <w:tcPr>
            <w:tcW w:w="828" w:type="dxa"/>
            <w:vMerge w:val="restart"/>
            <w:vAlign w:val="center"/>
          </w:tcPr>
          <w:p w14:paraId="4FD9423F"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5CCF51C3" w14:textId="77777777" w:rsidR="000E2BE1" w:rsidRPr="00C31285" w:rsidRDefault="009B7D75" w:rsidP="00897D0D">
            <w:pPr>
              <w:spacing w:before="0" w:after="0"/>
              <w:rPr>
                <w:bCs/>
                <w:color w:val="000000" w:themeColor="text1"/>
                <w:spacing w:val="-3"/>
                <w:kern w:val="24"/>
                <w:sz w:val="20"/>
              </w:rPr>
            </w:pPr>
            <w:hyperlink r:id="rId328" w:anchor="05" w:history="1">
              <w:r w:rsidR="000E2BE1" w:rsidRPr="00777908">
                <w:rPr>
                  <w:rStyle w:val="Lienhypertexte"/>
                  <w:bCs/>
                  <w:spacing w:val="-3"/>
                  <w:kern w:val="24"/>
                  <w:sz w:val="20"/>
                </w:rPr>
                <w:t>Trajectoires (Jeux 11 à 14)</w:t>
              </w:r>
            </w:hyperlink>
          </w:p>
        </w:tc>
        <w:tc>
          <w:tcPr>
            <w:tcW w:w="5231" w:type="dxa"/>
            <w:vAlign w:val="center"/>
          </w:tcPr>
          <w:p w14:paraId="18808EBE" w14:textId="77777777" w:rsidR="000E2BE1" w:rsidRPr="00C31285" w:rsidRDefault="000E2BE1" w:rsidP="00897D0D">
            <w:pPr>
              <w:spacing w:before="0" w:after="0"/>
              <w:rPr>
                <w:bCs/>
                <w:color w:val="000000" w:themeColor="text1"/>
                <w:spacing w:val="-3"/>
                <w:kern w:val="24"/>
                <w:sz w:val="20"/>
              </w:rPr>
            </w:pPr>
            <w:r w:rsidRPr="004F3C9A">
              <w:rPr>
                <w:bCs/>
                <w:color w:val="000000" w:themeColor="text1"/>
                <w:spacing w:val="-3"/>
                <w:kern w:val="24"/>
                <w:sz w:val="20"/>
              </w:rPr>
              <w:t xml:space="preserve">L’éducateur </w:t>
            </w:r>
            <w:r>
              <w:rPr>
                <w:bCs/>
                <w:color w:val="000000" w:themeColor="text1"/>
                <w:spacing w:val="-3"/>
                <w:kern w:val="24"/>
                <w:sz w:val="20"/>
              </w:rPr>
              <w:t xml:space="preserve">et 1 </w:t>
            </w:r>
            <w:r w:rsidR="006E7915">
              <w:rPr>
                <w:bCs/>
                <w:color w:val="000000" w:themeColor="text1"/>
                <w:spacing w:val="-3"/>
                <w:kern w:val="24"/>
                <w:sz w:val="20"/>
              </w:rPr>
              <w:t>patient</w:t>
            </w:r>
            <w:r>
              <w:rPr>
                <w:bCs/>
                <w:color w:val="000000" w:themeColor="text1"/>
                <w:spacing w:val="-3"/>
                <w:kern w:val="24"/>
                <w:sz w:val="20"/>
              </w:rPr>
              <w:t xml:space="preserve"> </w:t>
            </w:r>
            <w:r w:rsidRPr="004F3C9A">
              <w:rPr>
                <w:bCs/>
                <w:color w:val="000000" w:themeColor="text1"/>
                <w:spacing w:val="-3"/>
                <w:kern w:val="24"/>
                <w:sz w:val="20"/>
              </w:rPr>
              <w:t>se place</w:t>
            </w:r>
            <w:r>
              <w:rPr>
                <w:bCs/>
                <w:color w:val="000000" w:themeColor="text1"/>
                <w:spacing w:val="-3"/>
                <w:kern w:val="24"/>
                <w:sz w:val="20"/>
              </w:rPr>
              <w:t>nt de part et d’autre de la ligne médiane</w:t>
            </w:r>
            <w:r w:rsidRPr="004F3C9A">
              <w:rPr>
                <w:bCs/>
                <w:color w:val="000000" w:themeColor="text1"/>
                <w:spacing w:val="-3"/>
                <w:kern w:val="24"/>
                <w:sz w:val="20"/>
              </w:rPr>
              <w:t xml:space="preserve">, les </w:t>
            </w:r>
            <w:r>
              <w:rPr>
                <w:bCs/>
                <w:color w:val="000000" w:themeColor="text1"/>
                <w:spacing w:val="-3"/>
                <w:kern w:val="24"/>
                <w:sz w:val="20"/>
              </w:rPr>
              <w:t xml:space="preserve">autres </w:t>
            </w:r>
            <w:r w:rsidR="006E7915">
              <w:rPr>
                <w:bCs/>
                <w:color w:val="000000" w:themeColor="text1"/>
                <w:spacing w:val="-3"/>
                <w:kern w:val="24"/>
                <w:sz w:val="20"/>
              </w:rPr>
              <w:t>patient</w:t>
            </w:r>
            <w:r w:rsidRPr="004F3C9A">
              <w:rPr>
                <w:bCs/>
                <w:color w:val="000000" w:themeColor="text1"/>
                <w:spacing w:val="-3"/>
                <w:kern w:val="24"/>
                <w:sz w:val="20"/>
              </w:rPr>
              <w:t xml:space="preserve">s sont regroupés le long </w:t>
            </w:r>
            <w:r>
              <w:rPr>
                <w:bCs/>
                <w:color w:val="000000" w:themeColor="text1"/>
                <w:spacing w:val="-3"/>
                <w:kern w:val="24"/>
                <w:sz w:val="20"/>
              </w:rPr>
              <w:t>de la vitre</w:t>
            </w:r>
            <w:r w:rsidRPr="004F3C9A">
              <w:rPr>
                <w:bCs/>
                <w:color w:val="000000" w:themeColor="text1"/>
                <w:spacing w:val="-3"/>
                <w:kern w:val="24"/>
                <w:sz w:val="20"/>
              </w:rPr>
              <w:t>.</w:t>
            </w:r>
          </w:p>
        </w:tc>
        <w:tc>
          <w:tcPr>
            <w:tcW w:w="4150" w:type="dxa"/>
            <w:vAlign w:val="center"/>
          </w:tcPr>
          <w:p w14:paraId="16F0CDE4"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les démonstrations avec le patient.</w:t>
            </w:r>
          </w:p>
        </w:tc>
        <w:tc>
          <w:tcPr>
            <w:tcW w:w="843" w:type="dxa"/>
            <w:vAlign w:val="center"/>
          </w:tcPr>
          <w:p w14:paraId="2F176684"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r>
      <w:tr w:rsidR="000E2BE1" w14:paraId="107F6A46" w14:textId="77777777" w:rsidTr="000E2BE1">
        <w:tc>
          <w:tcPr>
            <w:tcW w:w="799" w:type="dxa"/>
            <w:vAlign w:val="center"/>
          </w:tcPr>
          <w:p w14:paraId="25A4A6EC"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40</w:t>
            </w:r>
          </w:p>
        </w:tc>
        <w:tc>
          <w:tcPr>
            <w:tcW w:w="1754" w:type="dxa"/>
            <w:vMerge/>
            <w:vAlign w:val="center"/>
          </w:tcPr>
          <w:p w14:paraId="38A47949"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18CDBF49" w14:textId="77777777" w:rsidR="000E2BE1" w:rsidRPr="00C31285" w:rsidRDefault="000E2BE1" w:rsidP="00897D0D">
            <w:pPr>
              <w:spacing w:before="0" w:after="0"/>
              <w:jc w:val="center"/>
              <w:rPr>
                <w:bCs/>
                <w:color w:val="000000" w:themeColor="text1"/>
                <w:spacing w:val="-3"/>
                <w:kern w:val="24"/>
                <w:sz w:val="20"/>
              </w:rPr>
            </w:pPr>
          </w:p>
        </w:tc>
        <w:tc>
          <w:tcPr>
            <w:tcW w:w="1595" w:type="dxa"/>
            <w:vMerge/>
            <w:vAlign w:val="center"/>
          </w:tcPr>
          <w:p w14:paraId="28301E3A" w14:textId="77777777" w:rsidR="000E2BE1" w:rsidRPr="00C31285" w:rsidRDefault="000E2BE1" w:rsidP="00897D0D">
            <w:pPr>
              <w:spacing w:before="0" w:after="0"/>
              <w:rPr>
                <w:bCs/>
                <w:color w:val="000000" w:themeColor="text1"/>
                <w:spacing w:val="-3"/>
                <w:kern w:val="24"/>
                <w:sz w:val="20"/>
              </w:rPr>
            </w:pPr>
          </w:p>
        </w:tc>
        <w:tc>
          <w:tcPr>
            <w:tcW w:w="5231" w:type="dxa"/>
            <w:vAlign w:val="center"/>
          </w:tcPr>
          <w:p w14:paraId="59044E37"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derrière le T.</w:t>
            </w:r>
          </w:p>
        </w:tc>
        <w:tc>
          <w:tcPr>
            <w:tcW w:w="4150" w:type="dxa"/>
            <w:vAlign w:val="center"/>
          </w:tcPr>
          <w:p w14:paraId="15398832"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chaque exercice à tour de rôle selon les consignes de l’éducateur.</w:t>
            </w:r>
          </w:p>
        </w:tc>
        <w:tc>
          <w:tcPr>
            <w:tcW w:w="843" w:type="dxa"/>
            <w:vAlign w:val="center"/>
          </w:tcPr>
          <w:p w14:paraId="5B2AB570"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15</w:t>
            </w:r>
          </w:p>
        </w:tc>
      </w:tr>
      <w:tr w:rsidR="000E2BE1" w:rsidRPr="00C31285" w14:paraId="473D2BC8" w14:textId="77777777" w:rsidTr="000E2BE1">
        <w:tc>
          <w:tcPr>
            <w:tcW w:w="799" w:type="dxa"/>
            <w:vAlign w:val="center"/>
          </w:tcPr>
          <w:p w14:paraId="031CB814"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55</w:t>
            </w:r>
          </w:p>
        </w:tc>
        <w:tc>
          <w:tcPr>
            <w:tcW w:w="1754" w:type="dxa"/>
            <w:vMerge/>
            <w:vAlign w:val="center"/>
          </w:tcPr>
          <w:p w14:paraId="7FCE9707" w14:textId="77777777" w:rsidR="000E2BE1" w:rsidRPr="006C1445" w:rsidRDefault="000E2BE1" w:rsidP="00897D0D">
            <w:pPr>
              <w:spacing w:before="0" w:after="0"/>
              <w:rPr>
                <w:bCs/>
                <w:color w:val="000000" w:themeColor="text1"/>
                <w:spacing w:val="-3"/>
                <w:kern w:val="24"/>
                <w:sz w:val="20"/>
              </w:rPr>
            </w:pPr>
          </w:p>
        </w:tc>
        <w:tc>
          <w:tcPr>
            <w:tcW w:w="828" w:type="dxa"/>
            <w:vMerge w:val="restart"/>
            <w:vAlign w:val="center"/>
          </w:tcPr>
          <w:p w14:paraId="3384D77D"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0A4BAF34" w14:textId="77777777" w:rsidR="000E2BE1" w:rsidRPr="00C31285" w:rsidRDefault="009B7D75" w:rsidP="00897D0D">
            <w:pPr>
              <w:spacing w:before="0" w:after="0"/>
              <w:rPr>
                <w:bCs/>
                <w:color w:val="000000" w:themeColor="text1"/>
                <w:spacing w:val="-3"/>
                <w:kern w:val="24"/>
                <w:sz w:val="20"/>
              </w:rPr>
            </w:pPr>
            <w:hyperlink r:id="rId329" w:anchor="06" w:history="1">
              <w:r w:rsidR="000E2BE1" w:rsidRPr="00777908">
                <w:rPr>
                  <w:rStyle w:val="Lienhypertexte"/>
                  <w:bCs/>
                  <w:spacing w:val="-3"/>
                  <w:kern w:val="24"/>
                  <w:sz w:val="20"/>
                </w:rPr>
                <w:t>Trajectoires (Jeux 15 à 17)</w:t>
              </w:r>
            </w:hyperlink>
          </w:p>
        </w:tc>
        <w:tc>
          <w:tcPr>
            <w:tcW w:w="5231" w:type="dxa"/>
            <w:vAlign w:val="center"/>
          </w:tcPr>
          <w:p w14:paraId="148D1ABC" w14:textId="77777777" w:rsidR="000E2BE1" w:rsidRPr="00C31285" w:rsidRDefault="000E2BE1" w:rsidP="00897D0D">
            <w:pPr>
              <w:spacing w:before="0" w:after="0"/>
              <w:rPr>
                <w:bCs/>
                <w:color w:val="000000" w:themeColor="text1"/>
                <w:spacing w:val="-3"/>
                <w:kern w:val="24"/>
                <w:sz w:val="20"/>
              </w:rPr>
            </w:pPr>
            <w:r w:rsidRPr="004F3C9A">
              <w:rPr>
                <w:bCs/>
                <w:color w:val="000000" w:themeColor="text1"/>
                <w:spacing w:val="-3"/>
                <w:kern w:val="24"/>
                <w:sz w:val="20"/>
              </w:rPr>
              <w:t xml:space="preserve">L’éducateur </w:t>
            </w:r>
            <w:r>
              <w:rPr>
                <w:bCs/>
                <w:color w:val="000000" w:themeColor="text1"/>
                <w:spacing w:val="-3"/>
                <w:kern w:val="24"/>
                <w:sz w:val="20"/>
              </w:rPr>
              <w:t xml:space="preserve">et 1 </w:t>
            </w:r>
            <w:r w:rsidR="006E7915">
              <w:rPr>
                <w:bCs/>
                <w:color w:val="000000" w:themeColor="text1"/>
                <w:spacing w:val="-3"/>
                <w:kern w:val="24"/>
                <w:sz w:val="20"/>
              </w:rPr>
              <w:t>patient</w:t>
            </w:r>
            <w:r>
              <w:rPr>
                <w:bCs/>
                <w:color w:val="000000" w:themeColor="text1"/>
                <w:spacing w:val="-3"/>
                <w:kern w:val="24"/>
                <w:sz w:val="20"/>
              </w:rPr>
              <w:t xml:space="preserve"> </w:t>
            </w:r>
            <w:r w:rsidRPr="004F3C9A">
              <w:rPr>
                <w:bCs/>
                <w:color w:val="000000" w:themeColor="text1"/>
                <w:spacing w:val="-3"/>
                <w:kern w:val="24"/>
                <w:sz w:val="20"/>
              </w:rPr>
              <w:t>se place</w:t>
            </w:r>
            <w:r>
              <w:rPr>
                <w:bCs/>
                <w:color w:val="000000" w:themeColor="text1"/>
                <w:spacing w:val="-3"/>
                <w:kern w:val="24"/>
                <w:sz w:val="20"/>
              </w:rPr>
              <w:t>nt entre la ligne médiane et le mur frontal</w:t>
            </w:r>
            <w:r w:rsidRPr="004F3C9A">
              <w:rPr>
                <w:bCs/>
                <w:color w:val="000000" w:themeColor="text1"/>
                <w:spacing w:val="-3"/>
                <w:kern w:val="24"/>
                <w:sz w:val="20"/>
              </w:rPr>
              <w:t xml:space="preserve">, les </w:t>
            </w:r>
            <w:r>
              <w:rPr>
                <w:bCs/>
                <w:color w:val="000000" w:themeColor="text1"/>
                <w:spacing w:val="-3"/>
                <w:kern w:val="24"/>
                <w:sz w:val="20"/>
              </w:rPr>
              <w:t xml:space="preserve">autres </w:t>
            </w:r>
            <w:r w:rsidR="006E7915">
              <w:rPr>
                <w:bCs/>
                <w:color w:val="000000" w:themeColor="text1"/>
                <w:spacing w:val="-3"/>
                <w:kern w:val="24"/>
                <w:sz w:val="20"/>
              </w:rPr>
              <w:t>patient</w:t>
            </w:r>
            <w:r w:rsidRPr="004F3C9A">
              <w:rPr>
                <w:bCs/>
                <w:color w:val="000000" w:themeColor="text1"/>
                <w:spacing w:val="-3"/>
                <w:kern w:val="24"/>
                <w:sz w:val="20"/>
              </w:rPr>
              <w:t xml:space="preserve">s sont regroupés le long </w:t>
            </w:r>
            <w:r>
              <w:rPr>
                <w:bCs/>
                <w:color w:val="000000" w:themeColor="text1"/>
                <w:spacing w:val="-3"/>
                <w:kern w:val="24"/>
                <w:sz w:val="20"/>
              </w:rPr>
              <w:t>de la vitre</w:t>
            </w:r>
            <w:r w:rsidRPr="004F3C9A">
              <w:rPr>
                <w:bCs/>
                <w:color w:val="000000" w:themeColor="text1"/>
                <w:spacing w:val="-3"/>
                <w:kern w:val="24"/>
                <w:sz w:val="20"/>
              </w:rPr>
              <w:t>.</w:t>
            </w:r>
          </w:p>
        </w:tc>
        <w:tc>
          <w:tcPr>
            <w:tcW w:w="4150" w:type="dxa"/>
            <w:vAlign w:val="center"/>
          </w:tcPr>
          <w:p w14:paraId="044764A9"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les démonstrations avec le patient.</w:t>
            </w:r>
          </w:p>
        </w:tc>
        <w:tc>
          <w:tcPr>
            <w:tcW w:w="843" w:type="dxa"/>
            <w:vAlign w:val="center"/>
          </w:tcPr>
          <w:p w14:paraId="41ED4A03"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r>
      <w:tr w:rsidR="000E2BE1" w14:paraId="6168FCBC" w14:textId="77777777" w:rsidTr="000E2BE1">
        <w:tc>
          <w:tcPr>
            <w:tcW w:w="799" w:type="dxa"/>
            <w:vAlign w:val="center"/>
          </w:tcPr>
          <w:p w14:paraId="10C57791"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60</w:t>
            </w:r>
          </w:p>
        </w:tc>
        <w:tc>
          <w:tcPr>
            <w:tcW w:w="1754" w:type="dxa"/>
            <w:vMerge/>
            <w:vAlign w:val="center"/>
          </w:tcPr>
          <w:p w14:paraId="0288BC56"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52ADEDBB" w14:textId="77777777" w:rsidR="000E2BE1" w:rsidRPr="00C31285" w:rsidRDefault="000E2BE1" w:rsidP="00897D0D">
            <w:pPr>
              <w:spacing w:before="0" w:after="0"/>
              <w:jc w:val="center"/>
              <w:rPr>
                <w:bCs/>
                <w:color w:val="000000" w:themeColor="text1"/>
                <w:spacing w:val="-3"/>
                <w:kern w:val="24"/>
                <w:sz w:val="20"/>
              </w:rPr>
            </w:pPr>
          </w:p>
        </w:tc>
        <w:tc>
          <w:tcPr>
            <w:tcW w:w="1595" w:type="dxa"/>
            <w:vMerge/>
            <w:vAlign w:val="center"/>
          </w:tcPr>
          <w:p w14:paraId="75860B81" w14:textId="77777777" w:rsidR="000E2BE1" w:rsidRPr="00C31285" w:rsidRDefault="000E2BE1" w:rsidP="00897D0D">
            <w:pPr>
              <w:spacing w:before="0" w:after="0"/>
              <w:rPr>
                <w:bCs/>
                <w:color w:val="000000" w:themeColor="text1"/>
                <w:spacing w:val="-3"/>
                <w:kern w:val="24"/>
                <w:sz w:val="20"/>
              </w:rPr>
            </w:pPr>
          </w:p>
        </w:tc>
        <w:tc>
          <w:tcPr>
            <w:tcW w:w="5231" w:type="dxa"/>
            <w:vAlign w:val="center"/>
          </w:tcPr>
          <w:p w14:paraId="32744C46"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DE6A1E">
              <w:rPr>
                <w:bCs/>
                <w:color w:val="000000" w:themeColor="text1"/>
                <w:spacing w:val="-3"/>
                <w:kern w:val="24"/>
                <w:sz w:val="20"/>
              </w:rPr>
              <w:t>en groupes</w:t>
            </w:r>
            <w:r>
              <w:rPr>
                <w:bCs/>
                <w:color w:val="000000" w:themeColor="text1"/>
                <w:spacing w:val="-3"/>
                <w:kern w:val="24"/>
                <w:sz w:val="20"/>
              </w:rPr>
              <w:t xml:space="preserve"> de 2 sur chaque terrain au pied des murs latéraux et frontal pour l’exercice 15. Ils créent une file d’attente au T pour les autres exercices avec les murs frontal et latéral droit.</w:t>
            </w:r>
          </w:p>
        </w:tc>
        <w:tc>
          <w:tcPr>
            <w:tcW w:w="4150" w:type="dxa"/>
            <w:vAlign w:val="center"/>
          </w:tcPr>
          <w:p w14:paraId="329EEF60"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chaque exercice au fur et à mesure et à tour de rôle selon les consignes de l’éducateur.</w:t>
            </w:r>
          </w:p>
        </w:tc>
        <w:tc>
          <w:tcPr>
            <w:tcW w:w="843" w:type="dxa"/>
            <w:vAlign w:val="center"/>
          </w:tcPr>
          <w:p w14:paraId="1651F677"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15</w:t>
            </w:r>
          </w:p>
        </w:tc>
      </w:tr>
      <w:tr w:rsidR="00897D0D" w:rsidRPr="00C31285" w14:paraId="4E4C5CB0" w14:textId="77777777" w:rsidTr="000E2BE1">
        <w:tc>
          <w:tcPr>
            <w:tcW w:w="799" w:type="dxa"/>
            <w:vAlign w:val="center"/>
          </w:tcPr>
          <w:p w14:paraId="13B49968"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75</w:t>
            </w:r>
          </w:p>
        </w:tc>
        <w:tc>
          <w:tcPr>
            <w:tcW w:w="1754" w:type="dxa"/>
            <w:vMerge/>
            <w:vAlign w:val="center"/>
          </w:tcPr>
          <w:p w14:paraId="126DEDD8" w14:textId="77777777" w:rsidR="00897D0D" w:rsidRPr="006C1445" w:rsidRDefault="00897D0D" w:rsidP="00897D0D">
            <w:pPr>
              <w:spacing w:before="0" w:after="0"/>
              <w:rPr>
                <w:bCs/>
                <w:color w:val="000000" w:themeColor="text1"/>
                <w:spacing w:val="-3"/>
                <w:kern w:val="24"/>
                <w:sz w:val="20"/>
              </w:rPr>
            </w:pPr>
          </w:p>
        </w:tc>
        <w:tc>
          <w:tcPr>
            <w:tcW w:w="828" w:type="dxa"/>
            <w:vAlign w:val="center"/>
          </w:tcPr>
          <w:p w14:paraId="1E4A40C0" w14:textId="77777777" w:rsidR="00897D0D"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Align w:val="center"/>
          </w:tcPr>
          <w:p w14:paraId="21A2D1F4" w14:textId="77777777" w:rsidR="00897D0D" w:rsidRPr="00C31285" w:rsidRDefault="009B7D75" w:rsidP="00897D0D">
            <w:pPr>
              <w:spacing w:before="0" w:after="0"/>
              <w:rPr>
                <w:bCs/>
                <w:color w:val="000000" w:themeColor="text1"/>
                <w:spacing w:val="-3"/>
                <w:kern w:val="24"/>
                <w:sz w:val="20"/>
              </w:rPr>
            </w:pPr>
            <w:hyperlink r:id="rId330" w:anchor="07" w:history="1">
              <w:r w:rsidR="00897D0D" w:rsidRPr="00777908">
                <w:rPr>
                  <w:rStyle w:val="Lienhypertexte"/>
                  <w:bCs/>
                  <w:spacing w:val="-3"/>
                  <w:kern w:val="24"/>
                  <w:sz w:val="20"/>
                </w:rPr>
                <w:t>Trajectoires (Jeux 18 et 19)</w:t>
              </w:r>
            </w:hyperlink>
          </w:p>
        </w:tc>
        <w:tc>
          <w:tcPr>
            <w:tcW w:w="5231" w:type="dxa"/>
            <w:vAlign w:val="center"/>
          </w:tcPr>
          <w:p w14:paraId="7E5D4D10" w14:textId="77777777" w:rsidR="00897D0D" w:rsidRPr="00C31285" w:rsidRDefault="00897D0D" w:rsidP="00897D0D">
            <w:pPr>
              <w:spacing w:before="0" w:after="0"/>
              <w:rPr>
                <w:bCs/>
                <w:color w:val="000000" w:themeColor="text1"/>
                <w:spacing w:val="-3"/>
                <w:kern w:val="24"/>
                <w:sz w:val="20"/>
              </w:rPr>
            </w:pPr>
            <w:r>
              <w:rPr>
                <w:bCs/>
                <w:color w:val="000000" w:themeColor="text1"/>
                <w:spacing w:val="-3"/>
                <w:kern w:val="24"/>
                <w:sz w:val="20"/>
              </w:rPr>
              <w:t>Les patients sont déjà répartis sur chaque terrain et appliquent l’organisation des exercices précédents.</w:t>
            </w:r>
          </w:p>
        </w:tc>
        <w:tc>
          <w:tcPr>
            <w:tcW w:w="4150" w:type="dxa"/>
            <w:vAlign w:val="center"/>
          </w:tcPr>
          <w:p w14:paraId="5C624D55" w14:textId="77777777" w:rsidR="00897D0D" w:rsidRPr="005037CF" w:rsidRDefault="00897D0D" w:rsidP="00897D0D">
            <w:pPr>
              <w:spacing w:before="0" w:after="0"/>
              <w:rPr>
                <w:bCs/>
                <w:color w:val="000000" w:themeColor="text1"/>
                <w:spacing w:val="-3"/>
                <w:kern w:val="24"/>
                <w:sz w:val="20"/>
              </w:rPr>
            </w:pPr>
            <w:r>
              <w:rPr>
                <w:bCs/>
                <w:color w:val="000000" w:themeColor="text1"/>
                <w:spacing w:val="-3"/>
                <w:kern w:val="24"/>
                <w:sz w:val="20"/>
              </w:rPr>
              <w:t>Les patients réalisent chaque exercice au fur et à mesure et à tour de rôle selon les consignes de l’éducateur.</w:t>
            </w:r>
          </w:p>
        </w:tc>
        <w:tc>
          <w:tcPr>
            <w:tcW w:w="843" w:type="dxa"/>
            <w:vAlign w:val="center"/>
          </w:tcPr>
          <w:p w14:paraId="423D8CB9" w14:textId="77777777" w:rsidR="00897D0D" w:rsidRPr="00C31285" w:rsidRDefault="00897D0D" w:rsidP="00897D0D">
            <w:pPr>
              <w:spacing w:before="0" w:after="0"/>
              <w:jc w:val="center"/>
              <w:rPr>
                <w:bCs/>
                <w:color w:val="000000" w:themeColor="text1"/>
                <w:spacing w:val="-3"/>
                <w:kern w:val="24"/>
                <w:sz w:val="20"/>
              </w:rPr>
            </w:pPr>
            <w:r>
              <w:rPr>
                <w:bCs/>
                <w:color w:val="000000" w:themeColor="text1"/>
                <w:spacing w:val="-3"/>
                <w:kern w:val="24"/>
                <w:sz w:val="20"/>
              </w:rPr>
              <w:t>30</w:t>
            </w:r>
          </w:p>
        </w:tc>
      </w:tr>
      <w:tr w:rsidR="00897D0D" w14:paraId="2683CAF0" w14:textId="77777777" w:rsidTr="000E2BE1">
        <w:tc>
          <w:tcPr>
            <w:tcW w:w="799" w:type="dxa"/>
            <w:tcBorders>
              <w:top w:val="single" w:sz="4" w:space="0" w:color="auto"/>
              <w:left w:val="nil"/>
              <w:bottom w:val="nil"/>
              <w:right w:val="nil"/>
            </w:tcBorders>
            <w:vAlign w:val="center"/>
          </w:tcPr>
          <w:p w14:paraId="628CB0B7" w14:textId="77777777" w:rsidR="00897D0D" w:rsidRDefault="00897D0D" w:rsidP="00897D0D">
            <w:pPr>
              <w:spacing w:before="0" w:after="0"/>
              <w:jc w:val="center"/>
              <w:rPr>
                <w:bCs/>
                <w:color w:val="000000" w:themeColor="text1"/>
                <w:spacing w:val="-3"/>
                <w:kern w:val="24"/>
                <w:sz w:val="20"/>
              </w:rPr>
            </w:pPr>
          </w:p>
        </w:tc>
        <w:tc>
          <w:tcPr>
            <w:tcW w:w="1754" w:type="dxa"/>
            <w:tcBorders>
              <w:top w:val="single" w:sz="4" w:space="0" w:color="auto"/>
              <w:left w:val="nil"/>
              <w:bottom w:val="nil"/>
              <w:right w:val="nil"/>
            </w:tcBorders>
            <w:vAlign w:val="center"/>
          </w:tcPr>
          <w:p w14:paraId="4A644215" w14:textId="77777777" w:rsidR="00897D0D" w:rsidRPr="00C31285" w:rsidRDefault="00897D0D" w:rsidP="00897D0D">
            <w:pPr>
              <w:spacing w:before="0" w:after="0"/>
              <w:rPr>
                <w:bCs/>
                <w:color w:val="000000" w:themeColor="text1"/>
                <w:spacing w:val="-3"/>
                <w:kern w:val="24"/>
                <w:sz w:val="20"/>
              </w:rPr>
            </w:pPr>
          </w:p>
        </w:tc>
        <w:tc>
          <w:tcPr>
            <w:tcW w:w="828" w:type="dxa"/>
            <w:tcBorders>
              <w:top w:val="single" w:sz="4" w:space="0" w:color="auto"/>
              <w:left w:val="nil"/>
              <w:bottom w:val="nil"/>
              <w:right w:val="nil"/>
            </w:tcBorders>
            <w:vAlign w:val="center"/>
          </w:tcPr>
          <w:p w14:paraId="03480529" w14:textId="77777777" w:rsidR="00897D0D" w:rsidRPr="00C31285" w:rsidRDefault="00897D0D" w:rsidP="00897D0D">
            <w:pPr>
              <w:spacing w:before="0" w:after="0"/>
              <w:jc w:val="center"/>
              <w:rPr>
                <w:bCs/>
                <w:color w:val="000000" w:themeColor="text1"/>
                <w:spacing w:val="-3"/>
                <w:kern w:val="24"/>
                <w:sz w:val="20"/>
              </w:rPr>
            </w:pPr>
          </w:p>
        </w:tc>
        <w:tc>
          <w:tcPr>
            <w:tcW w:w="1595" w:type="dxa"/>
            <w:tcBorders>
              <w:top w:val="single" w:sz="4" w:space="0" w:color="auto"/>
              <w:left w:val="nil"/>
              <w:bottom w:val="nil"/>
              <w:right w:val="nil"/>
            </w:tcBorders>
            <w:vAlign w:val="center"/>
          </w:tcPr>
          <w:p w14:paraId="7CFAAE16" w14:textId="77777777" w:rsidR="00897D0D" w:rsidRPr="00C31285" w:rsidRDefault="00897D0D" w:rsidP="00897D0D">
            <w:pPr>
              <w:spacing w:before="0" w:after="0"/>
              <w:rPr>
                <w:bCs/>
                <w:color w:val="000000" w:themeColor="text1"/>
                <w:spacing w:val="-3"/>
                <w:kern w:val="24"/>
                <w:sz w:val="20"/>
              </w:rPr>
            </w:pPr>
          </w:p>
        </w:tc>
        <w:tc>
          <w:tcPr>
            <w:tcW w:w="5231" w:type="dxa"/>
            <w:tcBorders>
              <w:top w:val="single" w:sz="4" w:space="0" w:color="auto"/>
              <w:left w:val="nil"/>
              <w:bottom w:val="nil"/>
              <w:right w:val="nil"/>
            </w:tcBorders>
            <w:vAlign w:val="center"/>
          </w:tcPr>
          <w:p w14:paraId="37F58B0A" w14:textId="77777777" w:rsidR="00897D0D" w:rsidRDefault="00897D0D" w:rsidP="00897D0D">
            <w:pPr>
              <w:spacing w:before="0" w:after="0"/>
              <w:rPr>
                <w:bCs/>
                <w:color w:val="000000" w:themeColor="text1"/>
                <w:spacing w:val="-3"/>
                <w:kern w:val="24"/>
                <w:sz w:val="20"/>
              </w:rPr>
            </w:pPr>
          </w:p>
        </w:tc>
        <w:tc>
          <w:tcPr>
            <w:tcW w:w="4150" w:type="dxa"/>
            <w:tcBorders>
              <w:top w:val="single" w:sz="4" w:space="0" w:color="auto"/>
              <w:left w:val="nil"/>
              <w:bottom w:val="nil"/>
              <w:right w:val="single" w:sz="4" w:space="0" w:color="auto"/>
            </w:tcBorders>
            <w:vAlign w:val="center"/>
          </w:tcPr>
          <w:p w14:paraId="61E3D194" w14:textId="77777777" w:rsidR="00897D0D" w:rsidRDefault="00897D0D" w:rsidP="00897D0D">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7BEBF786"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105</w:t>
            </w:r>
            <w:r>
              <w:rPr>
                <w:bCs/>
                <w:color w:val="000000" w:themeColor="text1"/>
                <w:spacing w:val="-3"/>
                <w:kern w:val="24"/>
                <w:sz w:val="20"/>
              </w:rPr>
              <w:fldChar w:fldCharType="end"/>
            </w:r>
          </w:p>
        </w:tc>
      </w:tr>
    </w:tbl>
    <w:p w14:paraId="290D2B63" w14:textId="77777777" w:rsidR="002B668C" w:rsidRPr="00E04AD7" w:rsidRDefault="00B21756" w:rsidP="002B668C">
      <w:pPr>
        <w:pStyle w:val="H3"/>
        <w:rPr>
          <w:sz w:val="20"/>
          <w:lang w:val="fr-FR"/>
        </w:rPr>
      </w:pPr>
      <w:r w:rsidRPr="00BB03B1">
        <w:rPr>
          <w:bCs/>
          <w:sz w:val="20"/>
          <w:lang w:val="fr-FR"/>
        </w:rPr>
        <w:lastRenderedPageBreak/>
        <w:t xml:space="preserve">Jeux et exercices adaptés </w:t>
      </w:r>
      <w:r>
        <w:rPr>
          <w:bCs/>
          <w:sz w:val="20"/>
          <w:lang w:val="fr-FR"/>
        </w:rPr>
        <w:t>4</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3</w:t>
      </w:r>
      <w:r w:rsidRPr="00BB03B1">
        <w:rPr>
          <w:sz w:val="20"/>
          <w:lang w:val="fr-FR"/>
        </w:rPr>
        <w:t xml:space="preserve"> – SEANCE TYPE</w:t>
      </w:r>
    </w:p>
    <w:p w14:paraId="79463267" w14:textId="77777777" w:rsidR="002B668C" w:rsidRDefault="002B668C" w:rsidP="002B668C">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1"/>
        <w:gridCol w:w="281"/>
        <w:gridCol w:w="8747"/>
        <w:gridCol w:w="281"/>
        <w:gridCol w:w="1946"/>
      </w:tblGrid>
      <w:tr w:rsidR="00897D0D" w14:paraId="0C37776F" w14:textId="77777777" w:rsidTr="000E2BE1">
        <w:tc>
          <w:tcPr>
            <w:tcW w:w="1434" w:type="dxa"/>
            <w:shd w:val="clear" w:color="auto" w:fill="0070C0"/>
          </w:tcPr>
          <w:p w14:paraId="1508978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05A9BE22"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5BEFD8A5" w14:textId="77777777" w:rsidR="00897D0D" w:rsidRDefault="00897D0D" w:rsidP="00897D0D">
            <w:pPr>
              <w:spacing w:before="0" w:after="0"/>
              <w:rPr>
                <w:bCs/>
                <w:color w:val="000000" w:themeColor="text1"/>
                <w:spacing w:val="-3"/>
                <w:kern w:val="24"/>
                <w:sz w:val="20"/>
              </w:rPr>
            </w:pPr>
          </w:p>
        </w:tc>
        <w:tc>
          <w:tcPr>
            <w:tcW w:w="8747" w:type="dxa"/>
            <w:tcBorders>
              <w:bottom w:val="single" w:sz="4" w:space="0" w:color="auto"/>
            </w:tcBorders>
            <w:shd w:val="clear" w:color="auto" w:fill="0070C0"/>
          </w:tcPr>
          <w:p w14:paraId="1B5717E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73D7460" w14:textId="77777777" w:rsidR="00897D0D" w:rsidRDefault="00897D0D" w:rsidP="00897D0D">
            <w:pPr>
              <w:spacing w:before="0" w:after="0"/>
              <w:rPr>
                <w:bCs/>
                <w:color w:val="000000" w:themeColor="text1"/>
                <w:spacing w:val="-3"/>
                <w:kern w:val="24"/>
                <w:sz w:val="20"/>
              </w:rPr>
            </w:pPr>
          </w:p>
        </w:tc>
        <w:tc>
          <w:tcPr>
            <w:tcW w:w="1946" w:type="dxa"/>
            <w:shd w:val="clear" w:color="auto" w:fill="0070C0"/>
          </w:tcPr>
          <w:p w14:paraId="0BA6773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321A61AD" w14:textId="77777777" w:rsidTr="000E2BE1">
        <w:tc>
          <w:tcPr>
            <w:tcW w:w="1434" w:type="dxa"/>
            <w:shd w:val="clear" w:color="auto" w:fill="0070C0"/>
          </w:tcPr>
          <w:p w14:paraId="46ED8EA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22857DE6"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763B9800" w14:textId="77777777" w:rsidR="00897D0D" w:rsidRDefault="00897D0D" w:rsidP="00897D0D">
            <w:pPr>
              <w:spacing w:before="0" w:after="0"/>
              <w:rPr>
                <w:bCs/>
                <w:color w:val="000000" w:themeColor="text1"/>
                <w:spacing w:val="-3"/>
                <w:kern w:val="24"/>
                <w:sz w:val="20"/>
              </w:rPr>
            </w:pPr>
          </w:p>
        </w:tc>
        <w:tc>
          <w:tcPr>
            <w:tcW w:w="8747" w:type="dxa"/>
            <w:tcBorders>
              <w:bottom w:val="single" w:sz="4" w:space="0" w:color="auto"/>
            </w:tcBorders>
          </w:tcPr>
          <w:p w14:paraId="674321B9"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3 balles différentes (mousse moyenne, racquetball, bleue) et 1 feuille de journal par </w:t>
            </w:r>
            <w:r w:rsidR="006E7915">
              <w:rPr>
                <w:rFonts w:ascii="Arial" w:eastAsia="Arial" w:hAnsi="Arial" w:cs="Arial"/>
                <w:sz w:val="20"/>
                <w:szCs w:val="20"/>
                <w:lang w:val="fr-FR"/>
              </w:rPr>
              <w:t>patient</w:t>
            </w:r>
            <w:r>
              <w:rPr>
                <w:rFonts w:ascii="Arial" w:eastAsia="Arial" w:hAnsi="Arial" w:cs="Arial"/>
                <w:sz w:val="20"/>
                <w:szCs w:val="20"/>
                <w:lang w:val="fr-FR"/>
              </w:rPr>
              <w:t xml:space="preserve"> (contrôle – Jeux 1 à 6)</w:t>
            </w:r>
          </w:p>
        </w:tc>
        <w:tc>
          <w:tcPr>
            <w:tcW w:w="281" w:type="dxa"/>
            <w:tcBorders>
              <w:top w:val="nil"/>
              <w:bottom w:val="nil"/>
            </w:tcBorders>
          </w:tcPr>
          <w:p w14:paraId="15719B70" w14:textId="77777777" w:rsidR="00897D0D" w:rsidRDefault="00897D0D" w:rsidP="00897D0D">
            <w:pPr>
              <w:spacing w:before="0" w:after="0"/>
              <w:rPr>
                <w:bCs/>
                <w:color w:val="000000" w:themeColor="text1"/>
                <w:spacing w:val="-3"/>
                <w:kern w:val="24"/>
                <w:sz w:val="20"/>
              </w:rPr>
            </w:pPr>
          </w:p>
        </w:tc>
        <w:tc>
          <w:tcPr>
            <w:tcW w:w="1946" w:type="dxa"/>
          </w:tcPr>
          <w:p w14:paraId="4264DA60"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45 mn</w:t>
            </w:r>
          </w:p>
        </w:tc>
      </w:tr>
      <w:tr w:rsidR="00897D0D" w14:paraId="3B54ED3E" w14:textId="77777777" w:rsidTr="000E2BE1">
        <w:trPr>
          <w:gridAfter w:val="1"/>
          <w:wAfter w:w="1946" w:type="dxa"/>
        </w:trPr>
        <w:tc>
          <w:tcPr>
            <w:tcW w:w="1434" w:type="dxa"/>
            <w:shd w:val="clear" w:color="auto" w:fill="0070C0"/>
          </w:tcPr>
          <w:p w14:paraId="39220AA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69FF9C94"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0E26D9E5" w14:textId="77777777" w:rsidR="00897D0D" w:rsidRDefault="00897D0D" w:rsidP="00897D0D">
            <w:pPr>
              <w:spacing w:before="0" w:after="0"/>
              <w:rPr>
                <w:bCs/>
                <w:color w:val="000000" w:themeColor="text1"/>
                <w:spacing w:val="-3"/>
                <w:kern w:val="24"/>
                <w:sz w:val="20"/>
              </w:rPr>
            </w:pPr>
          </w:p>
        </w:tc>
        <w:tc>
          <w:tcPr>
            <w:tcW w:w="8747" w:type="dxa"/>
            <w:tcBorders>
              <w:top w:val="single" w:sz="4" w:space="0" w:color="auto"/>
              <w:left w:val="nil"/>
              <w:bottom w:val="nil"/>
              <w:right w:val="nil"/>
            </w:tcBorders>
          </w:tcPr>
          <w:p w14:paraId="0381F0E6"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B035EB4" w14:textId="77777777" w:rsidR="00897D0D" w:rsidRDefault="00897D0D" w:rsidP="00897D0D">
            <w:pPr>
              <w:spacing w:before="0" w:after="0"/>
              <w:rPr>
                <w:bCs/>
                <w:color w:val="000000" w:themeColor="text1"/>
                <w:spacing w:val="-3"/>
                <w:kern w:val="24"/>
                <w:sz w:val="20"/>
              </w:rPr>
            </w:pPr>
          </w:p>
        </w:tc>
      </w:tr>
      <w:tr w:rsidR="00897D0D" w14:paraId="144E41C3" w14:textId="77777777" w:rsidTr="000E2BE1">
        <w:trPr>
          <w:gridAfter w:val="1"/>
          <w:wAfter w:w="1946" w:type="dxa"/>
        </w:trPr>
        <w:tc>
          <w:tcPr>
            <w:tcW w:w="1434" w:type="dxa"/>
            <w:shd w:val="clear" w:color="auto" w:fill="0070C0"/>
          </w:tcPr>
          <w:p w14:paraId="441E32C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558F9CB1"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017B1150" w14:textId="77777777" w:rsidR="00897D0D" w:rsidRDefault="00897D0D" w:rsidP="00897D0D">
            <w:pPr>
              <w:spacing w:before="0" w:after="0"/>
              <w:rPr>
                <w:bCs/>
                <w:color w:val="000000" w:themeColor="text1"/>
                <w:spacing w:val="-3"/>
                <w:kern w:val="24"/>
                <w:sz w:val="20"/>
              </w:rPr>
            </w:pPr>
          </w:p>
        </w:tc>
        <w:tc>
          <w:tcPr>
            <w:tcW w:w="8747" w:type="dxa"/>
            <w:tcBorders>
              <w:top w:val="nil"/>
              <w:left w:val="nil"/>
              <w:bottom w:val="nil"/>
              <w:right w:val="nil"/>
            </w:tcBorders>
          </w:tcPr>
          <w:p w14:paraId="6953E9D3"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33E3398" w14:textId="77777777" w:rsidR="00897D0D" w:rsidRDefault="00897D0D" w:rsidP="00897D0D">
            <w:pPr>
              <w:spacing w:before="0" w:after="0"/>
              <w:rPr>
                <w:bCs/>
                <w:color w:val="000000" w:themeColor="text1"/>
                <w:spacing w:val="-3"/>
                <w:kern w:val="24"/>
                <w:sz w:val="20"/>
              </w:rPr>
            </w:pPr>
          </w:p>
        </w:tc>
      </w:tr>
      <w:tr w:rsidR="00897D0D" w14:paraId="549F5681" w14:textId="77777777" w:rsidTr="000E2BE1">
        <w:trPr>
          <w:gridAfter w:val="1"/>
          <w:wAfter w:w="1946" w:type="dxa"/>
        </w:trPr>
        <w:tc>
          <w:tcPr>
            <w:tcW w:w="1434" w:type="dxa"/>
            <w:shd w:val="clear" w:color="auto" w:fill="0070C0"/>
          </w:tcPr>
          <w:p w14:paraId="193D8CC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694DF425"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6E9C3171" w14:textId="77777777" w:rsidR="00897D0D" w:rsidRDefault="00897D0D" w:rsidP="00897D0D">
            <w:pPr>
              <w:spacing w:before="0" w:after="0"/>
              <w:rPr>
                <w:bCs/>
                <w:color w:val="000000" w:themeColor="text1"/>
                <w:spacing w:val="-3"/>
                <w:kern w:val="24"/>
                <w:sz w:val="20"/>
              </w:rPr>
            </w:pPr>
          </w:p>
        </w:tc>
        <w:tc>
          <w:tcPr>
            <w:tcW w:w="8747" w:type="dxa"/>
            <w:tcBorders>
              <w:top w:val="nil"/>
              <w:left w:val="nil"/>
              <w:bottom w:val="nil"/>
              <w:right w:val="nil"/>
            </w:tcBorders>
          </w:tcPr>
          <w:p w14:paraId="79219B82"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957B3F4" w14:textId="77777777" w:rsidR="00897D0D" w:rsidRDefault="00897D0D" w:rsidP="00897D0D">
            <w:pPr>
              <w:spacing w:before="0" w:after="0"/>
              <w:rPr>
                <w:bCs/>
                <w:color w:val="000000" w:themeColor="text1"/>
                <w:spacing w:val="-3"/>
                <w:kern w:val="24"/>
                <w:sz w:val="20"/>
              </w:rPr>
            </w:pPr>
          </w:p>
        </w:tc>
      </w:tr>
      <w:tr w:rsidR="00897D0D" w14:paraId="50E48FBF" w14:textId="77777777" w:rsidTr="000E2BE1">
        <w:trPr>
          <w:gridAfter w:val="1"/>
          <w:wAfter w:w="1946" w:type="dxa"/>
        </w:trPr>
        <w:tc>
          <w:tcPr>
            <w:tcW w:w="1434" w:type="dxa"/>
            <w:tcBorders>
              <w:bottom w:val="single" w:sz="4" w:space="0" w:color="auto"/>
            </w:tcBorders>
            <w:shd w:val="clear" w:color="auto" w:fill="0070C0"/>
          </w:tcPr>
          <w:p w14:paraId="7FC67BE9"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7C8C8CC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3702C215" w14:textId="77777777" w:rsidR="00897D0D" w:rsidRDefault="00897D0D" w:rsidP="00897D0D">
            <w:pPr>
              <w:spacing w:before="0" w:after="0"/>
              <w:rPr>
                <w:bCs/>
                <w:color w:val="000000" w:themeColor="text1"/>
                <w:spacing w:val="-3"/>
                <w:kern w:val="24"/>
                <w:sz w:val="20"/>
              </w:rPr>
            </w:pPr>
          </w:p>
        </w:tc>
        <w:tc>
          <w:tcPr>
            <w:tcW w:w="8747" w:type="dxa"/>
            <w:tcBorders>
              <w:top w:val="nil"/>
              <w:left w:val="nil"/>
              <w:bottom w:val="nil"/>
              <w:right w:val="nil"/>
            </w:tcBorders>
          </w:tcPr>
          <w:p w14:paraId="7FDC7438"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7638B51" w14:textId="77777777" w:rsidR="00897D0D" w:rsidRDefault="00897D0D" w:rsidP="00897D0D">
            <w:pPr>
              <w:spacing w:before="0" w:after="0"/>
              <w:rPr>
                <w:bCs/>
                <w:color w:val="000000" w:themeColor="text1"/>
                <w:spacing w:val="-3"/>
                <w:kern w:val="24"/>
                <w:sz w:val="20"/>
              </w:rPr>
            </w:pPr>
          </w:p>
        </w:tc>
      </w:tr>
    </w:tbl>
    <w:p w14:paraId="6B6B6CBF" w14:textId="77777777" w:rsidR="002B668C" w:rsidRDefault="002B668C" w:rsidP="002B668C">
      <w:pPr>
        <w:spacing w:before="0" w:after="0"/>
        <w:rPr>
          <w:sz w:val="20"/>
        </w:rPr>
      </w:pPr>
    </w:p>
    <w:tbl>
      <w:tblPr>
        <w:tblStyle w:val="Grilledutableau"/>
        <w:tblW w:w="14970" w:type="dxa"/>
        <w:tblInd w:w="-885" w:type="dxa"/>
        <w:tblLook w:val="04A0" w:firstRow="1" w:lastRow="0" w:firstColumn="1" w:lastColumn="0" w:noHBand="0" w:noVBand="1"/>
      </w:tblPr>
      <w:tblGrid>
        <w:gridCol w:w="799"/>
        <w:gridCol w:w="1996"/>
        <w:gridCol w:w="828"/>
        <w:gridCol w:w="1595"/>
        <w:gridCol w:w="6123"/>
        <w:gridCol w:w="2786"/>
        <w:gridCol w:w="843"/>
      </w:tblGrid>
      <w:tr w:rsidR="00897D0D" w:rsidRPr="007F4DCC" w14:paraId="6BB6AD82" w14:textId="77777777" w:rsidTr="000E2BE1">
        <w:trPr>
          <w:trHeight w:val="131"/>
        </w:trPr>
        <w:tc>
          <w:tcPr>
            <w:tcW w:w="799" w:type="dxa"/>
            <w:shd w:val="clear" w:color="auto" w:fill="0070C0"/>
            <w:vAlign w:val="bottom"/>
          </w:tcPr>
          <w:p w14:paraId="1337DDD7"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61463DB9"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EBABA05" w14:textId="77777777" w:rsidR="00897D0D" w:rsidRPr="007F4DCC" w:rsidRDefault="00897D0D" w:rsidP="00897D0D">
            <w:pPr>
              <w:jc w:val="center"/>
              <w:rPr>
                <w:color w:val="FFFFFF" w:themeColor="background1"/>
                <w:sz w:val="20"/>
              </w:rPr>
            </w:pPr>
            <w:r>
              <w:rPr>
                <w:color w:val="FFFFFF" w:themeColor="background1"/>
                <w:sz w:val="20"/>
              </w:rPr>
              <w:t>Met/h</w:t>
            </w:r>
          </w:p>
        </w:tc>
        <w:tc>
          <w:tcPr>
            <w:tcW w:w="1595" w:type="dxa"/>
            <w:shd w:val="clear" w:color="auto" w:fill="0070C0"/>
            <w:vAlign w:val="bottom"/>
          </w:tcPr>
          <w:p w14:paraId="3C7F4D86"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6123" w:type="dxa"/>
            <w:shd w:val="clear" w:color="auto" w:fill="0070C0"/>
            <w:vAlign w:val="center"/>
          </w:tcPr>
          <w:p w14:paraId="7ACDE33F"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2786" w:type="dxa"/>
            <w:shd w:val="clear" w:color="auto" w:fill="0070C0"/>
            <w:vAlign w:val="center"/>
          </w:tcPr>
          <w:p w14:paraId="4793D25C"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0CF9F19C"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0E2BE1" w:rsidRPr="00C31285" w14:paraId="13090A46" w14:textId="77777777" w:rsidTr="000E2BE1">
        <w:tc>
          <w:tcPr>
            <w:tcW w:w="799" w:type="dxa"/>
            <w:vAlign w:val="center"/>
          </w:tcPr>
          <w:p w14:paraId="5A2B4B23"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49EE61BE" w14:textId="77777777" w:rsidR="000E2BE1" w:rsidRPr="006C1445" w:rsidRDefault="000E2BE1" w:rsidP="00897D0D">
            <w:pPr>
              <w:spacing w:before="0" w:after="0"/>
              <w:rPr>
                <w:bCs/>
                <w:color w:val="000000" w:themeColor="text1"/>
                <w:spacing w:val="-3"/>
                <w:kern w:val="24"/>
                <w:sz w:val="20"/>
              </w:rPr>
            </w:pPr>
            <w:r>
              <w:rPr>
                <w:bCs/>
                <w:color w:val="000000" w:themeColor="text1"/>
                <w:spacing w:val="-3"/>
                <w:kern w:val="24"/>
                <w:sz w:val="20"/>
              </w:rPr>
              <w:t xml:space="preserve">Développement du </w:t>
            </w:r>
            <w:r w:rsidRPr="00CB7FCB">
              <w:rPr>
                <w:b/>
                <w:bCs/>
                <w:color w:val="000000" w:themeColor="text1"/>
                <w:spacing w:val="-3"/>
                <w:kern w:val="24"/>
                <w:sz w:val="20"/>
              </w:rPr>
              <w:t xml:space="preserve">contrôle </w:t>
            </w:r>
            <w:r>
              <w:rPr>
                <w:b/>
                <w:bCs/>
                <w:color w:val="000000" w:themeColor="text1"/>
                <w:spacing w:val="-3"/>
                <w:kern w:val="24"/>
                <w:sz w:val="20"/>
              </w:rPr>
              <w:t xml:space="preserve">et </w:t>
            </w:r>
            <w:r w:rsidRPr="002B668C">
              <w:rPr>
                <w:bCs/>
                <w:color w:val="000000" w:themeColor="text1"/>
                <w:spacing w:val="-3"/>
                <w:kern w:val="24"/>
                <w:sz w:val="20"/>
              </w:rPr>
              <w:t xml:space="preserve">du </w:t>
            </w:r>
            <w:r>
              <w:rPr>
                <w:b/>
                <w:bCs/>
                <w:color w:val="000000" w:themeColor="text1"/>
                <w:spacing w:val="-3"/>
                <w:kern w:val="24"/>
                <w:sz w:val="20"/>
              </w:rPr>
              <w:t>suivi de la ball</w:t>
            </w:r>
            <w:r w:rsidRPr="00CB7FCB">
              <w:rPr>
                <w:b/>
                <w:bCs/>
                <w:color w:val="000000" w:themeColor="text1"/>
                <w:spacing w:val="-3"/>
                <w:kern w:val="24"/>
                <w:sz w:val="20"/>
              </w:rPr>
              <w:t>e</w:t>
            </w:r>
            <w:r>
              <w:rPr>
                <w:bCs/>
                <w:color w:val="000000" w:themeColor="text1"/>
                <w:spacing w:val="-3"/>
                <w:kern w:val="24"/>
                <w:sz w:val="20"/>
              </w:rPr>
              <w:t>.</w:t>
            </w:r>
          </w:p>
        </w:tc>
        <w:tc>
          <w:tcPr>
            <w:tcW w:w="828" w:type="dxa"/>
            <w:vMerge w:val="restart"/>
            <w:vAlign w:val="center"/>
          </w:tcPr>
          <w:p w14:paraId="5928A2AB"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06F56280" w14:textId="77777777" w:rsidR="000E2BE1" w:rsidRPr="00C31285" w:rsidRDefault="009B7D75" w:rsidP="00897D0D">
            <w:pPr>
              <w:spacing w:before="0" w:after="0"/>
              <w:rPr>
                <w:bCs/>
                <w:color w:val="000000" w:themeColor="text1"/>
                <w:spacing w:val="-3"/>
                <w:kern w:val="24"/>
                <w:sz w:val="20"/>
              </w:rPr>
            </w:pPr>
            <w:hyperlink r:id="rId331" w:anchor="09" w:history="1">
              <w:r w:rsidR="000E2BE1" w:rsidRPr="006E7915">
                <w:rPr>
                  <w:rStyle w:val="Lienhypertexte"/>
                  <w:bCs/>
                  <w:spacing w:val="-3"/>
                  <w:kern w:val="24"/>
                  <w:sz w:val="20"/>
                </w:rPr>
                <w:t>Contrôle (Jeux 1 à 6)</w:t>
              </w:r>
            </w:hyperlink>
          </w:p>
        </w:tc>
        <w:tc>
          <w:tcPr>
            <w:tcW w:w="6123" w:type="dxa"/>
            <w:vAlign w:val="center"/>
          </w:tcPr>
          <w:p w14:paraId="0ED07CF4" w14:textId="77777777" w:rsidR="000E2BE1" w:rsidRPr="00C31285" w:rsidRDefault="000E2BE1" w:rsidP="00897D0D">
            <w:pPr>
              <w:spacing w:before="0" w:after="0"/>
              <w:rPr>
                <w:bCs/>
                <w:color w:val="000000" w:themeColor="text1"/>
                <w:spacing w:val="-3"/>
                <w:kern w:val="24"/>
                <w:sz w:val="20"/>
              </w:rPr>
            </w:pPr>
            <w:r w:rsidRPr="004F3C9A">
              <w:rPr>
                <w:bCs/>
                <w:color w:val="000000" w:themeColor="text1"/>
                <w:spacing w:val="-3"/>
                <w:kern w:val="24"/>
                <w:sz w:val="20"/>
              </w:rPr>
              <w:t xml:space="preserve">L’éducateur </w:t>
            </w:r>
            <w:r>
              <w:rPr>
                <w:bCs/>
                <w:color w:val="000000" w:themeColor="text1"/>
                <w:spacing w:val="-3"/>
                <w:kern w:val="24"/>
                <w:sz w:val="20"/>
              </w:rPr>
              <w:t xml:space="preserve">et 1 </w:t>
            </w:r>
            <w:r w:rsidR="006E7915">
              <w:rPr>
                <w:bCs/>
                <w:color w:val="000000" w:themeColor="text1"/>
                <w:spacing w:val="-3"/>
                <w:kern w:val="24"/>
                <w:sz w:val="20"/>
              </w:rPr>
              <w:t>patient</w:t>
            </w:r>
            <w:r>
              <w:rPr>
                <w:bCs/>
                <w:color w:val="000000" w:themeColor="text1"/>
                <w:spacing w:val="-3"/>
                <w:kern w:val="24"/>
                <w:sz w:val="20"/>
              </w:rPr>
              <w:t xml:space="preserve"> </w:t>
            </w:r>
            <w:r w:rsidRPr="004F3C9A">
              <w:rPr>
                <w:bCs/>
                <w:color w:val="000000" w:themeColor="text1"/>
                <w:spacing w:val="-3"/>
                <w:kern w:val="24"/>
                <w:sz w:val="20"/>
              </w:rPr>
              <w:t>se place</w:t>
            </w:r>
            <w:r>
              <w:rPr>
                <w:bCs/>
                <w:color w:val="000000" w:themeColor="text1"/>
                <w:spacing w:val="-3"/>
                <w:kern w:val="24"/>
                <w:sz w:val="20"/>
              </w:rPr>
              <w:t>nt sur le côté droit</w:t>
            </w:r>
            <w:r w:rsidRPr="004F3C9A">
              <w:rPr>
                <w:bCs/>
                <w:color w:val="000000" w:themeColor="text1"/>
                <w:spacing w:val="-3"/>
                <w:kern w:val="24"/>
                <w:sz w:val="20"/>
              </w:rPr>
              <w:t xml:space="preserve">, les </w:t>
            </w:r>
            <w:r>
              <w:rPr>
                <w:bCs/>
                <w:color w:val="000000" w:themeColor="text1"/>
                <w:spacing w:val="-3"/>
                <w:kern w:val="24"/>
                <w:sz w:val="20"/>
              </w:rPr>
              <w:t xml:space="preserve">autres </w:t>
            </w:r>
            <w:r w:rsidR="006E7915">
              <w:rPr>
                <w:bCs/>
                <w:color w:val="000000" w:themeColor="text1"/>
                <w:spacing w:val="-3"/>
                <w:kern w:val="24"/>
                <w:sz w:val="20"/>
              </w:rPr>
              <w:t>patient</w:t>
            </w:r>
            <w:r w:rsidRPr="004F3C9A">
              <w:rPr>
                <w:bCs/>
                <w:color w:val="000000" w:themeColor="text1"/>
                <w:spacing w:val="-3"/>
                <w:kern w:val="24"/>
                <w:sz w:val="20"/>
              </w:rPr>
              <w:t xml:space="preserve">s sont regroupés le long </w:t>
            </w:r>
            <w:r>
              <w:rPr>
                <w:bCs/>
                <w:color w:val="000000" w:themeColor="text1"/>
                <w:spacing w:val="-3"/>
                <w:kern w:val="24"/>
                <w:sz w:val="20"/>
              </w:rPr>
              <w:t>du mur latéral gauche</w:t>
            </w:r>
            <w:r w:rsidRPr="004F3C9A">
              <w:rPr>
                <w:bCs/>
                <w:color w:val="000000" w:themeColor="text1"/>
                <w:spacing w:val="-3"/>
                <w:kern w:val="24"/>
                <w:sz w:val="20"/>
              </w:rPr>
              <w:t>.</w:t>
            </w:r>
          </w:p>
        </w:tc>
        <w:tc>
          <w:tcPr>
            <w:tcW w:w="2786" w:type="dxa"/>
            <w:vAlign w:val="center"/>
          </w:tcPr>
          <w:p w14:paraId="6F5655CF"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les démonstrations avec le patient.</w:t>
            </w:r>
          </w:p>
        </w:tc>
        <w:tc>
          <w:tcPr>
            <w:tcW w:w="843" w:type="dxa"/>
            <w:vAlign w:val="center"/>
          </w:tcPr>
          <w:p w14:paraId="5E26D6BD"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r>
      <w:tr w:rsidR="000E2BE1" w14:paraId="4CDED934" w14:textId="77777777" w:rsidTr="000E2BE1">
        <w:tc>
          <w:tcPr>
            <w:tcW w:w="799" w:type="dxa"/>
            <w:vAlign w:val="center"/>
          </w:tcPr>
          <w:p w14:paraId="5CDBCB56"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c>
          <w:tcPr>
            <w:tcW w:w="1996" w:type="dxa"/>
            <w:vMerge/>
            <w:vAlign w:val="center"/>
          </w:tcPr>
          <w:p w14:paraId="77148D03"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6A72A612" w14:textId="77777777" w:rsidR="000E2BE1" w:rsidRPr="00C31285" w:rsidRDefault="000E2BE1" w:rsidP="00897D0D">
            <w:pPr>
              <w:spacing w:before="0" w:after="0"/>
              <w:jc w:val="center"/>
              <w:rPr>
                <w:bCs/>
                <w:color w:val="000000" w:themeColor="text1"/>
                <w:spacing w:val="-3"/>
                <w:kern w:val="24"/>
                <w:sz w:val="20"/>
              </w:rPr>
            </w:pPr>
          </w:p>
        </w:tc>
        <w:tc>
          <w:tcPr>
            <w:tcW w:w="1595" w:type="dxa"/>
            <w:vMerge/>
            <w:vAlign w:val="center"/>
          </w:tcPr>
          <w:p w14:paraId="4B59F5A7" w14:textId="77777777" w:rsidR="000E2BE1" w:rsidRPr="00C31285" w:rsidRDefault="000E2BE1" w:rsidP="00897D0D">
            <w:pPr>
              <w:spacing w:before="0" w:after="0"/>
              <w:rPr>
                <w:bCs/>
                <w:color w:val="000000" w:themeColor="text1"/>
                <w:spacing w:val="-3"/>
                <w:kern w:val="24"/>
                <w:sz w:val="20"/>
              </w:rPr>
            </w:pPr>
          </w:p>
        </w:tc>
        <w:tc>
          <w:tcPr>
            <w:tcW w:w="6123" w:type="dxa"/>
            <w:vAlign w:val="center"/>
          </w:tcPr>
          <w:p w14:paraId="5531DDD6"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se répartissent sur chaque terrain en 2 groupes de 3 au pied des murs latéraux (exercices 1 et 2). Ils créent </w:t>
            </w:r>
            <w:r w:rsidR="00DE6A1E">
              <w:rPr>
                <w:bCs/>
                <w:color w:val="000000" w:themeColor="text1"/>
                <w:spacing w:val="-3"/>
                <w:kern w:val="24"/>
                <w:sz w:val="20"/>
              </w:rPr>
              <w:t>des</w:t>
            </w:r>
            <w:r>
              <w:rPr>
                <w:bCs/>
                <w:color w:val="000000" w:themeColor="text1"/>
                <w:spacing w:val="-3"/>
                <w:kern w:val="24"/>
                <w:sz w:val="20"/>
              </w:rPr>
              <w:t xml:space="preserve"> groupes de 2 au pied des murs latéraux et frontal pour les autres exercices (3 à 6).</w:t>
            </w:r>
          </w:p>
        </w:tc>
        <w:tc>
          <w:tcPr>
            <w:tcW w:w="2786" w:type="dxa"/>
            <w:vAlign w:val="center"/>
          </w:tcPr>
          <w:p w14:paraId="7518303C"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chaque exercice au fur et à mesure selon les consignes de l’éducateur.</w:t>
            </w:r>
          </w:p>
        </w:tc>
        <w:tc>
          <w:tcPr>
            <w:tcW w:w="843" w:type="dxa"/>
            <w:vAlign w:val="center"/>
          </w:tcPr>
          <w:p w14:paraId="3BFF514D"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40</w:t>
            </w:r>
          </w:p>
        </w:tc>
      </w:tr>
      <w:tr w:rsidR="00897D0D" w14:paraId="13DCF461" w14:textId="77777777" w:rsidTr="000E2BE1">
        <w:tc>
          <w:tcPr>
            <w:tcW w:w="799" w:type="dxa"/>
            <w:tcBorders>
              <w:top w:val="single" w:sz="4" w:space="0" w:color="auto"/>
              <w:left w:val="nil"/>
              <w:bottom w:val="nil"/>
              <w:right w:val="nil"/>
            </w:tcBorders>
            <w:vAlign w:val="center"/>
          </w:tcPr>
          <w:p w14:paraId="1C3F7EC1" w14:textId="77777777" w:rsidR="00897D0D" w:rsidRDefault="00897D0D" w:rsidP="00897D0D">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4AEE63F1" w14:textId="77777777" w:rsidR="00897D0D" w:rsidRPr="00C31285" w:rsidRDefault="00897D0D" w:rsidP="00897D0D">
            <w:pPr>
              <w:spacing w:before="0" w:after="0"/>
              <w:rPr>
                <w:bCs/>
                <w:color w:val="000000" w:themeColor="text1"/>
                <w:spacing w:val="-3"/>
                <w:kern w:val="24"/>
                <w:sz w:val="20"/>
              </w:rPr>
            </w:pPr>
          </w:p>
        </w:tc>
        <w:tc>
          <w:tcPr>
            <w:tcW w:w="828" w:type="dxa"/>
            <w:tcBorders>
              <w:top w:val="single" w:sz="4" w:space="0" w:color="auto"/>
              <w:left w:val="nil"/>
              <w:bottom w:val="nil"/>
              <w:right w:val="nil"/>
            </w:tcBorders>
            <w:vAlign w:val="center"/>
          </w:tcPr>
          <w:p w14:paraId="367CE660" w14:textId="77777777" w:rsidR="00897D0D" w:rsidRPr="00C31285" w:rsidRDefault="00897D0D" w:rsidP="00897D0D">
            <w:pPr>
              <w:spacing w:before="0" w:after="0"/>
              <w:jc w:val="center"/>
              <w:rPr>
                <w:bCs/>
                <w:color w:val="000000" w:themeColor="text1"/>
                <w:spacing w:val="-3"/>
                <w:kern w:val="24"/>
                <w:sz w:val="20"/>
              </w:rPr>
            </w:pPr>
          </w:p>
        </w:tc>
        <w:tc>
          <w:tcPr>
            <w:tcW w:w="1595" w:type="dxa"/>
            <w:tcBorders>
              <w:top w:val="single" w:sz="4" w:space="0" w:color="auto"/>
              <w:left w:val="nil"/>
              <w:bottom w:val="nil"/>
              <w:right w:val="nil"/>
            </w:tcBorders>
            <w:vAlign w:val="center"/>
          </w:tcPr>
          <w:p w14:paraId="709EB1D6" w14:textId="77777777" w:rsidR="00897D0D" w:rsidRPr="00C31285" w:rsidRDefault="00897D0D" w:rsidP="00897D0D">
            <w:pPr>
              <w:spacing w:before="0" w:after="0"/>
              <w:rPr>
                <w:bCs/>
                <w:color w:val="000000" w:themeColor="text1"/>
                <w:spacing w:val="-3"/>
                <w:kern w:val="24"/>
                <w:sz w:val="20"/>
              </w:rPr>
            </w:pPr>
          </w:p>
        </w:tc>
        <w:tc>
          <w:tcPr>
            <w:tcW w:w="6123" w:type="dxa"/>
            <w:tcBorders>
              <w:top w:val="single" w:sz="4" w:space="0" w:color="auto"/>
              <w:left w:val="nil"/>
              <w:bottom w:val="nil"/>
              <w:right w:val="nil"/>
            </w:tcBorders>
            <w:vAlign w:val="center"/>
          </w:tcPr>
          <w:p w14:paraId="13194B17" w14:textId="77777777" w:rsidR="00897D0D" w:rsidRDefault="00897D0D" w:rsidP="00897D0D">
            <w:pPr>
              <w:spacing w:before="0" w:after="0"/>
              <w:rPr>
                <w:bCs/>
                <w:color w:val="000000" w:themeColor="text1"/>
                <w:spacing w:val="-3"/>
                <w:kern w:val="24"/>
                <w:sz w:val="20"/>
              </w:rPr>
            </w:pPr>
          </w:p>
        </w:tc>
        <w:tc>
          <w:tcPr>
            <w:tcW w:w="2786" w:type="dxa"/>
            <w:tcBorders>
              <w:top w:val="single" w:sz="4" w:space="0" w:color="auto"/>
              <w:left w:val="nil"/>
              <w:bottom w:val="nil"/>
              <w:right w:val="single" w:sz="4" w:space="0" w:color="auto"/>
            </w:tcBorders>
            <w:vAlign w:val="center"/>
          </w:tcPr>
          <w:p w14:paraId="4C627E02" w14:textId="77777777" w:rsidR="00897D0D" w:rsidRDefault="00897D0D" w:rsidP="00897D0D">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7988E598"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1E97DFF8" w14:textId="77777777" w:rsidR="00BF2675" w:rsidRDefault="002B668C">
      <w:pPr>
        <w:spacing w:before="0" w:after="0"/>
        <w:rPr>
          <w:sz w:val="20"/>
        </w:rPr>
      </w:pPr>
      <w:r>
        <w:rPr>
          <w:sz w:val="20"/>
        </w:rPr>
        <w:br w:type="page"/>
      </w:r>
    </w:p>
    <w:p w14:paraId="4377DF72" w14:textId="77777777" w:rsidR="00DC7A27" w:rsidRPr="00E04AD7" w:rsidRDefault="00B21756" w:rsidP="00DC7A27">
      <w:pPr>
        <w:pStyle w:val="H3"/>
        <w:rPr>
          <w:sz w:val="20"/>
          <w:lang w:val="fr-FR"/>
        </w:rPr>
      </w:pPr>
      <w:r w:rsidRPr="00BB03B1">
        <w:rPr>
          <w:bCs/>
          <w:sz w:val="20"/>
          <w:lang w:val="fr-FR"/>
        </w:rPr>
        <w:lastRenderedPageBreak/>
        <w:t xml:space="preserve">Jeux et exercices adaptés </w:t>
      </w:r>
      <w:r>
        <w:rPr>
          <w:bCs/>
          <w:sz w:val="20"/>
          <w:lang w:val="fr-FR"/>
        </w:rPr>
        <w:t>4</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4</w:t>
      </w:r>
      <w:r w:rsidRPr="00BB03B1">
        <w:rPr>
          <w:sz w:val="20"/>
          <w:lang w:val="fr-FR"/>
        </w:rPr>
        <w:t xml:space="preserve"> – SEANCE TYPE</w:t>
      </w:r>
    </w:p>
    <w:p w14:paraId="68C3F4A6" w14:textId="77777777" w:rsidR="00DC7A27" w:rsidRDefault="00DC7A27" w:rsidP="00DC7A27">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1"/>
        <w:gridCol w:w="281"/>
        <w:gridCol w:w="8747"/>
        <w:gridCol w:w="281"/>
        <w:gridCol w:w="1946"/>
      </w:tblGrid>
      <w:tr w:rsidR="00897D0D" w14:paraId="553AB95A" w14:textId="77777777" w:rsidTr="000E2BE1">
        <w:tc>
          <w:tcPr>
            <w:tcW w:w="1434" w:type="dxa"/>
            <w:shd w:val="clear" w:color="auto" w:fill="0070C0"/>
          </w:tcPr>
          <w:p w14:paraId="408D752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0DD3FB6A"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1860C55C" w14:textId="77777777" w:rsidR="00897D0D" w:rsidRDefault="00897D0D" w:rsidP="00897D0D">
            <w:pPr>
              <w:spacing w:before="0" w:after="0"/>
              <w:rPr>
                <w:bCs/>
                <w:color w:val="000000" w:themeColor="text1"/>
                <w:spacing w:val="-3"/>
                <w:kern w:val="24"/>
                <w:sz w:val="20"/>
              </w:rPr>
            </w:pPr>
          </w:p>
        </w:tc>
        <w:tc>
          <w:tcPr>
            <w:tcW w:w="8747" w:type="dxa"/>
            <w:tcBorders>
              <w:bottom w:val="single" w:sz="4" w:space="0" w:color="auto"/>
            </w:tcBorders>
            <w:shd w:val="clear" w:color="auto" w:fill="0070C0"/>
          </w:tcPr>
          <w:p w14:paraId="5380289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6A1542F" w14:textId="77777777" w:rsidR="00897D0D" w:rsidRDefault="00897D0D" w:rsidP="00897D0D">
            <w:pPr>
              <w:spacing w:before="0" w:after="0"/>
              <w:rPr>
                <w:bCs/>
                <w:color w:val="000000" w:themeColor="text1"/>
                <w:spacing w:val="-3"/>
                <w:kern w:val="24"/>
                <w:sz w:val="20"/>
              </w:rPr>
            </w:pPr>
          </w:p>
        </w:tc>
        <w:tc>
          <w:tcPr>
            <w:tcW w:w="1946" w:type="dxa"/>
            <w:shd w:val="clear" w:color="auto" w:fill="0070C0"/>
          </w:tcPr>
          <w:p w14:paraId="2627858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2261C349" w14:textId="77777777" w:rsidTr="000E2BE1">
        <w:tc>
          <w:tcPr>
            <w:tcW w:w="1434" w:type="dxa"/>
            <w:shd w:val="clear" w:color="auto" w:fill="0070C0"/>
          </w:tcPr>
          <w:p w14:paraId="48E590B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29ED2F85"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0B44CAE6" w14:textId="77777777" w:rsidR="00897D0D" w:rsidRDefault="00897D0D" w:rsidP="00897D0D">
            <w:pPr>
              <w:spacing w:before="0" w:after="0"/>
              <w:rPr>
                <w:bCs/>
                <w:color w:val="000000" w:themeColor="text1"/>
                <w:spacing w:val="-3"/>
                <w:kern w:val="24"/>
                <w:sz w:val="20"/>
              </w:rPr>
            </w:pPr>
          </w:p>
        </w:tc>
        <w:tc>
          <w:tcPr>
            <w:tcW w:w="8747" w:type="dxa"/>
            <w:tcBorders>
              <w:bottom w:val="single" w:sz="4" w:space="0" w:color="auto"/>
            </w:tcBorders>
          </w:tcPr>
          <w:p w14:paraId="69289B44"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6E7915">
              <w:rPr>
                <w:rFonts w:ascii="Arial" w:eastAsia="Arial" w:hAnsi="Arial" w:cs="Arial"/>
                <w:sz w:val="20"/>
                <w:szCs w:val="20"/>
                <w:lang w:val="fr-FR"/>
              </w:rPr>
              <w:t>patient</w:t>
            </w:r>
            <w:r>
              <w:rPr>
                <w:rFonts w:ascii="Arial" w:eastAsia="Arial" w:hAnsi="Arial" w:cs="Arial"/>
                <w:sz w:val="20"/>
                <w:szCs w:val="20"/>
                <w:lang w:val="fr-FR"/>
              </w:rPr>
              <w:t>, 1 jeu de balle bleues ou rapides, 1 tube de plexiglas transparent et 1 cible par terrain (contrôle – Jeux 1 à 4)</w:t>
            </w:r>
          </w:p>
        </w:tc>
        <w:tc>
          <w:tcPr>
            <w:tcW w:w="281" w:type="dxa"/>
            <w:tcBorders>
              <w:top w:val="nil"/>
              <w:bottom w:val="nil"/>
            </w:tcBorders>
          </w:tcPr>
          <w:p w14:paraId="55D96501" w14:textId="77777777" w:rsidR="00897D0D" w:rsidRDefault="00897D0D" w:rsidP="00897D0D">
            <w:pPr>
              <w:spacing w:before="0" w:after="0"/>
              <w:rPr>
                <w:bCs/>
                <w:color w:val="000000" w:themeColor="text1"/>
                <w:spacing w:val="-3"/>
                <w:kern w:val="24"/>
                <w:sz w:val="20"/>
              </w:rPr>
            </w:pPr>
          </w:p>
        </w:tc>
        <w:tc>
          <w:tcPr>
            <w:tcW w:w="1946" w:type="dxa"/>
          </w:tcPr>
          <w:p w14:paraId="1004C762"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45 mn</w:t>
            </w:r>
          </w:p>
        </w:tc>
      </w:tr>
      <w:tr w:rsidR="00897D0D" w14:paraId="5521B3FC" w14:textId="77777777" w:rsidTr="000E2BE1">
        <w:trPr>
          <w:gridAfter w:val="1"/>
          <w:wAfter w:w="1946" w:type="dxa"/>
        </w:trPr>
        <w:tc>
          <w:tcPr>
            <w:tcW w:w="1434" w:type="dxa"/>
            <w:shd w:val="clear" w:color="auto" w:fill="0070C0"/>
          </w:tcPr>
          <w:p w14:paraId="1B8D825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1ECE0DA3"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61EDEB5F" w14:textId="77777777" w:rsidR="00897D0D" w:rsidRDefault="00897D0D" w:rsidP="00897D0D">
            <w:pPr>
              <w:spacing w:before="0" w:after="0"/>
              <w:rPr>
                <w:bCs/>
                <w:color w:val="000000" w:themeColor="text1"/>
                <w:spacing w:val="-3"/>
                <w:kern w:val="24"/>
                <w:sz w:val="20"/>
              </w:rPr>
            </w:pPr>
          </w:p>
        </w:tc>
        <w:tc>
          <w:tcPr>
            <w:tcW w:w="8747" w:type="dxa"/>
            <w:tcBorders>
              <w:top w:val="single" w:sz="4" w:space="0" w:color="auto"/>
              <w:left w:val="single" w:sz="4" w:space="0" w:color="auto"/>
              <w:bottom w:val="single" w:sz="4" w:space="0" w:color="auto"/>
              <w:right w:val="single" w:sz="4" w:space="0" w:color="auto"/>
            </w:tcBorders>
          </w:tcPr>
          <w:p w14:paraId="7F6B8E73"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6E7915">
              <w:rPr>
                <w:rFonts w:ascii="Arial" w:eastAsia="Arial" w:hAnsi="Arial" w:cs="Arial"/>
                <w:sz w:val="20"/>
                <w:szCs w:val="20"/>
                <w:lang w:val="fr-FR"/>
              </w:rPr>
              <w:t>patient</w:t>
            </w:r>
            <w:r>
              <w:rPr>
                <w:rFonts w:ascii="Arial" w:eastAsia="Arial" w:hAnsi="Arial" w:cs="Arial"/>
                <w:sz w:val="20"/>
                <w:szCs w:val="20"/>
                <w:lang w:val="fr-FR"/>
              </w:rPr>
              <w:t>, 1 jeu de balle bleues ou rapides, 1 coussin d’équilibre, 1 tube de plexiglas opaque et 1 cible par terrain (contrôle – Jeux 5 à 7)</w:t>
            </w:r>
          </w:p>
        </w:tc>
        <w:tc>
          <w:tcPr>
            <w:tcW w:w="281" w:type="dxa"/>
            <w:tcBorders>
              <w:top w:val="nil"/>
              <w:left w:val="single" w:sz="4" w:space="0" w:color="auto"/>
              <w:bottom w:val="nil"/>
              <w:right w:val="nil"/>
            </w:tcBorders>
          </w:tcPr>
          <w:p w14:paraId="5C44C40B" w14:textId="77777777" w:rsidR="00897D0D" w:rsidRDefault="00897D0D" w:rsidP="00897D0D">
            <w:pPr>
              <w:spacing w:before="0" w:after="0"/>
              <w:rPr>
                <w:bCs/>
                <w:color w:val="000000" w:themeColor="text1"/>
                <w:spacing w:val="-3"/>
                <w:kern w:val="24"/>
                <w:sz w:val="20"/>
              </w:rPr>
            </w:pPr>
          </w:p>
        </w:tc>
      </w:tr>
      <w:tr w:rsidR="00897D0D" w14:paraId="4A92F874" w14:textId="77777777" w:rsidTr="000E2BE1">
        <w:trPr>
          <w:gridAfter w:val="1"/>
          <w:wAfter w:w="1946" w:type="dxa"/>
        </w:trPr>
        <w:tc>
          <w:tcPr>
            <w:tcW w:w="1434" w:type="dxa"/>
            <w:shd w:val="clear" w:color="auto" w:fill="0070C0"/>
          </w:tcPr>
          <w:p w14:paraId="0902AA29"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464691A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1C4F8F30" w14:textId="77777777" w:rsidR="00897D0D" w:rsidRDefault="00897D0D" w:rsidP="00897D0D">
            <w:pPr>
              <w:spacing w:before="0" w:after="0"/>
              <w:rPr>
                <w:bCs/>
                <w:color w:val="000000" w:themeColor="text1"/>
                <w:spacing w:val="-3"/>
                <w:kern w:val="24"/>
                <w:sz w:val="20"/>
              </w:rPr>
            </w:pPr>
          </w:p>
        </w:tc>
        <w:tc>
          <w:tcPr>
            <w:tcW w:w="8747" w:type="dxa"/>
            <w:tcBorders>
              <w:top w:val="single" w:sz="4" w:space="0" w:color="auto"/>
              <w:left w:val="nil"/>
              <w:bottom w:val="nil"/>
              <w:right w:val="nil"/>
            </w:tcBorders>
          </w:tcPr>
          <w:p w14:paraId="3334E926"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FE11FF0" w14:textId="77777777" w:rsidR="00897D0D" w:rsidRDefault="00897D0D" w:rsidP="00897D0D">
            <w:pPr>
              <w:spacing w:before="0" w:after="0"/>
              <w:rPr>
                <w:bCs/>
                <w:color w:val="000000" w:themeColor="text1"/>
                <w:spacing w:val="-3"/>
                <w:kern w:val="24"/>
                <w:sz w:val="20"/>
              </w:rPr>
            </w:pPr>
          </w:p>
        </w:tc>
      </w:tr>
      <w:tr w:rsidR="00897D0D" w14:paraId="32EB8F56" w14:textId="77777777" w:rsidTr="000E2BE1">
        <w:trPr>
          <w:gridAfter w:val="1"/>
          <w:wAfter w:w="1946" w:type="dxa"/>
        </w:trPr>
        <w:tc>
          <w:tcPr>
            <w:tcW w:w="1434" w:type="dxa"/>
            <w:shd w:val="clear" w:color="auto" w:fill="0070C0"/>
          </w:tcPr>
          <w:p w14:paraId="035251D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0819399C"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4AC3CD1F" w14:textId="77777777" w:rsidR="00897D0D" w:rsidRDefault="00897D0D" w:rsidP="00897D0D">
            <w:pPr>
              <w:spacing w:before="0" w:after="0"/>
              <w:rPr>
                <w:bCs/>
                <w:color w:val="000000" w:themeColor="text1"/>
                <w:spacing w:val="-3"/>
                <w:kern w:val="24"/>
                <w:sz w:val="20"/>
              </w:rPr>
            </w:pPr>
          </w:p>
        </w:tc>
        <w:tc>
          <w:tcPr>
            <w:tcW w:w="8747" w:type="dxa"/>
            <w:tcBorders>
              <w:top w:val="nil"/>
              <w:left w:val="nil"/>
              <w:bottom w:val="nil"/>
              <w:right w:val="nil"/>
            </w:tcBorders>
          </w:tcPr>
          <w:p w14:paraId="54A0F89D"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E6E9233" w14:textId="77777777" w:rsidR="00897D0D" w:rsidRDefault="00897D0D" w:rsidP="00897D0D">
            <w:pPr>
              <w:spacing w:before="0" w:after="0"/>
              <w:rPr>
                <w:bCs/>
                <w:color w:val="000000" w:themeColor="text1"/>
                <w:spacing w:val="-3"/>
                <w:kern w:val="24"/>
                <w:sz w:val="20"/>
              </w:rPr>
            </w:pPr>
          </w:p>
        </w:tc>
      </w:tr>
      <w:tr w:rsidR="00897D0D" w14:paraId="7AFF87C9" w14:textId="77777777" w:rsidTr="000E2BE1">
        <w:trPr>
          <w:gridAfter w:val="1"/>
          <w:wAfter w:w="1946" w:type="dxa"/>
        </w:trPr>
        <w:tc>
          <w:tcPr>
            <w:tcW w:w="1434" w:type="dxa"/>
            <w:tcBorders>
              <w:bottom w:val="single" w:sz="4" w:space="0" w:color="auto"/>
            </w:tcBorders>
            <w:shd w:val="clear" w:color="auto" w:fill="0070C0"/>
          </w:tcPr>
          <w:p w14:paraId="11E6A3CC"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58267C82"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5783784B" w14:textId="77777777" w:rsidR="00897D0D" w:rsidRDefault="00897D0D" w:rsidP="00897D0D">
            <w:pPr>
              <w:spacing w:before="0" w:after="0"/>
              <w:rPr>
                <w:bCs/>
                <w:color w:val="000000" w:themeColor="text1"/>
                <w:spacing w:val="-3"/>
                <w:kern w:val="24"/>
                <w:sz w:val="20"/>
              </w:rPr>
            </w:pPr>
          </w:p>
        </w:tc>
        <w:tc>
          <w:tcPr>
            <w:tcW w:w="8747" w:type="dxa"/>
            <w:tcBorders>
              <w:top w:val="nil"/>
              <w:left w:val="nil"/>
              <w:bottom w:val="nil"/>
              <w:right w:val="nil"/>
            </w:tcBorders>
          </w:tcPr>
          <w:p w14:paraId="69AAB2C1"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4988A53" w14:textId="77777777" w:rsidR="00897D0D" w:rsidRDefault="00897D0D" w:rsidP="00897D0D">
            <w:pPr>
              <w:spacing w:before="0" w:after="0"/>
              <w:rPr>
                <w:bCs/>
                <w:color w:val="000000" w:themeColor="text1"/>
                <w:spacing w:val="-3"/>
                <w:kern w:val="24"/>
                <w:sz w:val="20"/>
              </w:rPr>
            </w:pPr>
          </w:p>
        </w:tc>
      </w:tr>
    </w:tbl>
    <w:p w14:paraId="380930F7" w14:textId="77777777" w:rsidR="00DC7A27" w:rsidRDefault="00DC7A27" w:rsidP="00DC7A27">
      <w:pPr>
        <w:spacing w:before="0" w:after="0"/>
        <w:rPr>
          <w:sz w:val="20"/>
        </w:rPr>
      </w:pPr>
    </w:p>
    <w:tbl>
      <w:tblPr>
        <w:tblStyle w:val="Grilledutableau"/>
        <w:tblW w:w="14970" w:type="dxa"/>
        <w:tblInd w:w="-885" w:type="dxa"/>
        <w:tblLook w:val="04A0" w:firstRow="1" w:lastRow="0" w:firstColumn="1" w:lastColumn="0" w:noHBand="0" w:noVBand="1"/>
      </w:tblPr>
      <w:tblGrid>
        <w:gridCol w:w="799"/>
        <w:gridCol w:w="1996"/>
        <w:gridCol w:w="828"/>
        <w:gridCol w:w="1595"/>
        <w:gridCol w:w="6050"/>
        <w:gridCol w:w="2859"/>
        <w:gridCol w:w="843"/>
      </w:tblGrid>
      <w:tr w:rsidR="00897D0D" w:rsidRPr="007F4DCC" w14:paraId="5E98B85E" w14:textId="77777777" w:rsidTr="000E2BE1">
        <w:trPr>
          <w:trHeight w:val="131"/>
        </w:trPr>
        <w:tc>
          <w:tcPr>
            <w:tcW w:w="799" w:type="dxa"/>
            <w:shd w:val="clear" w:color="auto" w:fill="0070C0"/>
            <w:vAlign w:val="bottom"/>
          </w:tcPr>
          <w:p w14:paraId="53A852D0"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996" w:type="dxa"/>
            <w:shd w:val="clear" w:color="auto" w:fill="0070C0"/>
            <w:vAlign w:val="bottom"/>
          </w:tcPr>
          <w:p w14:paraId="7B7DE2A8"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276D32DB" w14:textId="77777777" w:rsidR="00897D0D" w:rsidRPr="007F4DCC" w:rsidRDefault="00897D0D" w:rsidP="00897D0D">
            <w:pPr>
              <w:jc w:val="center"/>
              <w:rPr>
                <w:color w:val="FFFFFF" w:themeColor="background1"/>
                <w:sz w:val="20"/>
              </w:rPr>
            </w:pPr>
            <w:r>
              <w:rPr>
                <w:color w:val="FFFFFF" w:themeColor="background1"/>
                <w:sz w:val="20"/>
              </w:rPr>
              <w:t>Met/h</w:t>
            </w:r>
          </w:p>
        </w:tc>
        <w:tc>
          <w:tcPr>
            <w:tcW w:w="1595" w:type="dxa"/>
            <w:shd w:val="clear" w:color="auto" w:fill="0070C0"/>
            <w:vAlign w:val="bottom"/>
          </w:tcPr>
          <w:p w14:paraId="2344BDB9"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6050" w:type="dxa"/>
            <w:shd w:val="clear" w:color="auto" w:fill="0070C0"/>
            <w:vAlign w:val="center"/>
          </w:tcPr>
          <w:p w14:paraId="1F2F2499"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2859" w:type="dxa"/>
            <w:shd w:val="clear" w:color="auto" w:fill="0070C0"/>
            <w:vAlign w:val="center"/>
          </w:tcPr>
          <w:p w14:paraId="6E9BB282"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3" w:type="dxa"/>
            <w:shd w:val="clear" w:color="auto" w:fill="0070C0"/>
            <w:vAlign w:val="bottom"/>
          </w:tcPr>
          <w:p w14:paraId="661C1684"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0E2BE1" w:rsidRPr="00C31285" w14:paraId="0C76D8A7" w14:textId="77777777" w:rsidTr="000E2BE1">
        <w:tc>
          <w:tcPr>
            <w:tcW w:w="799" w:type="dxa"/>
            <w:vAlign w:val="center"/>
          </w:tcPr>
          <w:p w14:paraId="23E5D600"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996" w:type="dxa"/>
            <w:vMerge w:val="restart"/>
            <w:vAlign w:val="center"/>
          </w:tcPr>
          <w:p w14:paraId="434F8E66" w14:textId="77777777" w:rsidR="000E2BE1" w:rsidRPr="006C1445" w:rsidRDefault="000E2BE1" w:rsidP="00897D0D">
            <w:pPr>
              <w:spacing w:before="0" w:after="0"/>
              <w:rPr>
                <w:bCs/>
                <w:color w:val="000000" w:themeColor="text1"/>
                <w:spacing w:val="-3"/>
                <w:kern w:val="24"/>
                <w:sz w:val="20"/>
              </w:rPr>
            </w:pPr>
            <w:r>
              <w:rPr>
                <w:bCs/>
                <w:color w:val="000000" w:themeColor="text1"/>
                <w:spacing w:val="-3"/>
                <w:kern w:val="24"/>
                <w:sz w:val="20"/>
              </w:rPr>
              <w:t xml:space="preserve">Développement de la </w:t>
            </w:r>
            <w:r w:rsidRPr="0059208E">
              <w:rPr>
                <w:b/>
                <w:bCs/>
                <w:color w:val="000000" w:themeColor="text1"/>
                <w:spacing w:val="-3"/>
                <w:kern w:val="24"/>
                <w:sz w:val="20"/>
              </w:rPr>
              <w:t>préparation</w:t>
            </w:r>
            <w:r>
              <w:rPr>
                <w:bCs/>
                <w:color w:val="000000" w:themeColor="text1"/>
                <w:spacing w:val="-3"/>
                <w:kern w:val="24"/>
                <w:sz w:val="20"/>
              </w:rPr>
              <w:t xml:space="preserve">, du </w:t>
            </w:r>
            <w:r w:rsidRPr="0059208E">
              <w:rPr>
                <w:b/>
                <w:bCs/>
                <w:color w:val="000000" w:themeColor="text1"/>
                <w:spacing w:val="-3"/>
                <w:kern w:val="24"/>
                <w:sz w:val="20"/>
              </w:rPr>
              <w:t>temps de réaction</w:t>
            </w:r>
            <w:r>
              <w:rPr>
                <w:bCs/>
                <w:color w:val="000000" w:themeColor="text1"/>
                <w:spacing w:val="-3"/>
                <w:kern w:val="24"/>
                <w:sz w:val="20"/>
              </w:rPr>
              <w:t xml:space="preserve">, du </w:t>
            </w:r>
            <w:r w:rsidRPr="00CB7FCB">
              <w:rPr>
                <w:b/>
                <w:bCs/>
                <w:color w:val="000000" w:themeColor="text1"/>
                <w:spacing w:val="-3"/>
                <w:kern w:val="24"/>
                <w:sz w:val="20"/>
              </w:rPr>
              <w:t xml:space="preserve">contrôle </w:t>
            </w:r>
            <w:r>
              <w:rPr>
                <w:b/>
                <w:bCs/>
                <w:color w:val="000000" w:themeColor="text1"/>
                <w:spacing w:val="-3"/>
                <w:kern w:val="24"/>
                <w:sz w:val="20"/>
              </w:rPr>
              <w:t xml:space="preserve">et </w:t>
            </w:r>
            <w:r w:rsidRPr="002B668C">
              <w:rPr>
                <w:bCs/>
                <w:color w:val="000000" w:themeColor="text1"/>
                <w:spacing w:val="-3"/>
                <w:kern w:val="24"/>
                <w:sz w:val="20"/>
              </w:rPr>
              <w:t xml:space="preserve">du </w:t>
            </w:r>
            <w:r>
              <w:rPr>
                <w:b/>
                <w:bCs/>
                <w:color w:val="000000" w:themeColor="text1"/>
                <w:spacing w:val="-3"/>
                <w:kern w:val="24"/>
                <w:sz w:val="20"/>
              </w:rPr>
              <w:t>suivi de la ball</w:t>
            </w:r>
            <w:r w:rsidRPr="00CB7FCB">
              <w:rPr>
                <w:b/>
                <w:bCs/>
                <w:color w:val="000000" w:themeColor="text1"/>
                <w:spacing w:val="-3"/>
                <w:kern w:val="24"/>
                <w:sz w:val="20"/>
              </w:rPr>
              <w:t>e</w:t>
            </w:r>
            <w:r>
              <w:rPr>
                <w:bCs/>
                <w:color w:val="000000" w:themeColor="text1"/>
                <w:spacing w:val="-3"/>
                <w:kern w:val="24"/>
                <w:sz w:val="20"/>
              </w:rPr>
              <w:t xml:space="preserve">, de la </w:t>
            </w:r>
            <w:r w:rsidRPr="0059208E">
              <w:rPr>
                <w:b/>
                <w:bCs/>
                <w:color w:val="000000" w:themeColor="text1"/>
                <w:spacing w:val="-3"/>
                <w:kern w:val="24"/>
                <w:sz w:val="20"/>
              </w:rPr>
              <w:t>frappe</w:t>
            </w:r>
          </w:p>
        </w:tc>
        <w:tc>
          <w:tcPr>
            <w:tcW w:w="828" w:type="dxa"/>
            <w:vMerge w:val="restart"/>
            <w:vAlign w:val="center"/>
          </w:tcPr>
          <w:p w14:paraId="5E16B512"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95" w:type="dxa"/>
            <w:vMerge w:val="restart"/>
            <w:vAlign w:val="center"/>
          </w:tcPr>
          <w:p w14:paraId="282D6176" w14:textId="77777777" w:rsidR="000E2BE1" w:rsidRPr="00C31285" w:rsidRDefault="009B7D75" w:rsidP="00897D0D">
            <w:pPr>
              <w:spacing w:before="0" w:after="0"/>
              <w:rPr>
                <w:bCs/>
                <w:color w:val="000000" w:themeColor="text1"/>
                <w:spacing w:val="-3"/>
                <w:kern w:val="24"/>
                <w:sz w:val="20"/>
              </w:rPr>
            </w:pPr>
            <w:hyperlink r:id="rId332" w:anchor="11" w:history="1">
              <w:r w:rsidR="000E2BE1" w:rsidRPr="006E7915">
                <w:rPr>
                  <w:rStyle w:val="Lienhypertexte"/>
                  <w:bCs/>
                  <w:spacing w:val="-3"/>
                  <w:kern w:val="24"/>
                  <w:sz w:val="20"/>
                </w:rPr>
                <w:t>Réactivité (Jeux 1 à 7)</w:t>
              </w:r>
            </w:hyperlink>
          </w:p>
        </w:tc>
        <w:tc>
          <w:tcPr>
            <w:tcW w:w="6050" w:type="dxa"/>
            <w:vAlign w:val="center"/>
          </w:tcPr>
          <w:p w14:paraId="7000B140" w14:textId="77777777" w:rsidR="000E2BE1" w:rsidRPr="00C31285" w:rsidRDefault="000E2BE1" w:rsidP="00897D0D">
            <w:pPr>
              <w:spacing w:before="0" w:after="0"/>
              <w:rPr>
                <w:bCs/>
                <w:color w:val="000000" w:themeColor="text1"/>
                <w:spacing w:val="-3"/>
                <w:kern w:val="24"/>
                <w:sz w:val="20"/>
              </w:rPr>
            </w:pPr>
            <w:r w:rsidRPr="004F3C9A">
              <w:rPr>
                <w:bCs/>
                <w:color w:val="000000" w:themeColor="text1"/>
                <w:spacing w:val="-3"/>
                <w:kern w:val="24"/>
                <w:sz w:val="20"/>
              </w:rPr>
              <w:t xml:space="preserve">L’éducateur </w:t>
            </w:r>
            <w:r>
              <w:rPr>
                <w:bCs/>
                <w:color w:val="000000" w:themeColor="text1"/>
                <w:spacing w:val="-3"/>
                <w:kern w:val="24"/>
                <w:sz w:val="20"/>
              </w:rPr>
              <w:t xml:space="preserve">et 1 </w:t>
            </w:r>
            <w:r w:rsidR="006E7915">
              <w:rPr>
                <w:bCs/>
                <w:color w:val="000000" w:themeColor="text1"/>
                <w:spacing w:val="-3"/>
                <w:kern w:val="24"/>
                <w:sz w:val="20"/>
              </w:rPr>
              <w:t>patient</w:t>
            </w:r>
            <w:r>
              <w:rPr>
                <w:bCs/>
                <w:color w:val="000000" w:themeColor="text1"/>
                <w:spacing w:val="-3"/>
                <w:kern w:val="24"/>
                <w:sz w:val="20"/>
              </w:rPr>
              <w:t xml:space="preserve"> sont face à face (1,5 m) du côté droit de la ligne médiane</w:t>
            </w:r>
            <w:r w:rsidRPr="004F3C9A">
              <w:rPr>
                <w:bCs/>
                <w:color w:val="000000" w:themeColor="text1"/>
                <w:spacing w:val="-3"/>
                <w:kern w:val="24"/>
                <w:sz w:val="20"/>
              </w:rPr>
              <w:t xml:space="preserve">, les </w:t>
            </w:r>
            <w:r>
              <w:rPr>
                <w:bCs/>
                <w:color w:val="000000" w:themeColor="text1"/>
                <w:spacing w:val="-3"/>
                <w:kern w:val="24"/>
                <w:sz w:val="20"/>
              </w:rPr>
              <w:t xml:space="preserve">autres </w:t>
            </w:r>
            <w:r w:rsidR="006E7915">
              <w:rPr>
                <w:bCs/>
                <w:color w:val="000000" w:themeColor="text1"/>
                <w:spacing w:val="-3"/>
                <w:kern w:val="24"/>
                <w:sz w:val="20"/>
              </w:rPr>
              <w:t>patient</w:t>
            </w:r>
            <w:r w:rsidRPr="004F3C9A">
              <w:rPr>
                <w:bCs/>
                <w:color w:val="000000" w:themeColor="text1"/>
                <w:spacing w:val="-3"/>
                <w:kern w:val="24"/>
                <w:sz w:val="20"/>
              </w:rPr>
              <w:t xml:space="preserve">s sont regroupés le long </w:t>
            </w:r>
            <w:r>
              <w:rPr>
                <w:bCs/>
                <w:color w:val="000000" w:themeColor="text1"/>
                <w:spacing w:val="-3"/>
                <w:kern w:val="24"/>
                <w:sz w:val="20"/>
              </w:rPr>
              <w:t>du mur latéral gauche</w:t>
            </w:r>
            <w:r w:rsidRPr="004F3C9A">
              <w:rPr>
                <w:bCs/>
                <w:color w:val="000000" w:themeColor="text1"/>
                <w:spacing w:val="-3"/>
                <w:kern w:val="24"/>
                <w:sz w:val="20"/>
              </w:rPr>
              <w:t>.</w:t>
            </w:r>
          </w:p>
        </w:tc>
        <w:tc>
          <w:tcPr>
            <w:tcW w:w="2859" w:type="dxa"/>
            <w:vAlign w:val="center"/>
          </w:tcPr>
          <w:p w14:paraId="659CC5BB"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les démonstrations avec le patient.</w:t>
            </w:r>
          </w:p>
        </w:tc>
        <w:tc>
          <w:tcPr>
            <w:tcW w:w="843" w:type="dxa"/>
            <w:vAlign w:val="center"/>
          </w:tcPr>
          <w:p w14:paraId="4A5A7CE9"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r>
      <w:tr w:rsidR="000E2BE1" w14:paraId="63565A72" w14:textId="77777777" w:rsidTr="000E2BE1">
        <w:tc>
          <w:tcPr>
            <w:tcW w:w="799" w:type="dxa"/>
            <w:vAlign w:val="center"/>
          </w:tcPr>
          <w:p w14:paraId="4662489F"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c>
          <w:tcPr>
            <w:tcW w:w="1996" w:type="dxa"/>
            <w:vMerge/>
            <w:vAlign w:val="center"/>
          </w:tcPr>
          <w:p w14:paraId="4388E051"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7512541F" w14:textId="77777777" w:rsidR="000E2BE1" w:rsidRPr="00C31285" w:rsidRDefault="000E2BE1" w:rsidP="00897D0D">
            <w:pPr>
              <w:spacing w:before="0" w:after="0"/>
              <w:jc w:val="center"/>
              <w:rPr>
                <w:bCs/>
                <w:color w:val="000000" w:themeColor="text1"/>
                <w:spacing w:val="-3"/>
                <w:kern w:val="24"/>
                <w:sz w:val="20"/>
              </w:rPr>
            </w:pPr>
          </w:p>
        </w:tc>
        <w:tc>
          <w:tcPr>
            <w:tcW w:w="1595" w:type="dxa"/>
            <w:vMerge/>
            <w:vAlign w:val="center"/>
          </w:tcPr>
          <w:p w14:paraId="5B321B27" w14:textId="77777777" w:rsidR="000E2BE1" w:rsidRPr="00C31285" w:rsidRDefault="000E2BE1" w:rsidP="00897D0D">
            <w:pPr>
              <w:spacing w:before="0" w:after="0"/>
              <w:rPr>
                <w:bCs/>
                <w:color w:val="000000" w:themeColor="text1"/>
                <w:spacing w:val="-3"/>
                <w:kern w:val="24"/>
                <w:sz w:val="20"/>
              </w:rPr>
            </w:pPr>
          </w:p>
        </w:tc>
        <w:tc>
          <w:tcPr>
            <w:tcW w:w="6050" w:type="dxa"/>
            <w:vAlign w:val="center"/>
          </w:tcPr>
          <w:p w14:paraId="2C48849B"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p>
        </w:tc>
        <w:tc>
          <w:tcPr>
            <w:tcW w:w="2859" w:type="dxa"/>
            <w:vAlign w:val="center"/>
          </w:tcPr>
          <w:p w14:paraId="7513F530"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chaque exercice à tour de rôle.</w:t>
            </w:r>
          </w:p>
        </w:tc>
        <w:tc>
          <w:tcPr>
            <w:tcW w:w="843" w:type="dxa"/>
            <w:vAlign w:val="center"/>
          </w:tcPr>
          <w:p w14:paraId="19B22C33"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40</w:t>
            </w:r>
          </w:p>
        </w:tc>
      </w:tr>
      <w:tr w:rsidR="00897D0D" w14:paraId="33A6E9F3" w14:textId="77777777" w:rsidTr="000E2BE1">
        <w:tc>
          <w:tcPr>
            <w:tcW w:w="799" w:type="dxa"/>
            <w:tcBorders>
              <w:top w:val="single" w:sz="4" w:space="0" w:color="auto"/>
              <w:left w:val="nil"/>
              <w:bottom w:val="nil"/>
              <w:right w:val="nil"/>
            </w:tcBorders>
            <w:vAlign w:val="center"/>
          </w:tcPr>
          <w:p w14:paraId="02D8B0EB" w14:textId="77777777" w:rsidR="00897D0D" w:rsidRDefault="00897D0D" w:rsidP="00897D0D">
            <w:pPr>
              <w:spacing w:before="0" w:after="0"/>
              <w:jc w:val="center"/>
              <w:rPr>
                <w:bCs/>
                <w:color w:val="000000" w:themeColor="text1"/>
                <w:spacing w:val="-3"/>
                <w:kern w:val="24"/>
                <w:sz w:val="20"/>
              </w:rPr>
            </w:pPr>
          </w:p>
        </w:tc>
        <w:tc>
          <w:tcPr>
            <w:tcW w:w="1996" w:type="dxa"/>
            <w:tcBorders>
              <w:top w:val="single" w:sz="4" w:space="0" w:color="auto"/>
              <w:left w:val="nil"/>
              <w:bottom w:val="nil"/>
              <w:right w:val="nil"/>
            </w:tcBorders>
            <w:vAlign w:val="center"/>
          </w:tcPr>
          <w:p w14:paraId="4E07D141" w14:textId="77777777" w:rsidR="00897D0D" w:rsidRPr="00C31285" w:rsidRDefault="00897D0D" w:rsidP="00897D0D">
            <w:pPr>
              <w:spacing w:before="0" w:after="0"/>
              <w:rPr>
                <w:bCs/>
                <w:color w:val="000000" w:themeColor="text1"/>
                <w:spacing w:val="-3"/>
                <w:kern w:val="24"/>
                <w:sz w:val="20"/>
              </w:rPr>
            </w:pPr>
          </w:p>
        </w:tc>
        <w:tc>
          <w:tcPr>
            <w:tcW w:w="828" w:type="dxa"/>
            <w:tcBorders>
              <w:top w:val="single" w:sz="4" w:space="0" w:color="auto"/>
              <w:left w:val="nil"/>
              <w:bottom w:val="nil"/>
              <w:right w:val="nil"/>
            </w:tcBorders>
            <w:vAlign w:val="center"/>
          </w:tcPr>
          <w:p w14:paraId="1CF39910" w14:textId="77777777" w:rsidR="00897D0D" w:rsidRPr="00C31285" w:rsidRDefault="00897D0D" w:rsidP="00897D0D">
            <w:pPr>
              <w:spacing w:before="0" w:after="0"/>
              <w:jc w:val="center"/>
              <w:rPr>
                <w:bCs/>
                <w:color w:val="000000" w:themeColor="text1"/>
                <w:spacing w:val="-3"/>
                <w:kern w:val="24"/>
                <w:sz w:val="20"/>
              </w:rPr>
            </w:pPr>
          </w:p>
        </w:tc>
        <w:tc>
          <w:tcPr>
            <w:tcW w:w="1595" w:type="dxa"/>
            <w:tcBorders>
              <w:top w:val="single" w:sz="4" w:space="0" w:color="auto"/>
              <w:left w:val="nil"/>
              <w:bottom w:val="nil"/>
              <w:right w:val="nil"/>
            </w:tcBorders>
            <w:vAlign w:val="center"/>
          </w:tcPr>
          <w:p w14:paraId="4843BB40" w14:textId="77777777" w:rsidR="00897D0D" w:rsidRPr="00C31285" w:rsidRDefault="00897D0D" w:rsidP="00897D0D">
            <w:pPr>
              <w:spacing w:before="0" w:after="0"/>
              <w:rPr>
                <w:bCs/>
                <w:color w:val="000000" w:themeColor="text1"/>
                <w:spacing w:val="-3"/>
                <w:kern w:val="24"/>
                <w:sz w:val="20"/>
              </w:rPr>
            </w:pPr>
          </w:p>
        </w:tc>
        <w:tc>
          <w:tcPr>
            <w:tcW w:w="6050" w:type="dxa"/>
            <w:tcBorders>
              <w:top w:val="single" w:sz="4" w:space="0" w:color="auto"/>
              <w:left w:val="nil"/>
              <w:bottom w:val="nil"/>
              <w:right w:val="nil"/>
            </w:tcBorders>
            <w:vAlign w:val="center"/>
          </w:tcPr>
          <w:p w14:paraId="6973682E" w14:textId="77777777" w:rsidR="00897D0D" w:rsidRDefault="00897D0D" w:rsidP="00897D0D">
            <w:pPr>
              <w:spacing w:before="0" w:after="0"/>
              <w:rPr>
                <w:bCs/>
                <w:color w:val="000000" w:themeColor="text1"/>
                <w:spacing w:val="-3"/>
                <w:kern w:val="24"/>
                <w:sz w:val="20"/>
              </w:rPr>
            </w:pPr>
          </w:p>
        </w:tc>
        <w:tc>
          <w:tcPr>
            <w:tcW w:w="2859" w:type="dxa"/>
            <w:tcBorders>
              <w:top w:val="single" w:sz="4" w:space="0" w:color="auto"/>
              <w:left w:val="nil"/>
              <w:bottom w:val="nil"/>
              <w:right w:val="single" w:sz="4" w:space="0" w:color="auto"/>
            </w:tcBorders>
            <w:vAlign w:val="center"/>
          </w:tcPr>
          <w:p w14:paraId="0B709610" w14:textId="77777777" w:rsidR="00897D0D" w:rsidRDefault="00897D0D" w:rsidP="00897D0D">
            <w:pPr>
              <w:spacing w:before="0" w:after="0"/>
              <w:rPr>
                <w:bCs/>
                <w:color w:val="000000" w:themeColor="text1"/>
                <w:spacing w:val="-3"/>
                <w:kern w:val="24"/>
                <w:sz w:val="20"/>
              </w:rPr>
            </w:pPr>
          </w:p>
        </w:tc>
        <w:tc>
          <w:tcPr>
            <w:tcW w:w="843" w:type="dxa"/>
            <w:tcBorders>
              <w:top w:val="single" w:sz="4" w:space="0" w:color="auto"/>
              <w:left w:val="single" w:sz="4" w:space="0" w:color="auto"/>
            </w:tcBorders>
          </w:tcPr>
          <w:p w14:paraId="7939A61F"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2569DE54" w14:textId="77777777" w:rsidR="00BF2675" w:rsidRDefault="00DC7A27" w:rsidP="008D4006">
      <w:pPr>
        <w:tabs>
          <w:tab w:val="left" w:pos="978"/>
        </w:tabs>
        <w:rPr>
          <w:sz w:val="20"/>
        </w:rPr>
      </w:pPr>
      <w:r>
        <w:rPr>
          <w:sz w:val="20"/>
        </w:rPr>
        <w:br w:type="page"/>
      </w:r>
    </w:p>
    <w:p w14:paraId="69830831" w14:textId="77777777" w:rsidR="00AE0F17" w:rsidRPr="00E04AD7" w:rsidRDefault="00B21756" w:rsidP="00AE0F17">
      <w:pPr>
        <w:pStyle w:val="H3"/>
        <w:rPr>
          <w:sz w:val="20"/>
          <w:lang w:val="fr-FR"/>
        </w:rPr>
      </w:pPr>
      <w:r w:rsidRPr="00BB03B1">
        <w:rPr>
          <w:bCs/>
          <w:sz w:val="20"/>
          <w:lang w:val="fr-FR"/>
        </w:rPr>
        <w:lastRenderedPageBreak/>
        <w:t xml:space="preserve">Jeux et exercices adaptés </w:t>
      </w:r>
      <w:r>
        <w:rPr>
          <w:bCs/>
          <w:sz w:val="20"/>
          <w:lang w:val="fr-FR"/>
        </w:rPr>
        <w:t>4</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5</w:t>
      </w:r>
      <w:r w:rsidRPr="00BB03B1">
        <w:rPr>
          <w:sz w:val="20"/>
          <w:lang w:val="fr-FR"/>
        </w:rPr>
        <w:t xml:space="preserve"> – SEANCE</w:t>
      </w:r>
      <w:r w:rsidR="000E2BE1">
        <w:rPr>
          <w:sz w:val="20"/>
          <w:lang w:val="fr-FR"/>
        </w:rPr>
        <w:t>S</w:t>
      </w:r>
      <w:r w:rsidRPr="00BB03B1">
        <w:rPr>
          <w:sz w:val="20"/>
          <w:lang w:val="fr-FR"/>
        </w:rPr>
        <w:t xml:space="preserve"> TYPE</w:t>
      </w:r>
    </w:p>
    <w:p w14:paraId="62DE2B2C" w14:textId="77777777" w:rsidR="00AE0F17" w:rsidRDefault="00AE0F17" w:rsidP="00AE0F17">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2"/>
        <w:gridCol w:w="281"/>
        <w:gridCol w:w="8746"/>
        <w:gridCol w:w="281"/>
        <w:gridCol w:w="1946"/>
      </w:tblGrid>
      <w:tr w:rsidR="00897D0D" w14:paraId="2660A138" w14:textId="77777777" w:rsidTr="000E2BE1">
        <w:tc>
          <w:tcPr>
            <w:tcW w:w="1434" w:type="dxa"/>
            <w:shd w:val="clear" w:color="auto" w:fill="0070C0"/>
          </w:tcPr>
          <w:p w14:paraId="002B1BF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10DD8D0F"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1E792B41" w14:textId="77777777" w:rsidR="00897D0D" w:rsidRDefault="00897D0D" w:rsidP="00897D0D">
            <w:pPr>
              <w:spacing w:before="0" w:after="0"/>
              <w:rPr>
                <w:bCs/>
                <w:color w:val="000000" w:themeColor="text1"/>
                <w:spacing w:val="-3"/>
                <w:kern w:val="24"/>
                <w:sz w:val="20"/>
              </w:rPr>
            </w:pPr>
          </w:p>
        </w:tc>
        <w:tc>
          <w:tcPr>
            <w:tcW w:w="8746" w:type="dxa"/>
            <w:tcBorders>
              <w:bottom w:val="single" w:sz="4" w:space="0" w:color="auto"/>
            </w:tcBorders>
            <w:shd w:val="clear" w:color="auto" w:fill="0070C0"/>
          </w:tcPr>
          <w:p w14:paraId="297D244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0E67929" w14:textId="77777777" w:rsidR="00897D0D" w:rsidRDefault="00897D0D" w:rsidP="00897D0D">
            <w:pPr>
              <w:spacing w:before="0" w:after="0"/>
              <w:rPr>
                <w:bCs/>
                <w:color w:val="000000" w:themeColor="text1"/>
                <w:spacing w:val="-3"/>
                <w:kern w:val="24"/>
                <w:sz w:val="20"/>
              </w:rPr>
            </w:pPr>
          </w:p>
        </w:tc>
        <w:tc>
          <w:tcPr>
            <w:tcW w:w="1946" w:type="dxa"/>
            <w:shd w:val="clear" w:color="auto" w:fill="0070C0"/>
          </w:tcPr>
          <w:p w14:paraId="64C2F5E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0D2EB5CD" w14:textId="77777777" w:rsidTr="000E2BE1">
        <w:tc>
          <w:tcPr>
            <w:tcW w:w="1434" w:type="dxa"/>
            <w:shd w:val="clear" w:color="auto" w:fill="0070C0"/>
          </w:tcPr>
          <w:p w14:paraId="6415B65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2FFFF427"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094654E3" w14:textId="77777777" w:rsidR="00897D0D" w:rsidRDefault="00897D0D" w:rsidP="00897D0D">
            <w:pPr>
              <w:spacing w:before="0" w:after="0"/>
              <w:rPr>
                <w:bCs/>
                <w:color w:val="000000" w:themeColor="text1"/>
                <w:spacing w:val="-3"/>
                <w:kern w:val="24"/>
                <w:sz w:val="20"/>
              </w:rPr>
            </w:pPr>
          </w:p>
        </w:tc>
        <w:tc>
          <w:tcPr>
            <w:tcW w:w="8746" w:type="dxa"/>
            <w:tcBorders>
              <w:bottom w:val="single" w:sz="4" w:space="0" w:color="auto"/>
            </w:tcBorders>
          </w:tcPr>
          <w:p w14:paraId="6A333E56"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ballon de baudruche par </w:t>
            </w:r>
            <w:r w:rsidR="006E7915">
              <w:rPr>
                <w:rFonts w:ascii="Arial" w:eastAsia="Arial" w:hAnsi="Arial" w:cs="Arial"/>
                <w:sz w:val="20"/>
                <w:szCs w:val="20"/>
                <w:lang w:val="fr-FR"/>
              </w:rPr>
              <w:t>patient</w:t>
            </w:r>
            <w:r>
              <w:rPr>
                <w:rFonts w:ascii="Arial" w:eastAsia="Arial" w:hAnsi="Arial" w:cs="Arial"/>
                <w:sz w:val="20"/>
                <w:szCs w:val="20"/>
                <w:lang w:val="fr-FR"/>
              </w:rPr>
              <w:t>, 1 corbeille par terrain (Jeux 1 et 2)</w:t>
            </w:r>
          </w:p>
        </w:tc>
        <w:tc>
          <w:tcPr>
            <w:tcW w:w="281" w:type="dxa"/>
            <w:tcBorders>
              <w:top w:val="nil"/>
              <w:bottom w:val="nil"/>
            </w:tcBorders>
          </w:tcPr>
          <w:p w14:paraId="4AEB5A15" w14:textId="77777777" w:rsidR="00897D0D" w:rsidRDefault="00897D0D" w:rsidP="00897D0D">
            <w:pPr>
              <w:spacing w:before="0" w:after="0"/>
              <w:rPr>
                <w:bCs/>
                <w:color w:val="000000" w:themeColor="text1"/>
                <w:spacing w:val="-3"/>
                <w:kern w:val="24"/>
                <w:sz w:val="20"/>
              </w:rPr>
            </w:pPr>
          </w:p>
        </w:tc>
        <w:tc>
          <w:tcPr>
            <w:tcW w:w="1946" w:type="dxa"/>
          </w:tcPr>
          <w:p w14:paraId="41EBC699"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52 mn</w:t>
            </w:r>
          </w:p>
        </w:tc>
      </w:tr>
      <w:tr w:rsidR="00897D0D" w14:paraId="214E4091" w14:textId="77777777" w:rsidTr="000E2BE1">
        <w:trPr>
          <w:gridAfter w:val="1"/>
          <w:wAfter w:w="1946" w:type="dxa"/>
        </w:trPr>
        <w:tc>
          <w:tcPr>
            <w:tcW w:w="1434" w:type="dxa"/>
            <w:shd w:val="clear" w:color="auto" w:fill="0070C0"/>
          </w:tcPr>
          <w:p w14:paraId="5401214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4A65CC20"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3E54B7B9" w14:textId="77777777" w:rsidR="00897D0D" w:rsidRDefault="00897D0D" w:rsidP="00897D0D">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531914B7"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bleue ou en mousse par </w:t>
            </w:r>
            <w:r w:rsidR="006E7915">
              <w:rPr>
                <w:rFonts w:ascii="Arial" w:eastAsia="Arial" w:hAnsi="Arial" w:cs="Arial"/>
                <w:sz w:val="20"/>
                <w:szCs w:val="20"/>
                <w:lang w:val="fr-FR"/>
              </w:rPr>
              <w:t>patient</w:t>
            </w:r>
            <w:r>
              <w:rPr>
                <w:rFonts w:ascii="Arial" w:eastAsia="Arial" w:hAnsi="Arial" w:cs="Arial"/>
                <w:sz w:val="20"/>
                <w:szCs w:val="20"/>
                <w:lang w:val="fr-FR"/>
              </w:rPr>
              <w:t>, 1 corbeille par terrain (Jeu 3)</w:t>
            </w:r>
          </w:p>
        </w:tc>
        <w:tc>
          <w:tcPr>
            <w:tcW w:w="281" w:type="dxa"/>
            <w:tcBorders>
              <w:top w:val="nil"/>
              <w:left w:val="single" w:sz="4" w:space="0" w:color="auto"/>
              <w:bottom w:val="nil"/>
              <w:right w:val="nil"/>
            </w:tcBorders>
          </w:tcPr>
          <w:p w14:paraId="043C8886" w14:textId="77777777" w:rsidR="00897D0D" w:rsidRDefault="00897D0D" w:rsidP="00897D0D">
            <w:pPr>
              <w:spacing w:before="0" w:after="0"/>
              <w:rPr>
                <w:bCs/>
                <w:color w:val="000000" w:themeColor="text1"/>
                <w:spacing w:val="-3"/>
                <w:kern w:val="24"/>
                <w:sz w:val="20"/>
              </w:rPr>
            </w:pPr>
          </w:p>
        </w:tc>
      </w:tr>
      <w:tr w:rsidR="00897D0D" w14:paraId="23245DB9" w14:textId="77777777" w:rsidTr="000E2BE1">
        <w:trPr>
          <w:gridAfter w:val="1"/>
          <w:wAfter w:w="1946" w:type="dxa"/>
        </w:trPr>
        <w:tc>
          <w:tcPr>
            <w:tcW w:w="1434" w:type="dxa"/>
            <w:shd w:val="clear" w:color="auto" w:fill="0070C0"/>
          </w:tcPr>
          <w:p w14:paraId="520FC3E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41DA7A56"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759408C9" w14:textId="77777777" w:rsidR="00897D0D" w:rsidRDefault="00897D0D" w:rsidP="00897D0D">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4B21F52A"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de racquetball ou de tennis par </w:t>
            </w:r>
            <w:r w:rsidR="006E7915">
              <w:rPr>
                <w:rFonts w:ascii="Arial" w:eastAsia="Arial" w:hAnsi="Arial" w:cs="Arial"/>
                <w:sz w:val="20"/>
                <w:szCs w:val="20"/>
                <w:lang w:val="fr-FR"/>
              </w:rPr>
              <w:t>patient</w:t>
            </w:r>
            <w:r>
              <w:rPr>
                <w:rFonts w:ascii="Arial" w:eastAsia="Arial" w:hAnsi="Arial" w:cs="Arial"/>
                <w:sz w:val="20"/>
                <w:szCs w:val="20"/>
                <w:lang w:val="fr-FR"/>
              </w:rPr>
              <w:t>, 1 corbeille et 4 coupelles par terrain (Jeu 4)</w:t>
            </w:r>
          </w:p>
        </w:tc>
        <w:tc>
          <w:tcPr>
            <w:tcW w:w="281" w:type="dxa"/>
            <w:tcBorders>
              <w:top w:val="nil"/>
              <w:left w:val="single" w:sz="4" w:space="0" w:color="auto"/>
              <w:bottom w:val="nil"/>
              <w:right w:val="nil"/>
            </w:tcBorders>
          </w:tcPr>
          <w:p w14:paraId="70C726B2" w14:textId="77777777" w:rsidR="00897D0D" w:rsidRDefault="00897D0D" w:rsidP="00897D0D">
            <w:pPr>
              <w:spacing w:before="0" w:after="0"/>
              <w:rPr>
                <w:bCs/>
                <w:color w:val="000000" w:themeColor="text1"/>
                <w:spacing w:val="-3"/>
                <w:kern w:val="24"/>
                <w:sz w:val="20"/>
              </w:rPr>
            </w:pPr>
          </w:p>
        </w:tc>
      </w:tr>
      <w:tr w:rsidR="00897D0D" w14:paraId="05D1F1A8" w14:textId="77777777" w:rsidTr="000E2BE1">
        <w:trPr>
          <w:gridAfter w:val="1"/>
          <w:wAfter w:w="1946" w:type="dxa"/>
        </w:trPr>
        <w:tc>
          <w:tcPr>
            <w:tcW w:w="1434" w:type="dxa"/>
            <w:shd w:val="clear" w:color="auto" w:fill="0070C0"/>
          </w:tcPr>
          <w:p w14:paraId="452C3AC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4CD7C374"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0C7206D8" w14:textId="77777777" w:rsidR="00897D0D" w:rsidRDefault="00897D0D" w:rsidP="00897D0D">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0D7D4DCF"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6E7915">
              <w:rPr>
                <w:rFonts w:ascii="Arial" w:eastAsia="Arial" w:hAnsi="Arial" w:cs="Arial"/>
                <w:sz w:val="20"/>
                <w:szCs w:val="20"/>
                <w:lang w:val="fr-FR"/>
              </w:rPr>
              <w:t>patient</w:t>
            </w:r>
            <w:r>
              <w:rPr>
                <w:rFonts w:ascii="Arial" w:eastAsia="Arial" w:hAnsi="Arial" w:cs="Arial"/>
                <w:sz w:val="20"/>
                <w:szCs w:val="20"/>
                <w:lang w:val="fr-FR"/>
              </w:rPr>
              <w:t>, 1 corbeille et 1 ballon de plage léger par terrain (Jeu 5)</w:t>
            </w:r>
          </w:p>
        </w:tc>
        <w:tc>
          <w:tcPr>
            <w:tcW w:w="281" w:type="dxa"/>
            <w:tcBorders>
              <w:top w:val="nil"/>
              <w:left w:val="single" w:sz="4" w:space="0" w:color="auto"/>
              <w:bottom w:val="nil"/>
              <w:right w:val="nil"/>
            </w:tcBorders>
          </w:tcPr>
          <w:p w14:paraId="1B1EC0AA" w14:textId="77777777" w:rsidR="00897D0D" w:rsidRDefault="00897D0D" w:rsidP="00897D0D">
            <w:pPr>
              <w:spacing w:before="0" w:after="0"/>
              <w:rPr>
                <w:bCs/>
                <w:color w:val="000000" w:themeColor="text1"/>
                <w:spacing w:val="-3"/>
                <w:kern w:val="24"/>
                <w:sz w:val="20"/>
              </w:rPr>
            </w:pPr>
          </w:p>
        </w:tc>
      </w:tr>
      <w:tr w:rsidR="00897D0D" w14:paraId="2A4EA61C" w14:textId="77777777" w:rsidTr="000E2BE1">
        <w:trPr>
          <w:gridAfter w:val="1"/>
          <w:wAfter w:w="1946" w:type="dxa"/>
        </w:trPr>
        <w:tc>
          <w:tcPr>
            <w:tcW w:w="1434" w:type="dxa"/>
            <w:tcBorders>
              <w:bottom w:val="single" w:sz="4" w:space="0" w:color="auto"/>
            </w:tcBorders>
            <w:shd w:val="clear" w:color="auto" w:fill="0070C0"/>
          </w:tcPr>
          <w:p w14:paraId="623080D6"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79CB8487"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0FA839BD" w14:textId="77777777" w:rsidR="00897D0D" w:rsidRDefault="00897D0D" w:rsidP="00897D0D">
            <w:pPr>
              <w:spacing w:before="0" w:after="0"/>
              <w:rPr>
                <w:bCs/>
                <w:color w:val="000000" w:themeColor="text1"/>
                <w:spacing w:val="-3"/>
                <w:kern w:val="24"/>
                <w:sz w:val="20"/>
              </w:rPr>
            </w:pPr>
          </w:p>
        </w:tc>
        <w:tc>
          <w:tcPr>
            <w:tcW w:w="8746" w:type="dxa"/>
            <w:tcBorders>
              <w:top w:val="single" w:sz="4" w:space="0" w:color="auto"/>
              <w:left w:val="nil"/>
              <w:bottom w:val="nil"/>
              <w:right w:val="nil"/>
            </w:tcBorders>
          </w:tcPr>
          <w:p w14:paraId="43BBC387"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548F0E8" w14:textId="77777777" w:rsidR="00897D0D" w:rsidRDefault="00897D0D" w:rsidP="00897D0D">
            <w:pPr>
              <w:spacing w:before="0" w:after="0"/>
              <w:rPr>
                <w:bCs/>
                <w:color w:val="000000" w:themeColor="text1"/>
                <w:spacing w:val="-3"/>
                <w:kern w:val="24"/>
                <w:sz w:val="20"/>
              </w:rPr>
            </w:pPr>
          </w:p>
        </w:tc>
      </w:tr>
    </w:tbl>
    <w:p w14:paraId="264751FF" w14:textId="77777777" w:rsidR="00AE0F17" w:rsidRDefault="00AE0F17" w:rsidP="00AE0F17">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452"/>
        <w:gridCol w:w="3631"/>
        <w:gridCol w:w="848"/>
      </w:tblGrid>
      <w:tr w:rsidR="00897D0D" w:rsidRPr="007F4DCC" w14:paraId="2E13DBF2" w14:textId="77777777" w:rsidTr="000E2BE1">
        <w:trPr>
          <w:trHeight w:val="131"/>
        </w:trPr>
        <w:tc>
          <w:tcPr>
            <w:tcW w:w="805" w:type="dxa"/>
            <w:shd w:val="clear" w:color="auto" w:fill="0070C0"/>
            <w:vAlign w:val="bottom"/>
          </w:tcPr>
          <w:p w14:paraId="1921649A"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311D2DEE"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777CFF6" w14:textId="77777777" w:rsidR="00897D0D" w:rsidRPr="007F4DCC" w:rsidRDefault="00897D0D" w:rsidP="00897D0D">
            <w:pPr>
              <w:jc w:val="center"/>
              <w:rPr>
                <w:color w:val="FFFFFF" w:themeColor="background1"/>
                <w:sz w:val="20"/>
              </w:rPr>
            </w:pPr>
            <w:r>
              <w:rPr>
                <w:color w:val="FFFFFF" w:themeColor="background1"/>
                <w:sz w:val="20"/>
              </w:rPr>
              <w:t>Met/h</w:t>
            </w:r>
          </w:p>
        </w:tc>
        <w:tc>
          <w:tcPr>
            <w:tcW w:w="1531" w:type="dxa"/>
            <w:shd w:val="clear" w:color="auto" w:fill="0070C0"/>
            <w:vAlign w:val="bottom"/>
          </w:tcPr>
          <w:p w14:paraId="5A71FBAA"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5452" w:type="dxa"/>
            <w:shd w:val="clear" w:color="auto" w:fill="0070C0"/>
            <w:vAlign w:val="center"/>
          </w:tcPr>
          <w:p w14:paraId="61D086CB"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3631" w:type="dxa"/>
            <w:shd w:val="clear" w:color="auto" w:fill="0070C0"/>
            <w:vAlign w:val="center"/>
          </w:tcPr>
          <w:p w14:paraId="17CFF204"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1F8435E2"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0E2BE1" w:rsidRPr="00C31285" w14:paraId="2FA01F9A" w14:textId="77777777" w:rsidTr="000E2BE1">
        <w:tc>
          <w:tcPr>
            <w:tcW w:w="805" w:type="dxa"/>
            <w:vAlign w:val="center"/>
          </w:tcPr>
          <w:p w14:paraId="4AE99945"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7EA9DB68"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 xml:space="preserve">Développement de </w:t>
            </w:r>
            <w:r w:rsidRPr="00AE0F17">
              <w:rPr>
                <w:bCs/>
                <w:color w:val="000000" w:themeColor="text1"/>
                <w:spacing w:val="-3"/>
                <w:kern w:val="24"/>
                <w:sz w:val="20"/>
              </w:rPr>
              <w:t>l’</w:t>
            </w:r>
            <w:r w:rsidRPr="00AE0F17">
              <w:rPr>
                <w:b/>
                <w:bCs/>
                <w:color w:val="000000" w:themeColor="text1"/>
                <w:spacing w:val="-3"/>
                <w:kern w:val="24"/>
                <w:sz w:val="20"/>
              </w:rPr>
              <w:t>orientation du corps</w:t>
            </w:r>
            <w:r>
              <w:rPr>
                <w:bCs/>
                <w:color w:val="000000" w:themeColor="text1"/>
                <w:spacing w:val="-3"/>
                <w:kern w:val="24"/>
                <w:sz w:val="20"/>
              </w:rPr>
              <w:t xml:space="preserve">, du </w:t>
            </w:r>
            <w:r w:rsidRPr="00AE0F17">
              <w:rPr>
                <w:b/>
                <w:bCs/>
                <w:color w:val="000000" w:themeColor="text1"/>
                <w:spacing w:val="-3"/>
                <w:kern w:val="24"/>
                <w:sz w:val="20"/>
              </w:rPr>
              <w:t>contrôle</w:t>
            </w:r>
            <w:r>
              <w:rPr>
                <w:bCs/>
                <w:color w:val="000000" w:themeColor="text1"/>
                <w:spacing w:val="-3"/>
                <w:kern w:val="24"/>
                <w:sz w:val="20"/>
              </w:rPr>
              <w:t xml:space="preserve"> et du </w:t>
            </w:r>
            <w:r w:rsidRPr="00AE0F17">
              <w:rPr>
                <w:b/>
                <w:bCs/>
                <w:color w:val="000000" w:themeColor="text1"/>
                <w:spacing w:val="-3"/>
                <w:kern w:val="24"/>
                <w:sz w:val="20"/>
              </w:rPr>
              <w:t>suivi de la balle</w:t>
            </w:r>
            <w:r>
              <w:rPr>
                <w:bCs/>
                <w:color w:val="000000" w:themeColor="text1"/>
                <w:spacing w:val="-3"/>
                <w:kern w:val="24"/>
                <w:sz w:val="20"/>
              </w:rPr>
              <w:t>.</w:t>
            </w:r>
          </w:p>
        </w:tc>
        <w:tc>
          <w:tcPr>
            <w:tcW w:w="828" w:type="dxa"/>
            <w:vMerge w:val="restart"/>
            <w:vAlign w:val="center"/>
          </w:tcPr>
          <w:p w14:paraId="555321D6"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7145EEB9" w14:textId="77777777" w:rsidR="000E2BE1" w:rsidRPr="00C31285" w:rsidRDefault="009B7D75" w:rsidP="00897D0D">
            <w:pPr>
              <w:spacing w:before="0" w:after="0"/>
              <w:rPr>
                <w:bCs/>
                <w:color w:val="000000" w:themeColor="text1"/>
                <w:spacing w:val="-3"/>
                <w:kern w:val="24"/>
                <w:sz w:val="20"/>
              </w:rPr>
            </w:pPr>
            <w:hyperlink r:id="rId333" w:anchor="13" w:history="1">
              <w:r w:rsidR="000E2BE1" w:rsidRPr="006E7915">
                <w:rPr>
                  <w:rStyle w:val="Lienhypertexte"/>
                  <w:bCs/>
                  <w:spacing w:val="-3"/>
                  <w:kern w:val="24"/>
                  <w:sz w:val="20"/>
                </w:rPr>
                <w:t>Contrôle et orientation (Jeux 1 et 2)</w:t>
              </w:r>
            </w:hyperlink>
          </w:p>
        </w:tc>
        <w:tc>
          <w:tcPr>
            <w:tcW w:w="5452" w:type="dxa"/>
            <w:vAlign w:val="center"/>
          </w:tcPr>
          <w:p w14:paraId="22E42333"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L’éducateur se tient au milieu du terrain, les patients sont répartis le long du mur latéral gauche.</w:t>
            </w:r>
          </w:p>
        </w:tc>
        <w:tc>
          <w:tcPr>
            <w:tcW w:w="3631" w:type="dxa"/>
            <w:vAlign w:val="center"/>
          </w:tcPr>
          <w:p w14:paraId="252715E6"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les démonstrations.</w:t>
            </w:r>
          </w:p>
        </w:tc>
        <w:tc>
          <w:tcPr>
            <w:tcW w:w="848" w:type="dxa"/>
            <w:vAlign w:val="center"/>
          </w:tcPr>
          <w:p w14:paraId="677FDF23"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0E2BE1" w14:paraId="62F261CF" w14:textId="77777777" w:rsidTr="000E2BE1">
        <w:tc>
          <w:tcPr>
            <w:tcW w:w="805" w:type="dxa"/>
            <w:vAlign w:val="center"/>
          </w:tcPr>
          <w:p w14:paraId="2CE92147"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06AE5B77"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69F7A052" w14:textId="77777777" w:rsidR="000E2BE1" w:rsidRPr="00C31285" w:rsidRDefault="000E2BE1" w:rsidP="00897D0D">
            <w:pPr>
              <w:spacing w:before="0" w:after="0"/>
              <w:jc w:val="center"/>
              <w:rPr>
                <w:bCs/>
                <w:color w:val="000000" w:themeColor="text1"/>
                <w:spacing w:val="-3"/>
                <w:kern w:val="24"/>
                <w:sz w:val="20"/>
              </w:rPr>
            </w:pPr>
          </w:p>
        </w:tc>
        <w:tc>
          <w:tcPr>
            <w:tcW w:w="1531" w:type="dxa"/>
            <w:vMerge/>
            <w:vAlign w:val="center"/>
          </w:tcPr>
          <w:p w14:paraId="5BCE5D8D" w14:textId="77777777" w:rsidR="000E2BE1" w:rsidRPr="00C31285" w:rsidRDefault="000E2BE1" w:rsidP="00897D0D">
            <w:pPr>
              <w:spacing w:before="0" w:after="0"/>
              <w:rPr>
                <w:bCs/>
                <w:color w:val="000000" w:themeColor="text1"/>
                <w:spacing w:val="-3"/>
                <w:kern w:val="24"/>
                <w:sz w:val="20"/>
              </w:rPr>
            </w:pPr>
          </w:p>
        </w:tc>
        <w:tc>
          <w:tcPr>
            <w:tcW w:w="5452" w:type="dxa"/>
            <w:vAlign w:val="center"/>
          </w:tcPr>
          <w:p w14:paraId="16E7DC6B"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au pied du mur latéral gauche.</w:t>
            </w:r>
          </w:p>
        </w:tc>
        <w:tc>
          <w:tcPr>
            <w:tcW w:w="3631" w:type="dxa"/>
            <w:vAlign w:val="center"/>
          </w:tcPr>
          <w:p w14:paraId="57FFA174"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chaque exercice sans se gêner entre eux.</w:t>
            </w:r>
          </w:p>
        </w:tc>
        <w:tc>
          <w:tcPr>
            <w:tcW w:w="848" w:type="dxa"/>
            <w:vAlign w:val="center"/>
          </w:tcPr>
          <w:p w14:paraId="04E1BBE8"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0E2BE1" w:rsidRPr="00C31285" w14:paraId="13340407" w14:textId="77777777" w:rsidTr="000E2BE1">
        <w:tc>
          <w:tcPr>
            <w:tcW w:w="805" w:type="dxa"/>
            <w:vAlign w:val="center"/>
          </w:tcPr>
          <w:p w14:paraId="079F3AB0"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ign w:val="center"/>
          </w:tcPr>
          <w:p w14:paraId="029B286A" w14:textId="77777777" w:rsidR="000E2BE1" w:rsidRPr="00C31285" w:rsidRDefault="000E2BE1" w:rsidP="00897D0D">
            <w:pPr>
              <w:spacing w:before="0" w:after="0"/>
              <w:rPr>
                <w:bCs/>
                <w:color w:val="000000" w:themeColor="text1"/>
                <w:spacing w:val="-3"/>
                <w:kern w:val="24"/>
                <w:sz w:val="20"/>
              </w:rPr>
            </w:pPr>
          </w:p>
        </w:tc>
        <w:tc>
          <w:tcPr>
            <w:tcW w:w="828" w:type="dxa"/>
            <w:vMerge w:val="restart"/>
            <w:vAlign w:val="center"/>
          </w:tcPr>
          <w:p w14:paraId="156A2002"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235ABABB" w14:textId="77777777" w:rsidR="000E2BE1" w:rsidRPr="00C31285" w:rsidRDefault="009B7D75" w:rsidP="00897D0D">
            <w:pPr>
              <w:spacing w:before="0" w:after="0"/>
              <w:rPr>
                <w:bCs/>
                <w:color w:val="000000" w:themeColor="text1"/>
                <w:spacing w:val="-3"/>
                <w:kern w:val="24"/>
                <w:sz w:val="20"/>
              </w:rPr>
            </w:pPr>
            <w:hyperlink r:id="rId334" w:anchor="13" w:history="1">
              <w:r w:rsidR="000E2BE1" w:rsidRPr="006E7915">
                <w:rPr>
                  <w:rStyle w:val="Lienhypertexte"/>
                  <w:bCs/>
                  <w:spacing w:val="-3"/>
                  <w:kern w:val="24"/>
                  <w:sz w:val="20"/>
                </w:rPr>
                <w:t>Contrôle et orientation (Jeu 3)</w:t>
              </w:r>
            </w:hyperlink>
          </w:p>
        </w:tc>
        <w:tc>
          <w:tcPr>
            <w:tcW w:w="5452" w:type="dxa"/>
            <w:vAlign w:val="center"/>
          </w:tcPr>
          <w:p w14:paraId="6ABA65C8"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0BDF9F4C"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1CEEE0D5"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0E2BE1" w14:paraId="17949B94" w14:textId="77777777" w:rsidTr="000E2BE1">
        <w:tc>
          <w:tcPr>
            <w:tcW w:w="805" w:type="dxa"/>
            <w:vAlign w:val="center"/>
          </w:tcPr>
          <w:p w14:paraId="4D8B404E"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722EE047"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0B5EEBDF" w14:textId="77777777" w:rsidR="000E2BE1" w:rsidRPr="00C31285" w:rsidRDefault="000E2BE1" w:rsidP="00897D0D">
            <w:pPr>
              <w:spacing w:before="0" w:after="0"/>
              <w:jc w:val="center"/>
              <w:rPr>
                <w:bCs/>
                <w:color w:val="000000" w:themeColor="text1"/>
                <w:spacing w:val="-3"/>
                <w:kern w:val="24"/>
                <w:sz w:val="20"/>
              </w:rPr>
            </w:pPr>
          </w:p>
        </w:tc>
        <w:tc>
          <w:tcPr>
            <w:tcW w:w="1531" w:type="dxa"/>
            <w:vMerge/>
            <w:vAlign w:val="center"/>
          </w:tcPr>
          <w:p w14:paraId="538B8907" w14:textId="77777777" w:rsidR="000E2BE1" w:rsidRPr="00C31285" w:rsidRDefault="000E2BE1" w:rsidP="00897D0D">
            <w:pPr>
              <w:spacing w:before="0" w:after="0"/>
              <w:rPr>
                <w:bCs/>
                <w:color w:val="000000" w:themeColor="text1"/>
                <w:spacing w:val="-3"/>
                <w:kern w:val="24"/>
                <w:sz w:val="20"/>
              </w:rPr>
            </w:pPr>
          </w:p>
        </w:tc>
        <w:tc>
          <w:tcPr>
            <w:tcW w:w="5452" w:type="dxa"/>
            <w:vAlign w:val="center"/>
          </w:tcPr>
          <w:p w14:paraId="2B14A22B"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519E102E"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37DF9645"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0E2BE1" w:rsidRPr="00C31285" w14:paraId="03AD1AD2" w14:textId="77777777" w:rsidTr="000E2BE1">
        <w:tc>
          <w:tcPr>
            <w:tcW w:w="805" w:type="dxa"/>
            <w:vAlign w:val="center"/>
          </w:tcPr>
          <w:p w14:paraId="3B212D52"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02D4713E" w14:textId="77777777" w:rsidR="000E2BE1" w:rsidRPr="00C31285" w:rsidRDefault="000E2BE1" w:rsidP="00897D0D">
            <w:pPr>
              <w:spacing w:before="0" w:after="0"/>
              <w:rPr>
                <w:bCs/>
                <w:color w:val="000000" w:themeColor="text1"/>
                <w:spacing w:val="-3"/>
                <w:kern w:val="24"/>
                <w:sz w:val="20"/>
              </w:rPr>
            </w:pPr>
          </w:p>
        </w:tc>
        <w:tc>
          <w:tcPr>
            <w:tcW w:w="828" w:type="dxa"/>
            <w:vMerge w:val="restart"/>
            <w:vAlign w:val="center"/>
          </w:tcPr>
          <w:p w14:paraId="2B0911D2"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5FD64E9" w14:textId="77777777" w:rsidR="000E2BE1" w:rsidRPr="00C31285" w:rsidRDefault="009B7D75" w:rsidP="00897D0D">
            <w:pPr>
              <w:spacing w:before="0" w:after="0"/>
              <w:rPr>
                <w:bCs/>
                <w:color w:val="000000" w:themeColor="text1"/>
                <w:spacing w:val="-3"/>
                <w:kern w:val="24"/>
                <w:sz w:val="20"/>
              </w:rPr>
            </w:pPr>
            <w:hyperlink r:id="rId335" w:anchor="13" w:history="1">
              <w:r w:rsidR="000E2BE1" w:rsidRPr="006E7915">
                <w:rPr>
                  <w:rStyle w:val="Lienhypertexte"/>
                  <w:bCs/>
                  <w:spacing w:val="-3"/>
                  <w:kern w:val="24"/>
                  <w:sz w:val="20"/>
                </w:rPr>
                <w:t>Contrôle et orientation (Jeu 4)</w:t>
              </w:r>
            </w:hyperlink>
          </w:p>
        </w:tc>
        <w:tc>
          <w:tcPr>
            <w:tcW w:w="5452" w:type="dxa"/>
            <w:vAlign w:val="center"/>
          </w:tcPr>
          <w:p w14:paraId="3514EAEE"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L’éducateur se tient au milieu du terrain au pied du mur latéral gauche, les patients sont répartis au pied de la vitre.</w:t>
            </w:r>
          </w:p>
        </w:tc>
        <w:tc>
          <w:tcPr>
            <w:tcW w:w="3631" w:type="dxa"/>
            <w:vAlign w:val="center"/>
          </w:tcPr>
          <w:p w14:paraId="7E856D58"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5FC0D4B5"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0E2BE1" w14:paraId="632C9652" w14:textId="77777777" w:rsidTr="000E2BE1">
        <w:tc>
          <w:tcPr>
            <w:tcW w:w="805" w:type="dxa"/>
            <w:vAlign w:val="center"/>
          </w:tcPr>
          <w:p w14:paraId="22EA8F75"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29</w:t>
            </w:r>
          </w:p>
        </w:tc>
        <w:tc>
          <w:tcPr>
            <w:tcW w:w="1875" w:type="dxa"/>
            <w:vMerge/>
            <w:vAlign w:val="center"/>
          </w:tcPr>
          <w:p w14:paraId="1B8E3294"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39371EA6" w14:textId="77777777" w:rsidR="000E2BE1" w:rsidRPr="00C31285" w:rsidRDefault="000E2BE1" w:rsidP="00897D0D">
            <w:pPr>
              <w:spacing w:before="0" w:after="0"/>
              <w:jc w:val="center"/>
              <w:rPr>
                <w:bCs/>
                <w:color w:val="000000" w:themeColor="text1"/>
                <w:spacing w:val="-3"/>
                <w:kern w:val="24"/>
                <w:sz w:val="20"/>
              </w:rPr>
            </w:pPr>
          </w:p>
        </w:tc>
        <w:tc>
          <w:tcPr>
            <w:tcW w:w="1531" w:type="dxa"/>
            <w:vMerge/>
            <w:vAlign w:val="center"/>
          </w:tcPr>
          <w:p w14:paraId="129F99B4" w14:textId="77777777" w:rsidR="000E2BE1" w:rsidRPr="00C31285" w:rsidRDefault="000E2BE1" w:rsidP="00897D0D">
            <w:pPr>
              <w:spacing w:before="0" w:after="0"/>
              <w:rPr>
                <w:bCs/>
                <w:color w:val="000000" w:themeColor="text1"/>
                <w:spacing w:val="-3"/>
                <w:kern w:val="24"/>
                <w:sz w:val="20"/>
              </w:rPr>
            </w:pPr>
          </w:p>
        </w:tc>
        <w:tc>
          <w:tcPr>
            <w:tcW w:w="5452" w:type="dxa"/>
            <w:vAlign w:val="center"/>
          </w:tcPr>
          <w:p w14:paraId="0FD8483D"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en début de parcours.</w:t>
            </w:r>
          </w:p>
        </w:tc>
        <w:tc>
          <w:tcPr>
            <w:tcW w:w="3631" w:type="dxa"/>
            <w:vAlign w:val="center"/>
          </w:tcPr>
          <w:p w14:paraId="77580853"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l’exercice à tour de rôle.</w:t>
            </w:r>
          </w:p>
        </w:tc>
        <w:tc>
          <w:tcPr>
            <w:tcW w:w="848" w:type="dxa"/>
            <w:vAlign w:val="center"/>
          </w:tcPr>
          <w:p w14:paraId="074452E4"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0E2BE1" w:rsidRPr="00C31285" w14:paraId="1C754E35" w14:textId="77777777" w:rsidTr="000E2BE1">
        <w:tc>
          <w:tcPr>
            <w:tcW w:w="805" w:type="dxa"/>
            <w:vAlign w:val="center"/>
          </w:tcPr>
          <w:p w14:paraId="408FA90C"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6255025B" w14:textId="77777777" w:rsidR="000E2BE1" w:rsidRPr="00C31285" w:rsidRDefault="000E2BE1" w:rsidP="00897D0D">
            <w:pPr>
              <w:spacing w:before="0" w:after="0"/>
              <w:rPr>
                <w:bCs/>
                <w:color w:val="000000" w:themeColor="text1"/>
                <w:spacing w:val="-3"/>
                <w:kern w:val="24"/>
                <w:sz w:val="20"/>
              </w:rPr>
            </w:pPr>
          </w:p>
        </w:tc>
        <w:tc>
          <w:tcPr>
            <w:tcW w:w="828" w:type="dxa"/>
            <w:vMerge w:val="restart"/>
            <w:vAlign w:val="center"/>
          </w:tcPr>
          <w:p w14:paraId="72484475" w14:textId="77777777" w:rsidR="000E2BE1" w:rsidRPr="00C31285" w:rsidRDefault="00B965DF" w:rsidP="00897D0D">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59772FD1" w14:textId="77777777" w:rsidR="000E2BE1" w:rsidRPr="00C31285" w:rsidRDefault="009B7D75" w:rsidP="00897D0D">
            <w:pPr>
              <w:spacing w:before="0" w:after="0"/>
              <w:rPr>
                <w:bCs/>
                <w:color w:val="000000" w:themeColor="text1"/>
                <w:spacing w:val="-3"/>
                <w:kern w:val="24"/>
                <w:sz w:val="20"/>
              </w:rPr>
            </w:pPr>
            <w:hyperlink r:id="rId336" w:anchor="13" w:history="1">
              <w:r w:rsidR="000E2BE1" w:rsidRPr="006E7915">
                <w:rPr>
                  <w:rStyle w:val="Lienhypertexte"/>
                  <w:bCs/>
                  <w:spacing w:val="-3"/>
                  <w:kern w:val="24"/>
                  <w:sz w:val="20"/>
                </w:rPr>
                <w:t>Contrôle et orientation (Jeu 5)</w:t>
              </w:r>
            </w:hyperlink>
          </w:p>
        </w:tc>
        <w:tc>
          <w:tcPr>
            <w:tcW w:w="5452" w:type="dxa"/>
            <w:vAlign w:val="center"/>
          </w:tcPr>
          <w:p w14:paraId="4C7253BF"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L’éducateur se tient à 2 m du mur frontal, face à la porte, les patients sont répartis le long du mur latéral droit.</w:t>
            </w:r>
          </w:p>
        </w:tc>
        <w:tc>
          <w:tcPr>
            <w:tcW w:w="3631" w:type="dxa"/>
            <w:vAlign w:val="center"/>
          </w:tcPr>
          <w:p w14:paraId="590392AA"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791E5A26"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0E2BE1" w14:paraId="31592297" w14:textId="77777777" w:rsidTr="000E2BE1">
        <w:tc>
          <w:tcPr>
            <w:tcW w:w="805" w:type="dxa"/>
            <w:vAlign w:val="center"/>
          </w:tcPr>
          <w:p w14:paraId="5B45F808"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26492E43"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608094A2" w14:textId="77777777" w:rsidR="000E2BE1" w:rsidRPr="00C31285" w:rsidRDefault="000E2BE1" w:rsidP="00897D0D">
            <w:pPr>
              <w:spacing w:before="0" w:after="0"/>
              <w:jc w:val="center"/>
              <w:rPr>
                <w:bCs/>
                <w:color w:val="000000" w:themeColor="text1"/>
                <w:spacing w:val="-3"/>
                <w:kern w:val="24"/>
                <w:sz w:val="20"/>
              </w:rPr>
            </w:pPr>
          </w:p>
        </w:tc>
        <w:tc>
          <w:tcPr>
            <w:tcW w:w="1531" w:type="dxa"/>
            <w:vMerge/>
            <w:vAlign w:val="center"/>
          </w:tcPr>
          <w:p w14:paraId="3FD2F1F4" w14:textId="77777777" w:rsidR="000E2BE1" w:rsidRPr="00C31285" w:rsidRDefault="000E2BE1" w:rsidP="00897D0D">
            <w:pPr>
              <w:spacing w:before="0" w:after="0"/>
              <w:rPr>
                <w:bCs/>
                <w:color w:val="000000" w:themeColor="text1"/>
                <w:spacing w:val="-3"/>
                <w:kern w:val="24"/>
                <w:sz w:val="20"/>
              </w:rPr>
            </w:pPr>
          </w:p>
        </w:tc>
        <w:tc>
          <w:tcPr>
            <w:tcW w:w="5452" w:type="dxa"/>
            <w:vAlign w:val="center"/>
          </w:tcPr>
          <w:p w14:paraId="1A98F516"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le long du mur latéral droit.</w:t>
            </w:r>
          </w:p>
        </w:tc>
        <w:tc>
          <w:tcPr>
            <w:tcW w:w="3631" w:type="dxa"/>
            <w:vAlign w:val="center"/>
          </w:tcPr>
          <w:p w14:paraId="78FEFF7E"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699C6EF2"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897D0D" w:rsidRPr="007F4DCC" w14:paraId="34ADC4C6" w14:textId="77777777" w:rsidTr="000E2BE1">
        <w:tc>
          <w:tcPr>
            <w:tcW w:w="805" w:type="dxa"/>
            <w:tcBorders>
              <w:left w:val="nil"/>
              <w:bottom w:val="nil"/>
              <w:right w:val="nil"/>
            </w:tcBorders>
          </w:tcPr>
          <w:p w14:paraId="4390CB2E" w14:textId="77777777" w:rsidR="00897D0D" w:rsidRPr="007F4DCC" w:rsidRDefault="00897D0D" w:rsidP="00897D0D">
            <w:pPr>
              <w:spacing w:before="0" w:after="0"/>
              <w:rPr>
                <w:bCs/>
                <w:color w:val="000000" w:themeColor="text1"/>
                <w:spacing w:val="-3"/>
                <w:kern w:val="24"/>
                <w:sz w:val="20"/>
              </w:rPr>
            </w:pPr>
          </w:p>
        </w:tc>
        <w:tc>
          <w:tcPr>
            <w:tcW w:w="1875" w:type="dxa"/>
            <w:tcBorders>
              <w:left w:val="nil"/>
              <w:bottom w:val="nil"/>
              <w:right w:val="nil"/>
            </w:tcBorders>
          </w:tcPr>
          <w:p w14:paraId="24CF72C3" w14:textId="77777777" w:rsidR="00897D0D" w:rsidRPr="007F4DCC" w:rsidRDefault="00897D0D" w:rsidP="00897D0D">
            <w:pPr>
              <w:spacing w:before="0" w:after="0"/>
              <w:rPr>
                <w:bCs/>
                <w:color w:val="000000" w:themeColor="text1"/>
                <w:spacing w:val="-3"/>
                <w:kern w:val="24"/>
                <w:sz w:val="20"/>
              </w:rPr>
            </w:pPr>
          </w:p>
        </w:tc>
        <w:tc>
          <w:tcPr>
            <w:tcW w:w="828" w:type="dxa"/>
            <w:tcBorders>
              <w:left w:val="nil"/>
              <w:bottom w:val="nil"/>
              <w:right w:val="nil"/>
            </w:tcBorders>
          </w:tcPr>
          <w:p w14:paraId="45726E84" w14:textId="77777777" w:rsidR="00897D0D" w:rsidRPr="007F4DCC" w:rsidRDefault="00897D0D" w:rsidP="00897D0D">
            <w:pPr>
              <w:spacing w:before="0" w:after="0"/>
              <w:jc w:val="center"/>
              <w:rPr>
                <w:bCs/>
                <w:color w:val="000000" w:themeColor="text1"/>
                <w:spacing w:val="-3"/>
                <w:kern w:val="24"/>
                <w:sz w:val="20"/>
              </w:rPr>
            </w:pPr>
          </w:p>
        </w:tc>
        <w:tc>
          <w:tcPr>
            <w:tcW w:w="1531" w:type="dxa"/>
            <w:tcBorders>
              <w:left w:val="nil"/>
              <w:bottom w:val="nil"/>
              <w:right w:val="nil"/>
            </w:tcBorders>
          </w:tcPr>
          <w:p w14:paraId="5206A953" w14:textId="77777777" w:rsidR="00897D0D" w:rsidRPr="007F4DCC" w:rsidRDefault="00897D0D" w:rsidP="00897D0D">
            <w:pPr>
              <w:spacing w:before="0" w:after="0"/>
              <w:rPr>
                <w:bCs/>
                <w:color w:val="000000" w:themeColor="text1"/>
                <w:spacing w:val="-3"/>
                <w:kern w:val="24"/>
                <w:sz w:val="20"/>
              </w:rPr>
            </w:pPr>
          </w:p>
        </w:tc>
        <w:tc>
          <w:tcPr>
            <w:tcW w:w="5452" w:type="dxa"/>
            <w:tcBorders>
              <w:left w:val="nil"/>
              <w:bottom w:val="nil"/>
              <w:right w:val="nil"/>
            </w:tcBorders>
          </w:tcPr>
          <w:p w14:paraId="649ABA27" w14:textId="77777777" w:rsidR="00897D0D" w:rsidRPr="007F4DCC" w:rsidRDefault="00897D0D" w:rsidP="00897D0D">
            <w:pPr>
              <w:spacing w:before="0" w:after="0"/>
              <w:rPr>
                <w:bCs/>
                <w:color w:val="000000" w:themeColor="text1"/>
                <w:spacing w:val="-3"/>
                <w:kern w:val="24"/>
                <w:sz w:val="20"/>
              </w:rPr>
            </w:pPr>
          </w:p>
        </w:tc>
        <w:tc>
          <w:tcPr>
            <w:tcW w:w="3631" w:type="dxa"/>
            <w:tcBorders>
              <w:left w:val="nil"/>
              <w:bottom w:val="nil"/>
            </w:tcBorders>
          </w:tcPr>
          <w:p w14:paraId="1EE464AE" w14:textId="77777777" w:rsidR="00897D0D" w:rsidRPr="007F4DCC" w:rsidRDefault="00897D0D" w:rsidP="00897D0D">
            <w:pPr>
              <w:spacing w:before="0" w:after="0"/>
              <w:rPr>
                <w:bCs/>
                <w:color w:val="000000" w:themeColor="text1"/>
                <w:spacing w:val="-3"/>
                <w:kern w:val="24"/>
                <w:sz w:val="20"/>
              </w:rPr>
            </w:pPr>
          </w:p>
        </w:tc>
        <w:tc>
          <w:tcPr>
            <w:tcW w:w="848" w:type="dxa"/>
          </w:tcPr>
          <w:p w14:paraId="3AF71A03"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0962B80D" w14:textId="77777777" w:rsidR="008448E6" w:rsidRDefault="008448E6" w:rsidP="00A540E5">
      <w:pPr>
        <w:tabs>
          <w:tab w:val="left" w:pos="978"/>
        </w:tabs>
        <w:rPr>
          <w:sz w:val="20"/>
        </w:rPr>
      </w:pPr>
    </w:p>
    <w:p w14:paraId="2B3B6F37" w14:textId="77777777" w:rsidR="008448E6" w:rsidRDefault="008448E6">
      <w:pPr>
        <w:spacing w:before="0" w:after="0"/>
        <w:rPr>
          <w:sz w:val="20"/>
        </w:rPr>
      </w:pPr>
      <w:r>
        <w:rPr>
          <w:sz w:val="20"/>
        </w:rPr>
        <w:br w:type="page"/>
      </w:r>
    </w:p>
    <w:p w14:paraId="22265611" w14:textId="77777777" w:rsidR="00FD048D" w:rsidRDefault="00FD048D" w:rsidP="008448E6">
      <w:pPr>
        <w:spacing w:before="0" w:after="0"/>
        <w:rPr>
          <w:sz w:val="20"/>
        </w:rPr>
      </w:pPr>
    </w:p>
    <w:tbl>
      <w:tblPr>
        <w:tblStyle w:val="Grilledutableau"/>
        <w:tblW w:w="14615" w:type="dxa"/>
        <w:tblInd w:w="-885" w:type="dxa"/>
        <w:tblLayout w:type="fixed"/>
        <w:tblLook w:val="04A0" w:firstRow="1" w:lastRow="0" w:firstColumn="1" w:lastColumn="0" w:noHBand="0" w:noVBand="1"/>
      </w:tblPr>
      <w:tblGrid>
        <w:gridCol w:w="1434"/>
        <w:gridCol w:w="2284"/>
        <w:gridCol w:w="281"/>
        <w:gridCol w:w="8388"/>
        <w:gridCol w:w="281"/>
        <w:gridCol w:w="1947"/>
      </w:tblGrid>
      <w:tr w:rsidR="00897D0D" w14:paraId="5863F322" w14:textId="77777777" w:rsidTr="00CC1EE5">
        <w:tc>
          <w:tcPr>
            <w:tcW w:w="1434" w:type="dxa"/>
            <w:shd w:val="clear" w:color="auto" w:fill="0070C0"/>
          </w:tcPr>
          <w:p w14:paraId="33C08FC9"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4" w:type="dxa"/>
          </w:tcPr>
          <w:p w14:paraId="7D58E20A"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55E49989" w14:textId="77777777" w:rsidR="00897D0D" w:rsidRDefault="00897D0D" w:rsidP="00897D0D">
            <w:pPr>
              <w:spacing w:before="0" w:after="0"/>
              <w:rPr>
                <w:bCs/>
                <w:color w:val="000000" w:themeColor="text1"/>
                <w:spacing w:val="-3"/>
                <w:kern w:val="24"/>
                <w:sz w:val="20"/>
              </w:rPr>
            </w:pPr>
          </w:p>
        </w:tc>
        <w:tc>
          <w:tcPr>
            <w:tcW w:w="8388" w:type="dxa"/>
            <w:tcBorders>
              <w:bottom w:val="single" w:sz="4" w:space="0" w:color="auto"/>
            </w:tcBorders>
            <w:shd w:val="clear" w:color="auto" w:fill="0070C0"/>
          </w:tcPr>
          <w:p w14:paraId="3DE2F90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7778C35" w14:textId="77777777" w:rsidR="00897D0D" w:rsidRDefault="00897D0D" w:rsidP="00897D0D">
            <w:pPr>
              <w:spacing w:before="0" w:after="0"/>
              <w:rPr>
                <w:bCs/>
                <w:color w:val="000000" w:themeColor="text1"/>
                <w:spacing w:val="-3"/>
                <w:kern w:val="24"/>
                <w:sz w:val="20"/>
              </w:rPr>
            </w:pPr>
          </w:p>
        </w:tc>
        <w:tc>
          <w:tcPr>
            <w:tcW w:w="1947" w:type="dxa"/>
            <w:shd w:val="clear" w:color="auto" w:fill="0070C0"/>
          </w:tcPr>
          <w:p w14:paraId="504A95D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05DBA505" w14:textId="77777777" w:rsidTr="00CC1EE5">
        <w:tc>
          <w:tcPr>
            <w:tcW w:w="1434" w:type="dxa"/>
            <w:shd w:val="clear" w:color="auto" w:fill="0070C0"/>
          </w:tcPr>
          <w:p w14:paraId="0D7353D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4" w:type="dxa"/>
          </w:tcPr>
          <w:p w14:paraId="1C65306F"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70FFE26B" w14:textId="77777777" w:rsidR="00897D0D" w:rsidRDefault="00897D0D" w:rsidP="00897D0D">
            <w:pPr>
              <w:spacing w:before="0" w:after="0"/>
              <w:rPr>
                <w:bCs/>
                <w:color w:val="000000" w:themeColor="text1"/>
                <w:spacing w:val="-3"/>
                <w:kern w:val="24"/>
                <w:sz w:val="20"/>
              </w:rPr>
            </w:pPr>
          </w:p>
        </w:tc>
        <w:tc>
          <w:tcPr>
            <w:tcW w:w="8388" w:type="dxa"/>
            <w:tcBorders>
              <w:bottom w:val="single" w:sz="4" w:space="0" w:color="auto"/>
            </w:tcBorders>
          </w:tcPr>
          <w:p w14:paraId="239E29BE"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6E7915">
              <w:rPr>
                <w:rFonts w:ascii="Arial" w:eastAsia="Arial" w:hAnsi="Arial" w:cs="Arial"/>
                <w:sz w:val="20"/>
                <w:szCs w:val="20"/>
                <w:lang w:val="fr-FR"/>
              </w:rPr>
              <w:t>patient</w:t>
            </w:r>
            <w:r>
              <w:rPr>
                <w:rFonts w:ascii="Arial" w:eastAsia="Arial" w:hAnsi="Arial" w:cs="Arial"/>
                <w:sz w:val="20"/>
                <w:szCs w:val="20"/>
                <w:lang w:val="fr-FR"/>
              </w:rPr>
              <w:t>, 1 corbeille, 1 peluche et 1 balle en mousse par terrain (Jeu 6)</w:t>
            </w:r>
          </w:p>
        </w:tc>
        <w:tc>
          <w:tcPr>
            <w:tcW w:w="281" w:type="dxa"/>
            <w:tcBorders>
              <w:top w:val="nil"/>
              <w:bottom w:val="nil"/>
            </w:tcBorders>
          </w:tcPr>
          <w:p w14:paraId="05B43611" w14:textId="77777777" w:rsidR="00897D0D" w:rsidRDefault="00897D0D" w:rsidP="00897D0D">
            <w:pPr>
              <w:spacing w:before="0" w:after="0"/>
              <w:rPr>
                <w:bCs/>
                <w:color w:val="000000" w:themeColor="text1"/>
                <w:spacing w:val="-3"/>
                <w:kern w:val="24"/>
                <w:sz w:val="20"/>
              </w:rPr>
            </w:pPr>
          </w:p>
        </w:tc>
        <w:tc>
          <w:tcPr>
            <w:tcW w:w="1947" w:type="dxa"/>
          </w:tcPr>
          <w:p w14:paraId="6D8AEE0F"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52 mn</w:t>
            </w:r>
          </w:p>
        </w:tc>
      </w:tr>
      <w:tr w:rsidR="00897D0D" w14:paraId="420A162C" w14:textId="77777777" w:rsidTr="00CC1EE5">
        <w:trPr>
          <w:gridAfter w:val="1"/>
          <w:wAfter w:w="1947" w:type="dxa"/>
        </w:trPr>
        <w:tc>
          <w:tcPr>
            <w:tcW w:w="1434" w:type="dxa"/>
            <w:shd w:val="clear" w:color="auto" w:fill="0070C0"/>
          </w:tcPr>
          <w:p w14:paraId="5656762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4" w:type="dxa"/>
          </w:tcPr>
          <w:p w14:paraId="4DFE8423"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38201CBD" w14:textId="77777777" w:rsidR="00897D0D" w:rsidRDefault="00897D0D" w:rsidP="00897D0D">
            <w:pPr>
              <w:spacing w:before="0" w:after="0"/>
              <w:rPr>
                <w:bCs/>
                <w:color w:val="000000" w:themeColor="text1"/>
                <w:spacing w:val="-3"/>
                <w:kern w:val="24"/>
                <w:sz w:val="20"/>
              </w:rPr>
            </w:pPr>
          </w:p>
        </w:tc>
        <w:tc>
          <w:tcPr>
            <w:tcW w:w="8388" w:type="dxa"/>
            <w:tcBorders>
              <w:top w:val="single" w:sz="4" w:space="0" w:color="auto"/>
              <w:left w:val="single" w:sz="4" w:space="0" w:color="auto"/>
              <w:bottom w:val="single" w:sz="4" w:space="0" w:color="auto"/>
              <w:right w:val="single" w:sz="4" w:space="0" w:color="auto"/>
            </w:tcBorders>
          </w:tcPr>
          <w:p w14:paraId="42FB5953"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en mousse par </w:t>
            </w:r>
            <w:r w:rsidR="006E7915">
              <w:rPr>
                <w:rFonts w:ascii="Arial" w:eastAsia="Arial" w:hAnsi="Arial" w:cs="Arial"/>
                <w:sz w:val="20"/>
                <w:szCs w:val="20"/>
                <w:lang w:val="fr-FR"/>
              </w:rPr>
              <w:t>patient</w:t>
            </w:r>
            <w:r>
              <w:rPr>
                <w:rFonts w:ascii="Arial" w:eastAsia="Arial" w:hAnsi="Arial" w:cs="Arial"/>
                <w:sz w:val="20"/>
                <w:szCs w:val="20"/>
                <w:lang w:val="fr-FR"/>
              </w:rPr>
              <w:t xml:space="preserve"> (Jeu 7)</w:t>
            </w:r>
          </w:p>
        </w:tc>
        <w:tc>
          <w:tcPr>
            <w:tcW w:w="281" w:type="dxa"/>
            <w:tcBorders>
              <w:top w:val="nil"/>
              <w:left w:val="single" w:sz="4" w:space="0" w:color="auto"/>
              <w:bottom w:val="nil"/>
              <w:right w:val="nil"/>
            </w:tcBorders>
          </w:tcPr>
          <w:p w14:paraId="3F9E96C0" w14:textId="77777777" w:rsidR="00897D0D" w:rsidRDefault="00897D0D" w:rsidP="00897D0D">
            <w:pPr>
              <w:spacing w:before="0" w:after="0"/>
              <w:rPr>
                <w:bCs/>
                <w:color w:val="000000" w:themeColor="text1"/>
                <w:spacing w:val="-3"/>
                <w:kern w:val="24"/>
                <w:sz w:val="20"/>
              </w:rPr>
            </w:pPr>
          </w:p>
        </w:tc>
      </w:tr>
      <w:tr w:rsidR="00897D0D" w14:paraId="71474CB3" w14:textId="77777777" w:rsidTr="00CC1EE5">
        <w:trPr>
          <w:gridAfter w:val="1"/>
          <w:wAfter w:w="1947" w:type="dxa"/>
        </w:trPr>
        <w:tc>
          <w:tcPr>
            <w:tcW w:w="1434" w:type="dxa"/>
            <w:shd w:val="clear" w:color="auto" w:fill="0070C0"/>
          </w:tcPr>
          <w:p w14:paraId="1801685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4" w:type="dxa"/>
          </w:tcPr>
          <w:p w14:paraId="090C5043"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386FC37A" w14:textId="77777777" w:rsidR="00897D0D" w:rsidRDefault="00897D0D" w:rsidP="00897D0D">
            <w:pPr>
              <w:spacing w:before="0" w:after="0"/>
              <w:rPr>
                <w:bCs/>
                <w:color w:val="000000" w:themeColor="text1"/>
                <w:spacing w:val="-3"/>
                <w:kern w:val="24"/>
                <w:sz w:val="20"/>
              </w:rPr>
            </w:pPr>
          </w:p>
        </w:tc>
        <w:tc>
          <w:tcPr>
            <w:tcW w:w="8388" w:type="dxa"/>
            <w:tcBorders>
              <w:top w:val="single" w:sz="4" w:space="0" w:color="auto"/>
              <w:left w:val="single" w:sz="4" w:space="0" w:color="auto"/>
              <w:bottom w:val="single" w:sz="4" w:space="0" w:color="auto"/>
              <w:right w:val="single" w:sz="4" w:space="0" w:color="auto"/>
            </w:tcBorders>
          </w:tcPr>
          <w:p w14:paraId="32AAEE72"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bleue par </w:t>
            </w:r>
            <w:r w:rsidR="006E7915">
              <w:rPr>
                <w:rFonts w:ascii="Arial" w:eastAsia="Arial" w:hAnsi="Arial" w:cs="Arial"/>
                <w:sz w:val="20"/>
                <w:szCs w:val="20"/>
                <w:lang w:val="fr-FR"/>
              </w:rPr>
              <w:t>patient</w:t>
            </w:r>
            <w:r>
              <w:rPr>
                <w:rFonts w:ascii="Arial" w:eastAsia="Arial" w:hAnsi="Arial" w:cs="Arial"/>
                <w:sz w:val="20"/>
                <w:szCs w:val="20"/>
                <w:lang w:val="fr-FR"/>
              </w:rPr>
              <w:t>, 1 corbeille de section carrée par terrain (Jeux 8 et 9)</w:t>
            </w:r>
          </w:p>
        </w:tc>
        <w:tc>
          <w:tcPr>
            <w:tcW w:w="281" w:type="dxa"/>
            <w:tcBorders>
              <w:top w:val="nil"/>
              <w:left w:val="single" w:sz="4" w:space="0" w:color="auto"/>
              <w:bottom w:val="nil"/>
              <w:right w:val="nil"/>
            </w:tcBorders>
          </w:tcPr>
          <w:p w14:paraId="628A5E0F" w14:textId="77777777" w:rsidR="00897D0D" w:rsidRDefault="00897D0D" w:rsidP="00897D0D">
            <w:pPr>
              <w:spacing w:before="0" w:after="0"/>
              <w:rPr>
                <w:bCs/>
                <w:color w:val="000000" w:themeColor="text1"/>
                <w:spacing w:val="-3"/>
                <w:kern w:val="24"/>
                <w:sz w:val="20"/>
              </w:rPr>
            </w:pPr>
          </w:p>
        </w:tc>
      </w:tr>
      <w:tr w:rsidR="00897D0D" w14:paraId="0EC9897E" w14:textId="77777777" w:rsidTr="00CC1EE5">
        <w:trPr>
          <w:gridAfter w:val="1"/>
          <w:wAfter w:w="1947" w:type="dxa"/>
        </w:trPr>
        <w:tc>
          <w:tcPr>
            <w:tcW w:w="1434" w:type="dxa"/>
            <w:shd w:val="clear" w:color="auto" w:fill="0070C0"/>
          </w:tcPr>
          <w:p w14:paraId="5756546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4" w:type="dxa"/>
          </w:tcPr>
          <w:p w14:paraId="25F0EA7B"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26603C37" w14:textId="77777777" w:rsidR="00897D0D" w:rsidRDefault="00897D0D" w:rsidP="00897D0D">
            <w:pPr>
              <w:spacing w:before="0" w:after="0"/>
              <w:rPr>
                <w:bCs/>
                <w:color w:val="000000" w:themeColor="text1"/>
                <w:spacing w:val="-3"/>
                <w:kern w:val="24"/>
                <w:sz w:val="20"/>
              </w:rPr>
            </w:pPr>
          </w:p>
        </w:tc>
        <w:tc>
          <w:tcPr>
            <w:tcW w:w="8388" w:type="dxa"/>
            <w:tcBorders>
              <w:top w:val="single" w:sz="4" w:space="0" w:color="auto"/>
              <w:left w:val="nil"/>
              <w:bottom w:val="nil"/>
              <w:right w:val="nil"/>
            </w:tcBorders>
          </w:tcPr>
          <w:p w14:paraId="54F2C10D"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FE4FCF7" w14:textId="77777777" w:rsidR="00897D0D" w:rsidRDefault="00897D0D" w:rsidP="00897D0D">
            <w:pPr>
              <w:spacing w:before="0" w:after="0"/>
              <w:rPr>
                <w:bCs/>
                <w:color w:val="000000" w:themeColor="text1"/>
                <w:spacing w:val="-3"/>
                <w:kern w:val="24"/>
                <w:sz w:val="20"/>
              </w:rPr>
            </w:pPr>
          </w:p>
        </w:tc>
      </w:tr>
      <w:tr w:rsidR="00897D0D" w14:paraId="0D0CFC49" w14:textId="77777777" w:rsidTr="00CC1EE5">
        <w:trPr>
          <w:gridAfter w:val="1"/>
          <w:wAfter w:w="1947" w:type="dxa"/>
        </w:trPr>
        <w:tc>
          <w:tcPr>
            <w:tcW w:w="1434" w:type="dxa"/>
            <w:tcBorders>
              <w:bottom w:val="single" w:sz="4" w:space="0" w:color="auto"/>
            </w:tcBorders>
            <w:shd w:val="clear" w:color="auto" w:fill="0070C0"/>
          </w:tcPr>
          <w:p w14:paraId="64AC60B1"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4" w:type="dxa"/>
            <w:tcBorders>
              <w:bottom w:val="single" w:sz="4" w:space="0" w:color="auto"/>
            </w:tcBorders>
          </w:tcPr>
          <w:p w14:paraId="44064FCD"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41303BB9" w14:textId="77777777" w:rsidR="00897D0D" w:rsidRDefault="00897D0D" w:rsidP="00897D0D">
            <w:pPr>
              <w:spacing w:before="0" w:after="0"/>
              <w:rPr>
                <w:bCs/>
                <w:color w:val="000000" w:themeColor="text1"/>
                <w:spacing w:val="-3"/>
                <w:kern w:val="24"/>
                <w:sz w:val="20"/>
              </w:rPr>
            </w:pPr>
          </w:p>
        </w:tc>
        <w:tc>
          <w:tcPr>
            <w:tcW w:w="8388" w:type="dxa"/>
            <w:tcBorders>
              <w:top w:val="nil"/>
              <w:left w:val="nil"/>
              <w:bottom w:val="nil"/>
              <w:right w:val="nil"/>
            </w:tcBorders>
          </w:tcPr>
          <w:p w14:paraId="726FF049"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B6216AE" w14:textId="77777777" w:rsidR="00897D0D" w:rsidRDefault="00897D0D" w:rsidP="00897D0D">
            <w:pPr>
              <w:spacing w:before="0" w:after="0"/>
              <w:rPr>
                <w:bCs/>
                <w:color w:val="000000" w:themeColor="text1"/>
                <w:spacing w:val="-3"/>
                <w:kern w:val="24"/>
                <w:sz w:val="20"/>
              </w:rPr>
            </w:pPr>
          </w:p>
        </w:tc>
      </w:tr>
    </w:tbl>
    <w:p w14:paraId="463745A6" w14:textId="77777777" w:rsidR="008448E6" w:rsidRDefault="008448E6" w:rsidP="008448E6">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735"/>
        <w:gridCol w:w="3348"/>
        <w:gridCol w:w="848"/>
      </w:tblGrid>
      <w:tr w:rsidR="00897D0D" w:rsidRPr="007F4DCC" w14:paraId="3F693E9C" w14:textId="77777777" w:rsidTr="000E2BE1">
        <w:trPr>
          <w:trHeight w:val="131"/>
        </w:trPr>
        <w:tc>
          <w:tcPr>
            <w:tcW w:w="805" w:type="dxa"/>
            <w:shd w:val="clear" w:color="auto" w:fill="0070C0"/>
            <w:vAlign w:val="bottom"/>
          </w:tcPr>
          <w:p w14:paraId="5177D5EF"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7D57097D"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F13EE2F" w14:textId="77777777" w:rsidR="00897D0D" w:rsidRPr="007F4DCC" w:rsidRDefault="00897D0D" w:rsidP="00897D0D">
            <w:pPr>
              <w:jc w:val="center"/>
              <w:rPr>
                <w:color w:val="FFFFFF" w:themeColor="background1"/>
                <w:sz w:val="20"/>
              </w:rPr>
            </w:pPr>
            <w:r>
              <w:rPr>
                <w:color w:val="FFFFFF" w:themeColor="background1"/>
                <w:sz w:val="20"/>
              </w:rPr>
              <w:t>Met/h</w:t>
            </w:r>
          </w:p>
        </w:tc>
        <w:tc>
          <w:tcPr>
            <w:tcW w:w="1531" w:type="dxa"/>
            <w:shd w:val="clear" w:color="auto" w:fill="0070C0"/>
            <w:vAlign w:val="bottom"/>
          </w:tcPr>
          <w:p w14:paraId="0AA5389A"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5735" w:type="dxa"/>
            <w:shd w:val="clear" w:color="auto" w:fill="0070C0"/>
            <w:vAlign w:val="center"/>
          </w:tcPr>
          <w:p w14:paraId="7F790FE8"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3348" w:type="dxa"/>
            <w:shd w:val="clear" w:color="auto" w:fill="0070C0"/>
            <w:vAlign w:val="center"/>
          </w:tcPr>
          <w:p w14:paraId="62643EAD"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AC55561"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0E2BE1" w:rsidRPr="00C31285" w14:paraId="4BBE8E2B" w14:textId="77777777" w:rsidTr="000E2BE1">
        <w:tc>
          <w:tcPr>
            <w:tcW w:w="805" w:type="dxa"/>
            <w:vAlign w:val="center"/>
          </w:tcPr>
          <w:p w14:paraId="4393AE61"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3959290"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 xml:space="preserve">Développement de </w:t>
            </w:r>
            <w:r w:rsidRPr="00AE0F17">
              <w:rPr>
                <w:bCs/>
                <w:color w:val="000000" w:themeColor="text1"/>
                <w:spacing w:val="-3"/>
                <w:kern w:val="24"/>
                <w:sz w:val="20"/>
              </w:rPr>
              <w:t>l’</w:t>
            </w:r>
            <w:r w:rsidRPr="00AE0F17">
              <w:rPr>
                <w:b/>
                <w:bCs/>
                <w:color w:val="000000" w:themeColor="text1"/>
                <w:spacing w:val="-3"/>
                <w:kern w:val="24"/>
                <w:sz w:val="20"/>
              </w:rPr>
              <w:t>orientation du corps</w:t>
            </w:r>
            <w:r>
              <w:rPr>
                <w:bCs/>
                <w:color w:val="000000" w:themeColor="text1"/>
                <w:spacing w:val="-3"/>
                <w:kern w:val="24"/>
                <w:sz w:val="20"/>
              </w:rPr>
              <w:t xml:space="preserve">, du </w:t>
            </w:r>
            <w:r w:rsidRPr="00AE0F17">
              <w:rPr>
                <w:b/>
                <w:bCs/>
                <w:color w:val="000000" w:themeColor="text1"/>
                <w:spacing w:val="-3"/>
                <w:kern w:val="24"/>
                <w:sz w:val="20"/>
              </w:rPr>
              <w:t>contrôle</w:t>
            </w:r>
            <w:r>
              <w:rPr>
                <w:bCs/>
                <w:color w:val="000000" w:themeColor="text1"/>
                <w:spacing w:val="-3"/>
                <w:kern w:val="24"/>
                <w:sz w:val="20"/>
              </w:rPr>
              <w:t xml:space="preserve"> et du </w:t>
            </w:r>
            <w:r w:rsidRPr="00AE0F17">
              <w:rPr>
                <w:b/>
                <w:bCs/>
                <w:color w:val="000000" w:themeColor="text1"/>
                <w:spacing w:val="-3"/>
                <w:kern w:val="24"/>
                <w:sz w:val="20"/>
              </w:rPr>
              <w:t>suivi de la balle</w:t>
            </w:r>
            <w:r>
              <w:rPr>
                <w:bCs/>
                <w:color w:val="000000" w:themeColor="text1"/>
                <w:spacing w:val="-3"/>
                <w:kern w:val="24"/>
                <w:sz w:val="20"/>
              </w:rPr>
              <w:t>.</w:t>
            </w:r>
          </w:p>
        </w:tc>
        <w:tc>
          <w:tcPr>
            <w:tcW w:w="828" w:type="dxa"/>
            <w:vMerge w:val="restart"/>
            <w:vAlign w:val="center"/>
          </w:tcPr>
          <w:p w14:paraId="6C245130"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484B8517" w14:textId="77777777" w:rsidR="000E2BE1" w:rsidRPr="00C31285" w:rsidRDefault="009B7D75" w:rsidP="00897D0D">
            <w:pPr>
              <w:spacing w:before="0" w:after="0"/>
              <w:rPr>
                <w:bCs/>
                <w:color w:val="000000" w:themeColor="text1"/>
                <w:spacing w:val="-3"/>
                <w:kern w:val="24"/>
                <w:sz w:val="20"/>
              </w:rPr>
            </w:pPr>
            <w:hyperlink r:id="rId337" w:anchor="13" w:history="1">
              <w:r w:rsidR="000E2BE1" w:rsidRPr="006E7915">
                <w:rPr>
                  <w:rStyle w:val="Lienhypertexte"/>
                  <w:bCs/>
                  <w:spacing w:val="-3"/>
                  <w:kern w:val="24"/>
                  <w:sz w:val="20"/>
                </w:rPr>
                <w:t>Contrôle et orientation (Jeu 6)</w:t>
              </w:r>
            </w:hyperlink>
          </w:p>
        </w:tc>
        <w:tc>
          <w:tcPr>
            <w:tcW w:w="5735" w:type="dxa"/>
            <w:vAlign w:val="center"/>
          </w:tcPr>
          <w:p w14:paraId="143D9781"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Idem Jeu 1</w:t>
            </w:r>
          </w:p>
        </w:tc>
        <w:tc>
          <w:tcPr>
            <w:tcW w:w="3348" w:type="dxa"/>
            <w:vAlign w:val="center"/>
          </w:tcPr>
          <w:p w14:paraId="19E9E2AB"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3CA97371"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0E2BE1" w14:paraId="4C36FD77" w14:textId="77777777" w:rsidTr="000E2BE1">
        <w:tc>
          <w:tcPr>
            <w:tcW w:w="805" w:type="dxa"/>
            <w:vAlign w:val="center"/>
          </w:tcPr>
          <w:p w14:paraId="6860D279"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65775767"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2E60F664" w14:textId="77777777" w:rsidR="000E2BE1" w:rsidRPr="00C31285" w:rsidRDefault="000E2BE1" w:rsidP="00897D0D">
            <w:pPr>
              <w:spacing w:before="0" w:after="0"/>
              <w:jc w:val="center"/>
              <w:rPr>
                <w:bCs/>
                <w:color w:val="000000" w:themeColor="text1"/>
                <w:spacing w:val="-3"/>
                <w:kern w:val="24"/>
                <w:sz w:val="20"/>
              </w:rPr>
            </w:pPr>
          </w:p>
        </w:tc>
        <w:tc>
          <w:tcPr>
            <w:tcW w:w="1531" w:type="dxa"/>
            <w:vMerge/>
            <w:vAlign w:val="center"/>
          </w:tcPr>
          <w:p w14:paraId="58D92A5A" w14:textId="77777777" w:rsidR="000E2BE1" w:rsidRPr="00C31285" w:rsidRDefault="000E2BE1" w:rsidP="00897D0D">
            <w:pPr>
              <w:spacing w:before="0" w:after="0"/>
              <w:rPr>
                <w:bCs/>
                <w:color w:val="000000" w:themeColor="text1"/>
                <w:spacing w:val="-3"/>
                <w:kern w:val="24"/>
                <w:sz w:val="20"/>
              </w:rPr>
            </w:pPr>
          </w:p>
        </w:tc>
        <w:tc>
          <w:tcPr>
            <w:tcW w:w="5735" w:type="dxa"/>
            <w:vAlign w:val="center"/>
          </w:tcPr>
          <w:p w14:paraId="1E3A983D"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dans le ¼ de terrain gauche.</w:t>
            </w:r>
          </w:p>
        </w:tc>
        <w:tc>
          <w:tcPr>
            <w:tcW w:w="3348" w:type="dxa"/>
            <w:vAlign w:val="center"/>
          </w:tcPr>
          <w:p w14:paraId="48EF11F5"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plusieurs frappes à tour de rôle.</w:t>
            </w:r>
          </w:p>
        </w:tc>
        <w:tc>
          <w:tcPr>
            <w:tcW w:w="848" w:type="dxa"/>
            <w:vAlign w:val="center"/>
          </w:tcPr>
          <w:p w14:paraId="1690CDE1"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0E2BE1" w:rsidRPr="00C31285" w14:paraId="3E9E0475" w14:textId="77777777" w:rsidTr="000E2BE1">
        <w:tc>
          <w:tcPr>
            <w:tcW w:w="805" w:type="dxa"/>
            <w:vAlign w:val="center"/>
          </w:tcPr>
          <w:p w14:paraId="74A69811"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ign w:val="center"/>
          </w:tcPr>
          <w:p w14:paraId="3624BC36" w14:textId="77777777" w:rsidR="000E2BE1" w:rsidRPr="00C31285" w:rsidRDefault="000E2BE1" w:rsidP="00897D0D">
            <w:pPr>
              <w:spacing w:before="0" w:after="0"/>
              <w:rPr>
                <w:bCs/>
                <w:color w:val="000000" w:themeColor="text1"/>
                <w:spacing w:val="-3"/>
                <w:kern w:val="24"/>
                <w:sz w:val="20"/>
              </w:rPr>
            </w:pPr>
          </w:p>
        </w:tc>
        <w:tc>
          <w:tcPr>
            <w:tcW w:w="828" w:type="dxa"/>
            <w:vMerge w:val="restart"/>
            <w:vAlign w:val="center"/>
          </w:tcPr>
          <w:p w14:paraId="3A553D28"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731803B1" w14:textId="77777777" w:rsidR="000E2BE1" w:rsidRPr="00C31285" w:rsidRDefault="009B7D75" w:rsidP="00897D0D">
            <w:pPr>
              <w:spacing w:before="0" w:after="0"/>
              <w:rPr>
                <w:bCs/>
                <w:color w:val="000000" w:themeColor="text1"/>
                <w:spacing w:val="-3"/>
                <w:kern w:val="24"/>
                <w:sz w:val="20"/>
              </w:rPr>
            </w:pPr>
            <w:hyperlink r:id="rId338" w:anchor="13" w:history="1">
              <w:r w:rsidR="000E2BE1" w:rsidRPr="006E7915">
                <w:rPr>
                  <w:rStyle w:val="Lienhypertexte"/>
                  <w:bCs/>
                  <w:spacing w:val="-3"/>
                  <w:kern w:val="24"/>
                  <w:sz w:val="20"/>
                </w:rPr>
                <w:t>Contrôle et orientation (Jeu 7)</w:t>
              </w:r>
            </w:hyperlink>
          </w:p>
        </w:tc>
        <w:tc>
          <w:tcPr>
            <w:tcW w:w="5735" w:type="dxa"/>
            <w:vAlign w:val="center"/>
          </w:tcPr>
          <w:p w14:paraId="7B52872C"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 xml:space="preserve">L’éducateur se déplace le long du mur frontal en se protégeant, un </w:t>
            </w:r>
            <w:r w:rsidR="006E7915">
              <w:rPr>
                <w:bCs/>
                <w:color w:val="000000" w:themeColor="text1"/>
                <w:spacing w:val="-3"/>
                <w:kern w:val="24"/>
                <w:sz w:val="20"/>
              </w:rPr>
              <w:t>patient</w:t>
            </w:r>
            <w:r>
              <w:rPr>
                <w:bCs/>
                <w:color w:val="000000" w:themeColor="text1"/>
                <w:spacing w:val="-3"/>
                <w:kern w:val="24"/>
                <w:sz w:val="20"/>
              </w:rPr>
              <w:t xml:space="preserve"> se place dans le carré de service gauche, les autres </w:t>
            </w:r>
            <w:r w:rsidR="006E7915">
              <w:rPr>
                <w:bCs/>
                <w:color w:val="000000" w:themeColor="text1"/>
                <w:spacing w:val="-3"/>
                <w:kern w:val="24"/>
                <w:sz w:val="20"/>
              </w:rPr>
              <w:t>patient</w:t>
            </w:r>
            <w:r>
              <w:rPr>
                <w:bCs/>
                <w:color w:val="000000" w:themeColor="text1"/>
                <w:spacing w:val="-3"/>
                <w:kern w:val="24"/>
                <w:sz w:val="20"/>
              </w:rPr>
              <w:t>s au pied de la vitre.</w:t>
            </w:r>
          </w:p>
        </w:tc>
        <w:tc>
          <w:tcPr>
            <w:tcW w:w="3348" w:type="dxa"/>
            <w:vAlign w:val="center"/>
          </w:tcPr>
          <w:p w14:paraId="28189627"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l’évolution.</w:t>
            </w:r>
          </w:p>
        </w:tc>
        <w:tc>
          <w:tcPr>
            <w:tcW w:w="848" w:type="dxa"/>
            <w:vAlign w:val="center"/>
          </w:tcPr>
          <w:p w14:paraId="524510B0"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0E2BE1" w14:paraId="651FD6AC" w14:textId="77777777" w:rsidTr="000E2BE1">
        <w:tc>
          <w:tcPr>
            <w:tcW w:w="805" w:type="dxa"/>
            <w:vAlign w:val="center"/>
          </w:tcPr>
          <w:p w14:paraId="4F1DD225"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4613C6E2"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7FC1A616" w14:textId="77777777" w:rsidR="000E2BE1" w:rsidRPr="00C31285" w:rsidRDefault="000E2BE1" w:rsidP="00897D0D">
            <w:pPr>
              <w:spacing w:before="0" w:after="0"/>
              <w:jc w:val="center"/>
              <w:rPr>
                <w:bCs/>
                <w:color w:val="000000" w:themeColor="text1"/>
                <w:spacing w:val="-3"/>
                <w:kern w:val="24"/>
                <w:sz w:val="20"/>
              </w:rPr>
            </w:pPr>
          </w:p>
        </w:tc>
        <w:tc>
          <w:tcPr>
            <w:tcW w:w="1531" w:type="dxa"/>
            <w:vMerge/>
            <w:vAlign w:val="center"/>
          </w:tcPr>
          <w:p w14:paraId="430D9FF7" w14:textId="77777777" w:rsidR="000E2BE1" w:rsidRPr="00C31285" w:rsidRDefault="000E2BE1" w:rsidP="00897D0D">
            <w:pPr>
              <w:spacing w:before="0" w:after="0"/>
              <w:rPr>
                <w:bCs/>
                <w:color w:val="000000" w:themeColor="text1"/>
                <w:spacing w:val="-3"/>
                <w:kern w:val="24"/>
                <w:sz w:val="20"/>
              </w:rPr>
            </w:pPr>
          </w:p>
        </w:tc>
        <w:tc>
          <w:tcPr>
            <w:tcW w:w="5735" w:type="dxa"/>
            <w:vAlign w:val="center"/>
          </w:tcPr>
          <w:p w14:paraId="7CBE97E0"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Les patients se répartissent en 2 groupes de 3 sur chaque terrain et constituent une file d’attente derrière chaque carré de service.</w:t>
            </w:r>
          </w:p>
        </w:tc>
        <w:tc>
          <w:tcPr>
            <w:tcW w:w="3348" w:type="dxa"/>
            <w:vAlign w:val="center"/>
          </w:tcPr>
          <w:p w14:paraId="36D561B7" w14:textId="77777777" w:rsidR="000E2BE1" w:rsidRPr="005037CF" w:rsidRDefault="000E2BE1" w:rsidP="00897D0D">
            <w:pPr>
              <w:spacing w:before="0" w:after="0"/>
              <w:rPr>
                <w:bCs/>
                <w:color w:val="000000" w:themeColor="text1"/>
                <w:spacing w:val="-3"/>
                <w:kern w:val="24"/>
                <w:sz w:val="20"/>
              </w:rPr>
            </w:pPr>
            <w:r w:rsidRPr="00A53536">
              <w:rPr>
                <w:bCs/>
                <w:color w:val="000000" w:themeColor="text1"/>
                <w:spacing w:val="-3"/>
                <w:kern w:val="24"/>
                <w:sz w:val="20"/>
              </w:rPr>
              <w:t xml:space="preserve">Chaque groupe de 2 </w:t>
            </w:r>
            <w:r w:rsidR="006E7915">
              <w:rPr>
                <w:bCs/>
                <w:color w:val="000000" w:themeColor="text1"/>
                <w:spacing w:val="-3"/>
                <w:kern w:val="24"/>
                <w:sz w:val="20"/>
              </w:rPr>
              <w:t>patient</w:t>
            </w:r>
            <w:r w:rsidRPr="00A53536">
              <w:rPr>
                <w:bCs/>
                <w:color w:val="000000" w:themeColor="text1"/>
                <w:spacing w:val="-3"/>
                <w:kern w:val="24"/>
                <w:sz w:val="20"/>
              </w:rPr>
              <w:t>s réalise plusieurs frappes à tour de rôle.</w:t>
            </w:r>
          </w:p>
        </w:tc>
        <w:tc>
          <w:tcPr>
            <w:tcW w:w="848" w:type="dxa"/>
            <w:vAlign w:val="center"/>
          </w:tcPr>
          <w:p w14:paraId="33126E57"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0E2BE1" w:rsidRPr="00C31285" w14:paraId="47BF7EAD" w14:textId="77777777" w:rsidTr="000E2BE1">
        <w:tc>
          <w:tcPr>
            <w:tcW w:w="805" w:type="dxa"/>
            <w:vAlign w:val="center"/>
          </w:tcPr>
          <w:p w14:paraId="117B60E0"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4540236D" w14:textId="77777777" w:rsidR="000E2BE1" w:rsidRPr="00C31285" w:rsidRDefault="000E2BE1" w:rsidP="00897D0D">
            <w:pPr>
              <w:spacing w:before="0" w:after="0"/>
              <w:rPr>
                <w:bCs/>
                <w:color w:val="000000" w:themeColor="text1"/>
                <w:spacing w:val="-3"/>
                <w:kern w:val="24"/>
                <w:sz w:val="20"/>
              </w:rPr>
            </w:pPr>
          </w:p>
        </w:tc>
        <w:tc>
          <w:tcPr>
            <w:tcW w:w="828" w:type="dxa"/>
            <w:vMerge w:val="restart"/>
            <w:vAlign w:val="center"/>
          </w:tcPr>
          <w:p w14:paraId="489BF353" w14:textId="77777777" w:rsidR="000E2BE1" w:rsidRPr="00C31285" w:rsidRDefault="00B965DF"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21D2921E" w14:textId="77777777" w:rsidR="000E2BE1" w:rsidRPr="00C31285" w:rsidRDefault="009B7D75" w:rsidP="00897D0D">
            <w:pPr>
              <w:spacing w:before="0" w:after="0"/>
              <w:rPr>
                <w:bCs/>
                <w:color w:val="000000" w:themeColor="text1"/>
                <w:spacing w:val="-3"/>
                <w:kern w:val="24"/>
                <w:sz w:val="20"/>
              </w:rPr>
            </w:pPr>
            <w:hyperlink r:id="rId339" w:anchor="14" w:history="1">
              <w:r w:rsidR="000E2BE1" w:rsidRPr="006E7915">
                <w:rPr>
                  <w:rStyle w:val="Lienhypertexte"/>
                  <w:bCs/>
                  <w:spacing w:val="-3"/>
                  <w:kern w:val="24"/>
                  <w:sz w:val="20"/>
                </w:rPr>
                <w:t>Contrôle et orientation (Jeu 8)</w:t>
              </w:r>
            </w:hyperlink>
          </w:p>
        </w:tc>
        <w:tc>
          <w:tcPr>
            <w:tcW w:w="5735" w:type="dxa"/>
            <w:vAlign w:val="center"/>
          </w:tcPr>
          <w:p w14:paraId="263C5002"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L’éducateur se place au T, les patients sont répartis au pied du mur latéral gauche.</w:t>
            </w:r>
          </w:p>
        </w:tc>
        <w:tc>
          <w:tcPr>
            <w:tcW w:w="3348" w:type="dxa"/>
            <w:vAlign w:val="center"/>
          </w:tcPr>
          <w:p w14:paraId="72D61EA9"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1B63339B"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0E2BE1" w14:paraId="75511FED" w14:textId="77777777" w:rsidTr="000E2BE1">
        <w:tc>
          <w:tcPr>
            <w:tcW w:w="805" w:type="dxa"/>
            <w:vAlign w:val="center"/>
          </w:tcPr>
          <w:p w14:paraId="186B83A0"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29</w:t>
            </w:r>
          </w:p>
        </w:tc>
        <w:tc>
          <w:tcPr>
            <w:tcW w:w="1875" w:type="dxa"/>
            <w:vMerge/>
            <w:vAlign w:val="center"/>
          </w:tcPr>
          <w:p w14:paraId="6FA53D41"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312BE64B" w14:textId="77777777" w:rsidR="000E2BE1" w:rsidRPr="00C31285" w:rsidRDefault="000E2BE1" w:rsidP="00897D0D">
            <w:pPr>
              <w:spacing w:before="0" w:after="0"/>
              <w:jc w:val="center"/>
              <w:rPr>
                <w:bCs/>
                <w:color w:val="000000" w:themeColor="text1"/>
                <w:spacing w:val="-3"/>
                <w:kern w:val="24"/>
                <w:sz w:val="20"/>
              </w:rPr>
            </w:pPr>
          </w:p>
        </w:tc>
        <w:tc>
          <w:tcPr>
            <w:tcW w:w="1531" w:type="dxa"/>
            <w:vMerge/>
            <w:vAlign w:val="center"/>
          </w:tcPr>
          <w:p w14:paraId="7C2E9280" w14:textId="77777777" w:rsidR="000E2BE1" w:rsidRPr="00C31285" w:rsidRDefault="000E2BE1" w:rsidP="00897D0D">
            <w:pPr>
              <w:spacing w:before="0" w:after="0"/>
              <w:rPr>
                <w:bCs/>
                <w:color w:val="000000" w:themeColor="text1"/>
                <w:spacing w:val="-3"/>
                <w:kern w:val="24"/>
                <w:sz w:val="20"/>
              </w:rPr>
            </w:pPr>
          </w:p>
        </w:tc>
        <w:tc>
          <w:tcPr>
            <w:tcW w:w="5735" w:type="dxa"/>
            <w:vAlign w:val="center"/>
          </w:tcPr>
          <w:p w14:paraId="21B72EBD"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derrière le T</w:t>
            </w:r>
          </w:p>
        </w:tc>
        <w:tc>
          <w:tcPr>
            <w:tcW w:w="3348" w:type="dxa"/>
            <w:vAlign w:val="center"/>
          </w:tcPr>
          <w:p w14:paraId="0B88D46B"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plusieurs frappes à tour de rôle.</w:t>
            </w:r>
          </w:p>
        </w:tc>
        <w:tc>
          <w:tcPr>
            <w:tcW w:w="848" w:type="dxa"/>
            <w:vAlign w:val="center"/>
          </w:tcPr>
          <w:p w14:paraId="1B49B27D"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0E2BE1" w:rsidRPr="00C31285" w14:paraId="3912542F" w14:textId="77777777" w:rsidTr="000E2BE1">
        <w:tc>
          <w:tcPr>
            <w:tcW w:w="805" w:type="dxa"/>
            <w:vAlign w:val="center"/>
          </w:tcPr>
          <w:p w14:paraId="4442C1FB"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50188FD3" w14:textId="77777777" w:rsidR="000E2BE1" w:rsidRPr="00C31285" w:rsidRDefault="000E2BE1" w:rsidP="00897D0D">
            <w:pPr>
              <w:spacing w:before="0" w:after="0"/>
              <w:rPr>
                <w:bCs/>
                <w:color w:val="000000" w:themeColor="text1"/>
                <w:spacing w:val="-3"/>
                <w:kern w:val="24"/>
                <w:sz w:val="20"/>
              </w:rPr>
            </w:pPr>
          </w:p>
        </w:tc>
        <w:tc>
          <w:tcPr>
            <w:tcW w:w="828" w:type="dxa"/>
            <w:vMerge w:val="restart"/>
            <w:vAlign w:val="center"/>
          </w:tcPr>
          <w:p w14:paraId="59528318" w14:textId="77777777" w:rsidR="000E2BE1" w:rsidRPr="00C31285" w:rsidRDefault="00B965DF"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4D7C09B5" w14:textId="77777777" w:rsidR="000E2BE1" w:rsidRPr="00C31285" w:rsidRDefault="009B7D75" w:rsidP="00897D0D">
            <w:pPr>
              <w:spacing w:before="0" w:after="0"/>
              <w:rPr>
                <w:bCs/>
                <w:color w:val="000000" w:themeColor="text1"/>
                <w:spacing w:val="-3"/>
                <w:kern w:val="24"/>
                <w:sz w:val="20"/>
              </w:rPr>
            </w:pPr>
            <w:hyperlink r:id="rId340" w:anchor="14" w:history="1">
              <w:r w:rsidR="000E2BE1" w:rsidRPr="006E7915">
                <w:rPr>
                  <w:rStyle w:val="Lienhypertexte"/>
                  <w:bCs/>
                  <w:spacing w:val="-3"/>
                  <w:kern w:val="24"/>
                  <w:sz w:val="20"/>
                </w:rPr>
                <w:t>Contrôle et orientation (Jeu 9)</w:t>
              </w:r>
            </w:hyperlink>
          </w:p>
        </w:tc>
        <w:tc>
          <w:tcPr>
            <w:tcW w:w="5735" w:type="dxa"/>
            <w:vAlign w:val="center"/>
          </w:tcPr>
          <w:p w14:paraId="2A8D445D" w14:textId="77777777" w:rsidR="000E2BE1" w:rsidRPr="00C31285" w:rsidRDefault="000E2BE1" w:rsidP="00897D0D">
            <w:pPr>
              <w:spacing w:before="0" w:after="0"/>
              <w:rPr>
                <w:bCs/>
                <w:color w:val="000000" w:themeColor="text1"/>
                <w:spacing w:val="-3"/>
                <w:kern w:val="24"/>
                <w:sz w:val="20"/>
              </w:rPr>
            </w:pPr>
            <w:r>
              <w:rPr>
                <w:bCs/>
                <w:color w:val="000000" w:themeColor="text1"/>
                <w:spacing w:val="-3"/>
                <w:kern w:val="24"/>
                <w:sz w:val="20"/>
              </w:rPr>
              <w:t>L’éducateur se place dans le couloir 2 de gauche à 3 m du mur frontal, les patients sont répartis le long du mur latéral droit.</w:t>
            </w:r>
          </w:p>
        </w:tc>
        <w:tc>
          <w:tcPr>
            <w:tcW w:w="3348" w:type="dxa"/>
            <w:vAlign w:val="center"/>
          </w:tcPr>
          <w:p w14:paraId="088474F0"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5C86C3CC"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0E2BE1" w14:paraId="51F55CC0" w14:textId="77777777" w:rsidTr="000E2BE1">
        <w:tc>
          <w:tcPr>
            <w:tcW w:w="805" w:type="dxa"/>
            <w:vAlign w:val="center"/>
          </w:tcPr>
          <w:p w14:paraId="0F345835" w14:textId="77777777" w:rsidR="000E2BE1" w:rsidRPr="00C31285" w:rsidRDefault="000E2BE1" w:rsidP="00897D0D">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6628A784" w14:textId="77777777" w:rsidR="000E2BE1" w:rsidRPr="00C31285" w:rsidRDefault="000E2BE1" w:rsidP="00897D0D">
            <w:pPr>
              <w:spacing w:before="0" w:after="0"/>
              <w:rPr>
                <w:bCs/>
                <w:color w:val="000000" w:themeColor="text1"/>
                <w:spacing w:val="-3"/>
                <w:kern w:val="24"/>
                <w:sz w:val="20"/>
              </w:rPr>
            </w:pPr>
          </w:p>
        </w:tc>
        <w:tc>
          <w:tcPr>
            <w:tcW w:w="828" w:type="dxa"/>
            <w:vMerge/>
            <w:vAlign w:val="center"/>
          </w:tcPr>
          <w:p w14:paraId="40AF70FC" w14:textId="77777777" w:rsidR="000E2BE1" w:rsidRPr="00C31285" w:rsidRDefault="000E2BE1" w:rsidP="00897D0D">
            <w:pPr>
              <w:spacing w:before="0" w:after="0"/>
              <w:jc w:val="center"/>
              <w:rPr>
                <w:bCs/>
                <w:color w:val="000000" w:themeColor="text1"/>
                <w:spacing w:val="-3"/>
                <w:kern w:val="24"/>
                <w:sz w:val="20"/>
              </w:rPr>
            </w:pPr>
          </w:p>
        </w:tc>
        <w:tc>
          <w:tcPr>
            <w:tcW w:w="1531" w:type="dxa"/>
            <w:vMerge/>
            <w:vAlign w:val="center"/>
          </w:tcPr>
          <w:p w14:paraId="258E3AF5" w14:textId="77777777" w:rsidR="000E2BE1" w:rsidRPr="00C31285" w:rsidRDefault="000E2BE1" w:rsidP="00897D0D">
            <w:pPr>
              <w:spacing w:before="0" w:after="0"/>
              <w:rPr>
                <w:bCs/>
                <w:color w:val="000000" w:themeColor="text1"/>
                <w:spacing w:val="-3"/>
                <w:kern w:val="24"/>
                <w:sz w:val="20"/>
              </w:rPr>
            </w:pPr>
          </w:p>
        </w:tc>
        <w:tc>
          <w:tcPr>
            <w:tcW w:w="5735" w:type="dxa"/>
            <w:vAlign w:val="center"/>
          </w:tcPr>
          <w:p w14:paraId="5C788073" w14:textId="77777777" w:rsidR="000E2BE1" w:rsidRDefault="000E2BE1" w:rsidP="00897D0D">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depuis le T.</w:t>
            </w:r>
          </w:p>
        </w:tc>
        <w:tc>
          <w:tcPr>
            <w:tcW w:w="3348" w:type="dxa"/>
            <w:vAlign w:val="center"/>
          </w:tcPr>
          <w:p w14:paraId="15E4A581" w14:textId="77777777" w:rsidR="000E2BE1" w:rsidRPr="005037CF" w:rsidRDefault="000E2BE1" w:rsidP="00897D0D">
            <w:pPr>
              <w:spacing w:before="0" w:after="0"/>
              <w:rPr>
                <w:bCs/>
                <w:color w:val="000000" w:themeColor="text1"/>
                <w:spacing w:val="-3"/>
                <w:kern w:val="24"/>
                <w:sz w:val="20"/>
              </w:rPr>
            </w:pPr>
            <w:r>
              <w:rPr>
                <w:bCs/>
                <w:color w:val="000000" w:themeColor="text1"/>
                <w:spacing w:val="-3"/>
                <w:kern w:val="24"/>
                <w:sz w:val="20"/>
              </w:rPr>
              <w:t>Les patients réalisent une frappe à tour de rôle.</w:t>
            </w:r>
          </w:p>
        </w:tc>
        <w:tc>
          <w:tcPr>
            <w:tcW w:w="848" w:type="dxa"/>
            <w:vAlign w:val="center"/>
          </w:tcPr>
          <w:p w14:paraId="7FAE04A6" w14:textId="77777777" w:rsidR="000E2BE1" w:rsidRDefault="000E2BE1"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897D0D" w:rsidRPr="007F4DCC" w14:paraId="5ACF04DD" w14:textId="77777777" w:rsidTr="000E2BE1">
        <w:tc>
          <w:tcPr>
            <w:tcW w:w="805" w:type="dxa"/>
            <w:tcBorders>
              <w:left w:val="nil"/>
              <w:bottom w:val="nil"/>
              <w:right w:val="nil"/>
            </w:tcBorders>
          </w:tcPr>
          <w:p w14:paraId="4CF402BF" w14:textId="77777777" w:rsidR="00897D0D" w:rsidRPr="007F4DCC" w:rsidRDefault="00897D0D" w:rsidP="00897D0D">
            <w:pPr>
              <w:spacing w:before="0" w:after="0"/>
              <w:rPr>
                <w:bCs/>
                <w:color w:val="000000" w:themeColor="text1"/>
                <w:spacing w:val="-3"/>
                <w:kern w:val="24"/>
                <w:sz w:val="20"/>
              </w:rPr>
            </w:pPr>
          </w:p>
        </w:tc>
        <w:tc>
          <w:tcPr>
            <w:tcW w:w="1875" w:type="dxa"/>
            <w:tcBorders>
              <w:left w:val="nil"/>
              <w:bottom w:val="nil"/>
              <w:right w:val="nil"/>
            </w:tcBorders>
          </w:tcPr>
          <w:p w14:paraId="481A40CA" w14:textId="77777777" w:rsidR="00897D0D" w:rsidRPr="007F4DCC" w:rsidRDefault="00897D0D" w:rsidP="00897D0D">
            <w:pPr>
              <w:spacing w:before="0" w:after="0"/>
              <w:rPr>
                <w:bCs/>
                <w:color w:val="000000" w:themeColor="text1"/>
                <w:spacing w:val="-3"/>
                <w:kern w:val="24"/>
                <w:sz w:val="20"/>
              </w:rPr>
            </w:pPr>
          </w:p>
        </w:tc>
        <w:tc>
          <w:tcPr>
            <w:tcW w:w="828" w:type="dxa"/>
            <w:tcBorders>
              <w:left w:val="nil"/>
              <w:bottom w:val="nil"/>
              <w:right w:val="nil"/>
            </w:tcBorders>
          </w:tcPr>
          <w:p w14:paraId="32345256" w14:textId="77777777" w:rsidR="00897D0D" w:rsidRPr="007F4DCC" w:rsidRDefault="00897D0D" w:rsidP="00897D0D">
            <w:pPr>
              <w:spacing w:before="0" w:after="0"/>
              <w:jc w:val="center"/>
              <w:rPr>
                <w:bCs/>
                <w:color w:val="000000" w:themeColor="text1"/>
                <w:spacing w:val="-3"/>
                <w:kern w:val="24"/>
                <w:sz w:val="20"/>
              </w:rPr>
            </w:pPr>
          </w:p>
        </w:tc>
        <w:tc>
          <w:tcPr>
            <w:tcW w:w="1531" w:type="dxa"/>
            <w:tcBorders>
              <w:left w:val="nil"/>
              <w:bottom w:val="nil"/>
              <w:right w:val="nil"/>
            </w:tcBorders>
          </w:tcPr>
          <w:p w14:paraId="1C4775A0" w14:textId="77777777" w:rsidR="00897D0D" w:rsidRPr="007F4DCC" w:rsidRDefault="00897D0D" w:rsidP="00897D0D">
            <w:pPr>
              <w:spacing w:before="0" w:after="0"/>
              <w:rPr>
                <w:bCs/>
                <w:color w:val="000000" w:themeColor="text1"/>
                <w:spacing w:val="-3"/>
                <w:kern w:val="24"/>
                <w:sz w:val="20"/>
              </w:rPr>
            </w:pPr>
          </w:p>
        </w:tc>
        <w:tc>
          <w:tcPr>
            <w:tcW w:w="5735" w:type="dxa"/>
            <w:tcBorders>
              <w:left w:val="nil"/>
              <w:bottom w:val="nil"/>
              <w:right w:val="nil"/>
            </w:tcBorders>
          </w:tcPr>
          <w:p w14:paraId="7C78406E" w14:textId="77777777" w:rsidR="00897D0D" w:rsidRPr="007F4DCC" w:rsidRDefault="00897D0D" w:rsidP="00897D0D">
            <w:pPr>
              <w:spacing w:before="0" w:after="0"/>
              <w:rPr>
                <w:bCs/>
                <w:color w:val="000000" w:themeColor="text1"/>
                <w:spacing w:val="-3"/>
                <w:kern w:val="24"/>
                <w:sz w:val="20"/>
              </w:rPr>
            </w:pPr>
          </w:p>
        </w:tc>
        <w:tc>
          <w:tcPr>
            <w:tcW w:w="3348" w:type="dxa"/>
            <w:tcBorders>
              <w:left w:val="nil"/>
              <w:bottom w:val="nil"/>
            </w:tcBorders>
          </w:tcPr>
          <w:p w14:paraId="2C4CBCD7" w14:textId="77777777" w:rsidR="00897D0D" w:rsidRPr="007F4DCC" w:rsidRDefault="00897D0D" w:rsidP="00897D0D">
            <w:pPr>
              <w:spacing w:before="0" w:after="0"/>
              <w:rPr>
                <w:bCs/>
                <w:color w:val="000000" w:themeColor="text1"/>
                <w:spacing w:val="-3"/>
                <w:kern w:val="24"/>
                <w:sz w:val="20"/>
              </w:rPr>
            </w:pPr>
          </w:p>
        </w:tc>
        <w:tc>
          <w:tcPr>
            <w:tcW w:w="848" w:type="dxa"/>
          </w:tcPr>
          <w:p w14:paraId="16F547C5"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52FA8A3F" w14:textId="77777777" w:rsidR="008448E6" w:rsidRDefault="008448E6" w:rsidP="00A540E5">
      <w:pPr>
        <w:tabs>
          <w:tab w:val="left" w:pos="978"/>
        </w:tabs>
        <w:rPr>
          <w:sz w:val="20"/>
        </w:rPr>
      </w:pPr>
    </w:p>
    <w:p w14:paraId="7096654E" w14:textId="77777777" w:rsidR="008448E6" w:rsidRDefault="008448E6">
      <w:pPr>
        <w:spacing w:before="0" w:after="0"/>
        <w:rPr>
          <w:sz w:val="20"/>
        </w:rPr>
      </w:pPr>
      <w:r>
        <w:rPr>
          <w:sz w:val="20"/>
        </w:rPr>
        <w:br w:type="page"/>
      </w:r>
    </w:p>
    <w:p w14:paraId="54B95A0B" w14:textId="77777777" w:rsidR="00BD55B2" w:rsidRPr="00E04AD7" w:rsidRDefault="00B21756" w:rsidP="00BD55B2">
      <w:pPr>
        <w:pStyle w:val="H3"/>
        <w:rPr>
          <w:sz w:val="20"/>
          <w:lang w:val="fr-FR"/>
        </w:rPr>
      </w:pPr>
      <w:r w:rsidRPr="00BB03B1">
        <w:rPr>
          <w:bCs/>
          <w:sz w:val="20"/>
          <w:lang w:val="fr-FR"/>
        </w:rPr>
        <w:lastRenderedPageBreak/>
        <w:t xml:space="preserve">Jeux et exercices adaptés </w:t>
      </w:r>
      <w:r>
        <w:rPr>
          <w:bCs/>
          <w:sz w:val="20"/>
          <w:lang w:val="fr-FR"/>
        </w:rPr>
        <w:t>4</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6</w:t>
      </w:r>
      <w:r w:rsidRPr="00BB03B1">
        <w:rPr>
          <w:sz w:val="20"/>
          <w:lang w:val="fr-FR"/>
        </w:rPr>
        <w:t xml:space="preserve"> – SEANCE</w:t>
      </w:r>
      <w:r w:rsidR="0078484C">
        <w:rPr>
          <w:sz w:val="20"/>
          <w:lang w:val="fr-FR"/>
        </w:rPr>
        <w:t>S</w:t>
      </w:r>
      <w:r w:rsidRPr="00BB03B1">
        <w:rPr>
          <w:sz w:val="20"/>
          <w:lang w:val="fr-FR"/>
        </w:rPr>
        <w:t xml:space="preserve"> TYPE</w:t>
      </w:r>
    </w:p>
    <w:p w14:paraId="65C049CF" w14:textId="77777777" w:rsidR="00BD55B2" w:rsidRDefault="00BD55B2" w:rsidP="00BD55B2">
      <w:pPr>
        <w:spacing w:before="0" w:after="0"/>
        <w:rPr>
          <w:sz w:val="20"/>
        </w:rPr>
      </w:pPr>
    </w:p>
    <w:tbl>
      <w:tblPr>
        <w:tblStyle w:val="Grilledutableau"/>
        <w:tblW w:w="12982" w:type="dxa"/>
        <w:tblInd w:w="-885" w:type="dxa"/>
        <w:tblLayout w:type="fixed"/>
        <w:tblLook w:val="04A0" w:firstRow="1" w:lastRow="0" w:firstColumn="1" w:lastColumn="0" w:noHBand="0" w:noVBand="1"/>
      </w:tblPr>
      <w:tblGrid>
        <w:gridCol w:w="1434"/>
        <w:gridCol w:w="2285"/>
        <w:gridCol w:w="281"/>
        <w:gridCol w:w="6754"/>
        <w:gridCol w:w="281"/>
        <w:gridCol w:w="1947"/>
      </w:tblGrid>
      <w:tr w:rsidR="00897D0D" w14:paraId="06AD755B" w14:textId="77777777" w:rsidTr="00CC1EE5">
        <w:tc>
          <w:tcPr>
            <w:tcW w:w="1434" w:type="dxa"/>
            <w:shd w:val="clear" w:color="auto" w:fill="0070C0"/>
          </w:tcPr>
          <w:p w14:paraId="1CDC870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5" w:type="dxa"/>
          </w:tcPr>
          <w:p w14:paraId="533508E9"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34A3A5AB" w14:textId="77777777" w:rsidR="00897D0D" w:rsidRDefault="00897D0D" w:rsidP="00897D0D">
            <w:pPr>
              <w:spacing w:before="0" w:after="0"/>
              <w:rPr>
                <w:bCs/>
                <w:color w:val="000000" w:themeColor="text1"/>
                <w:spacing w:val="-3"/>
                <w:kern w:val="24"/>
                <w:sz w:val="20"/>
              </w:rPr>
            </w:pPr>
          </w:p>
        </w:tc>
        <w:tc>
          <w:tcPr>
            <w:tcW w:w="6754" w:type="dxa"/>
            <w:tcBorders>
              <w:bottom w:val="single" w:sz="4" w:space="0" w:color="auto"/>
            </w:tcBorders>
            <w:shd w:val="clear" w:color="auto" w:fill="0070C0"/>
          </w:tcPr>
          <w:p w14:paraId="05174E7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6A2AE22E" w14:textId="77777777" w:rsidR="00897D0D" w:rsidRDefault="00897D0D" w:rsidP="00897D0D">
            <w:pPr>
              <w:spacing w:before="0" w:after="0"/>
              <w:rPr>
                <w:bCs/>
                <w:color w:val="000000" w:themeColor="text1"/>
                <w:spacing w:val="-3"/>
                <w:kern w:val="24"/>
                <w:sz w:val="20"/>
              </w:rPr>
            </w:pPr>
          </w:p>
        </w:tc>
        <w:tc>
          <w:tcPr>
            <w:tcW w:w="1947" w:type="dxa"/>
            <w:shd w:val="clear" w:color="auto" w:fill="0070C0"/>
          </w:tcPr>
          <w:p w14:paraId="0A33F793"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5CE9DD9A" w14:textId="77777777" w:rsidTr="00CC1EE5">
        <w:tc>
          <w:tcPr>
            <w:tcW w:w="1434" w:type="dxa"/>
            <w:shd w:val="clear" w:color="auto" w:fill="0070C0"/>
          </w:tcPr>
          <w:p w14:paraId="477BEB5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5" w:type="dxa"/>
          </w:tcPr>
          <w:p w14:paraId="77FF524C"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19051F94" w14:textId="77777777" w:rsidR="00897D0D" w:rsidRDefault="00897D0D" w:rsidP="00897D0D">
            <w:pPr>
              <w:spacing w:before="0" w:after="0"/>
              <w:rPr>
                <w:bCs/>
                <w:color w:val="000000" w:themeColor="text1"/>
                <w:spacing w:val="-3"/>
                <w:kern w:val="24"/>
                <w:sz w:val="20"/>
              </w:rPr>
            </w:pPr>
          </w:p>
        </w:tc>
        <w:tc>
          <w:tcPr>
            <w:tcW w:w="6754" w:type="dxa"/>
            <w:tcBorders>
              <w:bottom w:val="single" w:sz="4" w:space="0" w:color="auto"/>
            </w:tcBorders>
          </w:tcPr>
          <w:p w14:paraId="74992EE1"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6E7915">
              <w:rPr>
                <w:rFonts w:ascii="Arial" w:eastAsia="Arial" w:hAnsi="Arial" w:cs="Arial"/>
                <w:sz w:val="20"/>
                <w:szCs w:val="20"/>
                <w:lang w:val="fr-FR"/>
              </w:rPr>
              <w:t>patient</w:t>
            </w:r>
            <w:r>
              <w:rPr>
                <w:rFonts w:ascii="Arial" w:eastAsia="Arial" w:hAnsi="Arial" w:cs="Arial"/>
                <w:sz w:val="20"/>
                <w:szCs w:val="20"/>
                <w:lang w:val="fr-FR"/>
              </w:rPr>
              <w:t>, 1 balle rapide ou bleue par terrain (Jeux 1 et 2)</w:t>
            </w:r>
          </w:p>
        </w:tc>
        <w:tc>
          <w:tcPr>
            <w:tcW w:w="281" w:type="dxa"/>
            <w:tcBorders>
              <w:top w:val="nil"/>
              <w:bottom w:val="nil"/>
            </w:tcBorders>
          </w:tcPr>
          <w:p w14:paraId="33A85DD5" w14:textId="77777777" w:rsidR="00897D0D" w:rsidRDefault="00897D0D" w:rsidP="00897D0D">
            <w:pPr>
              <w:spacing w:before="0" w:after="0"/>
              <w:rPr>
                <w:bCs/>
                <w:color w:val="000000" w:themeColor="text1"/>
                <w:spacing w:val="-3"/>
                <w:kern w:val="24"/>
                <w:sz w:val="20"/>
              </w:rPr>
            </w:pPr>
          </w:p>
        </w:tc>
        <w:tc>
          <w:tcPr>
            <w:tcW w:w="1947" w:type="dxa"/>
          </w:tcPr>
          <w:p w14:paraId="5D248407"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48 mn</w:t>
            </w:r>
          </w:p>
        </w:tc>
      </w:tr>
      <w:tr w:rsidR="00897D0D" w14:paraId="79850232" w14:textId="77777777" w:rsidTr="00CC1EE5">
        <w:trPr>
          <w:gridAfter w:val="1"/>
          <w:wAfter w:w="1947" w:type="dxa"/>
        </w:trPr>
        <w:tc>
          <w:tcPr>
            <w:tcW w:w="1434" w:type="dxa"/>
            <w:shd w:val="clear" w:color="auto" w:fill="0070C0"/>
          </w:tcPr>
          <w:p w14:paraId="12E74DB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5" w:type="dxa"/>
          </w:tcPr>
          <w:p w14:paraId="4E9D271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7DF2883B" w14:textId="77777777" w:rsidR="00897D0D" w:rsidRDefault="00897D0D" w:rsidP="00897D0D">
            <w:pPr>
              <w:spacing w:before="0" w:after="0"/>
              <w:rPr>
                <w:bCs/>
                <w:color w:val="000000" w:themeColor="text1"/>
                <w:spacing w:val="-3"/>
                <w:kern w:val="24"/>
                <w:sz w:val="20"/>
              </w:rPr>
            </w:pPr>
          </w:p>
        </w:tc>
        <w:tc>
          <w:tcPr>
            <w:tcW w:w="6754" w:type="dxa"/>
            <w:tcBorders>
              <w:top w:val="single" w:sz="4" w:space="0" w:color="auto"/>
              <w:left w:val="single" w:sz="4" w:space="0" w:color="auto"/>
              <w:bottom w:val="single" w:sz="4" w:space="0" w:color="auto"/>
              <w:right w:val="single" w:sz="4" w:space="0" w:color="auto"/>
            </w:tcBorders>
          </w:tcPr>
          <w:p w14:paraId="5C613392"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BD55B2">
              <w:rPr>
                <w:rFonts w:ascii="Arial" w:eastAsia="Arial" w:hAnsi="Arial" w:cs="Arial"/>
                <w:sz w:val="20"/>
                <w:szCs w:val="20"/>
                <w:lang w:val="fr-FR"/>
              </w:rPr>
              <w:t xml:space="preserve"> </w:t>
            </w:r>
            <w:r w:rsidR="006E7915">
              <w:rPr>
                <w:rFonts w:ascii="Arial" w:eastAsia="Arial" w:hAnsi="Arial" w:cs="Arial"/>
                <w:sz w:val="20"/>
                <w:szCs w:val="20"/>
                <w:lang w:val="fr-FR"/>
              </w:rPr>
              <w:t>patient</w:t>
            </w:r>
            <w:r w:rsidRPr="00BD55B2">
              <w:rPr>
                <w:rFonts w:ascii="Arial" w:eastAsia="Arial" w:hAnsi="Arial" w:cs="Arial"/>
                <w:sz w:val="20"/>
                <w:szCs w:val="20"/>
                <w:lang w:val="fr-FR"/>
              </w:rPr>
              <w:t xml:space="preserve">, 1 balle </w:t>
            </w:r>
            <w:r>
              <w:rPr>
                <w:rFonts w:ascii="Arial" w:eastAsia="Arial" w:hAnsi="Arial" w:cs="Arial"/>
                <w:sz w:val="20"/>
                <w:szCs w:val="20"/>
                <w:lang w:val="fr-FR"/>
              </w:rPr>
              <w:t>en mousse ou de tennis</w:t>
            </w:r>
            <w:r w:rsidRPr="00BD55B2">
              <w:rPr>
                <w:rFonts w:ascii="Arial" w:eastAsia="Arial" w:hAnsi="Arial" w:cs="Arial"/>
                <w:sz w:val="20"/>
                <w:szCs w:val="20"/>
                <w:lang w:val="fr-FR"/>
              </w:rPr>
              <w:t xml:space="preserve"> par terrain (Jeu</w:t>
            </w:r>
            <w:r>
              <w:rPr>
                <w:rFonts w:ascii="Arial" w:eastAsia="Arial" w:hAnsi="Arial" w:cs="Arial"/>
                <w:sz w:val="20"/>
                <w:szCs w:val="20"/>
                <w:lang w:val="fr-FR"/>
              </w:rPr>
              <w:t xml:space="preserve"> 3</w:t>
            </w:r>
            <w:r w:rsidRPr="00BD55B2">
              <w:rPr>
                <w:rFonts w:ascii="Arial" w:eastAsia="Arial" w:hAnsi="Arial" w:cs="Arial"/>
                <w:sz w:val="20"/>
                <w:szCs w:val="20"/>
                <w:lang w:val="fr-FR"/>
              </w:rPr>
              <w:t>)</w:t>
            </w:r>
          </w:p>
        </w:tc>
        <w:tc>
          <w:tcPr>
            <w:tcW w:w="281" w:type="dxa"/>
            <w:tcBorders>
              <w:top w:val="nil"/>
              <w:left w:val="single" w:sz="4" w:space="0" w:color="auto"/>
              <w:bottom w:val="nil"/>
              <w:right w:val="nil"/>
            </w:tcBorders>
          </w:tcPr>
          <w:p w14:paraId="180456DC" w14:textId="77777777" w:rsidR="00897D0D" w:rsidRDefault="00897D0D" w:rsidP="00897D0D">
            <w:pPr>
              <w:spacing w:before="0" w:after="0"/>
              <w:rPr>
                <w:bCs/>
                <w:color w:val="000000" w:themeColor="text1"/>
                <w:spacing w:val="-3"/>
                <w:kern w:val="24"/>
                <w:sz w:val="20"/>
              </w:rPr>
            </w:pPr>
          </w:p>
        </w:tc>
      </w:tr>
      <w:tr w:rsidR="00897D0D" w14:paraId="3F304DE7" w14:textId="77777777" w:rsidTr="00CC1EE5">
        <w:trPr>
          <w:gridAfter w:val="1"/>
          <w:wAfter w:w="1947" w:type="dxa"/>
        </w:trPr>
        <w:tc>
          <w:tcPr>
            <w:tcW w:w="1434" w:type="dxa"/>
            <w:shd w:val="clear" w:color="auto" w:fill="0070C0"/>
          </w:tcPr>
          <w:p w14:paraId="7EB234E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5" w:type="dxa"/>
          </w:tcPr>
          <w:p w14:paraId="15A505D9"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6DE0DA7" w14:textId="77777777" w:rsidR="00897D0D" w:rsidRDefault="00897D0D" w:rsidP="00897D0D">
            <w:pPr>
              <w:spacing w:before="0" w:after="0"/>
              <w:rPr>
                <w:bCs/>
                <w:color w:val="000000" w:themeColor="text1"/>
                <w:spacing w:val="-3"/>
                <w:kern w:val="24"/>
                <w:sz w:val="20"/>
              </w:rPr>
            </w:pPr>
          </w:p>
        </w:tc>
        <w:tc>
          <w:tcPr>
            <w:tcW w:w="6754" w:type="dxa"/>
            <w:tcBorders>
              <w:top w:val="single" w:sz="4" w:space="0" w:color="auto"/>
              <w:left w:val="nil"/>
              <w:bottom w:val="nil"/>
              <w:right w:val="nil"/>
            </w:tcBorders>
          </w:tcPr>
          <w:p w14:paraId="3FBEA5DF"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FEE2C90" w14:textId="77777777" w:rsidR="00897D0D" w:rsidRDefault="00897D0D" w:rsidP="00897D0D">
            <w:pPr>
              <w:spacing w:before="0" w:after="0"/>
              <w:rPr>
                <w:bCs/>
                <w:color w:val="000000" w:themeColor="text1"/>
                <w:spacing w:val="-3"/>
                <w:kern w:val="24"/>
                <w:sz w:val="20"/>
              </w:rPr>
            </w:pPr>
          </w:p>
        </w:tc>
      </w:tr>
      <w:tr w:rsidR="00897D0D" w14:paraId="26811BE7" w14:textId="77777777" w:rsidTr="00CC1EE5">
        <w:trPr>
          <w:gridAfter w:val="1"/>
          <w:wAfter w:w="1947" w:type="dxa"/>
        </w:trPr>
        <w:tc>
          <w:tcPr>
            <w:tcW w:w="1434" w:type="dxa"/>
            <w:shd w:val="clear" w:color="auto" w:fill="0070C0"/>
          </w:tcPr>
          <w:p w14:paraId="3B297C99"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5" w:type="dxa"/>
          </w:tcPr>
          <w:p w14:paraId="419DBFB7"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5BD0A9EB" w14:textId="77777777" w:rsidR="00897D0D" w:rsidRDefault="00897D0D" w:rsidP="00897D0D">
            <w:pPr>
              <w:spacing w:before="0" w:after="0"/>
              <w:rPr>
                <w:bCs/>
                <w:color w:val="000000" w:themeColor="text1"/>
                <w:spacing w:val="-3"/>
                <w:kern w:val="24"/>
                <w:sz w:val="20"/>
              </w:rPr>
            </w:pPr>
          </w:p>
        </w:tc>
        <w:tc>
          <w:tcPr>
            <w:tcW w:w="6754" w:type="dxa"/>
            <w:tcBorders>
              <w:top w:val="nil"/>
              <w:left w:val="nil"/>
              <w:bottom w:val="nil"/>
              <w:right w:val="nil"/>
            </w:tcBorders>
          </w:tcPr>
          <w:p w14:paraId="6F137F6C"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A0C5761" w14:textId="77777777" w:rsidR="00897D0D" w:rsidRDefault="00897D0D" w:rsidP="00897D0D">
            <w:pPr>
              <w:spacing w:before="0" w:after="0"/>
              <w:rPr>
                <w:bCs/>
                <w:color w:val="000000" w:themeColor="text1"/>
                <w:spacing w:val="-3"/>
                <w:kern w:val="24"/>
                <w:sz w:val="20"/>
              </w:rPr>
            </w:pPr>
          </w:p>
        </w:tc>
      </w:tr>
      <w:tr w:rsidR="00897D0D" w14:paraId="0782D5AD" w14:textId="77777777" w:rsidTr="00CC1EE5">
        <w:trPr>
          <w:gridAfter w:val="1"/>
          <w:wAfter w:w="1947" w:type="dxa"/>
        </w:trPr>
        <w:tc>
          <w:tcPr>
            <w:tcW w:w="1434" w:type="dxa"/>
            <w:tcBorders>
              <w:bottom w:val="single" w:sz="4" w:space="0" w:color="auto"/>
            </w:tcBorders>
            <w:shd w:val="clear" w:color="auto" w:fill="0070C0"/>
          </w:tcPr>
          <w:p w14:paraId="42182377"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5" w:type="dxa"/>
            <w:tcBorders>
              <w:bottom w:val="single" w:sz="4" w:space="0" w:color="auto"/>
            </w:tcBorders>
          </w:tcPr>
          <w:p w14:paraId="33156F10"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585282B1" w14:textId="77777777" w:rsidR="00897D0D" w:rsidRDefault="00897D0D" w:rsidP="00897D0D">
            <w:pPr>
              <w:spacing w:before="0" w:after="0"/>
              <w:rPr>
                <w:bCs/>
                <w:color w:val="000000" w:themeColor="text1"/>
                <w:spacing w:val="-3"/>
                <w:kern w:val="24"/>
                <w:sz w:val="20"/>
              </w:rPr>
            </w:pPr>
          </w:p>
        </w:tc>
        <w:tc>
          <w:tcPr>
            <w:tcW w:w="6754" w:type="dxa"/>
            <w:tcBorders>
              <w:top w:val="nil"/>
              <w:left w:val="nil"/>
              <w:bottom w:val="nil"/>
              <w:right w:val="nil"/>
            </w:tcBorders>
          </w:tcPr>
          <w:p w14:paraId="706C9DE2"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1F1E249" w14:textId="77777777" w:rsidR="00897D0D" w:rsidRDefault="00897D0D" w:rsidP="00897D0D">
            <w:pPr>
              <w:spacing w:before="0" w:after="0"/>
              <w:rPr>
                <w:bCs/>
                <w:color w:val="000000" w:themeColor="text1"/>
                <w:spacing w:val="-3"/>
                <w:kern w:val="24"/>
                <w:sz w:val="20"/>
              </w:rPr>
            </w:pPr>
          </w:p>
        </w:tc>
      </w:tr>
    </w:tbl>
    <w:p w14:paraId="414C0871" w14:textId="77777777" w:rsidR="00BD55B2" w:rsidRDefault="00BD55B2" w:rsidP="00BD55B2">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767"/>
        <w:gridCol w:w="5499"/>
        <w:gridCol w:w="3324"/>
        <w:gridCol w:w="872"/>
      </w:tblGrid>
      <w:tr w:rsidR="00897D0D" w:rsidRPr="007F4DCC" w14:paraId="2D49E86B" w14:textId="77777777" w:rsidTr="0078484C">
        <w:trPr>
          <w:trHeight w:val="131"/>
        </w:trPr>
        <w:tc>
          <w:tcPr>
            <w:tcW w:w="805" w:type="dxa"/>
            <w:shd w:val="clear" w:color="auto" w:fill="0070C0"/>
            <w:vAlign w:val="bottom"/>
          </w:tcPr>
          <w:p w14:paraId="1CECB28A"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3F8A29A8"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326CDD7C" w14:textId="77777777" w:rsidR="00897D0D" w:rsidRPr="007F4DCC" w:rsidRDefault="00897D0D" w:rsidP="00897D0D">
            <w:pPr>
              <w:jc w:val="center"/>
              <w:rPr>
                <w:color w:val="FFFFFF" w:themeColor="background1"/>
                <w:sz w:val="20"/>
              </w:rPr>
            </w:pPr>
            <w:r>
              <w:rPr>
                <w:color w:val="FFFFFF" w:themeColor="background1"/>
                <w:sz w:val="20"/>
              </w:rPr>
              <w:t>Met/h</w:t>
            </w:r>
          </w:p>
        </w:tc>
        <w:tc>
          <w:tcPr>
            <w:tcW w:w="1767" w:type="dxa"/>
            <w:shd w:val="clear" w:color="auto" w:fill="0070C0"/>
            <w:vAlign w:val="bottom"/>
          </w:tcPr>
          <w:p w14:paraId="1579B484"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5499" w:type="dxa"/>
            <w:shd w:val="clear" w:color="auto" w:fill="0070C0"/>
            <w:vAlign w:val="center"/>
          </w:tcPr>
          <w:p w14:paraId="790EF6F4"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3324" w:type="dxa"/>
            <w:shd w:val="clear" w:color="auto" w:fill="0070C0"/>
            <w:vAlign w:val="center"/>
          </w:tcPr>
          <w:p w14:paraId="4E24E806"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72" w:type="dxa"/>
            <w:shd w:val="clear" w:color="auto" w:fill="0070C0"/>
            <w:vAlign w:val="bottom"/>
          </w:tcPr>
          <w:p w14:paraId="78E611E8"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78484C" w:rsidRPr="00C31285" w14:paraId="5E3FD716" w14:textId="77777777" w:rsidTr="0078484C">
        <w:tc>
          <w:tcPr>
            <w:tcW w:w="805" w:type="dxa"/>
            <w:vAlign w:val="center"/>
          </w:tcPr>
          <w:p w14:paraId="07662385"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746D6634"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 xml:space="preserve">Développement du </w:t>
            </w:r>
            <w:r w:rsidRPr="00AE0F17">
              <w:rPr>
                <w:b/>
                <w:bCs/>
                <w:color w:val="000000" w:themeColor="text1"/>
                <w:spacing w:val="-3"/>
                <w:kern w:val="24"/>
                <w:sz w:val="20"/>
              </w:rPr>
              <w:t>contrôle</w:t>
            </w:r>
            <w:r>
              <w:rPr>
                <w:bCs/>
                <w:color w:val="000000" w:themeColor="text1"/>
                <w:spacing w:val="-3"/>
                <w:kern w:val="24"/>
                <w:sz w:val="20"/>
              </w:rPr>
              <w:t xml:space="preserve"> et du </w:t>
            </w:r>
            <w:r w:rsidRPr="00AE0F17">
              <w:rPr>
                <w:b/>
                <w:bCs/>
                <w:color w:val="000000" w:themeColor="text1"/>
                <w:spacing w:val="-3"/>
                <w:kern w:val="24"/>
                <w:sz w:val="20"/>
              </w:rPr>
              <w:t>suivi de la balle</w:t>
            </w:r>
            <w:r>
              <w:rPr>
                <w:bCs/>
                <w:color w:val="000000" w:themeColor="text1"/>
                <w:spacing w:val="-3"/>
                <w:kern w:val="24"/>
                <w:sz w:val="20"/>
              </w:rPr>
              <w:t>.</w:t>
            </w:r>
          </w:p>
        </w:tc>
        <w:tc>
          <w:tcPr>
            <w:tcW w:w="828" w:type="dxa"/>
            <w:vMerge w:val="restart"/>
            <w:vAlign w:val="center"/>
          </w:tcPr>
          <w:p w14:paraId="23F6BE45"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767" w:type="dxa"/>
            <w:vMerge w:val="restart"/>
            <w:vAlign w:val="center"/>
          </w:tcPr>
          <w:p w14:paraId="4BEE2DC4" w14:textId="77777777" w:rsidR="0078484C" w:rsidRPr="00C31285" w:rsidRDefault="009B7D75" w:rsidP="00897D0D">
            <w:pPr>
              <w:spacing w:before="0" w:after="0"/>
              <w:rPr>
                <w:bCs/>
                <w:color w:val="000000" w:themeColor="text1"/>
                <w:spacing w:val="-3"/>
                <w:kern w:val="24"/>
                <w:sz w:val="20"/>
              </w:rPr>
            </w:pPr>
            <w:hyperlink r:id="rId341" w:anchor="16" w:history="1">
              <w:r w:rsidR="0078484C" w:rsidRPr="006E7915">
                <w:rPr>
                  <w:rStyle w:val="Lienhypertexte"/>
                  <w:bCs/>
                  <w:spacing w:val="-3"/>
                  <w:kern w:val="24"/>
                  <w:sz w:val="20"/>
                </w:rPr>
                <w:t>Contrôle (Jeux 1 et 2)</w:t>
              </w:r>
            </w:hyperlink>
          </w:p>
        </w:tc>
        <w:tc>
          <w:tcPr>
            <w:tcW w:w="5499" w:type="dxa"/>
            <w:vAlign w:val="center"/>
          </w:tcPr>
          <w:p w14:paraId="0B5E83BC"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L’éducateur se place à 3 m du mur frontal et à 2 m du mur latéral droit, les patients sont répartis le long du mur latéral gauche.</w:t>
            </w:r>
          </w:p>
        </w:tc>
        <w:tc>
          <w:tcPr>
            <w:tcW w:w="3324" w:type="dxa"/>
            <w:vAlign w:val="center"/>
          </w:tcPr>
          <w:p w14:paraId="43F07A5F"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L’éducateur fait les démonstrations.</w:t>
            </w:r>
          </w:p>
        </w:tc>
        <w:tc>
          <w:tcPr>
            <w:tcW w:w="872" w:type="dxa"/>
            <w:vAlign w:val="center"/>
          </w:tcPr>
          <w:p w14:paraId="7B935564"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5</w:t>
            </w:r>
          </w:p>
        </w:tc>
      </w:tr>
      <w:tr w:rsidR="0078484C" w14:paraId="2F425144" w14:textId="77777777" w:rsidTr="0078484C">
        <w:tc>
          <w:tcPr>
            <w:tcW w:w="805" w:type="dxa"/>
            <w:vAlign w:val="center"/>
          </w:tcPr>
          <w:p w14:paraId="522B4746"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615A31ED" w14:textId="77777777" w:rsidR="0078484C" w:rsidRPr="00C31285" w:rsidRDefault="0078484C" w:rsidP="00897D0D">
            <w:pPr>
              <w:spacing w:before="0" w:after="0"/>
              <w:rPr>
                <w:bCs/>
                <w:color w:val="000000" w:themeColor="text1"/>
                <w:spacing w:val="-3"/>
                <w:kern w:val="24"/>
                <w:sz w:val="20"/>
              </w:rPr>
            </w:pPr>
          </w:p>
        </w:tc>
        <w:tc>
          <w:tcPr>
            <w:tcW w:w="828" w:type="dxa"/>
            <w:vMerge/>
            <w:vAlign w:val="center"/>
          </w:tcPr>
          <w:p w14:paraId="5C3A47B5" w14:textId="77777777" w:rsidR="0078484C" w:rsidRPr="00C31285" w:rsidRDefault="0078484C" w:rsidP="00897D0D">
            <w:pPr>
              <w:spacing w:before="0" w:after="0"/>
              <w:jc w:val="center"/>
              <w:rPr>
                <w:bCs/>
                <w:color w:val="000000" w:themeColor="text1"/>
                <w:spacing w:val="-3"/>
                <w:kern w:val="24"/>
                <w:sz w:val="20"/>
              </w:rPr>
            </w:pPr>
          </w:p>
        </w:tc>
        <w:tc>
          <w:tcPr>
            <w:tcW w:w="1767" w:type="dxa"/>
            <w:vMerge/>
            <w:vAlign w:val="center"/>
          </w:tcPr>
          <w:p w14:paraId="42DDD933" w14:textId="77777777" w:rsidR="0078484C" w:rsidRPr="00C31285" w:rsidRDefault="0078484C" w:rsidP="00897D0D">
            <w:pPr>
              <w:spacing w:before="0" w:after="0"/>
              <w:rPr>
                <w:bCs/>
                <w:color w:val="000000" w:themeColor="text1"/>
                <w:spacing w:val="-3"/>
                <w:kern w:val="24"/>
                <w:sz w:val="20"/>
              </w:rPr>
            </w:pPr>
          </w:p>
        </w:tc>
        <w:tc>
          <w:tcPr>
            <w:tcW w:w="5499" w:type="dxa"/>
            <w:vAlign w:val="center"/>
          </w:tcPr>
          <w:p w14:paraId="53E24953" w14:textId="77777777" w:rsidR="0078484C"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BD55B2">
              <w:rPr>
                <w:bCs/>
                <w:color w:val="000000" w:themeColor="text1"/>
                <w:spacing w:val="-3"/>
                <w:kern w:val="24"/>
                <w:sz w:val="20"/>
              </w:rPr>
              <w:t xml:space="preserve"> </w:t>
            </w:r>
            <w:r w:rsidR="00DE6A1E">
              <w:rPr>
                <w:bCs/>
                <w:color w:val="000000" w:themeColor="text1"/>
                <w:spacing w:val="-3"/>
                <w:kern w:val="24"/>
                <w:sz w:val="20"/>
              </w:rPr>
              <w:t>se répartissent</w:t>
            </w:r>
            <w:r w:rsidRPr="00BD55B2">
              <w:rPr>
                <w:bCs/>
                <w:color w:val="000000" w:themeColor="text1"/>
                <w:spacing w:val="-3"/>
                <w:kern w:val="24"/>
                <w:sz w:val="20"/>
              </w:rPr>
              <w:t xml:space="preserve"> sur chaque terrain et constituent une file d’attente derrière le T</w:t>
            </w:r>
          </w:p>
        </w:tc>
        <w:tc>
          <w:tcPr>
            <w:tcW w:w="3324" w:type="dxa"/>
            <w:vAlign w:val="center"/>
          </w:tcPr>
          <w:p w14:paraId="2B23E027"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BD55B2">
              <w:rPr>
                <w:bCs/>
                <w:color w:val="000000" w:themeColor="text1"/>
                <w:spacing w:val="-3"/>
                <w:kern w:val="24"/>
                <w:sz w:val="20"/>
              </w:rPr>
              <w:t xml:space="preserve"> réalisent plusieurs frappes à tour de rôle.</w:t>
            </w:r>
          </w:p>
        </w:tc>
        <w:tc>
          <w:tcPr>
            <w:tcW w:w="872" w:type="dxa"/>
            <w:vAlign w:val="center"/>
          </w:tcPr>
          <w:p w14:paraId="1A5AFA55" w14:textId="77777777" w:rsidR="0078484C" w:rsidRDefault="0078484C" w:rsidP="00897D0D">
            <w:pPr>
              <w:spacing w:before="0" w:after="0"/>
              <w:jc w:val="center"/>
              <w:rPr>
                <w:bCs/>
                <w:color w:val="000000" w:themeColor="text1"/>
                <w:spacing w:val="-3"/>
                <w:kern w:val="24"/>
                <w:sz w:val="20"/>
              </w:rPr>
            </w:pPr>
            <w:r>
              <w:rPr>
                <w:bCs/>
                <w:color w:val="000000" w:themeColor="text1"/>
                <w:spacing w:val="-3"/>
                <w:kern w:val="24"/>
                <w:sz w:val="20"/>
              </w:rPr>
              <w:t>30</w:t>
            </w:r>
          </w:p>
        </w:tc>
      </w:tr>
      <w:tr w:rsidR="0078484C" w:rsidRPr="00C31285" w14:paraId="158CE96D" w14:textId="77777777" w:rsidTr="0078484C">
        <w:tc>
          <w:tcPr>
            <w:tcW w:w="805" w:type="dxa"/>
            <w:vAlign w:val="center"/>
          </w:tcPr>
          <w:p w14:paraId="1E3474FF"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35</w:t>
            </w:r>
          </w:p>
        </w:tc>
        <w:tc>
          <w:tcPr>
            <w:tcW w:w="1875" w:type="dxa"/>
            <w:vMerge/>
            <w:vAlign w:val="center"/>
          </w:tcPr>
          <w:p w14:paraId="5D792590" w14:textId="77777777" w:rsidR="0078484C" w:rsidRPr="00C31285" w:rsidRDefault="0078484C" w:rsidP="00897D0D">
            <w:pPr>
              <w:spacing w:before="0" w:after="0"/>
              <w:rPr>
                <w:bCs/>
                <w:color w:val="000000" w:themeColor="text1"/>
                <w:spacing w:val="-3"/>
                <w:kern w:val="24"/>
                <w:sz w:val="20"/>
              </w:rPr>
            </w:pPr>
          </w:p>
        </w:tc>
        <w:tc>
          <w:tcPr>
            <w:tcW w:w="828" w:type="dxa"/>
            <w:vMerge w:val="restart"/>
            <w:vAlign w:val="center"/>
          </w:tcPr>
          <w:p w14:paraId="0BA2F7BB"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767" w:type="dxa"/>
            <w:vMerge w:val="restart"/>
            <w:vAlign w:val="center"/>
          </w:tcPr>
          <w:p w14:paraId="0606826D" w14:textId="77777777" w:rsidR="0078484C" w:rsidRPr="00C31285" w:rsidRDefault="009B7D75" w:rsidP="00897D0D">
            <w:pPr>
              <w:spacing w:before="0" w:after="0"/>
              <w:rPr>
                <w:bCs/>
                <w:color w:val="000000" w:themeColor="text1"/>
                <w:spacing w:val="-3"/>
                <w:kern w:val="24"/>
                <w:sz w:val="20"/>
              </w:rPr>
            </w:pPr>
            <w:hyperlink r:id="rId342" w:anchor="16" w:history="1">
              <w:r w:rsidR="0078484C" w:rsidRPr="006E7915">
                <w:rPr>
                  <w:rStyle w:val="Lienhypertexte"/>
                  <w:bCs/>
                  <w:spacing w:val="-3"/>
                  <w:kern w:val="24"/>
                  <w:sz w:val="20"/>
                </w:rPr>
                <w:t>Contrôle (Jeu 3)</w:t>
              </w:r>
            </w:hyperlink>
          </w:p>
        </w:tc>
        <w:tc>
          <w:tcPr>
            <w:tcW w:w="5499" w:type="dxa"/>
            <w:vAlign w:val="center"/>
          </w:tcPr>
          <w:p w14:paraId="42C639A2"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Idem Jeu 1</w:t>
            </w:r>
          </w:p>
        </w:tc>
        <w:tc>
          <w:tcPr>
            <w:tcW w:w="3324" w:type="dxa"/>
            <w:vAlign w:val="center"/>
          </w:tcPr>
          <w:p w14:paraId="499DD1DE"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72" w:type="dxa"/>
            <w:vAlign w:val="center"/>
          </w:tcPr>
          <w:p w14:paraId="46891F91"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78484C" w14:paraId="7914381E" w14:textId="77777777" w:rsidTr="0078484C">
        <w:tc>
          <w:tcPr>
            <w:tcW w:w="805" w:type="dxa"/>
            <w:vAlign w:val="center"/>
          </w:tcPr>
          <w:p w14:paraId="59E3B5B7"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38</w:t>
            </w:r>
          </w:p>
        </w:tc>
        <w:tc>
          <w:tcPr>
            <w:tcW w:w="1875" w:type="dxa"/>
            <w:vMerge/>
            <w:vAlign w:val="center"/>
          </w:tcPr>
          <w:p w14:paraId="0FBF1363" w14:textId="77777777" w:rsidR="0078484C" w:rsidRPr="00C31285" w:rsidRDefault="0078484C" w:rsidP="00897D0D">
            <w:pPr>
              <w:spacing w:before="0" w:after="0"/>
              <w:rPr>
                <w:bCs/>
                <w:color w:val="000000" w:themeColor="text1"/>
                <w:spacing w:val="-3"/>
                <w:kern w:val="24"/>
                <w:sz w:val="20"/>
              </w:rPr>
            </w:pPr>
          </w:p>
        </w:tc>
        <w:tc>
          <w:tcPr>
            <w:tcW w:w="828" w:type="dxa"/>
            <w:vMerge/>
            <w:vAlign w:val="center"/>
          </w:tcPr>
          <w:p w14:paraId="305771A4" w14:textId="77777777" w:rsidR="0078484C" w:rsidRPr="00C31285" w:rsidRDefault="0078484C" w:rsidP="00897D0D">
            <w:pPr>
              <w:spacing w:before="0" w:after="0"/>
              <w:jc w:val="center"/>
              <w:rPr>
                <w:bCs/>
                <w:color w:val="000000" w:themeColor="text1"/>
                <w:spacing w:val="-3"/>
                <w:kern w:val="24"/>
                <w:sz w:val="20"/>
              </w:rPr>
            </w:pPr>
          </w:p>
        </w:tc>
        <w:tc>
          <w:tcPr>
            <w:tcW w:w="1767" w:type="dxa"/>
            <w:vMerge/>
            <w:vAlign w:val="center"/>
          </w:tcPr>
          <w:p w14:paraId="25AF6EA8" w14:textId="77777777" w:rsidR="0078484C" w:rsidRPr="00C31285" w:rsidRDefault="0078484C" w:rsidP="00897D0D">
            <w:pPr>
              <w:spacing w:before="0" w:after="0"/>
              <w:rPr>
                <w:bCs/>
                <w:color w:val="000000" w:themeColor="text1"/>
                <w:spacing w:val="-3"/>
                <w:kern w:val="24"/>
                <w:sz w:val="20"/>
              </w:rPr>
            </w:pPr>
          </w:p>
        </w:tc>
        <w:tc>
          <w:tcPr>
            <w:tcW w:w="5499" w:type="dxa"/>
            <w:vAlign w:val="center"/>
          </w:tcPr>
          <w:p w14:paraId="5634E0D9" w14:textId="77777777" w:rsidR="0078484C" w:rsidRDefault="0078484C" w:rsidP="00897D0D">
            <w:pPr>
              <w:spacing w:before="0" w:after="0"/>
              <w:rPr>
                <w:bCs/>
                <w:color w:val="000000" w:themeColor="text1"/>
                <w:spacing w:val="-3"/>
                <w:kern w:val="24"/>
                <w:sz w:val="20"/>
              </w:rPr>
            </w:pPr>
            <w:r>
              <w:rPr>
                <w:bCs/>
                <w:color w:val="000000" w:themeColor="text1"/>
                <w:spacing w:val="-3"/>
                <w:kern w:val="24"/>
                <w:sz w:val="20"/>
              </w:rPr>
              <w:t>Idem Jeu 1</w:t>
            </w:r>
          </w:p>
        </w:tc>
        <w:tc>
          <w:tcPr>
            <w:tcW w:w="3324" w:type="dxa"/>
            <w:vAlign w:val="center"/>
          </w:tcPr>
          <w:p w14:paraId="45A2B90D"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BD55B2">
              <w:rPr>
                <w:bCs/>
                <w:color w:val="000000" w:themeColor="text1"/>
                <w:spacing w:val="-3"/>
                <w:kern w:val="24"/>
                <w:sz w:val="20"/>
              </w:rPr>
              <w:t xml:space="preserve"> réalisent plusieurs frappes à tour de rôle.</w:t>
            </w:r>
          </w:p>
        </w:tc>
        <w:tc>
          <w:tcPr>
            <w:tcW w:w="872" w:type="dxa"/>
            <w:vAlign w:val="center"/>
          </w:tcPr>
          <w:p w14:paraId="0EA207DC" w14:textId="77777777" w:rsidR="0078484C" w:rsidRDefault="0078484C"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897D0D" w:rsidRPr="007F4DCC" w14:paraId="108A7015" w14:textId="77777777" w:rsidTr="0078484C">
        <w:tc>
          <w:tcPr>
            <w:tcW w:w="805" w:type="dxa"/>
            <w:tcBorders>
              <w:left w:val="nil"/>
              <w:bottom w:val="nil"/>
              <w:right w:val="nil"/>
            </w:tcBorders>
          </w:tcPr>
          <w:p w14:paraId="17B9D5C1" w14:textId="77777777" w:rsidR="00897D0D" w:rsidRPr="007F4DCC" w:rsidRDefault="00897D0D" w:rsidP="00897D0D">
            <w:pPr>
              <w:spacing w:before="0" w:after="0"/>
              <w:rPr>
                <w:bCs/>
                <w:color w:val="000000" w:themeColor="text1"/>
                <w:spacing w:val="-3"/>
                <w:kern w:val="24"/>
                <w:sz w:val="20"/>
              </w:rPr>
            </w:pPr>
          </w:p>
        </w:tc>
        <w:tc>
          <w:tcPr>
            <w:tcW w:w="1875" w:type="dxa"/>
            <w:tcBorders>
              <w:left w:val="nil"/>
              <w:bottom w:val="nil"/>
              <w:right w:val="nil"/>
            </w:tcBorders>
          </w:tcPr>
          <w:p w14:paraId="4F4A1485" w14:textId="77777777" w:rsidR="00897D0D" w:rsidRPr="007F4DCC" w:rsidRDefault="00897D0D" w:rsidP="00897D0D">
            <w:pPr>
              <w:spacing w:before="0" w:after="0"/>
              <w:rPr>
                <w:bCs/>
                <w:color w:val="000000" w:themeColor="text1"/>
                <w:spacing w:val="-3"/>
                <w:kern w:val="24"/>
                <w:sz w:val="20"/>
              </w:rPr>
            </w:pPr>
          </w:p>
        </w:tc>
        <w:tc>
          <w:tcPr>
            <w:tcW w:w="828" w:type="dxa"/>
            <w:tcBorders>
              <w:left w:val="nil"/>
              <w:bottom w:val="nil"/>
              <w:right w:val="nil"/>
            </w:tcBorders>
          </w:tcPr>
          <w:p w14:paraId="68021020" w14:textId="77777777" w:rsidR="00897D0D" w:rsidRPr="007F4DCC" w:rsidRDefault="00897D0D" w:rsidP="00897D0D">
            <w:pPr>
              <w:spacing w:before="0" w:after="0"/>
              <w:jc w:val="center"/>
              <w:rPr>
                <w:bCs/>
                <w:color w:val="000000" w:themeColor="text1"/>
                <w:spacing w:val="-3"/>
                <w:kern w:val="24"/>
                <w:sz w:val="20"/>
              </w:rPr>
            </w:pPr>
          </w:p>
        </w:tc>
        <w:tc>
          <w:tcPr>
            <w:tcW w:w="1767" w:type="dxa"/>
            <w:tcBorders>
              <w:left w:val="nil"/>
              <w:bottom w:val="nil"/>
              <w:right w:val="nil"/>
            </w:tcBorders>
          </w:tcPr>
          <w:p w14:paraId="3231855A" w14:textId="77777777" w:rsidR="00897D0D" w:rsidRPr="007F4DCC" w:rsidRDefault="00897D0D" w:rsidP="00897D0D">
            <w:pPr>
              <w:spacing w:before="0" w:after="0"/>
              <w:rPr>
                <w:bCs/>
                <w:color w:val="000000" w:themeColor="text1"/>
                <w:spacing w:val="-3"/>
                <w:kern w:val="24"/>
                <w:sz w:val="20"/>
              </w:rPr>
            </w:pPr>
          </w:p>
        </w:tc>
        <w:tc>
          <w:tcPr>
            <w:tcW w:w="5499" w:type="dxa"/>
            <w:tcBorders>
              <w:left w:val="nil"/>
              <w:bottom w:val="nil"/>
              <w:right w:val="nil"/>
            </w:tcBorders>
          </w:tcPr>
          <w:p w14:paraId="30D58C7D" w14:textId="77777777" w:rsidR="00897D0D" w:rsidRPr="007F4DCC" w:rsidRDefault="00897D0D" w:rsidP="00897D0D">
            <w:pPr>
              <w:spacing w:before="0" w:after="0"/>
              <w:rPr>
                <w:bCs/>
                <w:color w:val="000000" w:themeColor="text1"/>
                <w:spacing w:val="-3"/>
                <w:kern w:val="24"/>
                <w:sz w:val="20"/>
              </w:rPr>
            </w:pPr>
          </w:p>
        </w:tc>
        <w:tc>
          <w:tcPr>
            <w:tcW w:w="3324" w:type="dxa"/>
            <w:tcBorders>
              <w:left w:val="nil"/>
              <w:bottom w:val="nil"/>
            </w:tcBorders>
          </w:tcPr>
          <w:p w14:paraId="0B7B5322" w14:textId="77777777" w:rsidR="00897D0D" w:rsidRPr="007F4DCC" w:rsidRDefault="00897D0D" w:rsidP="00897D0D">
            <w:pPr>
              <w:spacing w:before="0" w:after="0"/>
              <w:rPr>
                <w:bCs/>
                <w:color w:val="000000" w:themeColor="text1"/>
                <w:spacing w:val="-3"/>
                <w:kern w:val="24"/>
                <w:sz w:val="20"/>
              </w:rPr>
            </w:pPr>
          </w:p>
        </w:tc>
        <w:tc>
          <w:tcPr>
            <w:tcW w:w="872" w:type="dxa"/>
          </w:tcPr>
          <w:p w14:paraId="1530E9EA"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48</w:t>
            </w:r>
            <w:r>
              <w:rPr>
                <w:bCs/>
                <w:color w:val="000000" w:themeColor="text1"/>
                <w:spacing w:val="-3"/>
                <w:kern w:val="24"/>
                <w:sz w:val="20"/>
              </w:rPr>
              <w:fldChar w:fldCharType="end"/>
            </w:r>
          </w:p>
        </w:tc>
      </w:tr>
    </w:tbl>
    <w:p w14:paraId="29FA8057" w14:textId="77777777" w:rsidR="00BD55B2" w:rsidRDefault="00BD55B2" w:rsidP="00BD55B2">
      <w:pPr>
        <w:tabs>
          <w:tab w:val="left" w:pos="978"/>
        </w:tabs>
        <w:rPr>
          <w:sz w:val="20"/>
        </w:rPr>
      </w:pPr>
    </w:p>
    <w:p w14:paraId="0A1A519D" w14:textId="77777777" w:rsidR="00BD55B2" w:rsidRDefault="00BD55B2" w:rsidP="00BD55B2">
      <w:pPr>
        <w:spacing w:before="0" w:after="0"/>
        <w:rPr>
          <w:sz w:val="20"/>
        </w:rPr>
      </w:pPr>
      <w:r>
        <w:rPr>
          <w:sz w:val="20"/>
        </w:rPr>
        <w:br w:type="page"/>
      </w:r>
    </w:p>
    <w:p w14:paraId="2EB9BCDE" w14:textId="77777777" w:rsidR="00C75C5E" w:rsidRDefault="00C75C5E" w:rsidP="00C75C5E">
      <w:pPr>
        <w:spacing w:before="0" w:after="0"/>
        <w:rPr>
          <w:sz w:val="20"/>
        </w:rPr>
      </w:pPr>
    </w:p>
    <w:tbl>
      <w:tblPr>
        <w:tblStyle w:val="Grilledutableau"/>
        <w:tblW w:w="14639" w:type="dxa"/>
        <w:tblInd w:w="-885" w:type="dxa"/>
        <w:tblLayout w:type="fixed"/>
        <w:tblLook w:val="04A0" w:firstRow="1" w:lastRow="0" w:firstColumn="1" w:lastColumn="0" w:noHBand="0" w:noVBand="1"/>
      </w:tblPr>
      <w:tblGrid>
        <w:gridCol w:w="1434"/>
        <w:gridCol w:w="2285"/>
        <w:gridCol w:w="281"/>
        <w:gridCol w:w="8411"/>
        <w:gridCol w:w="281"/>
        <w:gridCol w:w="1947"/>
      </w:tblGrid>
      <w:tr w:rsidR="00897D0D" w14:paraId="46CFDB3C" w14:textId="77777777" w:rsidTr="00CC1EE5">
        <w:tc>
          <w:tcPr>
            <w:tcW w:w="1434" w:type="dxa"/>
            <w:shd w:val="clear" w:color="auto" w:fill="0070C0"/>
          </w:tcPr>
          <w:p w14:paraId="268F5968"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5" w:type="dxa"/>
          </w:tcPr>
          <w:p w14:paraId="6465AC91"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2B9A22F3" w14:textId="77777777" w:rsidR="00897D0D" w:rsidRDefault="00897D0D" w:rsidP="00897D0D">
            <w:pPr>
              <w:spacing w:before="0" w:after="0"/>
              <w:rPr>
                <w:bCs/>
                <w:color w:val="000000" w:themeColor="text1"/>
                <w:spacing w:val="-3"/>
                <w:kern w:val="24"/>
                <w:sz w:val="20"/>
              </w:rPr>
            </w:pPr>
          </w:p>
        </w:tc>
        <w:tc>
          <w:tcPr>
            <w:tcW w:w="8411" w:type="dxa"/>
            <w:tcBorders>
              <w:bottom w:val="single" w:sz="4" w:space="0" w:color="auto"/>
            </w:tcBorders>
            <w:shd w:val="clear" w:color="auto" w:fill="0070C0"/>
          </w:tcPr>
          <w:p w14:paraId="533B89CF"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2E22B99E" w14:textId="77777777" w:rsidR="00897D0D" w:rsidRDefault="00897D0D" w:rsidP="00897D0D">
            <w:pPr>
              <w:spacing w:before="0" w:after="0"/>
              <w:rPr>
                <w:bCs/>
                <w:color w:val="000000" w:themeColor="text1"/>
                <w:spacing w:val="-3"/>
                <w:kern w:val="24"/>
                <w:sz w:val="20"/>
              </w:rPr>
            </w:pPr>
          </w:p>
        </w:tc>
        <w:tc>
          <w:tcPr>
            <w:tcW w:w="1947" w:type="dxa"/>
            <w:shd w:val="clear" w:color="auto" w:fill="0070C0"/>
          </w:tcPr>
          <w:p w14:paraId="0537C01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59EBB03D" w14:textId="77777777" w:rsidTr="00CC1EE5">
        <w:tc>
          <w:tcPr>
            <w:tcW w:w="1434" w:type="dxa"/>
            <w:shd w:val="clear" w:color="auto" w:fill="0070C0"/>
          </w:tcPr>
          <w:p w14:paraId="2F1A7A32"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5" w:type="dxa"/>
          </w:tcPr>
          <w:p w14:paraId="25CE8B22"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7FBC6F50" w14:textId="77777777" w:rsidR="00897D0D" w:rsidRDefault="00897D0D" w:rsidP="00897D0D">
            <w:pPr>
              <w:spacing w:before="0" w:after="0"/>
              <w:rPr>
                <w:bCs/>
                <w:color w:val="000000" w:themeColor="text1"/>
                <w:spacing w:val="-3"/>
                <w:kern w:val="24"/>
                <w:sz w:val="20"/>
              </w:rPr>
            </w:pPr>
          </w:p>
        </w:tc>
        <w:tc>
          <w:tcPr>
            <w:tcW w:w="8411" w:type="dxa"/>
            <w:tcBorders>
              <w:bottom w:val="single" w:sz="4" w:space="0" w:color="auto"/>
            </w:tcBorders>
          </w:tcPr>
          <w:p w14:paraId="7B0759B4"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6E7915">
              <w:rPr>
                <w:rFonts w:ascii="Arial" w:eastAsia="Arial" w:hAnsi="Arial" w:cs="Arial"/>
                <w:sz w:val="20"/>
                <w:szCs w:val="20"/>
                <w:lang w:val="fr-FR"/>
              </w:rPr>
              <w:t>patient</w:t>
            </w:r>
            <w:r>
              <w:rPr>
                <w:rFonts w:ascii="Arial" w:eastAsia="Arial" w:hAnsi="Arial" w:cs="Arial"/>
                <w:sz w:val="20"/>
                <w:szCs w:val="20"/>
                <w:lang w:val="fr-FR"/>
              </w:rPr>
              <w:t>, 1 balle rapide ou bleue par terrain (Jeux 4 à 6) et de l’adhésif (Jeu 6)</w:t>
            </w:r>
          </w:p>
        </w:tc>
        <w:tc>
          <w:tcPr>
            <w:tcW w:w="281" w:type="dxa"/>
            <w:tcBorders>
              <w:top w:val="nil"/>
              <w:bottom w:val="nil"/>
            </w:tcBorders>
          </w:tcPr>
          <w:p w14:paraId="64094227" w14:textId="77777777" w:rsidR="00897D0D" w:rsidRDefault="00897D0D" w:rsidP="00897D0D">
            <w:pPr>
              <w:spacing w:before="0" w:after="0"/>
              <w:rPr>
                <w:bCs/>
                <w:color w:val="000000" w:themeColor="text1"/>
                <w:spacing w:val="-3"/>
                <w:kern w:val="24"/>
                <w:sz w:val="20"/>
              </w:rPr>
            </w:pPr>
          </w:p>
        </w:tc>
        <w:tc>
          <w:tcPr>
            <w:tcW w:w="1947" w:type="dxa"/>
          </w:tcPr>
          <w:p w14:paraId="523BC46F"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49 mn</w:t>
            </w:r>
          </w:p>
        </w:tc>
      </w:tr>
      <w:tr w:rsidR="00897D0D" w14:paraId="6BE01C93" w14:textId="77777777" w:rsidTr="00CC1EE5">
        <w:trPr>
          <w:gridAfter w:val="1"/>
          <w:wAfter w:w="1947" w:type="dxa"/>
        </w:trPr>
        <w:tc>
          <w:tcPr>
            <w:tcW w:w="1434" w:type="dxa"/>
            <w:shd w:val="clear" w:color="auto" w:fill="0070C0"/>
          </w:tcPr>
          <w:p w14:paraId="41D4ECC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5" w:type="dxa"/>
          </w:tcPr>
          <w:p w14:paraId="208D49B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6752CC9F" w14:textId="77777777" w:rsidR="00897D0D" w:rsidRDefault="00897D0D" w:rsidP="00897D0D">
            <w:pPr>
              <w:spacing w:before="0" w:after="0"/>
              <w:rPr>
                <w:bCs/>
                <w:color w:val="000000" w:themeColor="text1"/>
                <w:spacing w:val="-3"/>
                <w:kern w:val="24"/>
                <w:sz w:val="20"/>
              </w:rPr>
            </w:pPr>
          </w:p>
        </w:tc>
        <w:tc>
          <w:tcPr>
            <w:tcW w:w="8411" w:type="dxa"/>
            <w:tcBorders>
              <w:top w:val="single" w:sz="4" w:space="0" w:color="auto"/>
              <w:left w:val="nil"/>
              <w:bottom w:val="nil"/>
              <w:right w:val="nil"/>
            </w:tcBorders>
          </w:tcPr>
          <w:p w14:paraId="6E80DE5A"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0DF26CB" w14:textId="77777777" w:rsidR="00897D0D" w:rsidRDefault="00897D0D" w:rsidP="00897D0D">
            <w:pPr>
              <w:spacing w:before="0" w:after="0"/>
              <w:rPr>
                <w:bCs/>
                <w:color w:val="000000" w:themeColor="text1"/>
                <w:spacing w:val="-3"/>
                <w:kern w:val="24"/>
                <w:sz w:val="20"/>
              </w:rPr>
            </w:pPr>
          </w:p>
        </w:tc>
      </w:tr>
      <w:tr w:rsidR="00897D0D" w14:paraId="3888932B" w14:textId="77777777" w:rsidTr="00CC1EE5">
        <w:trPr>
          <w:gridAfter w:val="1"/>
          <w:wAfter w:w="1947" w:type="dxa"/>
        </w:trPr>
        <w:tc>
          <w:tcPr>
            <w:tcW w:w="1434" w:type="dxa"/>
            <w:shd w:val="clear" w:color="auto" w:fill="0070C0"/>
          </w:tcPr>
          <w:p w14:paraId="0FB523A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5" w:type="dxa"/>
          </w:tcPr>
          <w:p w14:paraId="33254EA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3948259B" w14:textId="77777777" w:rsidR="00897D0D" w:rsidRDefault="00897D0D" w:rsidP="00897D0D">
            <w:pPr>
              <w:spacing w:before="0" w:after="0"/>
              <w:rPr>
                <w:bCs/>
                <w:color w:val="000000" w:themeColor="text1"/>
                <w:spacing w:val="-3"/>
                <w:kern w:val="24"/>
                <w:sz w:val="20"/>
              </w:rPr>
            </w:pPr>
          </w:p>
        </w:tc>
        <w:tc>
          <w:tcPr>
            <w:tcW w:w="8411" w:type="dxa"/>
            <w:tcBorders>
              <w:top w:val="nil"/>
              <w:left w:val="nil"/>
              <w:bottom w:val="nil"/>
              <w:right w:val="nil"/>
            </w:tcBorders>
          </w:tcPr>
          <w:p w14:paraId="1FD76E39"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6AC3C0D" w14:textId="77777777" w:rsidR="00897D0D" w:rsidRDefault="00897D0D" w:rsidP="00897D0D">
            <w:pPr>
              <w:spacing w:before="0" w:after="0"/>
              <w:rPr>
                <w:bCs/>
                <w:color w:val="000000" w:themeColor="text1"/>
                <w:spacing w:val="-3"/>
                <w:kern w:val="24"/>
                <w:sz w:val="20"/>
              </w:rPr>
            </w:pPr>
          </w:p>
        </w:tc>
      </w:tr>
      <w:tr w:rsidR="00897D0D" w14:paraId="1218E331" w14:textId="77777777" w:rsidTr="00CC1EE5">
        <w:trPr>
          <w:gridAfter w:val="1"/>
          <w:wAfter w:w="1947" w:type="dxa"/>
        </w:trPr>
        <w:tc>
          <w:tcPr>
            <w:tcW w:w="1434" w:type="dxa"/>
            <w:shd w:val="clear" w:color="auto" w:fill="0070C0"/>
          </w:tcPr>
          <w:p w14:paraId="6A82A74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5" w:type="dxa"/>
          </w:tcPr>
          <w:p w14:paraId="3158DDCF"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394227D0" w14:textId="77777777" w:rsidR="00897D0D" w:rsidRDefault="00897D0D" w:rsidP="00897D0D">
            <w:pPr>
              <w:spacing w:before="0" w:after="0"/>
              <w:rPr>
                <w:bCs/>
                <w:color w:val="000000" w:themeColor="text1"/>
                <w:spacing w:val="-3"/>
                <w:kern w:val="24"/>
                <w:sz w:val="20"/>
              </w:rPr>
            </w:pPr>
          </w:p>
        </w:tc>
        <w:tc>
          <w:tcPr>
            <w:tcW w:w="8411" w:type="dxa"/>
            <w:tcBorders>
              <w:top w:val="nil"/>
              <w:left w:val="nil"/>
              <w:bottom w:val="nil"/>
              <w:right w:val="nil"/>
            </w:tcBorders>
          </w:tcPr>
          <w:p w14:paraId="39FE39B1"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8F8210D" w14:textId="77777777" w:rsidR="00897D0D" w:rsidRDefault="00897D0D" w:rsidP="00897D0D">
            <w:pPr>
              <w:spacing w:before="0" w:after="0"/>
              <w:rPr>
                <w:bCs/>
                <w:color w:val="000000" w:themeColor="text1"/>
                <w:spacing w:val="-3"/>
                <w:kern w:val="24"/>
                <w:sz w:val="20"/>
              </w:rPr>
            </w:pPr>
          </w:p>
        </w:tc>
      </w:tr>
      <w:tr w:rsidR="00897D0D" w14:paraId="798C6C21" w14:textId="77777777" w:rsidTr="00CC1EE5">
        <w:trPr>
          <w:gridAfter w:val="1"/>
          <w:wAfter w:w="1947" w:type="dxa"/>
        </w:trPr>
        <w:tc>
          <w:tcPr>
            <w:tcW w:w="1434" w:type="dxa"/>
            <w:tcBorders>
              <w:bottom w:val="single" w:sz="4" w:space="0" w:color="auto"/>
            </w:tcBorders>
            <w:shd w:val="clear" w:color="auto" w:fill="0070C0"/>
          </w:tcPr>
          <w:p w14:paraId="5FD07EC1"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5" w:type="dxa"/>
            <w:tcBorders>
              <w:bottom w:val="single" w:sz="4" w:space="0" w:color="auto"/>
            </w:tcBorders>
          </w:tcPr>
          <w:p w14:paraId="5C9B958B"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57C4D0C2" w14:textId="77777777" w:rsidR="00897D0D" w:rsidRDefault="00897D0D" w:rsidP="00897D0D">
            <w:pPr>
              <w:spacing w:before="0" w:after="0"/>
              <w:rPr>
                <w:bCs/>
                <w:color w:val="000000" w:themeColor="text1"/>
                <w:spacing w:val="-3"/>
                <w:kern w:val="24"/>
                <w:sz w:val="20"/>
              </w:rPr>
            </w:pPr>
          </w:p>
        </w:tc>
        <w:tc>
          <w:tcPr>
            <w:tcW w:w="8411" w:type="dxa"/>
            <w:tcBorders>
              <w:top w:val="nil"/>
              <w:left w:val="nil"/>
              <w:bottom w:val="nil"/>
              <w:right w:val="nil"/>
            </w:tcBorders>
          </w:tcPr>
          <w:p w14:paraId="34898575"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AD1B153" w14:textId="77777777" w:rsidR="00897D0D" w:rsidRDefault="00897D0D" w:rsidP="00897D0D">
            <w:pPr>
              <w:spacing w:before="0" w:after="0"/>
              <w:rPr>
                <w:bCs/>
                <w:color w:val="000000" w:themeColor="text1"/>
                <w:spacing w:val="-3"/>
                <w:kern w:val="24"/>
                <w:sz w:val="20"/>
              </w:rPr>
            </w:pPr>
          </w:p>
        </w:tc>
      </w:tr>
    </w:tbl>
    <w:p w14:paraId="1B1D29EC" w14:textId="77777777" w:rsidR="00C75C5E" w:rsidRDefault="00C75C5E" w:rsidP="00C75C5E">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171"/>
        <w:gridCol w:w="5528"/>
        <w:gridCol w:w="3915"/>
        <w:gridCol w:w="848"/>
      </w:tblGrid>
      <w:tr w:rsidR="00897D0D" w:rsidRPr="007F4DCC" w14:paraId="41D7589C" w14:textId="77777777" w:rsidTr="0078484C">
        <w:trPr>
          <w:trHeight w:val="131"/>
        </w:trPr>
        <w:tc>
          <w:tcPr>
            <w:tcW w:w="805" w:type="dxa"/>
            <w:shd w:val="clear" w:color="auto" w:fill="0070C0"/>
            <w:vAlign w:val="bottom"/>
          </w:tcPr>
          <w:p w14:paraId="48DE06FE"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08BF2A53"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28C762C8" w14:textId="77777777" w:rsidR="00897D0D" w:rsidRPr="007F4DCC" w:rsidRDefault="00897D0D" w:rsidP="00897D0D">
            <w:pPr>
              <w:jc w:val="center"/>
              <w:rPr>
                <w:color w:val="FFFFFF" w:themeColor="background1"/>
                <w:sz w:val="20"/>
              </w:rPr>
            </w:pPr>
            <w:r>
              <w:rPr>
                <w:color w:val="FFFFFF" w:themeColor="background1"/>
                <w:sz w:val="20"/>
              </w:rPr>
              <w:t>Met/h</w:t>
            </w:r>
          </w:p>
        </w:tc>
        <w:tc>
          <w:tcPr>
            <w:tcW w:w="1171" w:type="dxa"/>
            <w:shd w:val="clear" w:color="auto" w:fill="0070C0"/>
            <w:vAlign w:val="bottom"/>
          </w:tcPr>
          <w:p w14:paraId="04256814"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5528" w:type="dxa"/>
            <w:shd w:val="clear" w:color="auto" w:fill="0070C0"/>
            <w:vAlign w:val="center"/>
          </w:tcPr>
          <w:p w14:paraId="2A167D71"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3915" w:type="dxa"/>
            <w:shd w:val="clear" w:color="auto" w:fill="0070C0"/>
            <w:vAlign w:val="center"/>
          </w:tcPr>
          <w:p w14:paraId="3BD7180A"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45C2161E"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78484C" w:rsidRPr="00A53536" w14:paraId="043BC00D" w14:textId="77777777" w:rsidTr="0078484C">
        <w:tc>
          <w:tcPr>
            <w:tcW w:w="805" w:type="dxa"/>
            <w:vAlign w:val="center"/>
          </w:tcPr>
          <w:p w14:paraId="7D6F3F18" w14:textId="77777777" w:rsidR="0078484C" w:rsidRPr="00A53536" w:rsidRDefault="0078484C"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2FD48789" w14:textId="77777777" w:rsidR="0078484C" w:rsidRPr="00A53536" w:rsidRDefault="0078484C" w:rsidP="00897D0D">
            <w:pPr>
              <w:spacing w:before="0" w:after="0"/>
              <w:jc w:val="center"/>
              <w:rPr>
                <w:bCs/>
                <w:color w:val="000000" w:themeColor="text1"/>
                <w:spacing w:val="-3"/>
                <w:kern w:val="24"/>
                <w:sz w:val="20"/>
              </w:rPr>
            </w:pPr>
            <w:r w:rsidRPr="00C75C5E">
              <w:rPr>
                <w:bCs/>
                <w:color w:val="000000" w:themeColor="text1"/>
                <w:spacing w:val="-3"/>
                <w:kern w:val="24"/>
                <w:sz w:val="20"/>
              </w:rPr>
              <w:t xml:space="preserve">Développement du </w:t>
            </w:r>
            <w:r w:rsidRPr="00C75C5E">
              <w:rPr>
                <w:b/>
                <w:bCs/>
                <w:color w:val="000000" w:themeColor="text1"/>
                <w:spacing w:val="-3"/>
                <w:kern w:val="24"/>
                <w:sz w:val="20"/>
              </w:rPr>
              <w:t>contrôle</w:t>
            </w:r>
            <w:r w:rsidRPr="00C75C5E">
              <w:rPr>
                <w:bCs/>
                <w:color w:val="000000" w:themeColor="text1"/>
                <w:spacing w:val="-3"/>
                <w:kern w:val="24"/>
                <w:sz w:val="20"/>
              </w:rPr>
              <w:t xml:space="preserve"> et du </w:t>
            </w:r>
            <w:r w:rsidRPr="00C75C5E">
              <w:rPr>
                <w:b/>
                <w:bCs/>
                <w:color w:val="000000" w:themeColor="text1"/>
                <w:spacing w:val="-3"/>
                <w:kern w:val="24"/>
                <w:sz w:val="20"/>
              </w:rPr>
              <w:t>suivi de la balle</w:t>
            </w:r>
            <w:r w:rsidRPr="00C75C5E">
              <w:rPr>
                <w:bCs/>
                <w:color w:val="000000" w:themeColor="text1"/>
                <w:spacing w:val="-3"/>
                <w:kern w:val="24"/>
                <w:sz w:val="20"/>
              </w:rPr>
              <w:t>.</w:t>
            </w:r>
          </w:p>
        </w:tc>
        <w:tc>
          <w:tcPr>
            <w:tcW w:w="828" w:type="dxa"/>
            <w:vMerge w:val="restart"/>
            <w:vAlign w:val="center"/>
          </w:tcPr>
          <w:p w14:paraId="07606A84" w14:textId="77777777" w:rsidR="0078484C" w:rsidRPr="00A53536"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171" w:type="dxa"/>
            <w:vMerge w:val="restart"/>
            <w:vAlign w:val="center"/>
          </w:tcPr>
          <w:p w14:paraId="18E2F1F8" w14:textId="77777777" w:rsidR="0078484C" w:rsidRPr="00A53536" w:rsidRDefault="009B7D75" w:rsidP="00897D0D">
            <w:pPr>
              <w:spacing w:before="0" w:after="0"/>
              <w:rPr>
                <w:bCs/>
                <w:color w:val="000000" w:themeColor="text1"/>
                <w:spacing w:val="-3"/>
                <w:kern w:val="24"/>
                <w:sz w:val="20"/>
              </w:rPr>
            </w:pPr>
            <w:hyperlink r:id="rId343" w:anchor="17" w:history="1">
              <w:r w:rsidR="0078484C" w:rsidRPr="006E7915">
                <w:rPr>
                  <w:rStyle w:val="Lienhypertexte"/>
                  <w:bCs/>
                  <w:spacing w:val="-3"/>
                  <w:kern w:val="24"/>
                  <w:sz w:val="20"/>
                </w:rPr>
                <w:t>Contrôle (Jeu 4)</w:t>
              </w:r>
            </w:hyperlink>
          </w:p>
        </w:tc>
        <w:tc>
          <w:tcPr>
            <w:tcW w:w="5528" w:type="dxa"/>
            <w:vAlign w:val="center"/>
          </w:tcPr>
          <w:p w14:paraId="55696A6B" w14:textId="77777777" w:rsidR="0078484C" w:rsidRPr="00A53536" w:rsidRDefault="0078484C" w:rsidP="00897D0D">
            <w:pPr>
              <w:spacing w:before="0" w:after="0"/>
              <w:rPr>
                <w:bCs/>
                <w:color w:val="000000" w:themeColor="text1"/>
                <w:spacing w:val="-3"/>
                <w:kern w:val="24"/>
                <w:sz w:val="20"/>
              </w:rPr>
            </w:pPr>
            <w:r w:rsidRPr="00A53536">
              <w:rPr>
                <w:bCs/>
                <w:color w:val="000000" w:themeColor="text1"/>
                <w:spacing w:val="-3"/>
                <w:kern w:val="24"/>
                <w:sz w:val="20"/>
              </w:rPr>
              <w:t xml:space="preserve">L’éducateur et 1 </w:t>
            </w:r>
            <w:r w:rsidR="006E7915">
              <w:rPr>
                <w:bCs/>
                <w:color w:val="000000" w:themeColor="text1"/>
                <w:spacing w:val="-3"/>
                <w:kern w:val="24"/>
                <w:sz w:val="20"/>
              </w:rPr>
              <w:t>patient</w:t>
            </w:r>
            <w:r w:rsidRPr="00A53536">
              <w:rPr>
                <w:bCs/>
                <w:color w:val="000000" w:themeColor="text1"/>
                <w:spacing w:val="-3"/>
                <w:kern w:val="24"/>
                <w:sz w:val="20"/>
              </w:rPr>
              <w:t xml:space="preserve"> se placent de part et d’autre du T sur la ligne médiane, les autres </w:t>
            </w:r>
            <w:r w:rsidR="006E7915">
              <w:rPr>
                <w:bCs/>
                <w:color w:val="000000" w:themeColor="text1"/>
                <w:spacing w:val="-3"/>
                <w:kern w:val="24"/>
                <w:sz w:val="20"/>
              </w:rPr>
              <w:t>patient</w:t>
            </w:r>
            <w:r w:rsidRPr="00A53536">
              <w:rPr>
                <w:bCs/>
                <w:color w:val="000000" w:themeColor="text1"/>
                <w:spacing w:val="-3"/>
                <w:kern w:val="24"/>
                <w:sz w:val="20"/>
              </w:rPr>
              <w:t>s sont répartis au pied de la vitre.</w:t>
            </w:r>
          </w:p>
        </w:tc>
        <w:tc>
          <w:tcPr>
            <w:tcW w:w="3915" w:type="dxa"/>
            <w:vAlign w:val="center"/>
          </w:tcPr>
          <w:p w14:paraId="482474F8" w14:textId="77777777" w:rsidR="0078484C" w:rsidRPr="00A53536" w:rsidRDefault="0078484C" w:rsidP="00897D0D">
            <w:pPr>
              <w:spacing w:before="0" w:after="0"/>
              <w:rPr>
                <w:bCs/>
                <w:color w:val="000000" w:themeColor="text1"/>
                <w:spacing w:val="-3"/>
                <w:kern w:val="24"/>
                <w:sz w:val="20"/>
              </w:rPr>
            </w:pPr>
            <w:r w:rsidRPr="00A53536">
              <w:rPr>
                <w:bCs/>
                <w:color w:val="000000" w:themeColor="text1"/>
                <w:spacing w:val="-3"/>
                <w:kern w:val="24"/>
                <w:sz w:val="20"/>
              </w:rPr>
              <w:t xml:space="preserve">L’éducateur fait une démonstration avec </w:t>
            </w:r>
            <w:r>
              <w:rPr>
                <w:bCs/>
                <w:color w:val="000000" w:themeColor="text1"/>
                <w:spacing w:val="-3"/>
                <w:kern w:val="24"/>
                <w:sz w:val="20"/>
              </w:rPr>
              <w:t>le patient</w:t>
            </w:r>
            <w:r w:rsidRPr="00A53536">
              <w:rPr>
                <w:bCs/>
                <w:color w:val="000000" w:themeColor="text1"/>
                <w:spacing w:val="-3"/>
                <w:kern w:val="24"/>
                <w:sz w:val="20"/>
              </w:rPr>
              <w:t>.</w:t>
            </w:r>
          </w:p>
        </w:tc>
        <w:tc>
          <w:tcPr>
            <w:tcW w:w="848" w:type="dxa"/>
            <w:vAlign w:val="center"/>
          </w:tcPr>
          <w:p w14:paraId="39A82FBA" w14:textId="77777777" w:rsidR="0078484C" w:rsidRPr="00A53536" w:rsidRDefault="0078484C" w:rsidP="00897D0D">
            <w:pPr>
              <w:spacing w:before="0" w:after="0"/>
              <w:jc w:val="center"/>
              <w:rPr>
                <w:bCs/>
                <w:color w:val="000000" w:themeColor="text1"/>
                <w:spacing w:val="-3"/>
                <w:kern w:val="24"/>
                <w:sz w:val="20"/>
              </w:rPr>
            </w:pPr>
            <w:r w:rsidRPr="00A53536">
              <w:rPr>
                <w:bCs/>
                <w:color w:val="000000" w:themeColor="text1"/>
                <w:spacing w:val="-3"/>
                <w:kern w:val="24"/>
                <w:sz w:val="20"/>
              </w:rPr>
              <w:t>3</w:t>
            </w:r>
          </w:p>
        </w:tc>
      </w:tr>
      <w:tr w:rsidR="0078484C" w:rsidRPr="00A53536" w14:paraId="12A21441" w14:textId="77777777" w:rsidTr="0078484C">
        <w:tc>
          <w:tcPr>
            <w:tcW w:w="805" w:type="dxa"/>
            <w:vAlign w:val="center"/>
          </w:tcPr>
          <w:p w14:paraId="03435F29" w14:textId="77777777" w:rsidR="0078484C" w:rsidRPr="00A53536" w:rsidRDefault="0078484C" w:rsidP="00897D0D">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4AA6505B" w14:textId="77777777" w:rsidR="0078484C" w:rsidRPr="00A53536" w:rsidRDefault="0078484C" w:rsidP="00897D0D">
            <w:pPr>
              <w:spacing w:before="0" w:after="0"/>
              <w:jc w:val="center"/>
              <w:rPr>
                <w:bCs/>
                <w:color w:val="000000" w:themeColor="text1"/>
                <w:spacing w:val="-3"/>
                <w:kern w:val="24"/>
                <w:sz w:val="20"/>
              </w:rPr>
            </w:pPr>
          </w:p>
        </w:tc>
        <w:tc>
          <w:tcPr>
            <w:tcW w:w="828" w:type="dxa"/>
            <w:vMerge/>
            <w:vAlign w:val="center"/>
          </w:tcPr>
          <w:p w14:paraId="69659032" w14:textId="77777777" w:rsidR="0078484C" w:rsidRPr="00A53536" w:rsidRDefault="0078484C" w:rsidP="00897D0D">
            <w:pPr>
              <w:spacing w:before="0" w:after="0"/>
              <w:jc w:val="center"/>
              <w:rPr>
                <w:bCs/>
                <w:color w:val="000000" w:themeColor="text1"/>
                <w:spacing w:val="-3"/>
                <w:kern w:val="24"/>
                <w:sz w:val="20"/>
              </w:rPr>
            </w:pPr>
          </w:p>
        </w:tc>
        <w:tc>
          <w:tcPr>
            <w:tcW w:w="1171" w:type="dxa"/>
            <w:vMerge/>
            <w:vAlign w:val="center"/>
          </w:tcPr>
          <w:p w14:paraId="7859B689" w14:textId="77777777" w:rsidR="0078484C" w:rsidRPr="00A53536" w:rsidRDefault="0078484C" w:rsidP="00897D0D">
            <w:pPr>
              <w:spacing w:before="0" w:after="0"/>
              <w:rPr>
                <w:bCs/>
                <w:color w:val="000000" w:themeColor="text1"/>
                <w:spacing w:val="-3"/>
                <w:kern w:val="24"/>
                <w:sz w:val="20"/>
              </w:rPr>
            </w:pPr>
          </w:p>
        </w:tc>
        <w:tc>
          <w:tcPr>
            <w:tcW w:w="5528" w:type="dxa"/>
            <w:vAlign w:val="center"/>
          </w:tcPr>
          <w:p w14:paraId="24BCA6F3" w14:textId="77777777" w:rsidR="0078484C" w:rsidRPr="00A53536"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A53536">
              <w:rPr>
                <w:bCs/>
                <w:color w:val="000000" w:themeColor="text1"/>
                <w:spacing w:val="-3"/>
                <w:kern w:val="24"/>
                <w:sz w:val="20"/>
              </w:rPr>
              <w:t xml:space="preserve"> se répartissent </w:t>
            </w:r>
            <w:r w:rsidR="00DE6A1E">
              <w:rPr>
                <w:bCs/>
                <w:color w:val="000000" w:themeColor="text1"/>
                <w:spacing w:val="-3"/>
                <w:kern w:val="24"/>
                <w:sz w:val="20"/>
              </w:rPr>
              <w:t>en groupes</w:t>
            </w:r>
            <w:r w:rsidRPr="00A53536">
              <w:rPr>
                <w:bCs/>
                <w:color w:val="000000" w:themeColor="text1"/>
                <w:spacing w:val="-3"/>
                <w:kern w:val="24"/>
                <w:sz w:val="20"/>
              </w:rPr>
              <w:t xml:space="preserve"> de </w:t>
            </w:r>
            <w:r>
              <w:rPr>
                <w:bCs/>
                <w:color w:val="000000" w:themeColor="text1"/>
                <w:spacing w:val="-3"/>
                <w:kern w:val="24"/>
                <w:sz w:val="20"/>
              </w:rPr>
              <w:t>2</w:t>
            </w:r>
            <w:r w:rsidRPr="00A53536">
              <w:rPr>
                <w:bCs/>
                <w:color w:val="000000" w:themeColor="text1"/>
                <w:spacing w:val="-3"/>
                <w:kern w:val="24"/>
                <w:sz w:val="20"/>
              </w:rPr>
              <w:t xml:space="preserve"> sur chaque terrain et constituent une file d’attente derrière chaque carré de service</w:t>
            </w:r>
            <w:r>
              <w:rPr>
                <w:bCs/>
                <w:color w:val="000000" w:themeColor="text1"/>
                <w:spacing w:val="-3"/>
                <w:kern w:val="24"/>
                <w:sz w:val="20"/>
              </w:rPr>
              <w:t>.</w:t>
            </w:r>
          </w:p>
        </w:tc>
        <w:tc>
          <w:tcPr>
            <w:tcW w:w="3915" w:type="dxa"/>
            <w:vAlign w:val="center"/>
          </w:tcPr>
          <w:p w14:paraId="745D7172" w14:textId="77777777" w:rsidR="0078484C" w:rsidRPr="00A53536" w:rsidRDefault="0078484C" w:rsidP="00897D0D">
            <w:pPr>
              <w:spacing w:before="0" w:after="0"/>
              <w:rPr>
                <w:bCs/>
                <w:color w:val="000000" w:themeColor="text1"/>
                <w:spacing w:val="-3"/>
                <w:kern w:val="24"/>
                <w:sz w:val="20"/>
              </w:rPr>
            </w:pPr>
            <w:r w:rsidRPr="00A53536">
              <w:rPr>
                <w:bCs/>
                <w:color w:val="000000" w:themeColor="text1"/>
                <w:spacing w:val="-3"/>
                <w:kern w:val="24"/>
                <w:sz w:val="20"/>
              </w:rPr>
              <w:t xml:space="preserve">Chaque groupe </w:t>
            </w:r>
            <w:r>
              <w:rPr>
                <w:bCs/>
                <w:color w:val="000000" w:themeColor="text1"/>
                <w:spacing w:val="-3"/>
                <w:kern w:val="24"/>
                <w:sz w:val="20"/>
              </w:rPr>
              <w:t>de patients</w:t>
            </w:r>
            <w:r w:rsidRPr="00A53536">
              <w:rPr>
                <w:bCs/>
                <w:color w:val="000000" w:themeColor="text1"/>
                <w:spacing w:val="-3"/>
                <w:kern w:val="24"/>
                <w:sz w:val="20"/>
              </w:rPr>
              <w:t xml:space="preserve"> réalise plusieurs </w:t>
            </w:r>
            <w:r>
              <w:rPr>
                <w:bCs/>
                <w:color w:val="000000" w:themeColor="text1"/>
                <w:spacing w:val="-3"/>
                <w:kern w:val="24"/>
                <w:sz w:val="20"/>
              </w:rPr>
              <w:t>échanges</w:t>
            </w:r>
            <w:r w:rsidRPr="00A53536">
              <w:rPr>
                <w:bCs/>
                <w:color w:val="000000" w:themeColor="text1"/>
                <w:spacing w:val="-3"/>
                <w:kern w:val="24"/>
                <w:sz w:val="20"/>
              </w:rPr>
              <w:t xml:space="preserve"> à tour de rôle.</w:t>
            </w:r>
          </w:p>
        </w:tc>
        <w:tc>
          <w:tcPr>
            <w:tcW w:w="848" w:type="dxa"/>
            <w:vAlign w:val="center"/>
          </w:tcPr>
          <w:p w14:paraId="3FD612F5" w14:textId="77777777" w:rsidR="0078484C" w:rsidRPr="00A53536" w:rsidRDefault="0078484C" w:rsidP="00897D0D">
            <w:pPr>
              <w:spacing w:before="0" w:after="0"/>
              <w:jc w:val="center"/>
              <w:rPr>
                <w:bCs/>
                <w:color w:val="000000" w:themeColor="text1"/>
                <w:spacing w:val="-3"/>
                <w:kern w:val="24"/>
                <w:sz w:val="20"/>
              </w:rPr>
            </w:pPr>
            <w:r w:rsidRPr="00A53536">
              <w:rPr>
                <w:bCs/>
                <w:color w:val="000000" w:themeColor="text1"/>
                <w:spacing w:val="-3"/>
                <w:kern w:val="24"/>
                <w:sz w:val="20"/>
              </w:rPr>
              <w:t>10</w:t>
            </w:r>
          </w:p>
        </w:tc>
      </w:tr>
      <w:tr w:rsidR="0078484C" w:rsidRPr="005F773E" w14:paraId="5C205289" w14:textId="77777777" w:rsidTr="0078484C">
        <w:tc>
          <w:tcPr>
            <w:tcW w:w="805" w:type="dxa"/>
            <w:vAlign w:val="center"/>
          </w:tcPr>
          <w:p w14:paraId="6EEFAD85" w14:textId="77777777" w:rsidR="0078484C" w:rsidRPr="005F773E" w:rsidRDefault="0078484C" w:rsidP="00897D0D">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ign w:val="center"/>
          </w:tcPr>
          <w:p w14:paraId="7BE0B216" w14:textId="77777777" w:rsidR="0078484C" w:rsidRPr="005F773E" w:rsidRDefault="0078484C" w:rsidP="00897D0D">
            <w:pPr>
              <w:spacing w:before="0" w:after="0"/>
              <w:jc w:val="center"/>
              <w:rPr>
                <w:bCs/>
                <w:color w:val="000000" w:themeColor="text1"/>
                <w:spacing w:val="-3"/>
                <w:kern w:val="24"/>
                <w:sz w:val="20"/>
              </w:rPr>
            </w:pPr>
          </w:p>
        </w:tc>
        <w:tc>
          <w:tcPr>
            <w:tcW w:w="828" w:type="dxa"/>
            <w:vMerge w:val="restart"/>
            <w:vAlign w:val="center"/>
          </w:tcPr>
          <w:p w14:paraId="761CF00C" w14:textId="77777777" w:rsidR="0078484C" w:rsidRPr="005F773E"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171" w:type="dxa"/>
            <w:vMerge w:val="restart"/>
            <w:vAlign w:val="center"/>
          </w:tcPr>
          <w:p w14:paraId="4F31F884" w14:textId="77777777" w:rsidR="0078484C" w:rsidRPr="005F773E" w:rsidRDefault="009B7D75" w:rsidP="00897D0D">
            <w:pPr>
              <w:spacing w:before="0" w:after="0"/>
              <w:rPr>
                <w:bCs/>
                <w:color w:val="000000" w:themeColor="text1"/>
                <w:spacing w:val="-3"/>
                <w:kern w:val="24"/>
                <w:sz w:val="20"/>
              </w:rPr>
            </w:pPr>
            <w:hyperlink r:id="rId344" w:anchor="17" w:history="1">
              <w:r w:rsidR="0078484C" w:rsidRPr="006E7915">
                <w:rPr>
                  <w:rStyle w:val="Lienhypertexte"/>
                  <w:bCs/>
                  <w:spacing w:val="-3"/>
                  <w:kern w:val="24"/>
                  <w:sz w:val="20"/>
                </w:rPr>
                <w:t>Contrôle (Jeu 5)</w:t>
              </w:r>
            </w:hyperlink>
          </w:p>
        </w:tc>
        <w:tc>
          <w:tcPr>
            <w:tcW w:w="5528" w:type="dxa"/>
            <w:vAlign w:val="center"/>
          </w:tcPr>
          <w:p w14:paraId="4B17B90B" w14:textId="77777777" w:rsidR="0078484C" w:rsidRPr="005F773E" w:rsidRDefault="0078484C" w:rsidP="00897D0D">
            <w:pPr>
              <w:spacing w:before="0" w:after="0"/>
              <w:rPr>
                <w:bCs/>
                <w:color w:val="000000" w:themeColor="text1"/>
                <w:spacing w:val="-3"/>
                <w:kern w:val="24"/>
                <w:sz w:val="20"/>
              </w:rPr>
            </w:pPr>
            <w:r w:rsidRPr="005F773E">
              <w:rPr>
                <w:bCs/>
                <w:color w:val="000000" w:themeColor="text1"/>
                <w:spacing w:val="-3"/>
                <w:kern w:val="24"/>
                <w:sz w:val="20"/>
              </w:rPr>
              <w:t xml:space="preserve">L’éducateur et 1 </w:t>
            </w:r>
            <w:r w:rsidR="006E7915">
              <w:rPr>
                <w:bCs/>
                <w:color w:val="000000" w:themeColor="text1"/>
                <w:spacing w:val="-3"/>
                <w:kern w:val="24"/>
                <w:sz w:val="20"/>
              </w:rPr>
              <w:t>patient</w:t>
            </w:r>
            <w:r w:rsidRPr="005F773E">
              <w:rPr>
                <w:bCs/>
                <w:color w:val="000000" w:themeColor="text1"/>
                <w:spacing w:val="-3"/>
                <w:kern w:val="24"/>
                <w:sz w:val="20"/>
              </w:rPr>
              <w:t xml:space="preserve"> se placent face au mur latéral droit (2,5 m) de part et d’autre de la ligne médiane, les autres </w:t>
            </w:r>
            <w:r w:rsidR="006E7915">
              <w:rPr>
                <w:bCs/>
                <w:color w:val="000000" w:themeColor="text1"/>
                <w:spacing w:val="-3"/>
                <w:kern w:val="24"/>
                <w:sz w:val="20"/>
              </w:rPr>
              <w:t>patient</w:t>
            </w:r>
            <w:r w:rsidRPr="005F773E">
              <w:rPr>
                <w:bCs/>
                <w:color w:val="000000" w:themeColor="text1"/>
                <w:spacing w:val="-3"/>
                <w:kern w:val="24"/>
                <w:sz w:val="20"/>
              </w:rPr>
              <w:t>s sont répartis au pied du mur frontal.</w:t>
            </w:r>
          </w:p>
        </w:tc>
        <w:tc>
          <w:tcPr>
            <w:tcW w:w="3915" w:type="dxa"/>
            <w:vAlign w:val="center"/>
          </w:tcPr>
          <w:p w14:paraId="6822B3B6" w14:textId="77777777" w:rsidR="0078484C" w:rsidRPr="005F773E" w:rsidRDefault="0078484C" w:rsidP="00897D0D">
            <w:pPr>
              <w:spacing w:before="0" w:after="0"/>
              <w:rPr>
                <w:bCs/>
                <w:color w:val="000000" w:themeColor="text1"/>
                <w:spacing w:val="-3"/>
                <w:kern w:val="24"/>
                <w:sz w:val="20"/>
              </w:rPr>
            </w:pPr>
            <w:r w:rsidRPr="005F773E">
              <w:rPr>
                <w:bCs/>
                <w:color w:val="000000" w:themeColor="text1"/>
                <w:spacing w:val="-3"/>
                <w:kern w:val="24"/>
                <w:sz w:val="20"/>
              </w:rPr>
              <w:t xml:space="preserve">L’éducateur fait une démonstration avec </w:t>
            </w:r>
            <w:r>
              <w:rPr>
                <w:bCs/>
                <w:color w:val="000000" w:themeColor="text1"/>
                <w:spacing w:val="-3"/>
                <w:kern w:val="24"/>
                <w:sz w:val="20"/>
              </w:rPr>
              <w:t>le patient</w:t>
            </w:r>
            <w:r w:rsidRPr="005F773E">
              <w:rPr>
                <w:bCs/>
                <w:color w:val="000000" w:themeColor="text1"/>
                <w:spacing w:val="-3"/>
                <w:kern w:val="24"/>
                <w:sz w:val="20"/>
              </w:rPr>
              <w:t xml:space="preserve"> et avec l’évolution.</w:t>
            </w:r>
          </w:p>
        </w:tc>
        <w:tc>
          <w:tcPr>
            <w:tcW w:w="848" w:type="dxa"/>
            <w:vAlign w:val="center"/>
          </w:tcPr>
          <w:p w14:paraId="1655295B" w14:textId="77777777" w:rsidR="0078484C" w:rsidRPr="005F773E" w:rsidRDefault="0078484C" w:rsidP="00897D0D">
            <w:pPr>
              <w:spacing w:before="0" w:after="0"/>
              <w:jc w:val="center"/>
              <w:rPr>
                <w:bCs/>
                <w:color w:val="000000" w:themeColor="text1"/>
                <w:spacing w:val="-3"/>
                <w:kern w:val="24"/>
                <w:sz w:val="20"/>
              </w:rPr>
            </w:pPr>
            <w:r w:rsidRPr="005F773E">
              <w:rPr>
                <w:bCs/>
                <w:color w:val="000000" w:themeColor="text1"/>
                <w:spacing w:val="-3"/>
                <w:kern w:val="24"/>
                <w:sz w:val="20"/>
              </w:rPr>
              <w:t>3</w:t>
            </w:r>
          </w:p>
        </w:tc>
      </w:tr>
      <w:tr w:rsidR="0078484C" w:rsidRPr="005F773E" w14:paraId="11946185" w14:textId="77777777" w:rsidTr="0078484C">
        <w:tc>
          <w:tcPr>
            <w:tcW w:w="805" w:type="dxa"/>
            <w:vAlign w:val="center"/>
          </w:tcPr>
          <w:p w14:paraId="5F0B40BD" w14:textId="77777777" w:rsidR="0078484C" w:rsidRPr="005F773E" w:rsidRDefault="0078484C" w:rsidP="00897D0D">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4DBF6CE0" w14:textId="77777777" w:rsidR="0078484C" w:rsidRPr="005F773E" w:rsidRDefault="0078484C" w:rsidP="00897D0D">
            <w:pPr>
              <w:spacing w:before="0" w:after="0"/>
              <w:jc w:val="center"/>
              <w:rPr>
                <w:bCs/>
                <w:color w:val="000000" w:themeColor="text1"/>
                <w:spacing w:val="-3"/>
                <w:kern w:val="24"/>
                <w:sz w:val="20"/>
              </w:rPr>
            </w:pPr>
          </w:p>
        </w:tc>
        <w:tc>
          <w:tcPr>
            <w:tcW w:w="828" w:type="dxa"/>
            <w:vMerge/>
            <w:vAlign w:val="center"/>
          </w:tcPr>
          <w:p w14:paraId="43C09B86" w14:textId="77777777" w:rsidR="0078484C" w:rsidRPr="005F773E" w:rsidRDefault="0078484C" w:rsidP="00897D0D">
            <w:pPr>
              <w:spacing w:before="0" w:after="0"/>
              <w:jc w:val="center"/>
              <w:rPr>
                <w:bCs/>
                <w:color w:val="000000" w:themeColor="text1"/>
                <w:spacing w:val="-3"/>
                <w:kern w:val="24"/>
                <w:sz w:val="20"/>
              </w:rPr>
            </w:pPr>
          </w:p>
        </w:tc>
        <w:tc>
          <w:tcPr>
            <w:tcW w:w="1171" w:type="dxa"/>
            <w:vMerge/>
            <w:vAlign w:val="center"/>
          </w:tcPr>
          <w:p w14:paraId="4F1B4ED4" w14:textId="77777777" w:rsidR="0078484C" w:rsidRPr="005F773E" w:rsidRDefault="0078484C" w:rsidP="00897D0D">
            <w:pPr>
              <w:spacing w:before="0" w:after="0"/>
              <w:rPr>
                <w:bCs/>
                <w:color w:val="000000" w:themeColor="text1"/>
                <w:spacing w:val="-3"/>
                <w:kern w:val="24"/>
                <w:sz w:val="20"/>
              </w:rPr>
            </w:pPr>
          </w:p>
        </w:tc>
        <w:tc>
          <w:tcPr>
            <w:tcW w:w="5528" w:type="dxa"/>
            <w:vAlign w:val="center"/>
          </w:tcPr>
          <w:p w14:paraId="65ABEB1D" w14:textId="77777777" w:rsidR="0078484C" w:rsidRPr="005F773E"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C75C5E">
              <w:rPr>
                <w:bCs/>
                <w:color w:val="000000" w:themeColor="text1"/>
                <w:spacing w:val="-3"/>
                <w:kern w:val="24"/>
                <w:sz w:val="20"/>
              </w:rPr>
              <w:t xml:space="preserve"> se répartissent </w:t>
            </w:r>
            <w:r w:rsidR="00DE6A1E">
              <w:rPr>
                <w:bCs/>
                <w:color w:val="000000" w:themeColor="text1"/>
                <w:spacing w:val="-3"/>
                <w:kern w:val="24"/>
                <w:sz w:val="20"/>
              </w:rPr>
              <w:t>en groupes</w:t>
            </w:r>
            <w:r w:rsidRPr="00C75C5E">
              <w:rPr>
                <w:bCs/>
                <w:color w:val="000000" w:themeColor="text1"/>
                <w:spacing w:val="-3"/>
                <w:kern w:val="24"/>
                <w:sz w:val="20"/>
              </w:rPr>
              <w:t xml:space="preserve"> de 2 sur chaque terrain et constituent 1 file d’attente le long du mur </w:t>
            </w:r>
            <w:r>
              <w:rPr>
                <w:bCs/>
                <w:color w:val="000000" w:themeColor="text1"/>
                <w:spacing w:val="-3"/>
                <w:kern w:val="24"/>
                <w:sz w:val="20"/>
              </w:rPr>
              <w:t>frontal</w:t>
            </w:r>
            <w:r w:rsidRPr="00C75C5E">
              <w:rPr>
                <w:bCs/>
                <w:color w:val="000000" w:themeColor="text1"/>
                <w:spacing w:val="-3"/>
                <w:kern w:val="24"/>
                <w:sz w:val="20"/>
              </w:rPr>
              <w:t>.</w:t>
            </w:r>
          </w:p>
        </w:tc>
        <w:tc>
          <w:tcPr>
            <w:tcW w:w="3915" w:type="dxa"/>
            <w:vAlign w:val="center"/>
          </w:tcPr>
          <w:p w14:paraId="0F67980C" w14:textId="77777777" w:rsidR="0078484C" w:rsidRPr="005F773E" w:rsidRDefault="0078484C" w:rsidP="00897D0D">
            <w:pPr>
              <w:spacing w:before="0" w:after="0"/>
              <w:rPr>
                <w:bCs/>
                <w:color w:val="000000" w:themeColor="text1"/>
                <w:spacing w:val="-3"/>
                <w:kern w:val="24"/>
                <w:sz w:val="20"/>
              </w:rPr>
            </w:pPr>
            <w:r w:rsidRPr="00227865">
              <w:rPr>
                <w:bCs/>
                <w:color w:val="000000" w:themeColor="text1"/>
                <w:spacing w:val="-3"/>
                <w:kern w:val="24"/>
                <w:sz w:val="20"/>
              </w:rPr>
              <w:t xml:space="preserve">Chaque </w:t>
            </w:r>
            <w:r w:rsidR="006E7915">
              <w:rPr>
                <w:bCs/>
                <w:color w:val="000000" w:themeColor="text1"/>
                <w:spacing w:val="-3"/>
                <w:kern w:val="24"/>
                <w:sz w:val="20"/>
              </w:rPr>
              <w:t>patient</w:t>
            </w:r>
            <w:r w:rsidRPr="00227865">
              <w:rPr>
                <w:bCs/>
                <w:color w:val="000000" w:themeColor="text1"/>
                <w:spacing w:val="-3"/>
                <w:kern w:val="24"/>
                <w:sz w:val="20"/>
              </w:rPr>
              <w:t xml:space="preserve"> réalise plusieurs échanges avec l’éducateur, à tour de rôle. Puis chaque </w:t>
            </w:r>
            <w:r w:rsidR="006E7915">
              <w:rPr>
                <w:bCs/>
                <w:color w:val="000000" w:themeColor="text1"/>
                <w:spacing w:val="-3"/>
                <w:kern w:val="24"/>
                <w:sz w:val="20"/>
              </w:rPr>
              <w:t>patient</w:t>
            </w:r>
            <w:r w:rsidRPr="00227865">
              <w:rPr>
                <w:bCs/>
                <w:color w:val="000000" w:themeColor="text1"/>
                <w:spacing w:val="-3"/>
                <w:kern w:val="24"/>
                <w:sz w:val="20"/>
              </w:rPr>
              <w:t xml:space="preserve"> effectue l’exercice en solo.</w:t>
            </w:r>
          </w:p>
        </w:tc>
        <w:tc>
          <w:tcPr>
            <w:tcW w:w="848" w:type="dxa"/>
            <w:vAlign w:val="center"/>
          </w:tcPr>
          <w:p w14:paraId="1440B60A" w14:textId="77777777" w:rsidR="0078484C" w:rsidRPr="005F773E" w:rsidRDefault="0078484C" w:rsidP="00897D0D">
            <w:pPr>
              <w:spacing w:before="0" w:after="0"/>
              <w:jc w:val="center"/>
              <w:rPr>
                <w:bCs/>
                <w:color w:val="000000" w:themeColor="text1"/>
                <w:spacing w:val="-3"/>
                <w:kern w:val="24"/>
                <w:sz w:val="20"/>
              </w:rPr>
            </w:pPr>
            <w:r>
              <w:rPr>
                <w:bCs/>
                <w:color w:val="000000" w:themeColor="text1"/>
                <w:spacing w:val="-3"/>
                <w:kern w:val="24"/>
                <w:sz w:val="20"/>
              </w:rPr>
              <w:t>2</w:t>
            </w:r>
            <w:r w:rsidRPr="005F773E">
              <w:rPr>
                <w:bCs/>
                <w:color w:val="000000" w:themeColor="text1"/>
                <w:spacing w:val="-3"/>
                <w:kern w:val="24"/>
                <w:sz w:val="20"/>
              </w:rPr>
              <w:t>0</w:t>
            </w:r>
          </w:p>
        </w:tc>
      </w:tr>
      <w:tr w:rsidR="0078484C" w:rsidRPr="00C31285" w14:paraId="0EF5FCC3" w14:textId="77777777" w:rsidTr="0078484C">
        <w:tc>
          <w:tcPr>
            <w:tcW w:w="805" w:type="dxa"/>
            <w:vAlign w:val="center"/>
          </w:tcPr>
          <w:p w14:paraId="046DF486"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36</w:t>
            </w:r>
          </w:p>
        </w:tc>
        <w:tc>
          <w:tcPr>
            <w:tcW w:w="1875" w:type="dxa"/>
            <w:vMerge/>
            <w:vAlign w:val="center"/>
          </w:tcPr>
          <w:p w14:paraId="094A7DEB" w14:textId="77777777" w:rsidR="0078484C" w:rsidRPr="00C31285" w:rsidRDefault="0078484C" w:rsidP="00897D0D">
            <w:pPr>
              <w:spacing w:before="0" w:after="0"/>
              <w:rPr>
                <w:bCs/>
                <w:color w:val="000000" w:themeColor="text1"/>
                <w:spacing w:val="-3"/>
                <w:kern w:val="24"/>
                <w:sz w:val="20"/>
              </w:rPr>
            </w:pPr>
          </w:p>
        </w:tc>
        <w:tc>
          <w:tcPr>
            <w:tcW w:w="828" w:type="dxa"/>
            <w:vMerge w:val="restart"/>
            <w:vAlign w:val="center"/>
          </w:tcPr>
          <w:p w14:paraId="09CD4D8E"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171" w:type="dxa"/>
            <w:vMerge w:val="restart"/>
            <w:vAlign w:val="center"/>
          </w:tcPr>
          <w:p w14:paraId="2425085F" w14:textId="77777777" w:rsidR="0078484C" w:rsidRPr="00C31285" w:rsidRDefault="009B7D75" w:rsidP="00897D0D">
            <w:pPr>
              <w:spacing w:before="0" w:after="0"/>
              <w:rPr>
                <w:bCs/>
                <w:color w:val="000000" w:themeColor="text1"/>
                <w:spacing w:val="-3"/>
                <w:kern w:val="24"/>
                <w:sz w:val="20"/>
              </w:rPr>
            </w:pPr>
            <w:hyperlink r:id="rId345" w:anchor="17" w:history="1">
              <w:r w:rsidR="0078484C" w:rsidRPr="006E7915">
                <w:rPr>
                  <w:rStyle w:val="Lienhypertexte"/>
                  <w:bCs/>
                  <w:spacing w:val="-3"/>
                  <w:kern w:val="24"/>
                  <w:sz w:val="20"/>
                </w:rPr>
                <w:t>Contrôle (Jeu 6)</w:t>
              </w:r>
            </w:hyperlink>
          </w:p>
        </w:tc>
        <w:tc>
          <w:tcPr>
            <w:tcW w:w="5528" w:type="dxa"/>
            <w:vAlign w:val="center"/>
          </w:tcPr>
          <w:p w14:paraId="3BBED870"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 xml:space="preserve">L’éducateur et 1 </w:t>
            </w:r>
            <w:r w:rsidR="006E7915">
              <w:rPr>
                <w:bCs/>
                <w:color w:val="000000" w:themeColor="text1"/>
                <w:spacing w:val="-3"/>
                <w:kern w:val="24"/>
                <w:sz w:val="20"/>
              </w:rPr>
              <w:t>patient</w:t>
            </w:r>
            <w:r>
              <w:rPr>
                <w:bCs/>
                <w:color w:val="000000" w:themeColor="text1"/>
                <w:spacing w:val="-3"/>
                <w:kern w:val="24"/>
                <w:sz w:val="20"/>
              </w:rPr>
              <w:t xml:space="preserve"> se placent face au mur latéral droit de part et d’autre de la ligne du milieu T, les autres </w:t>
            </w:r>
            <w:r w:rsidR="006E7915">
              <w:rPr>
                <w:bCs/>
                <w:color w:val="000000" w:themeColor="text1"/>
                <w:spacing w:val="-3"/>
                <w:kern w:val="24"/>
                <w:sz w:val="20"/>
              </w:rPr>
              <w:t>patient</w:t>
            </w:r>
            <w:r>
              <w:rPr>
                <w:bCs/>
                <w:color w:val="000000" w:themeColor="text1"/>
                <w:spacing w:val="-3"/>
                <w:kern w:val="24"/>
                <w:sz w:val="20"/>
              </w:rPr>
              <w:t>s sont répartis au pied du mur frontal.</w:t>
            </w:r>
          </w:p>
        </w:tc>
        <w:tc>
          <w:tcPr>
            <w:tcW w:w="3915" w:type="dxa"/>
            <w:vAlign w:val="center"/>
          </w:tcPr>
          <w:p w14:paraId="238215CF"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508B66DD"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78484C" w14:paraId="75F9D3B5" w14:textId="77777777" w:rsidTr="0078484C">
        <w:tc>
          <w:tcPr>
            <w:tcW w:w="805" w:type="dxa"/>
            <w:vAlign w:val="center"/>
          </w:tcPr>
          <w:p w14:paraId="0DEE7B77"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110347AB" w14:textId="77777777" w:rsidR="0078484C" w:rsidRPr="00C31285" w:rsidRDefault="0078484C" w:rsidP="00897D0D">
            <w:pPr>
              <w:spacing w:before="0" w:after="0"/>
              <w:rPr>
                <w:bCs/>
                <w:color w:val="000000" w:themeColor="text1"/>
                <w:spacing w:val="-3"/>
                <w:kern w:val="24"/>
                <w:sz w:val="20"/>
              </w:rPr>
            </w:pPr>
          </w:p>
        </w:tc>
        <w:tc>
          <w:tcPr>
            <w:tcW w:w="828" w:type="dxa"/>
            <w:vMerge/>
            <w:vAlign w:val="center"/>
          </w:tcPr>
          <w:p w14:paraId="45E130E1" w14:textId="77777777" w:rsidR="0078484C" w:rsidRPr="00C31285" w:rsidRDefault="0078484C" w:rsidP="00897D0D">
            <w:pPr>
              <w:spacing w:before="0" w:after="0"/>
              <w:jc w:val="center"/>
              <w:rPr>
                <w:bCs/>
                <w:color w:val="000000" w:themeColor="text1"/>
                <w:spacing w:val="-3"/>
                <w:kern w:val="24"/>
                <w:sz w:val="20"/>
              </w:rPr>
            </w:pPr>
          </w:p>
        </w:tc>
        <w:tc>
          <w:tcPr>
            <w:tcW w:w="1171" w:type="dxa"/>
            <w:vMerge/>
            <w:vAlign w:val="center"/>
          </w:tcPr>
          <w:p w14:paraId="6B1D05B2" w14:textId="77777777" w:rsidR="0078484C" w:rsidRPr="00C31285" w:rsidRDefault="0078484C" w:rsidP="00897D0D">
            <w:pPr>
              <w:spacing w:before="0" w:after="0"/>
              <w:rPr>
                <w:bCs/>
                <w:color w:val="000000" w:themeColor="text1"/>
                <w:spacing w:val="-3"/>
                <w:kern w:val="24"/>
                <w:sz w:val="20"/>
              </w:rPr>
            </w:pPr>
          </w:p>
        </w:tc>
        <w:tc>
          <w:tcPr>
            <w:tcW w:w="5528" w:type="dxa"/>
            <w:vAlign w:val="center"/>
          </w:tcPr>
          <w:p w14:paraId="53707553" w14:textId="77777777" w:rsidR="0078484C" w:rsidRDefault="0078484C" w:rsidP="00897D0D">
            <w:pPr>
              <w:spacing w:before="0" w:after="0"/>
              <w:rPr>
                <w:bCs/>
                <w:color w:val="000000" w:themeColor="text1"/>
                <w:spacing w:val="-3"/>
                <w:kern w:val="24"/>
                <w:sz w:val="20"/>
              </w:rPr>
            </w:pPr>
            <w:r>
              <w:rPr>
                <w:bCs/>
                <w:color w:val="000000" w:themeColor="text1"/>
                <w:spacing w:val="-3"/>
                <w:kern w:val="24"/>
                <w:sz w:val="20"/>
              </w:rPr>
              <w:t>Idem Jeu 5</w:t>
            </w:r>
          </w:p>
        </w:tc>
        <w:tc>
          <w:tcPr>
            <w:tcW w:w="3915" w:type="dxa"/>
            <w:vAlign w:val="center"/>
          </w:tcPr>
          <w:p w14:paraId="1C51CE24"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Chaque groupe de patients</w:t>
            </w:r>
            <w:r w:rsidRPr="00A53536">
              <w:rPr>
                <w:bCs/>
                <w:color w:val="000000" w:themeColor="text1"/>
                <w:spacing w:val="-3"/>
                <w:kern w:val="24"/>
                <w:sz w:val="20"/>
              </w:rPr>
              <w:t xml:space="preserve"> réalise plusieurs frappes à tour de rôle.</w:t>
            </w:r>
          </w:p>
        </w:tc>
        <w:tc>
          <w:tcPr>
            <w:tcW w:w="848" w:type="dxa"/>
            <w:vAlign w:val="center"/>
          </w:tcPr>
          <w:p w14:paraId="095DFE84" w14:textId="77777777" w:rsidR="0078484C" w:rsidRDefault="0078484C"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897D0D" w:rsidRPr="007F4DCC" w14:paraId="2BD88057" w14:textId="77777777" w:rsidTr="0078484C">
        <w:tc>
          <w:tcPr>
            <w:tcW w:w="805" w:type="dxa"/>
            <w:tcBorders>
              <w:left w:val="nil"/>
              <w:bottom w:val="nil"/>
              <w:right w:val="nil"/>
            </w:tcBorders>
          </w:tcPr>
          <w:p w14:paraId="0C3BCB15" w14:textId="77777777" w:rsidR="00897D0D" w:rsidRPr="007F4DCC" w:rsidRDefault="00897D0D" w:rsidP="00897D0D">
            <w:pPr>
              <w:spacing w:before="0" w:after="0"/>
              <w:rPr>
                <w:bCs/>
                <w:color w:val="000000" w:themeColor="text1"/>
                <w:spacing w:val="-3"/>
                <w:kern w:val="24"/>
                <w:sz w:val="20"/>
              </w:rPr>
            </w:pPr>
          </w:p>
        </w:tc>
        <w:tc>
          <w:tcPr>
            <w:tcW w:w="1875" w:type="dxa"/>
            <w:tcBorders>
              <w:left w:val="nil"/>
              <w:bottom w:val="nil"/>
              <w:right w:val="nil"/>
            </w:tcBorders>
          </w:tcPr>
          <w:p w14:paraId="6CEA8FB6" w14:textId="77777777" w:rsidR="00897D0D" w:rsidRPr="007F4DCC" w:rsidRDefault="00897D0D" w:rsidP="00897D0D">
            <w:pPr>
              <w:spacing w:before="0" w:after="0"/>
              <w:rPr>
                <w:bCs/>
                <w:color w:val="000000" w:themeColor="text1"/>
                <w:spacing w:val="-3"/>
                <w:kern w:val="24"/>
                <w:sz w:val="20"/>
              </w:rPr>
            </w:pPr>
          </w:p>
        </w:tc>
        <w:tc>
          <w:tcPr>
            <w:tcW w:w="828" w:type="dxa"/>
            <w:tcBorders>
              <w:left w:val="nil"/>
              <w:bottom w:val="nil"/>
              <w:right w:val="nil"/>
            </w:tcBorders>
          </w:tcPr>
          <w:p w14:paraId="7D9823F6" w14:textId="77777777" w:rsidR="00897D0D" w:rsidRPr="007F4DCC" w:rsidRDefault="00897D0D" w:rsidP="00897D0D">
            <w:pPr>
              <w:spacing w:before="0" w:after="0"/>
              <w:jc w:val="center"/>
              <w:rPr>
                <w:bCs/>
                <w:color w:val="000000" w:themeColor="text1"/>
                <w:spacing w:val="-3"/>
                <w:kern w:val="24"/>
                <w:sz w:val="20"/>
              </w:rPr>
            </w:pPr>
          </w:p>
        </w:tc>
        <w:tc>
          <w:tcPr>
            <w:tcW w:w="1171" w:type="dxa"/>
            <w:tcBorders>
              <w:left w:val="nil"/>
              <w:bottom w:val="nil"/>
              <w:right w:val="nil"/>
            </w:tcBorders>
          </w:tcPr>
          <w:p w14:paraId="50A89578" w14:textId="77777777" w:rsidR="00897D0D" w:rsidRPr="007F4DCC" w:rsidRDefault="00897D0D" w:rsidP="00897D0D">
            <w:pPr>
              <w:spacing w:before="0" w:after="0"/>
              <w:rPr>
                <w:bCs/>
                <w:color w:val="000000" w:themeColor="text1"/>
                <w:spacing w:val="-3"/>
                <w:kern w:val="24"/>
                <w:sz w:val="20"/>
              </w:rPr>
            </w:pPr>
          </w:p>
        </w:tc>
        <w:tc>
          <w:tcPr>
            <w:tcW w:w="5528" w:type="dxa"/>
            <w:tcBorders>
              <w:left w:val="nil"/>
              <w:bottom w:val="nil"/>
              <w:right w:val="nil"/>
            </w:tcBorders>
          </w:tcPr>
          <w:p w14:paraId="6E7AF53B" w14:textId="77777777" w:rsidR="00897D0D" w:rsidRPr="007F4DCC" w:rsidRDefault="00897D0D" w:rsidP="00897D0D">
            <w:pPr>
              <w:spacing w:before="0" w:after="0"/>
              <w:rPr>
                <w:bCs/>
                <w:color w:val="000000" w:themeColor="text1"/>
                <w:spacing w:val="-3"/>
                <w:kern w:val="24"/>
                <w:sz w:val="20"/>
              </w:rPr>
            </w:pPr>
          </w:p>
        </w:tc>
        <w:tc>
          <w:tcPr>
            <w:tcW w:w="3915" w:type="dxa"/>
            <w:tcBorders>
              <w:left w:val="nil"/>
              <w:bottom w:val="nil"/>
            </w:tcBorders>
          </w:tcPr>
          <w:p w14:paraId="7E1ED410" w14:textId="77777777" w:rsidR="00897D0D" w:rsidRPr="007F4DCC" w:rsidRDefault="00897D0D" w:rsidP="00897D0D">
            <w:pPr>
              <w:spacing w:before="0" w:after="0"/>
              <w:rPr>
                <w:bCs/>
                <w:color w:val="000000" w:themeColor="text1"/>
                <w:spacing w:val="-3"/>
                <w:kern w:val="24"/>
                <w:sz w:val="20"/>
              </w:rPr>
            </w:pPr>
          </w:p>
        </w:tc>
        <w:tc>
          <w:tcPr>
            <w:tcW w:w="848" w:type="dxa"/>
          </w:tcPr>
          <w:p w14:paraId="7FBA5EEC"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49</w:t>
            </w:r>
            <w:r>
              <w:rPr>
                <w:bCs/>
                <w:color w:val="000000" w:themeColor="text1"/>
                <w:spacing w:val="-3"/>
                <w:kern w:val="24"/>
                <w:sz w:val="20"/>
              </w:rPr>
              <w:fldChar w:fldCharType="end"/>
            </w:r>
          </w:p>
        </w:tc>
      </w:tr>
    </w:tbl>
    <w:p w14:paraId="2BC06625" w14:textId="77777777" w:rsidR="00C75C5E" w:rsidRDefault="00C75C5E" w:rsidP="00C75C5E">
      <w:pPr>
        <w:tabs>
          <w:tab w:val="left" w:pos="978"/>
        </w:tabs>
        <w:rPr>
          <w:sz w:val="20"/>
        </w:rPr>
      </w:pPr>
    </w:p>
    <w:p w14:paraId="0F1B596F" w14:textId="77777777" w:rsidR="00BD55B2" w:rsidRDefault="00BD55B2" w:rsidP="00BD55B2">
      <w:pPr>
        <w:spacing w:before="0" w:after="0"/>
        <w:rPr>
          <w:sz w:val="20"/>
        </w:rPr>
      </w:pPr>
      <w:r>
        <w:rPr>
          <w:sz w:val="20"/>
        </w:rPr>
        <w:br w:type="page"/>
      </w:r>
    </w:p>
    <w:p w14:paraId="2742AF73" w14:textId="77777777" w:rsidR="0030209E" w:rsidRPr="00E04AD7" w:rsidRDefault="00B21756" w:rsidP="0030209E">
      <w:pPr>
        <w:pStyle w:val="H3"/>
        <w:rPr>
          <w:sz w:val="20"/>
          <w:lang w:val="fr-FR"/>
        </w:rPr>
      </w:pPr>
      <w:r w:rsidRPr="00BB03B1">
        <w:rPr>
          <w:bCs/>
          <w:sz w:val="20"/>
          <w:lang w:val="fr-FR"/>
        </w:rPr>
        <w:lastRenderedPageBreak/>
        <w:t xml:space="preserve">Jeux et exercices adaptés </w:t>
      </w:r>
      <w:r>
        <w:rPr>
          <w:bCs/>
          <w:sz w:val="20"/>
          <w:lang w:val="fr-FR"/>
        </w:rPr>
        <w:t>4</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7</w:t>
      </w:r>
      <w:r w:rsidRPr="00BB03B1">
        <w:rPr>
          <w:sz w:val="20"/>
          <w:lang w:val="fr-FR"/>
        </w:rPr>
        <w:t xml:space="preserve"> – SEANCE</w:t>
      </w:r>
      <w:r w:rsidR="002546A2">
        <w:rPr>
          <w:sz w:val="20"/>
          <w:lang w:val="fr-FR"/>
        </w:rPr>
        <w:t>S</w:t>
      </w:r>
      <w:r w:rsidRPr="00BB03B1">
        <w:rPr>
          <w:sz w:val="20"/>
          <w:lang w:val="fr-FR"/>
        </w:rPr>
        <w:t xml:space="preserve"> TYPE</w:t>
      </w:r>
    </w:p>
    <w:p w14:paraId="44518420" w14:textId="77777777" w:rsidR="0030209E" w:rsidRDefault="0030209E" w:rsidP="0030209E">
      <w:pPr>
        <w:spacing w:before="0" w:after="0"/>
        <w:rPr>
          <w:sz w:val="20"/>
        </w:rPr>
      </w:pPr>
    </w:p>
    <w:tbl>
      <w:tblPr>
        <w:tblStyle w:val="Grilledutableau"/>
        <w:tblW w:w="14090" w:type="dxa"/>
        <w:tblInd w:w="-885" w:type="dxa"/>
        <w:tblLayout w:type="fixed"/>
        <w:tblLook w:val="04A0" w:firstRow="1" w:lastRow="0" w:firstColumn="1" w:lastColumn="0" w:noHBand="0" w:noVBand="1"/>
      </w:tblPr>
      <w:tblGrid>
        <w:gridCol w:w="1434"/>
        <w:gridCol w:w="2282"/>
        <w:gridCol w:w="281"/>
        <w:gridCol w:w="7866"/>
        <w:gridCol w:w="281"/>
        <w:gridCol w:w="1946"/>
      </w:tblGrid>
      <w:tr w:rsidR="00897D0D" w14:paraId="79D9CED0" w14:textId="77777777" w:rsidTr="00CC1EE5">
        <w:tc>
          <w:tcPr>
            <w:tcW w:w="1434" w:type="dxa"/>
            <w:shd w:val="clear" w:color="auto" w:fill="0070C0"/>
          </w:tcPr>
          <w:p w14:paraId="0646A60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5F5D262D"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138E63F1" w14:textId="77777777" w:rsidR="00897D0D" w:rsidRDefault="00897D0D" w:rsidP="00897D0D">
            <w:pPr>
              <w:spacing w:before="0" w:after="0"/>
              <w:rPr>
                <w:bCs/>
                <w:color w:val="000000" w:themeColor="text1"/>
                <w:spacing w:val="-3"/>
                <w:kern w:val="24"/>
                <w:sz w:val="20"/>
              </w:rPr>
            </w:pPr>
          </w:p>
        </w:tc>
        <w:tc>
          <w:tcPr>
            <w:tcW w:w="7866" w:type="dxa"/>
            <w:tcBorders>
              <w:bottom w:val="single" w:sz="4" w:space="0" w:color="auto"/>
            </w:tcBorders>
            <w:shd w:val="clear" w:color="auto" w:fill="0070C0"/>
          </w:tcPr>
          <w:p w14:paraId="589CD4FD"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3A3CFD8" w14:textId="77777777" w:rsidR="00897D0D" w:rsidRDefault="00897D0D" w:rsidP="00897D0D">
            <w:pPr>
              <w:spacing w:before="0" w:after="0"/>
              <w:rPr>
                <w:bCs/>
                <w:color w:val="000000" w:themeColor="text1"/>
                <w:spacing w:val="-3"/>
                <w:kern w:val="24"/>
                <w:sz w:val="20"/>
              </w:rPr>
            </w:pPr>
          </w:p>
        </w:tc>
        <w:tc>
          <w:tcPr>
            <w:tcW w:w="1946" w:type="dxa"/>
            <w:shd w:val="clear" w:color="auto" w:fill="0070C0"/>
          </w:tcPr>
          <w:p w14:paraId="0E695475"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49AB20C5" w14:textId="77777777" w:rsidTr="00CC1EE5">
        <w:tc>
          <w:tcPr>
            <w:tcW w:w="1434" w:type="dxa"/>
            <w:shd w:val="clear" w:color="auto" w:fill="0070C0"/>
          </w:tcPr>
          <w:p w14:paraId="33DFF840"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32437E4D"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62511BA6" w14:textId="77777777" w:rsidR="00897D0D" w:rsidRDefault="00897D0D" w:rsidP="00897D0D">
            <w:pPr>
              <w:spacing w:before="0" w:after="0"/>
              <w:rPr>
                <w:bCs/>
                <w:color w:val="000000" w:themeColor="text1"/>
                <w:spacing w:val="-3"/>
                <w:kern w:val="24"/>
                <w:sz w:val="20"/>
              </w:rPr>
            </w:pPr>
          </w:p>
        </w:tc>
        <w:tc>
          <w:tcPr>
            <w:tcW w:w="7866" w:type="dxa"/>
            <w:tcBorders>
              <w:bottom w:val="single" w:sz="4" w:space="0" w:color="auto"/>
            </w:tcBorders>
          </w:tcPr>
          <w:p w14:paraId="5C9E9AAD"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balle de racquetball pour 2 </w:t>
            </w:r>
            <w:r w:rsidR="006E7915">
              <w:rPr>
                <w:rFonts w:ascii="Arial" w:eastAsia="Arial" w:hAnsi="Arial" w:cs="Arial"/>
                <w:sz w:val="20"/>
                <w:szCs w:val="20"/>
                <w:lang w:val="fr-FR"/>
              </w:rPr>
              <w:t>patient</w:t>
            </w:r>
            <w:r>
              <w:rPr>
                <w:rFonts w:ascii="Arial" w:eastAsia="Arial" w:hAnsi="Arial" w:cs="Arial"/>
                <w:sz w:val="20"/>
                <w:szCs w:val="20"/>
                <w:lang w:val="fr-FR"/>
              </w:rPr>
              <w:t>s (Jeu 1)</w:t>
            </w:r>
          </w:p>
        </w:tc>
        <w:tc>
          <w:tcPr>
            <w:tcW w:w="281" w:type="dxa"/>
            <w:tcBorders>
              <w:top w:val="nil"/>
              <w:bottom w:val="nil"/>
            </w:tcBorders>
          </w:tcPr>
          <w:p w14:paraId="4BA0C3DA" w14:textId="77777777" w:rsidR="00897D0D" w:rsidRDefault="00897D0D" w:rsidP="00897D0D">
            <w:pPr>
              <w:spacing w:before="0" w:after="0"/>
              <w:rPr>
                <w:bCs/>
                <w:color w:val="000000" w:themeColor="text1"/>
                <w:spacing w:val="-3"/>
                <w:kern w:val="24"/>
                <w:sz w:val="20"/>
              </w:rPr>
            </w:pPr>
          </w:p>
        </w:tc>
        <w:tc>
          <w:tcPr>
            <w:tcW w:w="1946" w:type="dxa"/>
          </w:tcPr>
          <w:p w14:paraId="71865656"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44 mn</w:t>
            </w:r>
          </w:p>
        </w:tc>
      </w:tr>
      <w:tr w:rsidR="00897D0D" w14:paraId="5E01B0CD" w14:textId="77777777" w:rsidTr="00CC1EE5">
        <w:trPr>
          <w:gridAfter w:val="1"/>
          <w:wAfter w:w="1946" w:type="dxa"/>
        </w:trPr>
        <w:tc>
          <w:tcPr>
            <w:tcW w:w="1434" w:type="dxa"/>
            <w:shd w:val="clear" w:color="auto" w:fill="0070C0"/>
          </w:tcPr>
          <w:p w14:paraId="45150566"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527D001B"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2079F4C9" w14:textId="77777777" w:rsidR="00897D0D" w:rsidRDefault="00897D0D" w:rsidP="00897D0D">
            <w:pPr>
              <w:spacing w:before="0" w:after="0"/>
              <w:rPr>
                <w:bCs/>
                <w:color w:val="000000" w:themeColor="text1"/>
                <w:spacing w:val="-3"/>
                <w:kern w:val="24"/>
                <w:sz w:val="20"/>
              </w:rPr>
            </w:pPr>
          </w:p>
        </w:tc>
        <w:tc>
          <w:tcPr>
            <w:tcW w:w="7866" w:type="dxa"/>
            <w:tcBorders>
              <w:top w:val="single" w:sz="4" w:space="0" w:color="auto"/>
              <w:left w:val="single" w:sz="4" w:space="0" w:color="auto"/>
              <w:bottom w:val="single" w:sz="4" w:space="0" w:color="auto"/>
              <w:right w:val="single" w:sz="4" w:space="0" w:color="auto"/>
            </w:tcBorders>
          </w:tcPr>
          <w:p w14:paraId="01B088DB"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ballon de plage léger pour 2 </w:t>
            </w:r>
            <w:r w:rsidR="006E7915">
              <w:rPr>
                <w:rFonts w:ascii="Arial" w:eastAsia="Arial" w:hAnsi="Arial" w:cs="Arial"/>
                <w:sz w:val="20"/>
                <w:szCs w:val="20"/>
                <w:lang w:val="fr-FR"/>
              </w:rPr>
              <w:t>patient</w:t>
            </w:r>
            <w:r>
              <w:rPr>
                <w:rFonts w:ascii="Arial" w:eastAsia="Arial" w:hAnsi="Arial" w:cs="Arial"/>
                <w:sz w:val="20"/>
                <w:szCs w:val="20"/>
                <w:lang w:val="fr-FR"/>
              </w:rPr>
              <w:t>s (Jeu 2)</w:t>
            </w:r>
          </w:p>
        </w:tc>
        <w:tc>
          <w:tcPr>
            <w:tcW w:w="281" w:type="dxa"/>
            <w:tcBorders>
              <w:top w:val="nil"/>
              <w:left w:val="single" w:sz="4" w:space="0" w:color="auto"/>
              <w:bottom w:val="nil"/>
              <w:right w:val="nil"/>
            </w:tcBorders>
          </w:tcPr>
          <w:p w14:paraId="6C7EF81F" w14:textId="77777777" w:rsidR="00897D0D" w:rsidRDefault="00897D0D" w:rsidP="00897D0D">
            <w:pPr>
              <w:spacing w:before="0" w:after="0"/>
              <w:rPr>
                <w:bCs/>
                <w:color w:val="000000" w:themeColor="text1"/>
                <w:spacing w:val="-3"/>
                <w:kern w:val="24"/>
                <w:sz w:val="20"/>
              </w:rPr>
            </w:pPr>
          </w:p>
        </w:tc>
      </w:tr>
      <w:tr w:rsidR="00897D0D" w14:paraId="1F88DA62" w14:textId="77777777" w:rsidTr="00CC1EE5">
        <w:trPr>
          <w:gridAfter w:val="1"/>
          <w:wAfter w:w="1946" w:type="dxa"/>
        </w:trPr>
        <w:tc>
          <w:tcPr>
            <w:tcW w:w="1434" w:type="dxa"/>
            <w:shd w:val="clear" w:color="auto" w:fill="0070C0"/>
          </w:tcPr>
          <w:p w14:paraId="01E89CD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53D59AF4"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44A65AFC" w14:textId="77777777" w:rsidR="00897D0D" w:rsidRDefault="00897D0D" w:rsidP="00897D0D">
            <w:pPr>
              <w:spacing w:before="0" w:after="0"/>
              <w:rPr>
                <w:bCs/>
                <w:color w:val="000000" w:themeColor="text1"/>
                <w:spacing w:val="-3"/>
                <w:kern w:val="24"/>
                <w:sz w:val="20"/>
              </w:rPr>
            </w:pPr>
          </w:p>
        </w:tc>
        <w:tc>
          <w:tcPr>
            <w:tcW w:w="7866" w:type="dxa"/>
            <w:tcBorders>
              <w:top w:val="single" w:sz="4" w:space="0" w:color="auto"/>
              <w:left w:val="single" w:sz="4" w:space="0" w:color="auto"/>
              <w:bottom w:val="single" w:sz="4" w:space="0" w:color="auto"/>
              <w:right w:val="single" w:sz="4" w:space="0" w:color="auto"/>
            </w:tcBorders>
          </w:tcPr>
          <w:p w14:paraId="3CFD45F2"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6E7915">
              <w:rPr>
                <w:rFonts w:ascii="Arial" w:eastAsia="Arial" w:hAnsi="Arial" w:cs="Arial"/>
                <w:sz w:val="20"/>
                <w:szCs w:val="20"/>
                <w:lang w:val="fr-FR"/>
              </w:rPr>
              <w:t>patient</w:t>
            </w:r>
            <w:r>
              <w:rPr>
                <w:rFonts w:ascii="Arial" w:eastAsia="Arial" w:hAnsi="Arial" w:cs="Arial"/>
                <w:sz w:val="20"/>
                <w:szCs w:val="20"/>
                <w:lang w:val="fr-FR"/>
              </w:rPr>
              <w:t>, 1 cerceau et 1 balle de racquetball ou bleue par terrain (Jeu 3)</w:t>
            </w:r>
          </w:p>
        </w:tc>
        <w:tc>
          <w:tcPr>
            <w:tcW w:w="281" w:type="dxa"/>
            <w:tcBorders>
              <w:top w:val="nil"/>
              <w:left w:val="single" w:sz="4" w:space="0" w:color="auto"/>
              <w:bottom w:val="nil"/>
              <w:right w:val="nil"/>
            </w:tcBorders>
          </w:tcPr>
          <w:p w14:paraId="5B712AEE" w14:textId="77777777" w:rsidR="00897D0D" w:rsidRDefault="00897D0D" w:rsidP="00897D0D">
            <w:pPr>
              <w:spacing w:before="0" w:after="0"/>
              <w:rPr>
                <w:bCs/>
                <w:color w:val="000000" w:themeColor="text1"/>
                <w:spacing w:val="-3"/>
                <w:kern w:val="24"/>
                <w:sz w:val="20"/>
              </w:rPr>
            </w:pPr>
          </w:p>
        </w:tc>
      </w:tr>
      <w:tr w:rsidR="00897D0D" w14:paraId="1D071F50" w14:textId="77777777" w:rsidTr="00CC1EE5">
        <w:trPr>
          <w:gridAfter w:val="1"/>
          <w:wAfter w:w="1946" w:type="dxa"/>
        </w:trPr>
        <w:tc>
          <w:tcPr>
            <w:tcW w:w="1434" w:type="dxa"/>
            <w:shd w:val="clear" w:color="auto" w:fill="0070C0"/>
          </w:tcPr>
          <w:p w14:paraId="602EA6F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78C8F307"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50203972" w14:textId="77777777" w:rsidR="00897D0D" w:rsidRDefault="00897D0D" w:rsidP="00897D0D">
            <w:pPr>
              <w:spacing w:before="0" w:after="0"/>
              <w:rPr>
                <w:bCs/>
                <w:color w:val="000000" w:themeColor="text1"/>
                <w:spacing w:val="-3"/>
                <w:kern w:val="24"/>
                <w:sz w:val="20"/>
              </w:rPr>
            </w:pPr>
          </w:p>
        </w:tc>
        <w:tc>
          <w:tcPr>
            <w:tcW w:w="7866" w:type="dxa"/>
            <w:tcBorders>
              <w:top w:val="single" w:sz="4" w:space="0" w:color="auto"/>
              <w:left w:val="nil"/>
              <w:bottom w:val="nil"/>
              <w:right w:val="nil"/>
            </w:tcBorders>
          </w:tcPr>
          <w:p w14:paraId="7F48A573"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1002138" w14:textId="77777777" w:rsidR="00897D0D" w:rsidRDefault="00897D0D" w:rsidP="00897D0D">
            <w:pPr>
              <w:spacing w:before="0" w:after="0"/>
              <w:rPr>
                <w:bCs/>
                <w:color w:val="000000" w:themeColor="text1"/>
                <w:spacing w:val="-3"/>
                <w:kern w:val="24"/>
                <w:sz w:val="20"/>
              </w:rPr>
            </w:pPr>
          </w:p>
        </w:tc>
      </w:tr>
      <w:tr w:rsidR="00897D0D" w14:paraId="3AE1C687" w14:textId="77777777" w:rsidTr="00CC1EE5">
        <w:trPr>
          <w:gridAfter w:val="1"/>
          <w:wAfter w:w="1946" w:type="dxa"/>
        </w:trPr>
        <w:tc>
          <w:tcPr>
            <w:tcW w:w="1434" w:type="dxa"/>
            <w:tcBorders>
              <w:bottom w:val="single" w:sz="4" w:space="0" w:color="auto"/>
            </w:tcBorders>
            <w:shd w:val="clear" w:color="auto" w:fill="0070C0"/>
          </w:tcPr>
          <w:p w14:paraId="3548FBDB"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4BF2D873"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3E669017" w14:textId="77777777" w:rsidR="00897D0D" w:rsidRDefault="00897D0D" w:rsidP="00897D0D">
            <w:pPr>
              <w:spacing w:before="0" w:after="0"/>
              <w:rPr>
                <w:bCs/>
                <w:color w:val="000000" w:themeColor="text1"/>
                <w:spacing w:val="-3"/>
                <w:kern w:val="24"/>
                <w:sz w:val="20"/>
              </w:rPr>
            </w:pPr>
          </w:p>
        </w:tc>
        <w:tc>
          <w:tcPr>
            <w:tcW w:w="7866" w:type="dxa"/>
            <w:tcBorders>
              <w:top w:val="nil"/>
              <w:left w:val="nil"/>
              <w:bottom w:val="nil"/>
              <w:right w:val="nil"/>
            </w:tcBorders>
          </w:tcPr>
          <w:p w14:paraId="7FB293CD"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0DD0A53" w14:textId="77777777" w:rsidR="00897D0D" w:rsidRDefault="00897D0D" w:rsidP="00897D0D">
            <w:pPr>
              <w:spacing w:before="0" w:after="0"/>
              <w:rPr>
                <w:bCs/>
                <w:color w:val="000000" w:themeColor="text1"/>
                <w:spacing w:val="-3"/>
                <w:kern w:val="24"/>
                <w:sz w:val="20"/>
              </w:rPr>
            </w:pPr>
          </w:p>
        </w:tc>
      </w:tr>
    </w:tbl>
    <w:p w14:paraId="028A019D" w14:textId="77777777" w:rsidR="0030209E" w:rsidRDefault="0030209E" w:rsidP="0030209E">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4885"/>
        <w:gridCol w:w="4198"/>
        <w:gridCol w:w="848"/>
      </w:tblGrid>
      <w:tr w:rsidR="00897D0D" w:rsidRPr="007F4DCC" w14:paraId="23C455C0" w14:textId="77777777" w:rsidTr="0078484C">
        <w:trPr>
          <w:trHeight w:val="131"/>
        </w:trPr>
        <w:tc>
          <w:tcPr>
            <w:tcW w:w="805" w:type="dxa"/>
            <w:shd w:val="clear" w:color="auto" w:fill="0070C0"/>
            <w:vAlign w:val="bottom"/>
          </w:tcPr>
          <w:p w14:paraId="036C9771"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77FA6E64"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D69E6D5" w14:textId="77777777" w:rsidR="00897D0D" w:rsidRPr="007F4DCC" w:rsidRDefault="00897D0D" w:rsidP="00897D0D">
            <w:pPr>
              <w:jc w:val="center"/>
              <w:rPr>
                <w:color w:val="FFFFFF" w:themeColor="background1"/>
                <w:sz w:val="20"/>
              </w:rPr>
            </w:pPr>
            <w:r>
              <w:rPr>
                <w:color w:val="FFFFFF" w:themeColor="background1"/>
                <w:sz w:val="20"/>
              </w:rPr>
              <w:t>Met/h</w:t>
            </w:r>
          </w:p>
        </w:tc>
        <w:tc>
          <w:tcPr>
            <w:tcW w:w="1531" w:type="dxa"/>
            <w:shd w:val="clear" w:color="auto" w:fill="0070C0"/>
            <w:vAlign w:val="bottom"/>
          </w:tcPr>
          <w:p w14:paraId="42C95551"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4885" w:type="dxa"/>
            <w:shd w:val="clear" w:color="auto" w:fill="0070C0"/>
            <w:vAlign w:val="center"/>
          </w:tcPr>
          <w:p w14:paraId="40DAD965"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4198" w:type="dxa"/>
            <w:shd w:val="clear" w:color="auto" w:fill="0070C0"/>
            <w:vAlign w:val="center"/>
          </w:tcPr>
          <w:p w14:paraId="26D2D0C8"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00A06160"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78484C" w:rsidRPr="00C31285" w14:paraId="6FE232B7" w14:textId="77777777" w:rsidTr="0078484C">
        <w:tc>
          <w:tcPr>
            <w:tcW w:w="805" w:type="dxa"/>
            <w:vAlign w:val="center"/>
          </w:tcPr>
          <w:p w14:paraId="3E1A713B"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776B88B"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 xml:space="preserve">Développement de </w:t>
            </w:r>
            <w:r w:rsidRPr="0030209E">
              <w:rPr>
                <w:bCs/>
                <w:color w:val="000000" w:themeColor="text1"/>
                <w:spacing w:val="-3"/>
                <w:kern w:val="24"/>
                <w:sz w:val="20"/>
              </w:rPr>
              <w:t>l’</w:t>
            </w:r>
            <w:r w:rsidRPr="0030209E">
              <w:rPr>
                <w:b/>
                <w:bCs/>
                <w:color w:val="000000" w:themeColor="text1"/>
                <w:spacing w:val="-3"/>
                <w:kern w:val="24"/>
                <w:sz w:val="20"/>
              </w:rPr>
              <w:t>orientation du corps</w:t>
            </w:r>
            <w:r>
              <w:rPr>
                <w:bCs/>
                <w:color w:val="000000" w:themeColor="text1"/>
                <w:spacing w:val="-3"/>
                <w:kern w:val="24"/>
                <w:sz w:val="20"/>
              </w:rPr>
              <w:t xml:space="preserve">, du </w:t>
            </w:r>
            <w:r w:rsidRPr="00AE0F17">
              <w:rPr>
                <w:b/>
                <w:bCs/>
                <w:color w:val="000000" w:themeColor="text1"/>
                <w:spacing w:val="-3"/>
                <w:kern w:val="24"/>
                <w:sz w:val="20"/>
              </w:rPr>
              <w:t>contrôle</w:t>
            </w:r>
            <w:r>
              <w:rPr>
                <w:bCs/>
                <w:color w:val="000000" w:themeColor="text1"/>
                <w:spacing w:val="-3"/>
                <w:kern w:val="24"/>
                <w:sz w:val="20"/>
              </w:rPr>
              <w:t xml:space="preserve"> et du </w:t>
            </w:r>
            <w:r w:rsidRPr="00AE0F17">
              <w:rPr>
                <w:b/>
                <w:bCs/>
                <w:color w:val="000000" w:themeColor="text1"/>
                <w:spacing w:val="-3"/>
                <w:kern w:val="24"/>
                <w:sz w:val="20"/>
              </w:rPr>
              <w:t>suivi de la balle</w:t>
            </w:r>
            <w:r>
              <w:rPr>
                <w:bCs/>
                <w:color w:val="000000" w:themeColor="text1"/>
                <w:spacing w:val="-3"/>
                <w:kern w:val="24"/>
                <w:sz w:val="20"/>
              </w:rPr>
              <w:t>.</w:t>
            </w:r>
          </w:p>
        </w:tc>
        <w:tc>
          <w:tcPr>
            <w:tcW w:w="828" w:type="dxa"/>
            <w:vMerge w:val="restart"/>
            <w:vAlign w:val="center"/>
          </w:tcPr>
          <w:p w14:paraId="40926F08"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4CBA6B22" w14:textId="77777777" w:rsidR="0078484C" w:rsidRPr="00C31285" w:rsidRDefault="009B7D75" w:rsidP="00897D0D">
            <w:pPr>
              <w:spacing w:before="0" w:after="0"/>
              <w:rPr>
                <w:bCs/>
                <w:color w:val="000000" w:themeColor="text1"/>
                <w:spacing w:val="-3"/>
                <w:kern w:val="24"/>
                <w:sz w:val="20"/>
              </w:rPr>
            </w:pPr>
            <w:hyperlink r:id="rId346" w:anchor="19" w:history="1">
              <w:r w:rsidR="0078484C" w:rsidRPr="006E7915">
                <w:rPr>
                  <w:rStyle w:val="Lienhypertexte"/>
                  <w:bCs/>
                  <w:spacing w:val="-3"/>
                  <w:kern w:val="24"/>
                  <w:sz w:val="20"/>
                </w:rPr>
                <w:t>Contrôle et orientation (Jeu 1)</w:t>
              </w:r>
            </w:hyperlink>
          </w:p>
        </w:tc>
        <w:tc>
          <w:tcPr>
            <w:tcW w:w="4885" w:type="dxa"/>
            <w:vAlign w:val="center"/>
          </w:tcPr>
          <w:p w14:paraId="26ACE067"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 xml:space="preserve">L’éducateur et 1 </w:t>
            </w:r>
            <w:r w:rsidR="006E7915">
              <w:rPr>
                <w:bCs/>
                <w:color w:val="000000" w:themeColor="text1"/>
                <w:spacing w:val="-3"/>
                <w:kern w:val="24"/>
                <w:sz w:val="20"/>
              </w:rPr>
              <w:t>patient</w:t>
            </w:r>
            <w:r>
              <w:rPr>
                <w:bCs/>
                <w:color w:val="000000" w:themeColor="text1"/>
                <w:spacing w:val="-3"/>
                <w:kern w:val="24"/>
                <w:sz w:val="20"/>
              </w:rPr>
              <w:t xml:space="preserve"> se placent face à face (3 – 4 m) de part et d’autre de la ligne du milieu, les autres </w:t>
            </w:r>
            <w:r w:rsidR="006E7915">
              <w:rPr>
                <w:bCs/>
                <w:color w:val="000000" w:themeColor="text1"/>
                <w:spacing w:val="-3"/>
                <w:kern w:val="24"/>
                <w:sz w:val="20"/>
              </w:rPr>
              <w:t>patient</w:t>
            </w:r>
            <w:r>
              <w:rPr>
                <w:bCs/>
                <w:color w:val="000000" w:themeColor="text1"/>
                <w:spacing w:val="-3"/>
                <w:kern w:val="24"/>
                <w:sz w:val="20"/>
              </w:rPr>
              <w:t>s sont répartis au pied du mur frontal.</w:t>
            </w:r>
          </w:p>
        </w:tc>
        <w:tc>
          <w:tcPr>
            <w:tcW w:w="4198" w:type="dxa"/>
            <w:vAlign w:val="center"/>
          </w:tcPr>
          <w:p w14:paraId="51299C38"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445AF127"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78484C" w14:paraId="30D65E4C" w14:textId="77777777" w:rsidTr="0078484C">
        <w:tc>
          <w:tcPr>
            <w:tcW w:w="805" w:type="dxa"/>
            <w:vAlign w:val="center"/>
          </w:tcPr>
          <w:p w14:paraId="53C0969B"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1E5EA987" w14:textId="77777777" w:rsidR="0078484C" w:rsidRPr="00C31285" w:rsidRDefault="0078484C" w:rsidP="00897D0D">
            <w:pPr>
              <w:spacing w:before="0" w:after="0"/>
              <w:rPr>
                <w:bCs/>
                <w:color w:val="000000" w:themeColor="text1"/>
                <w:spacing w:val="-3"/>
                <w:kern w:val="24"/>
                <w:sz w:val="20"/>
              </w:rPr>
            </w:pPr>
          </w:p>
        </w:tc>
        <w:tc>
          <w:tcPr>
            <w:tcW w:w="828" w:type="dxa"/>
            <w:vMerge/>
            <w:vAlign w:val="center"/>
          </w:tcPr>
          <w:p w14:paraId="309A6521" w14:textId="77777777" w:rsidR="0078484C" w:rsidRPr="00C31285" w:rsidRDefault="0078484C" w:rsidP="00897D0D">
            <w:pPr>
              <w:spacing w:before="0" w:after="0"/>
              <w:jc w:val="center"/>
              <w:rPr>
                <w:bCs/>
                <w:color w:val="000000" w:themeColor="text1"/>
                <w:spacing w:val="-3"/>
                <w:kern w:val="24"/>
                <w:sz w:val="20"/>
              </w:rPr>
            </w:pPr>
          </w:p>
        </w:tc>
        <w:tc>
          <w:tcPr>
            <w:tcW w:w="1531" w:type="dxa"/>
            <w:vMerge/>
            <w:vAlign w:val="center"/>
          </w:tcPr>
          <w:p w14:paraId="2E266899" w14:textId="77777777" w:rsidR="0078484C" w:rsidRPr="00C31285" w:rsidRDefault="0078484C" w:rsidP="00897D0D">
            <w:pPr>
              <w:spacing w:before="0" w:after="0"/>
              <w:rPr>
                <w:bCs/>
                <w:color w:val="000000" w:themeColor="text1"/>
                <w:spacing w:val="-3"/>
                <w:kern w:val="24"/>
                <w:sz w:val="20"/>
              </w:rPr>
            </w:pPr>
          </w:p>
        </w:tc>
        <w:tc>
          <w:tcPr>
            <w:tcW w:w="4885" w:type="dxa"/>
            <w:vAlign w:val="center"/>
          </w:tcPr>
          <w:p w14:paraId="1287859C" w14:textId="77777777" w:rsidR="0078484C"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3A222D">
              <w:rPr>
                <w:bCs/>
                <w:color w:val="000000" w:themeColor="text1"/>
                <w:spacing w:val="-3"/>
                <w:kern w:val="24"/>
                <w:sz w:val="20"/>
              </w:rPr>
              <w:t xml:space="preserve"> se répartissent </w:t>
            </w:r>
            <w:r w:rsidR="00DE6A1E">
              <w:rPr>
                <w:bCs/>
                <w:color w:val="000000" w:themeColor="text1"/>
                <w:spacing w:val="-3"/>
                <w:kern w:val="24"/>
                <w:sz w:val="20"/>
              </w:rPr>
              <w:t>en groupes</w:t>
            </w:r>
            <w:r w:rsidRPr="003A222D">
              <w:rPr>
                <w:bCs/>
                <w:color w:val="000000" w:themeColor="text1"/>
                <w:spacing w:val="-3"/>
                <w:kern w:val="24"/>
                <w:sz w:val="20"/>
              </w:rPr>
              <w:t xml:space="preserve"> de 2 sur chaque terrain</w:t>
            </w:r>
            <w:r>
              <w:rPr>
                <w:bCs/>
                <w:color w:val="000000" w:themeColor="text1"/>
                <w:spacing w:val="-3"/>
                <w:kern w:val="24"/>
                <w:sz w:val="20"/>
              </w:rPr>
              <w:t>,</w:t>
            </w:r>
            <w:r w:rsidRPr="003A222D">
              <w:rPr>
                <w:bCs/>
                <w:color w:val="000000" w:themeColor="text1"/>
                <w:spacing w:val="-3"/>
                <w:kern w:val="24"/>
                <w:sz w:val="20"/>
              </w:rPr>
              <w:t xml:space="preserve"> </w:t>
            </w:r>
            <w:r>
              <w:rPr>
                <w:bCs/>
                <w:color w:val="000000" w:themeColor="text1"/>
                <w:spacing w:val="-3"/>
                <w:kern w:val="24"/>
                <w:sz w:val="20"/>
              </w:rPr>
              <w:t>entre les murs latéraux</w:t>
            </w:r>
            <w:r w:rsidRPr="003A222D">
              <w:rPr>
                <w:bCs/>
                <w:color w:val="000000" w:themeColor="text1"/>
                <w:spacing w:val="-3"/>
                <w:kern w:val="24"/>
                <w:sz w:val="20"/>
              </w:rPr>
              <w:t>.</w:t>
            </w:r>
          </w:p>
        </w:tc>
        <w:tc>
          <w:tcPr>
            <w:tcW w:w="4198" w:type="dxa"/>
            <w:vAlign w:val="center"/>
          </w:tcPr>
          <w:p w14:paraId="741D64D8" w14:textId="77777777" w:rsidR="0078484C" w:rsidRPr="005037CF" w:rsidRDefault="0078484C" w:rsidP="00897D0D">
            <w:pPr>
              <w:spacing w:before="0" w:after="0"/>
              <w:rPr>
                <w:bCs/>
                <w:color w:val="000000" w:themeColor="text1"/>
                <w:spacing w:val="-3"/>
                <w:kern w:val="24"/>
                <w:sz w:val="20"/>
              </w:rPr>
            </w:pPr>
            <w:r w:rsidRPr="00BD55B2">
              <w:rPr>
                <w:bCs/>
                <w:color w:val="000000" w:themeColor="text1"/>
                <w:spacing w:val="-3"/>
                <w:kern w:val="24"/>
                <w:sz w:val="20"/>
              </w:rPr>
              <w:t>Les</w:t>
            </w:r>
            <w:r>
              <w:rPr>
                <w:bCs/>
                <w:color w:val="000000" w:themeColor="text1"/>
                <w:spacing w:val="-3"/>
                <w:kern w:val="24"/>
                <w:sz w:val="20"/>
              </w:rPr>
              <w:t xml:space="preserve"> groupes de patients</w:t>
            </w:r>
            <w:r w:rsidRPr="00BD55B2">
              <w:rPr>
                <w:bCs/>
                <w:color w:val="000000" w:themeColor="text1"/>
                <w:spacing w:val="-3"/>
                <w:kern w:val="24"/>
                <w:sz w:val="20"/>
              </w:rPr>
              <w:t xml:space="preserve"> réalisent </w:t>
            </w:r>
            <w:r>
              <w:rPr>
                <w:bCs/>
                <w:color w:val="000000" w:themeColor="text1"/>
                <w:spacing w:val="-3"/>
                <w:kern w:val="24"/>
                <w:sz w:val="20"/>
              </w:rPr>
              <w:t>des</w:t>
            </w:r>
            <w:r w:rsidRPr="00BD55B2">
              <w:rPr>
                <w:bCs/>
                <w:color w:val="000000" w:themeColor="text1"/>
                <w:spacing w:val="-3"/>
                <w:kern w:val="24"/>
                <w:sz w:val="20"/>
              </w:rPr>
              <w:t xml:space="preserve"> </w:t>
            </w:r>
            <w:r>
              <w:rPr>
                <w:bCs/>
                <w:color w:val="000000" w:themeColor="text1"/>
                <w:spacing w:val="-3"/>
                <w:kern w:val="24"/>
                <w:sz w:val="20"/>
              </w:rPr>
              <w:t>échanges sans se gêner entre eux</w:t>
            </w:r>
            <w:r w:rsidRPr="00BD55B2">
              <w:rPr>
                <w:bCs/>
                <w:color w:val="000000" w:themeColor="text1"/>
                <w:spacing w:val="-3"/>
                <w:kern w:val="24"/>
                <w:sz w:val="20"/>
              </w:rPr>
              <w:t>.</w:t>
            </w:r>
          </w:p>
        </w:tc>
        <w:tc>
          <w:tcPr>
            <w:tcW w:w="848" w:type="dxa"/>
            <w:vAlign w:val="center"/>
          </w:tcPr>
          <w:p w14:paraId="26B2B4FF" w14:textId="77777777" w:rsidR="0078484C" w:rsidRDefault="0078484C"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78484C" w:rsidRPr="003A222D" w14:paraId="30314F62" w14:textId="77777777" w:rsidTr="0078484C">
        <w:tc>
          <w:tcPr>
            <w:tcW w:w="805" w:type="dxa"/>
            <w:vAlign w:val="center"/>
          </w:tcPr>
          <w:p w14:paraId="2AEC6446" w14:textId="77777777" w:rsidR="0078484C" w:rsidRPr="003A222D" w:rsidRDefault="0078484C" w:rsidP="00897D0D">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ign w:val="center"/>
          </w:tcPr>
          <w:p w14:paraId="49CFA307" w14:textId="77777777" w:rsidR="0078484C" w:rsidRPr="003A222D" w:rsidRDefault="0078484C" w:rsidP="00897D0D">
            <w:pPr>
              <w:spacing w:before="0" w:after="0"/>
              <w:jc w:val="center"/>
              <w:rPr>
                <w:bCs/>
                <w:color w:val="000000" w:themeColor="text1"/>
                <w:spacing w:val="-3"/>
                <w:kern w:val="24"/>
                <w:sz w:val="20"/>
              </w:rPr>
            </w:pPr>
          </w:p>
        </w:tc>
        <w:tc>
          <w:tcPr>
            <w:tcW w:w="828" w:type="dxa"/>
            <w:vMerge w:val="restart"/>
            <w:vAlign w:val="center"/>
          </w:tcPr>
          <w:p w14:paraId="3DAE15F7" w14:textId="77777777" w:rsidR="0078484C" w:rsidRPr="003A222D"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5A8D7713" w14:textId="77777777" w:rsidR="0078484C" w:rsidRPr="003A222D" w:rsidRDefault="009B7D75" w:rsidP="00897D0D">
            <w:pPr>
              <w:spacing w:before="0" w:after="0"/>
              <w:rPr>
                <w:bCs/>
                <w:color w:val="000000" w:themeColor="text1"/>
                <w:spacing w:val="-3"/>
                <w:kern w:val="24"/>
                <w:sz w:val="20"/>
              </w:rPr>
            </w:pPr>
            <w:hyperlink r:id="rId347" w:anchor="19" w:history="1">
              <w:r w:rsidR="0078484C" w:rsidRPr="006E7915">
                <w:rPr>
                  <w:rStyle w:val="Lienhypertexte"/>
                  <w:bCs/>
                  <w:spacing w:val="-3"/>
                  <w:kern w:val="24"/>
                  <w:sz w:val="20"/>
                </w:rPr>
                <w:t>Contrôle et orientation (Jeu 2)</w:t>
              </w:r>
            </w:hyperlink>
          </w:p>
        </w:tc>
        <w:tc>
          <w:tcPr>
            <w:tcW w:w="4885" w:type="dxa"/>
            <w:vAlign w:val="center"/>
          </w:tcPr>
          <w:p w14:paraId="001E05A6"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 xml:space="preserve">L’éducateur et 1 </w:t>
            </w:r>
            <w:r w:rsidR="006E7915">
              <w:rPr>
                <w:bCs/>
                <w:color w:val="000000" w:themeColor="text1"/>
                <w:spacing w:val="-3"/>
                <w:kern w:val="24"/>
                <w:sz w:val="20"/>
              </w:rPr>
              <w:t>patient</w:t>
            </w:r>
            <w:r>
              <w:rPr>
                <w:bCs/>
                <w:color w:val="000000" w:themeColor="text1"/>
                <w:spacing w:val="-3"/>
                <w:kern w:val="24"/>
                <w:sz w:val="20"/>
              </w:rPr>
              <w:t xml:space="preserve"> se placent face à face dans chaque carré de service (3 – 4 m), les autres </w:t>
            </w:r>
            <w:r w:rsidR="006E7915">
              <w:rPr>
                <w:bCs/>
                <w:color w:val="000000" w:themeColor="text1"/>
                <w:spacing w:val="-3"/>
                <w:kern w:val="24"/>
                <w:sz w:val="20"/>
              </w:rPr>
              <w:t>patient</w:t>
            </w:r>
            <w:r>
              <w:rPr>
                <w:bCs/>
                <w:color w:val="000000" w:themeColor="text1"/>
                <w:spacing w:val="-3"/>
                <w:kern w:val="24"/>
                <w:sz w:val="20"/>
              </w:rPr>
              <w:t>s sont répartis au pied du mur frontal.</w:t>
            </w:r>
          </w:p>
        </w:tc>
        <w:tc>
          <w:tcPr>
            <w:tcW w:w="4198" w:type="dxa"/>
            <w:vAlign w:val="center"/>
          </w:tcPr>
          <w:p w14:paraId="1ACB5A71"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0659702E" w14:textId="77777777" w:rsidR="0078484C" w:rsidRPr="003A222D" w:rsidRDefault="0078484C" w:rsidP="00897D0D">
            <w:pPr>
              <w:spacing w:before="0" w:after="0"/>
              <w:jc w:val="center"/>
              <w:rPr>
                <w:bCs/>
                <w:color w:val="000000" w:themeColor="text1"/>
                <w:spacing w:val="-3"/>
                <w:kern w:val="24"/>
                <w:sz w:val="20"/>
              </w:rPr>
            </w:pPr>
            <w:r w:rsidRPr="003A222D">
              <w:rPr>
                <w:bCs/>
                <w:color w:val="000000" w:themeColor="text1"/>
                <w:spacing w:val="-3"/>
                <w:kern w:val="24"/>
                <w:sz w:val="20"/>
              </w:rPr>
              <w:t>3</w:t>
            </w:r>
          </w:p>
        </w:tc>
      </w:tr>
      <w:tr w:rsidR="0078484C" w:rsidRPr="003A222D" w14:paraId="25DE2593" w14:textId="77777777" w:rsidTr="0078484C">
        <w:tc>
          <w:tcPr>
            <w:tcW w:w="805" w:type="dxa"/>
            <w:vAlign w:val="center"/>
          </w:tcPr>
          <w:p w14:paraId="6EBF1EB1" w14:textId="77777777" w:rsidR="0078484C" w:rsidRPr="003A222D" w:rsidRDefault="0078484C" w:rsidP="00897D0D">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35096011" w14:textId="77777777" w:rsidR="0078484C" w:rsidRPr="003A222D" w:rsidRDefault="0078484C" w:rsidP="00897D0D">
            <w:pPr>
              <w:spacing w:before="0" w:after="0"/>
              <w:jc w:val="center"/>
              <w:rPr>
                <w:bCs/>
                <w:color w:val="000000" w:themeColor="text1"/>
                <w:spacing w:val="-3"/>
                <w:kern w:val="24"/>
                <w:sz w:val="20"/>
              </w:rPr>
            </w:pPr>
          </w:p>
        </w:tc>
        <w:tc>
          <w:tcPr>
            <w:tcW w:w="828" w:type="dxa"/>
            <w:vMerge/>
            <w:vAlign w:val="center"/>
          </w:tcPr>
          <w:p w14:paraId="43B73814" w14:textId="77777777" w:rsidR="0078484C" w:rsidRPr="003A222D" w:rsidRDefault="0078484C" w:rsidP="00897D0D">
            <w:pPr>
              <w:spacing w:before="0" w:after="0"/>
              <w:jc w:val="center"/>
              <w:rPr>
                <w:bCs/>
                <w:color w:val="000000" w:themeColor="text1"/>
                <w:spacing w:val="-3"/>
                <w:kern w:val="24"/>
                <w:sz w:val="20"/>
              </w:rPr>
            </w:pPr>
          </w:p>
        </w:tc>
        <w:tc>
          <w:tcPr>
            <w:tcW w:w="1531" w:type="dxa"/>
            <w:vMerge/>
            <w:vAlign w:val="center"/>
          </w:tcPr>
          <w:p w14:paraId="66EF312D" w14:textId="77777777" w:rsidR="0078484C" w:rsidRPr="003A222D" w:rsidRDefault="0078484C" w:rsidP="00897D0D">
            <w:pPr>
              <w:spacing w:before="0" w:after="0"/>
              <w:rPr>
                <w:bCs/>
                <w:color w:val="000000" w:themeColor="text1"/>
                <w:spacing w:val="-3"/>
                <w:kern w:val="24"/>
                <w:sz w:val="20"/>
              </w:rPr>
            </w:pPr>
          </w:p>
        </w:tc>
        <w:tc>
          <w:tcPr>
            <w:tcW w:w="4885" w:type="dxa"/>
            <w:vAlign w:val="center"/>
          </w:tcPr>
          <w:p w14:paraId="013E8A5B" w14:textId="77777777" w:rsidR="0078484C"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3A222D">
              <w:rPr>
                <w:bCs/>
                <w:color w:val="000000" w:themeColor="text1"/>
                <w:spacing w:val="-3"/>
                <w:kern w:val="24"/>
                <w:sz w:val="20"/>
              </w:rPr>
              <w:t xml:space="preserve"> se répartissent </w:t>
            </w:r>
            <w:r w:rsidR="00DE6A1E">
              <w:rPr>
                <w:bCs/>
                <w:color w:val="000000" w:themeColor="text1"/>
                <w:spacing w:val="-3"/>
                <w:kern w:val="24"/>
                <w:sz w:val="20"/>
              </w:rPr>
              <w:t>en groupes</w:t>
            </w:r>
            <w:r w:rsidRPr="003A222D">
              <w:rPr>
                <w:bCs/>
                <w:color w:val="000000" w:themeColor="text1"/>
                <w:spacing w:val="-3"/>
                <w:kern w:val="24"/>
                <w:sz w:val="20"/>
              </w:rPr>
              <w:t xml:space="preserve"> de 2 sur chaque terrain</w:t>
            </w:r>
            <w:r>
              <w:rPr>
                <w:bCs/>
                <w:color w:val="000000" w:themeColor="text1"/>
                <w:spacing w:val="-3"/>
                <w:kern w:val="24"/>
                <w:sz w:val="20"/>
              </w:rPr>
              <w:t>,</w:t>
            </w:r>
            <w:r w:rsidRPr="003A222D">
              <w:rPr>
                <w:bCs/>
                <w:color w:val="000000" w:themeColor="text1"/>
                <w:spacing w:val="-3"/>
                <w:kern w:val="24"/>
                <w:sz w:val="20"/>
              </w:rPr>
              <w:t xml:space="preserve"> </w:t>
            </w:r>
            <w:r>
              <w:rPr>
                <w:bCs/>
                <w:color w:val="000000" w:themeColor="text1"/>
                <w:spacing w:val="-3"/>
                <w:kern w:val="24"/>
                <w:sz w:val="20"/>
              </w:rPr>
              <w:t>entre les murs latéraux</w:t>
            </w:r>
            <w:r w:rsidRPr="003A222D">
              <w:rPr>
                <w:bCs/>
                <w:color w:val="000000" w:themeColor="text1"/>
                <w:spacing w:val="-3"/>
                <w:kern w:val="24"/>
                <w:sz w:val="20"/>
              </w:rPr>
              <w:t>.</w:t>
            </w:r>
          </w:p>
        </w:tc>
        <w:tc>
          <w:tcPr>
            <w:tcW w:w="4198" w:type="dxa"/>
            <w:vAlign w:val="center"/>
          </w:tcPr>
          <w:p w14:paraId="574E73F6" w14:textId="77777777" w:rsidR="0078484C" w:rsidRPr="005037CF" w:rsidRDefault="0078484C" w:rsidP="00897D0D">
            <w:pPr>
              <w:spacing w:before="0" w:after="0"/>
              <w:rPr>
                <w:bCs/>
                <w:color w:val="000000" w:themeColor="text1"/>
                <w:spacing w:val="-3"/>
                <w:kern w:val="24"/>
                <w:sz w:val="20"/>
              </w:rPr>
            </w:pPr>
            <w:r w:rsidRPr="00BD55B2">
              <w:rPr>
                <w:bCs/>
                <w:color w:val="000000" w:themeColor="text1"/>
                <w:spacing w:val="-3"/>
                <w:kern w:val="24"/>
                <w:sz w:val="20"/>
              </w:rPr>
              <w:t>Les</w:t>
            </w:r>
            <w:r>
              <w:rPr>
                <w:bCs/>
                <w:color w:val="000000" w:themeColor="text1"/>
                <w:spacing w:val="-3"/>
                <w:kern w:val="24"/>
                <w:sz w:val="20"/>
              </w:rPr>
              <w:t xml:space="preserve"> groupes de patients</w:t>
            </w:r>
            <w:r w:rsidRPr="00BD55B2">
              <w:rPr>
                <w:bCs/>
                <w:color w:val="000000" w:themeColor="text1"/>
                <w:spacing w:val="-3"/>
                <w:kern w:val="24"/>
                <w:sz w:val="20"/>
              </w:rPr>
              <w:t xml:space="preserve"> réalisent </w:t>
            </w:r>
            <w:r>
              <w:rPr>
                <w:bCs/>
                <w:color w:val="000000" w:themeColor="text1"/>
                <w:spacing w:val="-3"/>
                <w:kern w:val="24"/>
                <w:sz w:val="20"/>
              </w:rPr>
              <w:t>des</w:t>
            </w:r>
            <w:r w:rsidRPr="00BD55B2">
              <w:rPr>
                <w:bCs/>
                <w:color w:val="000000" w:themeColor="text1"/>
                <w:spacing w:val="-3"/>
                <w:kern w:val="24"/>
                <w:sz w:val="20"/>
              </w:rPr>
              <w:t xml:space="preserve"> </w:t>
            </w:r>
            <w:r>
              <w:rPr>
                <w:bCs/>
                <w:color w:val="000000" w:themeColor="text1"/>
                <w:spacing w:val="-3"/>
                <w:kern w:val="24"/>
                <w:sz w:val="20"/>
              </w:rPr>
              <w:t>échanges sans se gêner entre eux</w:t>
            </w:r>
            <w:r w:rsidRPr="00BD55B2">
              <w:rPr>
                <w:bCs/>
                <w:color w:val="000000" w:themeColor="text1"/>
                <w:spacing w:val="-3"/>
                <w:kern w:val="24"/>
                <w:sz w:val="20"/>
              </w:rPr>
              <w:t>.</w:t>
            </w:r>
          </w:p>
        </w:tc>
        <w:tc>
          <w:tcPr>
            <w:tcW w:w="848" w:type="dxa"/>
            <w:vAlign w:val="center"/>
          </w:tcPr>
          <w:p w14:paraId="77C39954" w14:textId="77777777" w:rsidR="0078484C" w:rsidRPr="003A222D" w:rsidRDefault="0078484C" w:rsidP="00897D0D">
            <w:pPr>
              <w:spacing w:before="0" w:after="0"/>
              <w:jc w:val="center"/>
              <w:rPr>
                <w:bCs/>
                <w:color w:val="000000" w:themeColor="text1"/>
                <w:spacing w:val="-3"/>
                <w:kern w:val="24"/>
                <w:sz w:val="20"/>
              </w:rPr>
            </w:pPr>
            <w:r w:rsidRPr="003A222D">
              <w:rPr>
                <w:bCs/>
                <w:color w:val="000000" w:themeColor="text1"/>
                <w:spacing w:val="-3"/>
                <w:kern w:val="24"/>
                <w:sz w:val="20"/>
              </w:rPr>
              <w:t>10</w:t>
            </w:r>
          </w:p>
        </w:tc>
      </w:tr>
      <w:tr w:rsidR="0078484C" w:rsidRPr="00C31285" w14:paraId="328E6C04" w14:textId="77777777" w:rsidTr="0078484C">
        <w:tc>
          <w:tcPr>
            <w:tcW w:w="805" w:type="dxa"/>
            <w:vAlign w:val="center"/>
          </w:tcPr>
          <w:p w14:paraId="56544E32"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7B48AD2D" w14:textId="77777777" w:rsidR="0078484C" w:rsidRPr="00C31285" w:rsidRDefault="0078484C" w:rsidP="00897D0D">
            <w:pPr>
              <w:spacing w:before="0" w:after="0"/>
              <w:rPr>
                <w:bCs/>
                <w:color w:val="000000" w:themeColor="text1"/>
                <w:spacing w:val="-3"/>
                <w:kern w:val="24"/>
                <w:sz w:val="20"/>
              </w:rPr>
            </w:pPr>
          </w:p>
        </w:tc>
        <w:tc>
          <w:tcPr>
            <w:tcW w:w="828" w:type="dxa"/>
            <w:vMerge w:val="restart"/>
            <w:vAlign w:val="center"/>
          </w:tcPr>
          <w:p w14:paraId="2E288F76"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65145BEF" w14:textId="77777777" w:rsidR="0078484C" w:rsidRPr="00C31285" w:rsidRDefault="009B7D75" w:rsidP="00897D0D">
            <w:pPr>
              <w:spacing w:before="0" w:after="0"/>
              <w:rPr>
                <w:bCs/>
                <w:color w:val="000000" w:themeColor="text1"/>
                <w:spacing w:val="-3"/>
                <w:kern w:val="24"/>
                <w:sz w:val="20"/>
              </w:rPr>
            </w:pPr>
            <w:hyperlink r:id="rId348" w:anchor="19" w:history="1">
              <w:r w:rsidR="0078484C" w:rsidRPr="006E7915">
                <w:rPr>
                  <w:rStyle w:val="Lienhypertexte"/>
                  <w:bCs/>
                  <w:spacing w:val="-3"/>
                  <w:kern w:val="24"/>
                  <w:sz w:val="20"/>
                </w:rPr>
                <w:t>Contrôle et orientation (Jeu 3)</w:t>
              </w:r>
            </w:hyperlink>
          </w:p>
        </w:tc>
        <w:tc>
          <w:tcPr>
            <w:tcW w:w="4885" w:type="dxa"/>
            <w:vAlign w:val="center"/>
          </w:tcPr>
          <w:p w14:paraId="5917D742"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 xml:space="preserve">L’éducateur et 1 </w:t>
            </w:r>
            <w:r w:rsidR="006E7915">
              <w:rPr>
                <w:bCs/>
                <w:color w:val="000000" w:themeColor="text1"/>
                <w:spacing w:val="-3"/>
                <w:kern w:val="24"/>
                <w:sz w:val="20"/>
              </w:rPr>
              <w:t>patient</w:t>
            </w:r>
            <w:r>
              <w:rPr>
                <w:bCs/>
                <w:color w:val="000000" w:themeColor="text1"/>
                <w:spacing w:val="-3"/>
                <w:kern w:val="24"/>
                <w:sz w:val="20"/>
              </w:rPr>
              <w:t xml:space="preserve"> se placent face au mur frontal (3 m) avec un cerceau posé devant eux (1,5 m), les autres </w:t>
            </w:r>
            <w:r w:rsidR="006E7915">
              <w:rPr>
                <w:bCs/>
                <w:color w:val="000000" w:themeColor="text1"/>
                <w:spacing w:val="-3"/>
                <w:kern w:val="24"/>
                <w:sz w:val="20"/>
              </w:rPr>
              <w:t>patient</w:t>
            </w:r>
            <w:r>
              <w:rPr>
                <w:bCs/>
                <w:color w:val="000000" w:themeColor="text1"/>
                <w:spacing w:val="-3"/>
                <w:kern w:val="24"/>
                <w:sz w:val="20"/>
              </w:rPr>
              <w:t>s sont répartis au pied de la vitre.</w:t>
            </w:r>
          </w:p>
        </w:tc>
        <w:tc>
          <w:tcPr>
            <w:tcW w:w="4198" w:type="dxa"/>
            <w:vAlign w:val="center"/>
          </w:tcPr>
          <w:p w14:paraId="02A9ED5A"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l’évolution.</w:t>
            </w:r>
          </w:p>
        </w:tc>
        <w:tc>
          <w:tcPr>
            <w:tcW w:w="848" w:type="dxa"/>
            <w:vAlign w:val="center"/>
          </w:tcPr>
          <w:p w14:paraId="4C033829"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78484C" w14:paraId="48F53EB6" w14:textId="77777777" w:rsidTr="0078484C">
        <w:tc>
          <w:tcPr>
            <w:tcW w:w="805" w:type="dxa"/>
            <w:vAlign w:val="center"/>
          </w:tcPr>
          <w:p w14:paraId="1CD2AE3F"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29</w:t>
            </w:r>
          </w:p>
        </w:tc>
        <w:tc>
          <w:tcPr>
            <w:tcW w:w="1875" w:type="dxa"/>
            <w:vMerge/>
            <w:vAlign w:val="center"/>
          </w:tcPr>
          <w:p w14:paraId="597363BA" w14:textId="77777777" w:rsidR="0078484C" w:rsidRPr="00C31285" w:rsidRDefault="0078484C" w:rsidP="00897D0D">
            <w:pPr>
              <w:spacing w:before="0" w:after="0"/>
              <w:rPr>
                <w:bCs/>
                <w:color w:val="000000" w:themeColor="text1"/>
                <w:spacing w:val="-3"/>
                <w:kern w:val="24"/>
                <w:sz w:val="20"/>
              </w:rPr>
            </w:pPr>
          </w:p>
        </w:tc>
        <w:tc>
          <w:tcPr>
            <w:tcW w:w="828" w:type="dxa"/>
            <w:vMerge/>
            <w:vAlign w:val="center"/>
          </w:tcPr>
          <w:p w14:paraId="3AC5C34B" w14:textId="77777777" w:rsidR="0078484C" w:rsidRPr="00C31285" w:rsidRDefault="0078484C" w:rsidP="00897D0D">
            <w:pPr>
              <w:spacing w:before="0" w:after="0"/>
              <w:jc w:val="center"/>
              <w:rPr>
                <w:bCs/>
                <w:color w:val="000000" w:themeColor="text1"/>
                <w:spacing w:val="-3"/>
                <w:kern w:val="24"/>
                <w:sz w:val="20"/>
              </w:rPr>
            </w:pPr>
          </w:p>
        </w:tc>
        <w:tc>
          <w:tcPr>
            <w:tcW w:w="1531" w:type="dxa"/>
            <w:vMerge/>
            <w:vAlign w:val="center"/>
          </w:tcPr>
          <w:p w14:paraId="4FE1DD3A" w14:textId="77777777" w:rsidR="0078484C" w:rsidRPr="00C31285" w:rsidRDefault="0078484C" w:rsidP="00897D0D">
            <w:pPr>
              <w:spacing w:before="0" w:after="0"/>
              <w:rPr>
                <w:bCs/>
                <w:color w:val="000000" w:themeColor="text1"/>
                <w:spacing w:val="-3"/>
                <w:kern w:val="24"/>
                <w:sz w:val="20"/>
              </w:rPr>
            </w:pPr>
          </w:p>
        </w:tc>
        <w:tc>
          <w:tcPr>
            <w:tcW w:w="4885" w:type="dxa"/>
            <w:vAlign w:val="center"/>
          </w:tcPr>
          <w:p w14:paraId="26F0D0C4" w14:textId="77777777" w:rsidR="0078484C"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704244">
              <w:rPr>
                <w:bCs/>
                <w:color w:val="000000" w:themeColor="text1"/>
                <w:spacing w:val="-3"/>
                <w:kern w:val="24"/>
                <w:sz w:val="20"/>
              </w:rPr>
              <w:t xml:space="preserve"> se répartissent </w:t>
            </w:r>
            <w:r w:rsidR="00DE6A1E">
              <w:rPr>
                <w:bCs/>
                <w:color w:val="000000" w:themeColor="text1"/>
                <w:spacing w:val="-3"/>
                <w:kern w:val="24"/>
                <w:sz w:val="20"/>
              </w:rPr>
              <w:t>en groupes</w:t>
            </w:r>
            <w:r w:rsidRPr="00704244">
              <w:rPr>
                <w:bCs/>
                <w:color w:val="000000" w:themeColor="text1"/>
                <w:spacing w:val="-3"/>
                <w:kern w:val="24"/>
                <w:sz w:val="20"/>
              </w:rPr>
              <w:t xml:space="preserve"> de 2 sur chaque terrain </w:t>
            </w:r>
            <w:r>
              <w:rPr>
                <w:bCs/>
                <w:color w:val="000000" w:themeColor="text1"/>
                <w:spacing w:val="-3"/>
                <w:kern w:val="24"/>
                <w:sz w:val="20"/>
              </w:rPr>
              <w:t>et constituent une file d’attente derrière le T</w:t>
            </w:r>
            <w:r w:rsidRPr="00704244">
              <w:rPr>
                <w:bCs/>
                <w:color w:val="000000" w:themeColor="text1"/>
                <w:spacing w:val="-3"/>
                <w:kern w:val="24"/>
                <w:sz w:val="20"/>
              </w:rPr>
              <w:t>.</w:t>
            </w:r>
          </w:p>
        </w:tc>
        <w:tc>
          <w:tcPr>
            <w:tcW w:w="4198" w:type="dxa"/>
            <w:vAlign w:val="center"/>
          </w:tcPr>
          <w:p w14:paraId="7F85A8BF" w14:textId="77777777" w:rsidR="0078484C" w:rsidRPr="005037CF" w:rsidRDefault="0078484C" w:rsidP="00897D0D">
            <w:pPr>
              <w:spacing w:before="0" w:after="0"/>
              <w:rPr>
                <w:bCs/>
                <w:color w:val="000000" w:themeColor="text1"/>
                <w:spacing w:val="-3"/>
                <w:kern w:val="24"/>
                <w:sz w:val="20"/>
              </w:rPr>
            </w:pPr>
            <w:r w:rsidRPr="00704244">
              <w:rPr>
                <w:bCs/>
                <w:color w:val="000000" w:themeColor="text1"/>
                <w:spacing w:val="-3"/>
                <w:kern w:val="24"/>
                <w:sz w:val="20"/>
              </w:rPr>
              <w:t xml:space="preserve">Chaque groupe </w:t>
            </w:r>
            <w:r>
              <w:rPr>
                <w:bCs/>
                <w:color w:val="000000" w:themeColor="text1"/>
                <w:spacing w:val="-3"/>
                <w:kern w:val="24"/>
                <w:sz w:val="20"/>
              </w:rPr>
              <w:t>de patients</w:t>
            </w:r>
            <w:r w:rsidRPr="00704244">
              <w:rPr>
                <w:bCs/>
                <w:color w:val="000000" w:themeColor="text1"/>
                <w:spacing w:val="-3"/>
                <w:kern w:val="24"/>
                <w:sz w:val="20"/>
              </w:rPr>
              <w:t xml:space="preserve"> réalise p</w:t>
            </w:r>
            <w:r>
              <w:rPr>
                <w:bCs/>
                <w:color w:val="000000" w:themeColor="text1"/>
                <w:spacing w:val="-3"/>
                <w:kern w:val="24"/>
                <w:sz w:val="20"/>
              </w:rPr>
              <w:t>lusieurs échanges</w:t>
            </w:r>
            <w:r w:rsidRPr="00704244">
              <w:rPr>
                <w:bCs/>
                <w:color w:val="000000" w:themeColor="text1"/>
                <w:spacing w:val="-3"/>
                <w:kern w:val="24"/>
                <w:sz w:val="20"/>
              </w:rPr>
              <w:t xml:space="preserve"> à tour de rôle.</w:t>
            </w:r>
          </w:p>
        </w:tc>
        <w:tc>
          <w:tcPr>
            <w:tcW w:w="848" w:type="dxa"/>
            <w:vAlign w:val="center"/>
          </w:tcPr>
          <w:p w14:paraId="45A79468" w14:textId="77777777" w:rsidR="0078484C" w:rsidRDefault="0078484C" w:rsidP="00897D0D">
            <w:pPr>
              <w:spacing w:before="0" w:after="0"/>
              <w:jc w:val="center"/>
              <w:rPr>
                <w:bCs/>
                <w:color w:val="000000" w:themeColor="text1"/>
                <w:spacing w:val="-3"/>
                <w:kern w:val="24"/>
                <w:sz w:val="20"/>
              </w:rPr>
            </w:pPr>
            <w:r>
              <w:rPr>
                <w:bCs/>
                <w:color w:val="000000" w:themeColor="text1"/>
                <w:spacing w:val="-3"/>
                <w:kern w:val="24"/>
                <w:sz w:val="20"/>
              </w:rPr>
              <w:t>15</w:t>
            </w:r>
          </w:p>
        </w:tc>
      </w:tr>
      <w:tr w:rsidR="00897D0D" w:rsidRPr="007F4DCC" w14:paraId="7CCA3D7F" w14:textId="77777777" w:rsidTr="0078484C">
        <w:tc>
          <w:tcPr>
            <w:tcW w:w="805" w:type="dxa"/>
            <w:tcBorders>
              <w:left w:val="nil"/>
              <w:bottom w:val="nil"/>
              <w:right w:val="nil"/>
            </w:tcBorders>
          </w:tcPr>
          <w:p w14:paraId="0373994C" w14:textId="77777777" w:rsidR="00897D0D" w:rsidRPr="007F4DCC" w:rsidRDefault="00897D0D" w:rsidP="00897D0D">
            <w:pPr>
              <w:spacing w:before="0" w:after="0"/>
              <w:rPr>
                <w:bCs/>
                <w:color w:val="000000" w:themeColor="text1"/>
                <w:spacing w:val="-3"/>
                <w:kern w:val="24"/>
                <w:sz w:val="20"/>
              </w:rPr>
            </w:pPr>
          </w:p>
        </w:tc>
        <w:tc>
          <w:tcPr>
            <w:tcW w:w="1875" w:type="dxa"/>
            <w:tcBorders>
              <w:left w:val="nil"/>
              <w:bottom w:val="nil"/>
              <w:right w:val="nil"/>
            </w:tcBorders>
          </w:tcPr>
          <w:p w14:paraId="04CCAF89" w14:textId="77777777" w:rsidR="00897D0D" w:rsidRPr="007F4DCC" w:rsidRDefault="00897D0D" w:rsidP="00897D0D">
            <w:pPr>
              <w:spacing w:before="0" w:after="0"/>
              <w:rPr>
                <w:bCs/>
                <w:color w:val="000000" w:themeColor="text1"/>
                <w:spacing w:val="-3"/>
                <w:kern w:val="24"/>
                <w:sz w:val="20"/>
              </w:rPr>
            </w:pPr>
          </w:p>
        </w:tc>
        <w:tc>
          <w:tcPr>
            <w:tcW w:w="828" w:type="dxa"/>
            <w:tcBorders>
              <w:left w:val="nil"/>
              <w:bottom w:val="nil"/>
              <w:right w:val="nil"/>
            </w:tcBorders>
          </w:tcPr>
          <w:p w14:paraId="3B76D3B7" w14:textId="77777777" w:rsidR="00897D0D" w:rsidRPr="007F4DCC" w:rsidRDefault="00897D0D" w:rsidP="00897D0D">
            <w:pPr>
              <w:spacing w:before="0" w:after="0"/>
              <w:jc w:val="center"/>
              <w:rPr>
                <w:bCs/>
                <w:color w:val="000000" w:themeColor="text1"/>
                <w:spacing w:val="-3"/>
                <w:kern w:val="24"/>
                <w:sz w:val="20"/>
              </w:rPr>
            </w:pPr>
          </w:p>
        </w:tc>
        <w:tc>
          <w:tcPr>
            <w:tcW w:w="1531" w:type="dxa"/>
            <w:tcBorders>
              <w:left w:val="nil"/>
              <w:bottom w:val="nil"/>
              <w:right w:val="nil"/>
            </w:tcBorders>
          </w:tcPr>
          <w:p w14:paraId="58A4EF1E" w14:textId="77777777" w:rsidR="00897D0D" w:rsidRPr="007F4DCC" w:rsidRDefault="00897D0D" w:rsidP="00897D0D">
            <w:pPr>
              <w:spacing w:before="0" w:after="0"/>
              <w:rPr>
                <w:bCs/>
                <w:color w:val="000000" w:themeColor="text1"/>
                <w:spacing w:val="-3"/>
                <w:kern w:val="24"/>
                <w:sz w:val="20"/>
              </w:rPr>
            </w:pPr>
          </w:p>
        </w:tc>
        <w:tc>
          <w:tcPr>
            <w:tcW w:w="4885" w:type="dxa"/>
            <w:tcBorders>
              <w:left w:val="nil"/>
              <w:bottom w:val="nil"/>
              <w:right w:val="nil"/>
            </w:tcBorders>
          </w:tcPr>
          <w:p w14:paraId="4A76315B" w14:textId="77777777" w:rsidR="00897D0D" w:rsidRPr="007F4DCC" w:rsidRDefault="00897D0D" w:rsidP="00897D0D">
            <w:pPr>
              <w:spacing w:before="0" w:after="0"/>
              <w:rPr>
                <w:bCs/>
                <w:color w:val="000000" w:themeColor="text1"/>
                <w:spacing w:val="-3"/>
                <w:kern w:val="24"/>
                <w:sz w:val="20"/>
              </w:rPr>
            </w:pPr>
          </w:p>
        </w:tc>
        <w:tc>
          <w:tcPr>
            <w:tcW w:w="4198" w:type="dxa"/>
            <w:tcBorders>
              <w:left w:val="nil"/>
              <w:bottom w:val="nil"/>
            </w:tcBorders>
          </w:tcPr>
          <w:p w14:paraId="335059A2" w14:textId="77777777" w:rsidR="00897D0D" w:rsidRPr="007F4DCC" w:rsidRDefault="00897D0D" w:rsidP="00897D0D">
            <w:pPr>
              <w:spacing w:before="0" w:after="0"/>
              <w:rPr>
                <w:bCs/>
                <w:color w:val="000000" w:themeColor="text1"/>
                <w:spacing w:val="-3"/>
                <w:kern w:val="24"/>
                <w:sz w:val="20"/>
              </w:rPr>
            </w:pPr>
          </w:p>
        </w:tc>
        <w:tc>
          <w:tcPr>
            <w:tcW w:w="848" w:type="dxa"/>
          </w:tcPr>
          <w:p w14:paraId="2C8B7312"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44</w:t>
            </w:r>
            <w:r>
              <w:rPr>
                <w:bCs/>
                <w:color w:val="000000" w:themeColor="text1"/>
                <w:spacing w:val="-3"/>
                <w:kern w:val="24"/>
                <w:sz w:val="20"/>
              </w:rPr>
              <w:fldChar w:fldCharType="end"/>
            </w:r>
          </w:p>
        </w:tc>
      </w:tr>
    </w:tbl>
    <w:p w14:paraId="75A627AC" w14:textId="77777777" w:rsidR="0030209E" w:rsidRDefault="0030209E" w:rsidP="0030209E">
      <w:pPr>
        <w:tabs>
          <w:tab w:val="left" w:pos="978"/>
        </w:tabs>
        <w:rPr>
          <w:sz w:val="20"/>
        </w:rPr>
      </w:pPr>
    </w:p>
    <w:p w14:paraId="024CD91D" w14:textId="77777777" w:rsidR="0030209E" w:rsidRDefault="0030209E" w:rsidP="0030209E">
      <w:pPr>
        <w:spacing w:before="0" w:after="0"/>
        <w:rPr>
          <w:sz w:val="20"/>
        </w:rPr>
      </w:pPr>
      <w:r>
        <w:rPr>
          <w:sz w:val="20"/>
        </w:rPr>
        <w:br w:type="page"/>
      </w:r>
    </w:p>
    <w:p w14:paraId="5931E91A" w14:textId="77777777" w:rsidR="0030209E" w:rsidRDefault="0030209E" w:rsidP="0030209E">
      <w:pPr>
        <w:spacing w:before="0" w:after="0"/>
        <w:rPr>
          <w:sz w:val="20"/>
        </w:rPr>
      </w:pPr>
    </w:p>
    <w:tbl>
      <w:tblPr>
        <w:tblStyle w:val="Grilledutableau"/>
        <w:tblW w:w="14390" w:type="dxa"/>
        <w:tblInd w:w="-885" w:type="dxa"/>
        <w:tblLayout w:type="fixed"/>
        <w:tblLook w:val="04A0" w:firstRow="1" w:lastRow="0" w:firstColumn="1" w:lastColumn="0" w:noHBand="0" w:noVBand="1"/>
      </w:tblPr>
      <w:tblGrid>
        <w:gridCol w:w="1434"/>
        <w:gridCol w:w="2282"/>
        <w:gridCol w:w="281"/>
        <w:gridCol w:w="8166"/>
        <w:gridCol w:w="281"/>
        <w:gridCol w:w="1946"/>
      </w:tblGrid>
      <w:tr w:rsidR="00897D0D" w14:paraId="09399F80" w14:textId="77777777" w:rsidTr="00CC1EE5">
        <w:tc>
          <w:tcPr>
            <w:tcW w:w="1434" w:type="dxa"/>
            <w:shd w:val="clear" w:color="auto" w:fill="0070C0"/>
          </w:tcPr>
          <w:p w14:paraId="6AC873CB"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270F326D"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0D0E46DC" w14:textId="77777777" w:rsidR="00897D0D" w:rsidRDefault="00897D0D" w:rsidP="00897D0D">
            <w:pPr>
              <w:spacing w:before="0" w:after="0"/>
              <w:rPr>
                <w:bCs/>
                <w:color w:val="000000" w:themeColor="text1"/>
                <w:spacing w:val="-3"/>
                <w:kern w:val="24"/>
                <w:sz w:val="20"/>
              </w:rPr>
            </w:pPr>
          </w:p>
        </w:tc>
        <w:tc>
          <w:tcPr>
            <w:tcW w:w="8166" w:type="dxa"/>
            <w:tcBorders>
              <w:bottom w:val="single" w:sz="4" w:space="0" w:color="auto"/>
            </w:tcBorders>
            <w:shd w:val="clear" w:color="auto" w:fill="0070C0"/>
          </w:tcPr>
          <w:p w14:paraId="77C10F6E"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479E0ED" w14:textId="77777777" w:rsidR="00897D0D" w:rsidRDefault="00897D0D" w:rsidP="00897D0D">
            <w:pPr>
              <w:spacing w:before="0" w:after="0"/>
              <w:rPr>
                <w:bCs/>
                <w:color w:val="000000" w:themeColor="text1"/>
                <w:spacing w:val="-3"/>
                <w:kern w:val="24"/>
                <w:sz w:val="20"/>
              </w:rPr>
            </w:pPr>
          </w:p>
        </w:tc>
        <w:tc>
          <w:tcPr>
            <w:tcW w:w="1946" w:type="dxa"/>
            <w:shd w:val="clear" w:color="auto" w:fill="0070C0"/>
          </w:tcPr>
          <w:p w14:paraId="12B6C894"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897D0D" w14:paraId="73B65DE6" w14:textId="77777777" w:rsidTr="00CC1EE5">
        <w:tc>
          <w:tcPr>
            <w:tcW w:w="1434" w:type="dxa"/>
            <w:shd w:val="clear" w:color="auto" w:fill="0070C0"/>
          </w:tcPr>
          <w:p w14:paraId="02A89ACA"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1946EE15" w14:textId="77777777" w:rsidR="00897D0D" w:rsidRDefault="00897D0D" w:rsidP="00897D0D">
            <w:pPr>
              <w:spacing w:before="0" w:after="0"/>
              <w:rPr>
                <w:bCs/>
                <w:color w:val="000000" w:themeColor="text1"/>
                <w:spacing w:val="-3"/>
                <w:kern w:val="24"/>
                <w:sz w:val="20"/>
              </w:rPr>
            </w:pPr>
          </w:p>
        </w:tc>
        <w:tc>
          <w:tcPr>
            <w:tcW w:w="281" w:type="dxa"/>
            <w:tcBorders>
              <w:top w:val="nil"/>
              <w:bottom w:val="nil"/>
            </w:tcBorders>
          </w:tcPr>
          <w:p w14:paraId="51286609" w14:textId="77777777" w:rsidR="00897D0D" w:rsidRDefault="00897D0D" w:rsidP="00897D0D">
            <w:pPr>
              <w:spacing w:before="0" w:after="0"/>
              <w:rPr>
                <w:bCs/>
                <w:color w:val="000000" w:themeColor="text1"/>
                <w:spacing w:val="-3"/>
                <w:kern w:val="24"/>
                <w:sz w:val="20"/>
              </w:rPr>
            </w:pPr>
          </w:p>
        </w:tc>
        <w:tc>
          <w:tcPr>
            <w:tcW w:w="8166" w:type="dxa"/>
            <w:tcBorders>
              <w:bottom w:val="single" w:sz="4" w:space="0" w:color="auto"/>
            </w:tcBorders>
          </w:tcPr>
          <w:p w14:paraId="15DF3FEA" w14:textId="77777777" w:rsidR="00897D0D" w:rsidRPr="00386D7D"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367395">
              <w:rPr>
                <w:rFonts w:ascii="Arial" w:eastAsia="Arial" w:hAnsi="Arial" w:cs="Arial"/>
                <w:sz w:val="20"/>
                <w:szCs w:val="20"/>
                <w:lang w:val="fr-FR"/>
              </w:rPr>
              <w:t xml:space="preserve"> </w:t>
            </w:r>
            <w:r w:rsidR="006E7915">
              <w:rPr>
                <w:rFonts w:ascii="Arial" w:eastAsia="Arial" w:hAnsi="Arial" w:cs="Arial"/>
                <w:sz w:val="20"/>
                <w:szCs w:val="20"/>
                <w:lang w:val="fr-FR"/>
              </w:rPr>
              <w:t>patient</w:t>
            </w:r>
            <w:r w:rsidRPr="00367395">
              <w:rPr>
                <w:rFonts w:ascii="Arial" w:eastAsia="Arial" w:hAnsi="Arial" w:cs="Arial"/>
                <w:sz w:val="20"/>
                <w:szCs w:val="20"/>
                <w:lang w:val="fr-FR"/>
              </w:rPr>
              <w:t xml:space="preserve">, </w:t>
            </w:r>
            <w:r>
              <w:rPr>
                <w:rFonts w:ascii="Arial" w:eastAsia="Arial" w:hAnsi="Arial" w:cs="Arial"/>
                <w:sz w:val="20"/>
                <w:szCs w:val="20"/>
                <w:lang w:val="fr-FR"/>
              </w:rPr>
              <w:t>3</w:t>
            </w:r>
            <w:r w:rsidRPr="00367395">
              <w:rPr>
                <w:rFonts w:ascii="Arial" w:eastAsia="Arial" w:hAnsi="Arial" w:cs="Arial"/>
                <w:sz w:val="20"/>
                <w:szCs w:val="20"/>
                <w:lang w:val="fr-FR"/>
              </w:rPr>
              <w:t xml:space="preserve"> cerceau</w:t>
            </w:r>
            <w:r>
              <w:rPr>
                <w:rFonts w:ascii="Arial" w:eastAsia="Arial" w:hAnsi="Arial" w:cs="Arial"/>
                <w:sz w:val="20"/>
                <w:szCs w:val="20"/>
                <w:lang w:val="fr-FR"/>
              </w:rPr>
              <w:t>x</w:t>
            </w:r>
            <w:r w:rsidRPr="00367395">
              <w:rPr>
                <w:rFonts w:ascii="Arial" w:eastAsia="Arial" w:hAnsi="Arial" w:cs="Arial"/>
                <w:sz w:val="20"/>
                <w:szCs w:val="20"/>
                <w:lang w:val="fr-FR"/>
              </w:rPr>
              <w:t xml:space="preserve"> et </w:t>
            </w:r>
            <w:r>
              <w:rPr>
                <w:rFonts w:ascii="Arial" w:eastAsia="Arial" w:hAnsi="Arial" w:cs="Arial"/>
                <w:sz w:val="20"/>
                <w:szCs w:val="20"/>
                <w:lang w:val="fr-FR"/>
              </w:rPr>
              <w:t>3</w:t>
            </w:r>
            <w:r w:rsidRPr="00367395">
              <w:rPr>
                <w:rFonts w:ascii="Arial" w:eastAsia="Arial" w:hAnsi="Arial" w:cs="Arial"/>
                <w:sz w:val="20"/>
                <w:szCs w:val="20"/>
                <w:lang w:val="fr-FR"/>
              </w:rPr>
              <w:t xml:space="preserve"> balle</w:t>
            </w:r>
            <w:r>
              <w:rPr>
                <w:rFonts w:ascii="Arial" w:eastAsia="Arial" w:hAnsi="Arial" w:cs="Arial"/>
                <w:sz w:val="20"/>
                <w:szCs w:val="20"/>
                <w:lang w:val="fr-FR"/>
              </w:rPr>
              <w:t>s</w:t>
            </w:r>
            <w:r w:rsidRPr="00367395">
              <w:rPr>
                <w:rFonts w:ascii="Arial" w:eastAsia="Arial" w:hAnsi="Arial" w:cs="Arial"/>
                <w:sz w:val="20"/>
                <w:szCs w:val="20"/>
                <w:lang w:val="fr-FR"/>
              </w:rPr>
              <w:t xml:space="preserve"> de racquetball ou bleue</w:t>
            </w:r>
            <w:r>
              <w:rPr>
                <w:rFonts w:ascii="Arial" w:eastAsia="Arial" w:hAnsi="Arial" w:cs="Arial"/>
                <w:sz w:val="20"/>
                <w:szCs w:val="20"/>
                <w:lang w:val="fr-FR"/>
              </w:rPr>
              <w:t>s</w:t>
            </w:r>
            <w:r w:rsidRPr="00367395">
              <w:rPr>
                <w:rFonts w:ascii="Arial" w:eastAsia="Arial" w:hAnsi="Arial" w:cs="Arial"/>
                <w:sz w:val="20"/>
                <w:szCs w:val="20"/>
                <w:lang w:val="fr-FR"/>
              </w:rPr>
              <w:t xml:space="preserve"> par terrain (Jeu </w:t>
            </w:r>
            <w:r>
              <w:rPr>
                <w:rFonts w:ascii="Arial" w:eastAsia="Arial" w:hAnsi="Arial" w:cs="Arial"/>
                <w:sz w:val="20"/>
                <w:szCs w:val="20"/>
                <w:lang w:val="fr-FR"/>
              </w:rPr>
              <w:t>4</w:t>
            </w:r>
            <w:r w:rsidRPr="00367395">
              <w:rPr>
                <w:rFonts w:ascii="Arial" w:eastAsia="Arial" w:hAnsi="Arial" w:cs="Arial"/>
                <w:sz w:val="20"/>
                <w:szCs w:val="20"/>
                <w:lang w:val="fr-FR"/>
              </w:rPr>
              <w:t>)</w:t>
            </w:r>
          </w:p>
        </w:tc>
        <w:tc>
          <w:tcPr>
            <w:tcW w:w="281" w:type="dxa"/>
            <w:tcBorders>
              <w:top w:val="nil"/>
              <w:bottom w:val="nil"/>
            </w:tcBorders>
          </w:tcPr>
          <w:p w14:paraId="30A3A2EA" w14:textId="77777777" w:rsidR="00897D0D" w:rsidRDefault="00897D0D" w:rsidP="00897D0D">
            <w:pPr>
              <w:spacing w:before="0" w:after="0"/>
              <w:rPr>
                <w:bCs/>
                <w:color w:val="000000" w:themeColor="text1"/>
                <w:spacing w:val="-3"/>
                <w:kern w:val="24"/>
                <w:sz w:val="20"/>
              </w:rPr>
            </w:pPr>
          </w:p>
        </w:tc>
        <w:tc>
          <w:tcPr>
            <w:tcW w:w="1946" w:type="dxa"/>
          </w:tcPr>
          <w:p w14:paraId="10ADB99C" w14:textId="77777777" w:rsidR="00897D0D" w:rsidRDefault="00897D0D" w:rsidP="00897D0D">
            <w:pPr>
              <w:spacing w:before="0" w:after="0"/>
              <w:rPr>
                <w:bCs/>
                <w:color w:val="000000" w:themeColor="text1"/>
                <w:spacing w:val="-3"/>
                <w:kern w:val="24"/>
                <w:sz w:val="20"/>
              </w:rPr>
            </w:pPr>
            <w:r>
              <w:rPr>
                <w:bCs/>
                <w:color w:val="000000" w:themeColor="text1"/>
                <w:spacing w:val="-3"/>
                <w:kern w:val="24"/>
                <w:sz w:val="20"/>
              </w:rPr>
              <w:t>49 mn</w:t>
            </w:r>
          </w:p>
        </w:tc>
      </w:tr>
      <w:tr w:rsidR="00897D0D" w14:paraId="10E1CF1D" w14:textId="77777777" w:rsidTr="00CC1EE5">
        <w:trPr>
          <w:gridAfter w:val="1"/>
          <w:wAfter w:w="1946" w:type="dxa"/>
        </w:trPr>
        <w:tc>
          <w:tcPr>
            <w:tcW w:w="1434" w:type="dxa"/>
            <w:shd w:val="clear" w:color="auto" w:fill="0070C0"/>
          </w:tcPr>
          <w:p w14:paraId="363D44A7"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677F9D7F"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single" w:sz="4" w:space="0" w:color="auto"/>
            </w:tcBorders>
          </w:tcPr>
          <w:p w14:paraId="25CA0162" w14:textId="77777777" w:rsidR="00897D0D" w:rsidRDefault="00897D0D" w:rsidP="00897D0D">
            <w:pPr>
              <w:spacing w:before="0" w:after="0"/>
              <w:rPr>
                <w:bCs/>
                <w:color w:val="000000" w:themeColor="text1"/>
                <w:spacing w:val="-3"/>
                <w:kern w:val="24"/>
                <w:sz w:val="20"/>
              </w:rPr>
            </w:pPr>
          </w:p>
        </w:tc>
        <w:tc>
          <w:tcPr>
            <w:tcW w:w="8166" w:type="dxa"/>
            <w:tcBorders>
              <w:top w:val="single" w:sz="4" w:space="0" w:color="auto"/>
              <w:left w:val="single" w:sz="4" w:space="0" w:color="auto"/>
              <w:bottom w:val="single" w:sz="4" w:space="0" w:color="auto"/>
              <w:right w:val="single" w:sz="4" w:space="0" w:color="auto"/>
            </w:tcBorders>
          </w:tcPr>
          <w:p w14:paraId="51A3C3D3" w14:textId="77777777" w:rsidR="00897D0D" w:rsidRPr="009F0279" w:rsidRDefault="00897D0D" w:rsidP="00897D0D">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367395">
              <w:rPr>
                <w:rFonts w:ascii="Arial" w:eastAsia="Arial" w:hAnsi="Arial" w:cs="Arial"/>
                <w:sz w:val="20"/>
                <w:szCs w:val="20"/>
                <w:lang w:val="fr-FR"/>
              </w:rPr>
              <w:t xml:space="preserve"> </w:t>
            </w:r>
            <w:r w:rsidR="006E7915">
              <w:rPr>
                <w:rFonts w:ascii="Arial" w:eastAsia="Arial" w:hAnsi="Arial" w:cs="Arial"/>
                <w:sz w:val="20"/>
                <w:szCs w:val="20"/>
                <w:lang w:val="fr-FR"/>
              </w:rPr>
              <w:t>patient</w:t>
            </w:r>
            <w:r w:rsidRPr="00367395">
              <w:rPr>
                <w:rFonts w:ascii="Arial" w:eastAsia="Arial" w:hAnsi="Arial" w:cs="Arial"/>
                <w:sz w:val="20"/>
                <w:szCs w:val="20"/>
                <w:lang w:val="fr-FR"/>
              </w:rPr>
              <w:t xml:space="preserve">, </w:t>
            </w:r>
            <w:r>
              <w:rPr>
                <w:rFonts w:ascii="Arial" w:eastAsia="Arial" w:hAnsi="Arial" w:cs="Arial"/>
                <w:sz w:val="20"/>
                <w:szCs w:val="20"/>
                <w:lang w:val="fr-FR"/>
              </w:rPr>
              <w:t>1</w:t>
            </w:r>
            <w:r w:rsidRPr="00367395">
              <w:rPr>
                <w:rFonts w:ascii="Arial" w:eastAsia="Arial" w:hAnsi="Arial" w:cs="Arial"/>
                <w:sz w:val="20"/>
                <w:szCs w:val="20"/>
                <w:lang w:val="fr-FR"/>
              </w:rPr>
              <w:t xml:space="preserve"> balle de racquetball ou bleues par terrain (Jeu </w:t>
            </w:r>
            <w:r>
              <w:rPr>
                <w:rFonts w:ascii="Arial" w:eastAsia="Arial" w:hAnsi="Arial" w:cs="Arial"/>
                <w:sz w:val="20"/>
                <w:szCs w:val="20"/>
                <w:lang w:val="fr-FR"/>
              </w:rPr>
              <w:t>5</w:t>
            </w:r>
            <w:r w:rsidRPr="00367395">
              <w:rPr>
                <w:rFonts w:ascii="Arial" w:eastAsia="Arial" w:hAnsi="Arial" w:cs="Arial"/>
                <w:sz w:val="20"/>
                <w:szCs w:val="20"/>
                <w:lang w:val="fr-FR"/>
              </w:rPr>
              <w:t>)</w:t>
            </w:r>
          </w:p>
        </w:tc>
        <w:tc>
          <w:tcPr>
            <w:tcW w:w="281" w:type="dxa"/>
            <w:tcBorders>
              <w:top w:val="nil"/>
              <w:left w:val="single" w:sz="4" w:space="0" w:color="auto"/>
              <w:bottom w:val="nil"/>
              <w:right w:val="nil"/>
            </w:tcBorders>
          </w:tcPr>
          <w:p w14:paraId="129C4A79" w14:textId="77777777" w:rsidR="00897D0D" w:rsidRDefault="00897D0D" w:rsidP="00897D0D">
            <w:pPr>
              <w:spacing w:before="0" w:after="0"/>
              <w:rPr>
                <w:bCs/>
                <w:color w:val="000000" w:themeColor="text1"/>
                <w:spacing w:val="-3"/>
                <w:kern w:val="24"/>
                <w:sz w:val="20"/>
              </w:rPr>
            </w:pPr>
          </w:p>
        </w:tc>
      </w:tr>
      <w:tr w:rsidR="00897D0D" w14:paraId="653332D6" w14:textId="77777777" w:rsidTr="00CC1EE5">
        <w:trPr>
          <w:gridAfter w:val="1"/>
          <w:wAfter w:w="1946" w:type="dxa"/>
        </w:trPr>
        <w:tc>
          <w:tcPr>
            <w:tcW w:w="1434" w:type="dxa"/>
            <w:shd w:val="clear" w:color="auto" w:fill="0070C0"/>
          </w:tcPr>
          <w:p w14:paraId="41D34621"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61363B79"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789488D7" w14:textId="77777777" w:rsidR="00897D0D" w:rsidRDefault="00897D0D" w:rsidP="00897D0D">
            <w:pPr>
              <w:spacing w:before="0" w:after="0"/>
              <w:rPr>
                <w:bCs/>
                <w:color w:val="000000" w:themeColor="text1"/>
                <w:spacing w:val="-3"/>
                <w:kern w:val="24"/>
                <w:sz w:val="20"/>
              </w:rPr>
            </w:pPr>
          </w:p>
        </w:tc>
        <w:tc>
          <w:tcPr>
            <w:tcW w:w="8166" w:type="dxa"/>
            <w:tcBorders>
              <w:top w:val="single" w:sz="4" w:space="0" w:color="auto"/>
              <w:left w:val="nil"/>
              <w:bottom w:val="nil"/>
              <w:right w:val="nil"/>
            </w:tcBorders>
          </w:tcPr>
          <w:p w14:paraId="755291EB"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BB4E146" w14:textId="77777777" w:rsidR="00897D0D" w:rsidRDefault="00897D0D" w:rsidP="00897D0D">
            <w:pPr>
              <w:spacing w:before="0" w:after="0"/>
              <w:rPr>
                <w:bCs/>
                <w:color w:val="000000" w:themeColor="text1"/>
                <w:spacing w:val="-3"/>
                <w:kern w:val="24"/>
                <w:sz w:val="20"/>
              </w:rPr>
            </w:pPr>
          </w:p>
        </w:tc>
      </w:tr>
      <w:tr w:rsidR="00897D0D" w14:paraId="0A323552" w14:textId="77777777" w:rsidTr="00CC1EE5">
        <w:trPr>
          <w:gridAfter w:val="1"/>
          <w:wAfter w:w="1946" w:type="dxa"/>
        </w:trPr>
        <w:tc>
          <w:tcPr>
            <w:tcW w:w="1434" w:type="dxa"/>
            <w:shd w:val="clear" w:color="auto" w:fill="0070C0"/>
          </w:tcPr>
          <w:p w14:paraId="7832380C" w14:textId="77777777" w:rsidR="00897D0D" w:rsidRPr="00B75FF8" w:rsidRDefault="00897D0D" w:rsidP="00897D0D">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399D0B50"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58C7C5B7" w14:textId="77777777" w:rsidR="00897D0D" w:rsidRDefault="00897D0D" w:rsidP="00897D0D">
            <w:pPr>
              <w:spacing w:before="0" w:after="0"/>
              <w:rPr>
                <w:bCs/>
                <w:color w:val="000000" w:themeColor="text1"/>
                <w:spacing w:val="-3"/>
                <w:kern w:val="24"/>
                <w:sz w:val="20"/>
              </w:rPr>
            </w:pPr>
          </w:p>
        </w:tc>
        <w:tc>
          <w:tcPr>
            <w:tcW w:w="8166" w:type="dxa"/>
            <w:tcBorders>
              <w:top w:val="nil"/>
              <w:left w:val="nil"/>
              <w:bottom w:val="nil"/>
              <w:right w:val="nil"/>
            </w:tcBorders>
          </w:tcPr>
          <w:p w14:paraId="02F8EC87" w14:textId="77777777" w:rsidR="00897D0D" w:rsidRPr="009F0279"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296B1DD" w14:textId="77777777" w:rsidR="00897D0D" w:rsidRDefault="00897D0D" w:rsidP="00897D0D">
            <w:pPr>
              <w:spacing w:before="0" w:after="0"/>
              <w:rPr>
                <w:bCs/>
                <w:color w:val="000000" w:themeColor="text1"/>
                <w:spacing w:val="-3"/>
                <w:kern w:val="24"/>
                <w:sz w:val="20"/>
              </w:rPr>
            </w:pPr>
          </w:p>
        </w:tc>
      </w:tr>
      <w:tr w:rsidR="00897D0D" w14:paraId="4D0DA40F" w14:textId="77777777" w:rsidTr="00CC1EE5">
        <w:trPr>
          <w:gridAfter w:val="1"/>
          <w:wAfter w:w="1946" w:type="dxa"/>
        </w:trPr>
        <w:tc>
          <w:tcPr>
            <w:tcW w:w="1434" w:type="dxa"/>
            <w:tcBorders>
              <w:bottom w:val="single" w:sz="4" w:space="0" w:color="auto"/>
            </w:tcBorders>
            <w:shd w:val="clear" w:color="auto" w:fill="0070C0"/>
          </w:tcPr>
          <w:p w14:paraId="43344096" w14:textId="77777777" w:rsidR="00897D0D" w:rsidRDefault="00897D0D" w:rsidP="00897D0D">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469EA45E" w14:textId="77777777" w:rsidR="00897D0D" w:rsidRDefault="00897D0D" w:rsidP="00897D0D">
            <w:pPr>
              <w:spacing w:before="0" w:after="0"/>
              <w:rPr>
                <w:bCs/>
                <w:color w:val="000000" w:themeColor="text1"/>
                <w:spacing w:val="-3"/>
                <w:kern w:val="24"/>
                <w:sz w:val="20"/>
              </w:rPr>
            </w:pPr>
          </w:p>
        </w:tc>
        <w:tc>
          <w:tcPr>
            <w:tcW w:w="281" w:type="dxa"/>
            <w:tcBorders>
              <w:top w:val="nil"/>
              <w:bottom w:val="nil"/>
              <w:right w:val="nil"/>
            </w:tcBorders>
          </w:tcPr>
          <w:p w14:paraId="4F1476E0" w14:textId="77777777" w:rsidR="00897D0D" w:rsidRDefault="00897D0D" w:rsidP="00897D0D">
            <w:pPr>
              <w:spacing w:before="0" w:after="0"/>
              <w:rPr>
                <w:bCs/>
                <w:color w:val="000000" w:themeColor="text1"/>
                <w:spacing w:val="-3"/>
                <w:kern w:val="24"/>
                <w:sz w:val="20"/>
              </w:rPr>
            </w:pPr>
          </w:p>
        </w:tc>
        <w:tc>
          <w:tcPr>
            <w:tcW w:w="8166" w:type="dxa"/>
            <w:tcBorders>
              <w:top w:val="nil"/>
              <w:left w:val="nil"/>
              <w:bottom w:val="nil"/>
              <w:right w:val="nil"/>
            </w:tcBorders>
          </w:tcPr>
          <w:p w14:paraId="5F214936" w14:textId="77777777" w:rsidR="00897D0D" w:rsidRDefault="00897D0D" w:rsidP="00897D0D">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B0294A8" w14:textId="77777777" w:rsidR="00897D0D" w:rsidRDefault="00897D0D" w:rsidP="00897D0D">
            <w:pPr>
              <w:spacing w:before="0" w:after="0"/>
              <w:rPr>
                <w:bCs/>
                <w:color w:val="000000" w:themeColor="text1"/>
                <w:spacing w:val="-3"/>
                <w:kern w:val="24"/>
                <w:sz w:val="20"/>
              </w:rPr>
            </w:pPr>
          </w:p>
        </w:tc>
      </w:tr>
    </w:tbl>
    <w:p w14:paraId="1F5BA1AD" w14:textId="77777777" w:rsidR="0030209E" w:rsidRDefault="0030209E" w:rsidP="0030209E">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026"/>
        <w:gridCol w:w="4057"/>
        <w:gridCol w:w="848"/>
      </w:tblGrid>
      <w:tr w:rsidR="00897D0D" w:rsidRPr="007F4DCC" w14:paraId="7569CD0A" w14:textId="77777777" w:rsidTr="0078484C">
        <w:trPr>
          <w:trHeight w:val="131"/>
        </w:trPr>
        <w:tc>
          <w:tcPr>
            <w:tcW w:w="805" w:type="dxa"/>
            <w:shd w:val="clear" w:color="auto" w:fill="0070C0"/>
            <w:vAlign w:val="bottom"/>
          </w:tcPr>
          <w:p w14:paraId="1956359A" w14:textId="77777777" w:rsidR="00897D0D" w:rsidRPr="007F4DCC" w:rsidRDefault="00897D0D" w:rsidP="00897D0D">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1B5320ED" w14:textId="77777777" w:rsidR="00897D0D" w:rsidRPr="007F4DCC" w:rsidRDefault="00897D0D" w:rsidP="00897D0D">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F22DE9D" w14:textId="77777777" w:rsidR="00897D0D" w:rsidRPr="007F4DCC" w:rsidRDefault="00897D0D" w:rsidP="00897D0D">
            <w:pPr>
              <w:jc w:val="center"/>
              <w:rPr>
                <w:color w:val="FFFFFF" w:themeColor="background1"/>
                <w:sz w:val="20"/>
              </w:rPr>
            </w:pPr>
            <w:r>
              <w:rPr>
                <w:color w:val="FFFFFF" w:themeColor="background1"/>
                <w:sz w:val="20"/>
              </w:rPr>
              <w:t>Met/h</w:t>
            </w:r>
          </w:p>
        </w:tc>
        <w:tc>
          <w:tcPr>
            <w:tcW w:w="1531" w:type="dxa"/>
            <w:shd w:val="clear" w:color="auto" w:fill="0070C0"/>
            <w:vAlign w:val="bottom"/>
          </w:tcPr>
          <w:p w14:paraId="57C327EB" w14:textId="77777777" w:rsidR="00897D0D" w:rsidRPr="007F4DCC" w:rsidRDefault="00897D0D" w:rsidP="00897D0D">
            <w:pPr>
              <w:jc w:val="center"/>
              <w:rPr>
                <w:color w:val="FFFFFF" w:themeColor="background1"/>
                <w:sz w:val="20"/>
              </w:rPr>
            </w:pPr>
            <w:r w:rsidRPr="007F4DCC">
              <w:rPr>
                <w:color w:val="FFFFFF" w:themeColor="background1"/>
                <w:sz w:val="20"/>
              </w:rPr>
              <w:t>Exercices</w:t>
            </w:r>
          </w:p>
        </w:tc>
        <w:tc>
          <w:tcPr>
            <w:tcW w:w="5026" w:type="dxa"/>
            <w:shd w:val="clear" w:color="auto" w:fill="0070C0"/>
            <w:vAlign w:val="center"/>
          </w:tcPr>
          <w:p w14:paraId="74DF3803" w14:textId="77777777" w:rsidR="00897D0D" w:rsidRPr="007F4DCC" w:rsidRDefault="00897D0D" w:rsidP="00897D0D">
            <w:pPr>
              <w:jc w:val="center"/>
              <w:rPr>
                <w:color w:val="FFFFFF" w:themeColor="background1"/>
                <w:sz w:val="20"/>
              </w:rPr>
            </w:pPr>
            <w:r w:rsidRPr="007F4DCC">
              <w:rPr>
                <w:color w:val="FFFFFF" w:themeColor="background1"/>
                <w:sz w:val="20"/>
              </w:rPr>
              <w:t>Organisation spatiale</w:t>
            </w:r>
          </w:p>
        </w:tc>
        <w:tc>
          <w:tcPr>
            <w:tcW w:w="4057" w:type="dxa"/>
            <w:shd w:val="clear" w:color="auto" w:fill="0070C0"/>
            <w:vAlign w:val="center"/>
          </w:tcPr>
          <w:p w14:paraId="3274BC88" w14:textId="77777777" w:rsidR="00897D0D" w:rsidRPr="007F4DCC" w:rsidRDefault="00897D0D" w:rsidP="00897D0D">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4371878C" w14:textId="77777777" w:rsidR="00897D0D" w:rsidRPr="007F4DCC" w:rsidRDefault="00897D0D" w:rsidP="00897D0D">
            <w:pPr>
              <w:jc w:val="center"/>
              <w:rPr>
                <w:color w:val="FFFFFF" w:themeColor="background1"/>
                <w:sz w:val="20"/>
              </w:rPr>
            </w:pPr>
            <w:r w:rsidRPr="007F4DCC">
              <w:rPr>
                <w:color w:val="FFFFFF" w:themeColor="background1"/>
                <w:sz w:val="20"/>
              </w:rPr>
              <w:t>Durée</w:t>
            </w:r>
          </w:p>
        </w:tc>
      </w:tr>
      <w:tr w:rsidR="0078484C" w:rsidRPr="00A53536" w14:paraId="1DB9FB67" w14:textId="77777777" w:rsidTr="0078484C">
        <w:tc>
          <w:tcPr>
            <w:tcW w:w="805" w:type="dxa"/>
            <w:vAlign w:val="center"/>
          </w:tcPr>
          <w:p w14:paraId="76EBE7E6" w14:textId="77777777" w:rsidR="0078484C" w:rsidRPr="00A53536" w:rsidRDefault="0078484C" w:rsidP="00897D0D">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532C58B7" w14:textId="77777777" w:rsidR="0078484C" w:rsidRPr="00A53536" w:rsidRDefault="0078484C" w:rsidP="00897D0D">
            <w:pPr>
              <w:spacing w:before="0" w:after="0"/>
              <w:jc w:val="center"/>
              <w:rPr>
                <w:bCs/>
                <w:color w:val="000000" w:themeColor="text1"/>
                <w:spacing w:val="-3"/>
                <w:kern w:val="24"/>
                <w:sz w:val="20"/>
              </w:rPr>
            </w:pPr>
            <w:r w:rsidRPr="00704244">
              <w:rPr>
                <w:bCs/>
                <w:color w:val="000000" w:themeColor="text1"/>
                <w:spacing w:val="-3"/>
                <w:kern w:val="24"/>
                <w:sz w:val="20"/>
              </w:rPr>
              <w:t>Développement de l’</w:t>
            </w:r>
            <w:r w:rsidRPr="00704244">
              <w:rPr>
                <w:b/>
                <w:bCs/>
                <w:color w:val="000000" w:themeColor="text1"/>
                <w:spacing w:val="-3"/>
                <w:kern w:val="24"/>
                <w:sz w:val="20"/>
              </w:rPr>
              <w:t>orientation du corps</w:t>
            </w:r>
            <w:r w:rsidRPr="00704244">
              <w:rPr>
                <w:bCs/>
                <w:color w:val="000000" w:themeColor="text1"/>
                <w:spacing w:val="-3"/>
                <w:kern w:val="24"/>
                <w:sz w:val="20"/>
              </w:rPr>
              <w:t xml:space="preserve">, du </w:t>
            </w:r>
            <w:r w:rsidRPr="00704244">
              <w:rPr>
                <w:b/>
                <w:bCs/>
                <w:color w:val="000000" w:themeColor="text1"/>
                <w:spacing w:val="-3"/>
                <w:kern w:val="24"/>
                <w:sz w:val="20"/>
              </w:rPr>
              <w:t>contrôle</w:t>
            </w:r>
            <w:r w:rsidRPr="00704244">
              <w:rPr>
                <w:bCs/>
                <w:color w:val="000000" w:themeColor="text1"/>
                <w:spacing w:val="-3"/>
                <w:kern w:val="24"/>
                <w:sz w:val="20"/>
              </w:rPr>
              <w:t xml:space="preserve"> et du </w:t>
            </w:r>
            <w:r w:rsidRPr="00704244">
              <w:rPr>
                <w:b/>
                <w:bCs/>
                <w:color w:val="000000" w:themeColor="text1"/>
                <w:spacing w:val="-3"/>
                <w:kern w:val="24"/>
                <w:sz w:val="20"/>
              </w:rPr>
              <w:t>suivi de la balle</w:t>
            </w:r>
            <w:r w:rsidRPr="00704244">
              <w:rPr>
                <w:bCs/>
                <w:color w:val="000000" w:themeColor="text1"/>
                <w:spacing w:val="-3"/>
                <w:kern w:val="24"/>
                <w:sz w:val="20"/>
              </w:rPr>
              <w:t>.</w:t>
            </w:r>
          </w:p>
        </w:tc>
        <w:tc>
          <w:tcPr>
            <w:tcW w:w="828" w:type="dxa"/>
            <w:vMerge w:val="restart"/>
            <w:vAlign w:val="center"/>
          </w:tcPr>
          <w:p w14:paraId="67544F8D" w14:textId="77777777" w:rsidR="0078484C" w:rsidRPr="00A53536"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287CC3B8" w14:textId="77777777" w:rsidR="0078484C" w:rsidRPr="00A53536" w:rsidRDefault="009B7D75" w:rsidP="00897D0D">
            <w:pPr>
              <w:spacing w:before="0" w:after="0"/>
              <w:rPr>
                <w:bCs/>
                <w:color w:val="000000" w:themeColor="text1"/>
                <w:spacing w:val="-3"/>
                <w:kern w:val="24"/>
                <w:sz w:val="20"/>
              </w:rPr>
            </w:pPr>
            <w:hyperlink r:id="rId349" w:anchor="19" w:history="1">
              <w:r w:rsidR="0078484C" w:rsidRPr="006E7915">
                <w:rPr>
                  <w:rStyle w:val="Lienhypertexte"/>
                  <w:bCs/>
                  <w:spacing w:val="-3"/>
                  <w:kern w:val="24"/>
                  <w:sz w:val="20"/>
                </w:rPr>
                <w:t>Contrôle et orientation (Jeu 4)</w:t>
              </w:r>
            </w:hyperlink>
          </w:p>
        </w:tc>
        <w:tc>
          <w:tcPr>
            <w:tcW w:w="5026" w:type="dxa"/>
            <w:vAlign w:val="center"/>
          </w:tcPr>
          <w:p w14:paraId="556D281C"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 xml:space="preserve">L’éducateur et 1 </w:t>
            </w:r>
            <w:r w:rsidR="006E7915">
              <w:rPr>
                <w:bCs/>
                <w:color w:val="000000" w:themeColor="text1"/>
                <w:spacing w:val="-3"/>
                <w:kern w:val="24"/>
                <w:sz w:val="20"/>
              </w:rPr>
              <w:t>patient</w:t>
            </w:r>
            <w:r>
              <w:rPr>
                <w:bCs/>
                <w:color w:val="000000" w:themeColor="text1"/>
                <w:spacing w:val="-3"/>
                <w:kern w:val="24"/>
                <w:sz w:val="20"/>
              </w:rPr>
              <w:t xml:space="preserve"> se placent face au mur latéral droit (3 m) avec un cerceau posé devant eux (1,5 m), les autres </w:t>
            </w:r>
            <w:r w:rsidR="006E7915">
              <w:rPr>
                <w:bCs/>
                <w:color w:val="000000" w:themeColor="text1"/>
                <w:spacing w:val="-3"/>
                <w:kern w:val="24"/>
                <w:sz w:val="20"/>
              </w:rPr>
              <w:t>patient</w:t>
            </w:r>
            <w:r>
              <w:rPr>
                <w:bCs/>
                <w:color w:val="000000" w:themeColor="text1"/>
                <w:spacing w:val="-3"/>
                <w:kern w:val="24"/>
                <w:sz w:val="20"/>
              </w:rPr>
              <w:t>s sont répartis au pied de la vitre.</w:t>
            </w:r>
          </w:p>
        </w:tc>
        <w:tc>
          <w:tcPr>
            <w:tcW w:w="4057" w:type="dxa"/>
            <w:vAlign w:val="center"/>
          </w:tcPr>
          <w:p w14:paraId="57A891D6"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78EFAC82" w14:textId="77777777" w:rsidR="0078484C" w:rsidRPr="00A53536" w:rsidRDefault="0078484C" w:rsidP="00897D0D">
            <w:pPr>
              <w:spacing w:before="0" w:after="0"/>
              <w:jc w:val="center"/>
              <w:rPr>
                <w:bCs/>
                <w:color w:val="000000" w:themeColor="text1"/>
                <w:spacing w:val="-3"/>
                <w:kern w:val="24"/>
                <w:sz w:val="20"/>
              </w:rPr>
            </w:pPr>
            <w:r w:rsidRPr="00A53536">
              <w:rPr>
                <w:bCs/>
                <w:color w:val="000000" w:themeColor="text1"/>
                <w:spacing w:val="-3"/>
                <w:kern w:val="24"/>
                <w:sz w:val="20"/>
              </w:rPr>
              <w:t>3</w:t>
            </w:r>
          </w:p>
        </w:tc>
      </w:tr>
      <w:tr w:rsidR="0078484C" w:rsidRPr="00A53536" w14:paraId="616C5A5F" w14:textId="77777777" w:rsidTr="0078484C">
        <w:tc>
          <w:tcPr>
            <w:tcW w:w="805" w:type="dxa"/>
            <w:vAlign w:val="center"/>
          </w:tcPr>
          <w:p w14:paraId="02EE61C8" w14:textId="77777777" w:rsidR="0078484C" w:rsidRPr="00A53536" w:rsidRDefault="0078484C" w:rsidP="00897D0D">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0E29F473" w14:textId="77777777" w:rsidR="0078484C" w:rsidRPr="00A53536" w:rsidRDefault="0078484C" w:rsidP="00897D0D">
            <w:pPr>
              <w:spacing w:before="0" w:after="0"/>
              <w:jc w:val="center"/>
              <w:rPr>
                <w:bCs/>
                <w:color w:val="000000" w:themeColor="text1"/>
                <w:spacing w:val="-3"/>
                <w:kern w:val="24"/>
                <w:sz w:val="20"/>
              </w:rPr>
            </w:pPr>
          </w:p>
        </w:tc>
        <w:tc>
          <w:tcPr>
            <w:tcW w:w="828" w:type="dxa"/>
            <w:vMerge/>
            <w:vAlign w:val="center"/>
          </w:tcPr>
          <w:p w14:paraId="7A939B7F" w14:textId="77777777" w:rsidR="0078484C" w:rsidRPr="00A53536" w:rsidRDefault="0078484C" w:rsidP="00897D0D">
            <w:pPr>
              <w:spacing w:before="0" w:after="0"/>
              <w:jc w:val="center"/>
              <w:rPr>
                <w:bCs/>
                <w:color w:val="000000" w:themeColor="text1"/>
                <w:spacing w:val="-3"/>
                <w:kern w:val="24"/>
                <w:sz w:val="20"/>
              </w:rPr>
            </w:pPr>
          </w:p>
        </w:tc>
        <w:tc>
          <w:tcPr>
            <w:tcW w:w="1531" w:type="dxa"/>
            <w:vMerge/>
            <w:vAlign w:val="center"/>
          </w:tcPr>
          <w:p w14:paraId="0BC13F11" w14:textId="77777777" w:rsidR="0078484C" w:rsidRPr="00A53536" w:rsidRDefault="0078484C" w:rsidP="00897D0D">
            <w:pPr>
              <w:spacing w:before="0" w:after="0"/>
              <w:rPr>
                <w:bCs/>
                <w:color w:val="000000" w:themeColor="text1"/>
                <w:spacing w:val="-3"/>
                <w:kern w:val="24"/>
                <w:sz w:val="20"/>
              </w:rPr>
            </w:pPr>
          </w:p>
        </w:tc>
        <w:tc>
          <w:tcPr>
            <w:tcW w:w="5026" w:type="dxa"/>
            <w:vAlign w:val="center"/>
          </w:tcPr>
          <w:p w14:paraId="0F9D2042" w14:textId="77777777" w:rsidR="0078484C"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367395">
              <w:rPr>
                <w:bCs/>
                <w:color w:val="000000" w:themeColor="text1"/>
                <w:spacing w:val="-3"/>
                <w:kern w:val="24"/>
                <w:sz w:val="20"/>
              </w:rPr>
              <w:t xml:space="preserve"> se répartissent </w:t>
            </w:r>
            <w:r w:rsidR="00DE6A1E">
              <w:rPr>
                <w:bCs/>
                <w:color w:val="000000" w:themeColor="text1"/>
                <w:spacing w:val="-3"/>
                <w:kern w:val="24"/>
                <w:sz w:val="20"/>
              </w:rPr>
              <w:t>en groupes</w:t>
            </w:r>
            <w:r w:rsidRPr="00367395">
              <w:rPr>
                <w:bCs/>
                <w:color w:val="000000" w:themeColor="text1"/>
                <w:spacing w:val="-3"/>
                <w:kern w:val="24"/>
                <w:sz w:val="20"/>
              </w:rPr>
              <w:t xml:space="preserve"> de 2 sur chaque terrain, </w:t>
            </w:r>
            <w:r>
              <w:rPr>
                <w:bCs/>
                <w:color w:val="000000" w:themeColor="text1"/>
                <w:spacing w:val="-3"/>
                <w:kern w:val="24"/>
                <w:sz w:val="20"/>
              </w:rPr>
              <w:t>au pied des</w:t>
            </w:r>
            <w:r w:rsidRPr="00367395">
              <w:rPr>
                <w:bCs/>
                <w:color w:val="000000" w:themeColor="text1"/>
                <w:spacing w:val="-3"/>
                <w:kern w:val="24"/>
                <w:sz w:val="20"/>
              </w:rPr>
              <w:t xml:space="preserve"> murs latéraux</w:t>
            </w:r>
            <w:r>
              <w:rPr>
                <w:bCs/>
                <w:color w:val="000000" w:themeColor="text1"/>
                <w:spacing w:val="-3"/>
                <w:kern w:val="24"/>
                <w:sz w:val="20"/>
              </w:rPr>
              <w:t xml:space="preserve"> et frontal</w:t>
            </w:r>
            <w:r w:rsidRPr="00367395">
              <w:rPr>
                <w:bCs/>
                <w:color w:val="000000" w:themeColor="text1"/>
                <w:spacing w:val="-3"/>
                <w:kern w:val="24"/>
                <w:sz w:val="20"/>
              </w:rPr>
              <w:t>.</w:t>
            </w:r>
          </w:p>
        </w:tc>
        <w:tc>
          <w:tcPr>
            <w:tcW w:w="4057" w:type="dxa"/>
            <w:vAlign w:val="center"/>
          </w:tcPr>
          <w:p w14:paraId="19EB367B"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Les</w:t>
            </w:r>
            <w:r w:rsidRPr="00704244">
              <w:rPr>
                <w:bCs/>
                <w:color w:val="000000" w:themeColor="text1"/>
                <w:spacing w:val="-3"/>
                <w:kern w:val="24"/>
                <w:sz w:val="20"/>
              </w:rPr>
              <w:t xml:space="preserve"> groupe</w:t>
            </w:r>
            <w:r>
              <w:rPr>
                <w:bCs/>
                <w:color w:val="000000" w:themeColor="text1"/>
                <w:spacing w:val="-3"/>
                <w:kern w:val="24"/>
                <w:sz w:val="20"/>
              </w:rPr>
              <w:t>s</w:t>
            </w:r>
            <w:r w:rsidRPr="00704244">
              <w:rPr>
                <w:bCs/>
                <w:color w:val="000000" w:themeColor="text1"/>
                <w:spacing w:val="-3"/>
                <w:kern w:val="24"/>
                <w:sz w:val="20"/>
              </w:rPr>
              <w:t xml:space="preserve"> </w:t>
            </w:r>
            <w:r>
              <w:rPr>
                <w:bCs/>
                <w:color w:val="000000" w:themeColor="text1"/>
                <w:spacing w:val="-3"/>
                <w:kern w:val="24"/>
                <w:sz w:val="20"/>
              </w:rPr>
              <w:t>de patients</w:t>
            </w:r>
            <w:r w:rsidRPr="00704244">
              <w:rPr>
                <w:bCs/>
                <w:color w:val="000000" w:themeColor="text1"/>
                <w:spacing w:val="-3"/>
                <w:kern w:val="24"/>
                <w:sz w:val="20"/>
              </w:rPr>
              <w:t xml:space="preserve"> réalise</w:t>
            </w:r>
            <w:r>
              <w:rPr>
                <w:bCs/>
                <w:color w:val="000000" w:themeColor="text1"/>
                <w:spacing w:val="-3"/>
                <w:kern w:val="24"/>
                <w:sz w:val="20"/>
              </w:rPr>
              <w:t>nt</w:t>
            </w:r>
            <w:r w:rsidRPr="00704244">
              <w:rPr>
                <w:bCs/>
                <w:color w:val="000000" w:themeColor="text1"/>
                <w:spacing w:val="-3"/>
                <w:kern w:val="24"/>
                <w:sz w:val="20"/>
              </w:rPr>
              <w:t xml:space="preserve"> </w:t>
            </w:r>
            <w:r>
              <w:rPr>
                <w:bCs/>
                <w:color w:val="000000" w:themeColor="text1"/>
                <w:spacing w:val="-3"/>
                <w:kern w:val="24"/>
                <w:sz w:val="20"/>
              </w:rPr>
              <w:t>l’exercice sans se gêner entre eux.</w:t>
            </w:r>
          </w:p>
        </w:tc>
        <w:tc>
          <w:tcPr>
            <w:tcW w:w="848" w:type="dxa"/>
            <w:vAlign w:val="center"/>
          </w:tcPr>
          <w:p w14:paraId="6F95D07E" w14:textId="77777777" w:rsidR="0078484C" w:rsidRPr="00A53536" w:rsidRDefault="0078484C" w:rsidP="00897D0D">
            <w:pPr>
              <w:spacing w:before="0" w:after="0"/>
              <w:jc w:val="center"/>
              <w:rPr>
                <w:bCs/>
                <w:color w:val="000000" w:themeColor="text1"/>
                <w:spacing w:val="-3"/>
                <w:kern w:val="24"/>
                <w:sz w:val="20"/>
              </w:rPr>
            </w:pPr>
            <w:r w:rsidRPr="00A53536">
              <w:rPr>
                <w:bCs/>
                <w:color w:val="000000" w:themeColor="text1"/>
                <w:spacing w:val="-3"/>
                <w:kern w:val="24"/>
                <w:sz w:val="20"/>
              </w:rPr>
              <w:t>10</w:t>
            </w:r>
          </w:p>
        </w:tc>
      </w:tr>
      <w:tr w:rsidR="0078484C" w:rsidRPr="005F773E" w14:paraId="1F04A056" w14:textId="77777777" w:rsidTr="0078484C">
        <w:tc>
          <w:tcPr>
            <w:tcW w:w="805" w:type="dxa"/>
            <w:vAlign w:val="center"/>
          </w:tcPr>
          <w:p w14:paraId="14D3DE3C" w14:textId="77777777" w:rsidR="0078484C" w:rsidRPr="005F773E" w:rsidRDefault="0078484C" w:rsidP="00897D0D">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1F01509B" w14:textId="77777777" w:rsidR="0078484C" w:rsidRPr="005F773E" w:rsidRDefault="0078484C" w:rsidP="00897D0D">
            <w:pPr>
              <w:spacing w:before="0" w:after="0"/>
              <w:jc w:val="center"/>
              <w:rPr>
                <w:bCs/>
                <w:color w:val="000000" w:themeColor="text1"/>
                <w:spacing w:val="-3"/>
                <w:kern w:val="24"/>
                <w:sz w:val="20"/>
              </w:rPr>
            </w:pPr>
          </w:p>
        </w:tc>
        <w:tc>
          <w:tcPr>
            <w:tcW w:w="828" w:type="dxa"/>
            <w:vMerge w:val="restart"/>
            <w:vAlign w:val="center"/>
          </w:tcPr>
          <w:p w14:paraId="107E159D" w14:textId="77777777" w:rsidR="0078484C" w:rsidRPr="005F773E"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500FF091" w14:textId="77777777" w:rsidR="0078484C" w:rsidRPr="005F773E" w:rsidRDefault="009B7D75" w:rsidP="00897D0D">
            <w:pPr>
              <w:spacing w:before="0" w:after="0"/>
              <w:rPr>
                <w:bCs/>
                <w:color w:val="000000" w:themeColor="text1"/>
                <w:spacing w:val="-3"/>
                <w:kern w:val="24"/>
                <w:sz w:val="20"/>
              </w:rPr>
            </w:pPr>
            <w:hyperlink r:id="rId350" w:anchor="20" w:history="1">
              <w:r w:rsidR="0078484C" w:rsidRPr="006E7915">
                <w:rPr>
                  <w:rStyle w:val="Lienhypertexte"/>
                  <w:bCs/>
                  <w:spacing w:val="-3"/>
                  <w:kern w:val="24"/>
                  <w:sz w:val="20"/>
                </w:rPr>
                <w:t>Contrôle et orientation (Jeu 5)</w:t>
              </w:r>
            </w:hyperlink>
          </w:p>
        </w:tc>
        <w:tc>
          <w:tcPr>
            <w:tcW w:w="5026" w:type="dxa"/>
            <w:vAlign w:val="center"/>
          </w:tcPr>
          <w:p w14:paraId="0E8CBDED" w14:textId="77777777" w:rsidR="0078484C" w:rsidRPr="005F773E" w:rsidRDefault="0078484C" w:rsidP="00897D0D">
            <w:pPr>
              <w:spacing w:before="0" w:after="0"/>
              <w:rPr>
                <w:bCs/>
                <w:color w:val="000000" w:themeColor="text1"/>
                <w:spacing w:val="-3"/>
                <w:kern w:val="24"/>
                <w:sz w:val="20"/>
              </w:rPr>
            </w:pPr>
            <w:r w:rsidRPr="005F773E">
              <w:rPr>
                <w:bCs/>
                <w:color w:val="000000" w:themeColor="text1"/>
                <w:spacing w:val="-3"/>
                <w:kern w:val="24"/>
                <w:sz w:val="20"/>
              </w:rPr>
              <w:t xml:space="preserve">L’éducateur et 1 </w:t>
            </w:r>
            <w:r w:rsidR="006E7915">
              <w:rPr>
                <w:bCs/>
                <w:color w:val="000000" w:themeColor="text1"/>
                <w:spacing w:val="-3"/>
                <w:kern w:val="24"/>
                <w:sz w:val="20"/>
              </w:rPr>
              <w:t>patient</w:t>
            </w:r>
            <w:r w:rsidRPr="005F773E">
              <w:rPr>
                <w:bCs/>
                <w:color w:val="000000" w:themeColor="text1"/>
                <w:spacing w:val="-3"/>
                <w:kern w:val="24"/>
                <w:sz w:val="20"/>
              </w:rPr>
              <w:t xml:space="preserve"> </w:t>
            </w:r>
            <w:r>
              <w:rPr>
                <w:bCs/>
                <w:color w:val="000000" w:themeColor="text1"/>
                <w:spacing w:val="-3"/>
                <w:kern w:val="24"/>
                <w:sz w:val="20"/>
              </w:rPr>
              <w:t>sont face à face (2 m) sur la ligne du milieu</w:t>
            </w:r>
            <w:r w:rsidRPr="005F773E">
              <w:rPr>
                <w:bCs/>
                <w:color w:val="000000" w:themeColor="text1"/>
                <w:spacing w:val="-3"/>
                <w:kern w:val="24"/>
                <w:sz w:val="20"/>
              </w:rPr>
              <w:t>,</w:t>
            </w:r>
            <w:r>
              <w:rPr>
                <w:bCs/>
                <w:color w:val="000000" w:themeColor="text1"/>
                <w:spacing w:val="-3"/>
                <w:kern w:val="24"/>
                <w:sz w:val="20"/>
              </w:rPr>
              <w:t xml:space="preserve"> de part et d’autre du T,</w:t>
            </w:r>
            <w:r w:rsidRPr="005F773E">
              <w:rPr>
                <w:bCs/>
                <w:color w:val="000000" w:themeColor="text1"/>
                <w:spacing w:val="-3"/>
                <w:kern w:val="24"/>
                <w:sz w:val="20"/>
              </w:rPr>
              <w:t xml:space="preserve"> les autres </w:t>
            </w:r>
            <w:r w:rsidR="006E7915">
              <w:rPr>
                <w:bCs/>
                <w:color w:val="000000" w:themeColor="text1"/>
                <w:spacing w:val="-3"/>
                <w:kern w:val="24"/>
                <w:sz w:val="20"/>
              </w:rPr>
              <w:t>patient</w:t>
            </w:r>
            <w:r w:rsidRPr="005F773E">
              <w:rPr>
                <w:bCs/>
                <w:color w:val="000000" w:themeColor="text1"/>
                <w:spacing w:val="-3"/>
                <w:kern w:val="24"/>
                <w:sz w:val="20"/>
              </w:rPr>
              <w:t>s sont répartis au pied du mur frontal.</w:t>
            </w:r>
          </w:p>
        </w:tc>
        <w:tc>
          <w:tcPr>
            <w:tcW w:w="4057" w:type="dxa"/>
            <w:vAlign w:val="center"/>
          </w:tcPr>
          <w:p w14:paraId="485ED901" w14:textId="77777777" w:rsidR="0078484C" w:rsidRPr="005F773E" w:rsidRDefault="0078484C" w:rsidP="00897D0D">
            <w:pPr>
              <w:spacing w:before="0" w:after="0"/>
              <w:rPr>
                <w:bCs/>
                <w:color w:val="000000" w:themeColor="text1"/>
                <w:spacing w:val="-3"/>
                <w:kern w:val="24"/>
                <w:sz w:val="20"/>
              </w:rPr>
            </w:pPr>
            <w:r w:rsidRPr="005F773E">
              <w:rPr>
                <w:bCs/>
                <w:color w:val="000000" w:themeColor="text1"/>
                <w:spacing w:val="-3"/>
                <w:kern w:val="24"/>
                <w:sz w:val="20"/>
              </w:rPr>
              <w:t xml:space="preserve">L’éducateur fait une démonstration avec </w:t>
            </w:r>
            <w:r>
              <w:rPr>
                <w:bCs/>
                <w:color w:val="000000" w:themeColor="text1"/>
                <w:spacing w:val="-3"/>
                <w:kern w:val="24"/>
                <w:sz w:val="20"/>
              </w:rPr>
              <w:t>le patient et avec l’évolution</w:t>
            </w:r>
            <w:r w:rsidRPr="005F773E">
              <w:rPr>
                <w:bCs/>
                <w:color w:val="000000" w:themeColor="text1"/>
                <w:spacing w:val="-3"/>
                <w:kern w:val="24"/>
                <w:sz w:val="20"/>
              </w:rPr>
              <w:t>.</w:t>
            </w:r>
          </w:p>
        </w:tc>
        <w:tc>
          <w:tcPr>
            <w:tcW w:w="848" w:type="dxa"/>
            <w:vAlign w:val="center"/>
          </w:tcPr>
          <w:p w14:paraId="79B7E622" w14:textId="77777777" w:rsidR="0078484C" w:rsidRPr="005F773E" w:rsidRDefault="0078484C" w:rsidP="00897D0D">
            <w:pPr>
              <w:spacing w:before="0" w:after="0"/>
              <w:jc w:val="center"/>
              <w:rPr>
                <w:bCs/>
                <w:color w:val="000000" w:themeColor="text1"/>
                <w:spacing w:val="-3"/>
                <w:kern w:val="24"/>
                <w:sz w:val="20"/>
              </w:rPr>
            </w:pPr>
            <w:r w:rsidRPr="005F773E">
              <w:rPr>
                <w:bCs/>
                <w:color w:val="000000" w:themeColor="text1"/>
                <w:spacing w:val="-3"/>
                <w:kern w:val="24"/>
                <w:sz w:val="20"/>
              </w:rPr>
              <w:t>3</w:t>
            </w:r>
          </w:p>
        </w:tc>
      </w:tr>
      <w:tr w:rsidR="0078484C" w:rsidRPr="005F773E" w14:paraId="0FBED283" w14:textId="77777777" w:rsidTr="0078484C">
        <w:tc>
          <w:tcPr>
            <w:tcW w:w="805" w:type="dxa"/>
            <w:vAlign w:val="center"/>
          </w:tcPr>
          <w:p w14:paraId="0F87D1FF" w14:textId="77777777" w:rsidR="0078484C" w:rsidRPr="005F773E" w:rsidRDefault="0078484C" w:rsidP="00897D0D">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688FD370" w14:textId="77777777" w:rsidR="0078484C" w:rsidRPr="005F773E" w:rsidRDefault="0078484C" w:rsidP="00897D0D">
            <w:pPr>
              <w:spacing w:before="0" w:after="0"/>
              <w:jc w:val="center"/>
              <w:rPr>
                <w:bCs/>
                <w:color w:val="000000" w:themeColor="text1"/>
                <w:spacing w:val="-3"/>
                <w:kern w:val="24"/>
                <w:sz w:val="20"/>
              </w:rPr>
            </w:pPr>
          </w:p>
        </w:tc>
        <w:tc>
          <w:tcPr>
            <w:tcW w:w="828" w:type="dxa"/>
            <w:vMerge/>
            <w:vAlign w:val="center"/>
          </w:tcPr>
          <w:p w14:paraId="70AF6B8B" w14:textId="77777777" w:rsidR="0078484C" w:rsidRPr="005F773E" w:rsidRDefault="0078484C" w:rsidP="00897D0D">
            <w:pPr>
              <w:spacing w:before="0" w:after="0"/>
              <w:jc w:val="center"/>
              <w:rPr>
                <w:bCs/>
                <w:color w:val="000000" w:themeColor="text1"/>
                <w:spacing w:val="-3"/>
                <w:kern w:val="24"/>
                <w:sz w:val="20"/>
              </w:rPr>
            </w:pPr>
          </w:p>
        </w:tc>
        <w:tc>
          <w:tcPr>
            <w:tcW w:w="1531" w:type="dxa"/>
            <w:vMerge/>
            <w:vAlign w:val="center"/>
          </w:tcPr>
          <w:p w14:paraId="14BD9701" w14:textId="77777777" w:rsidR="0078484C" w:rsidRPr="005F773E" w:rsidRDefault="0078484C" w:rsidP="00897D0D">
            <w:pPr>
              <w:spacing w:before="0" w:after="0"/>
              <w:rPr>
                <w:bCs/>
                <w:color w:val="000000" w:themeColor="text1"/>
                <w:spacing w:val="-3"/>
                <w:kern w:val="24"/>
                <w:sz w:val="20"/>
              </w:rPr>
            </w:pPr>
          </w:p>
        </w:tc>
        <w:tc>
          <w:tcPr>
            <w:tcW w:w="5026" w:type="dxa"/>
            <w:vAlign w:val="center"/>
          </w:tcPr>
          <w:p w14:paraId="4856BD3B" w14:textId="77777777" w:rsidR="0078484C" w:rsidRPr="005F773E"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C75C5E">
              <w:rPr>
                <w:bCs/>
                <w:color w:val="000000" w:themeColor="text1"/>
                <w:spacing w:val="-3"/>
                <w:kern w:val="24"/>
                <w:sz w:val="20"/>
              </w:rPr>
              <w:t xml:space="preserve"> </w:t>
            </w:r>
            <w:r w:rsidR="00DE6A1E">
              <w:rPr>
                <w:bCs/>
                <w:color w:val="000000" w:themeColor="text1"/>
                <w:spacing w:val="-3"/>
                <w:kern w:val="24"/>
                <w:sz w:val="20"/>
              </w:rPr>
              <w:t>se répartissent</w:t>
            </w:r>
            <w:r>
              <w:rPr>
                <w:bCs/>
                <w:color w:val="000000" w:themeColor="text1"/>
                <w:spacing w:val="-3"/>
                <w:kern w:val="24"/>
                <w:sz w:val="20"/>
              </w:rPr>
              <w:t xml:space="preserve"> </w:t>
            </w:r>
            <w:r w:rsidRPr="00C75C5E">
              <w:rPr>
                <w:bCs/>
                <w:color w:val="000000" w:themeColor="text1"/>
                <w:spacing w:val="-3"/>
                <w:kern w:val="24"/>
                <w:sz w:val="20"/>
              </w:rPr>
              <w:t xml:space="preserve">sur chaque terrain et constituent 1 file d’attente le long </w:t>
            </w:r>
            <w:r>
              <w:rPr>
                <w:bCs/>
                <w:color w:val="000000" w:themeColor="text1"/>
                <w:spacing w:val="-3"/>
                <w:kern w:val="24"/>
                <w:sz w:val="20"/>
              </w:rPr>
              <w:t>du mur frontal</w:t>
            </w:r>
            <w:r w:rsidRPr="00C75C5E">
              <w:rPr>
                <w:bCs/>
                <w:color w:val="000000" w:themeColor="text1"/>
                <w:spacing w:val="-3"/>
                <w:kern w:val="24"/>
                <w:sz w:val="20"/>
              </w:rPr>
              <w:t>.</w:t>
            </w:r>
          </w:p>
        </w:tc>
        <w:tc>
          <w:tcPr>
            <w:tcW w:w="4057" w:type="dxa"/>
            <w:vAlign w:val="center"/>
          </w:tcPr>
          <w:p w14:paraId="42A65F4B" w14:textId="77777777" w:rsidR="0078484C" w:rsidRPr="005F773E" w:rsidRDefault="0078484C" w:rsidP="00897D0D">
            <w:pPr>
              <w:spacing w:before="0" w:after="0"/>
              <w:rPr>
                <w:bCs/>
                <w:color w:val="000000" w:themeColor="text1"/>
                <w:spacing w:val="-3"/>
                <w:kern w:val="24"/>
                <w:sz w:val="20"/>
              </w:rPr>
            </w:pPr>
            <w:r w:rsidRPr="005F773E">
              <w:rPr>
                <w:bCs/>
                <w:color w:val="000000" w:themeColor="text1"/>
                <w:spacing w:val="-3"/>
                <w:kern w:val="24"/>
                <w:sz w:val="20"/>
              </w:rPr>
              <w:t xml:space="preserve">Chaque </w:t>
            </w:r>
            <w:r w:rsidR="006E7915">
              <w:rPr>
                <w:bCs/>
                <w:color w:val="000000" w:themeColor="text1"/>
                <w:spacing w:val="-3"/>
                <w:kern w:val="24"/>
                <w:sz w:val="20"/>
              </w:rPr>
              <w:t>patient</w:t>
            </w:r>
            <w:r w:rsidRPr="005F773E">
              <w:rPr>
                <w:bCs/>
                <w:color w:val="000000" w:themeColor="text1"/>
                <w:spacing w:val="-3"/>
                <w:kern w:val="24"/>
                <w:sz w:val="20"/>
              </w:rPr>
              <w:t xml:space="preserve"> réalise plusieurs </w:t>
            </w:r>
            <w:r>
              <w:rPr>
                <w:bCs/>
                <w:color w:val="000000" w:themeColor="text1"/>
                <w:spacing w:val="-3"/>
                <w:kern w:val="24"/>
                <w:sz w:val="20"/>
              </w:rPr>
              <w:t>échanges avec l’éducateur,</w:t>
            </w:r>
            <w:r w:rsidRPr="005F773E">
              <w:rPr>
                <w:bCs/>
                <w:color w:val="000000" w:themeColor="text1"/>
                <w:spacing w:val="-3"/>
                <w:kern w:val="24"/>
                <w:sz w:val="20"/>
              </w:rPr>
              <w:t xml:space="preserve"> à tour de rôle.</w:t>
            </w:r>
            <w:r>
              <w:rPr>
                <w:bCs/>
                <w:color w:val="000000" w:themeColor="text1"/>
                <w:spacing w:val="-3"/>
                <w:kern w:val="24"/>
                <w:sz w:val="20"/>
              </w:rPr>
              <w:t xml:space="preserve"> Puis chaque </w:t>
            </w:r>
            <w:r w:rsidR="006E7915">
              <w:rPr>
                <w:bCs/>
                <w:color w:val="000000" w:themeColor="text1"/>
                <w:spacing w:val="-3"/>
                <w:kern w:val="24"/>
                <w:sz w:val="20"/>
              </w:rPr>
              <w:t>patient</w:t>
            </w:r>
            <w:r>
              <w:rPr>
                <w:bCs/>
                <w:color w:val="000000" w:themeColor="text1"/>
                <w:spacing w:val="-3"/>
                <w:kern w:val="24"/>
                <w:sz w:val="20"/>
              </w:rPr>
              <w:t xml:space="preserve"> effectue l’exercice en solo.</w:t>
            </w:r>
          </w:p>
        </w:tc>
        <w:tc>
          <w:tcPr>
            <w:tcW w:w="848" w:type="dxa"/>
            <w:vAlign w:val="center"/>
          </w:tcPr>
          <w:p w14:paraId="03A29871" w14:textId="77777777" w:rsidR="0078484C" w:rsidRPr="005F773E" w:rsidRDefault="0078484C" w:rsidP="00897D0D">
            <w:pPr>
              <w:spacing w:before="0" w:after="0"/>
              <w:jc w:val="center"/>
              <w:rPr>
                <w:bCs/>
                <w:color w:val="000000" w:themeColor="text1"/>
                <w:spacing w:val="-3"/>
                <w:kern w:val="24"/>
                <w:sz w:val="20"/>
              </w:rPr>
            </w:pPr>
            <w:r>
              <w:rPr>
                <w:bCs/>
                <w:color w:val="000000" w:themeColor="text1"/>
                <w:spacing w:val="-3"/>
                <w:kern w:val="24"/>
                <w:sz w:val="20"/>
              </w:rPr>
              <w:t>2</w:t>
            </w:r>
            <w:r w:rsidRPr="005F773E">
              <w:rPr>
                <w:bCs/>
                <w:color w:val="000000" w:themeColor="text1"/>
                <w:spacing w:val="-3"/>
                <w:kern w:val="24"/>
                <w:sz w:val="20"/>
              </w:rPr>
              <w:t>0</w:t>
            </w:r>
          </w:p>
        </w:tc>
      </w:tr>
      <w:tr w:rsidR="0078484C" w:rsidRPr="00C31285" w14:paraId="008F0F0A" w14:textId="77777777" w:rsidTr="0078484C">
        <w:tc>
          <w:tcPr>
            <w:tcW w:w="805" w:type="dxa"/>
            <w:vAlign w:val="center"/>
          </w:tcPr>
          <w:p w14:paraId="269EAC8E"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36</w:t>
            </w:r>
          </w:p>
        </w:tc>
        <w:tc>
          <w:tcPr>
            <w:tcW w:w="1875" w:type="dxa"/>
            <w:vMerge/>
            <w:vAlign w:val="center"/>
          </w:tcPr>
          <w:p w14:paraId="304E8992" w14:textId="77777777" w:rsidR="0078484C" w:rsidRPr="00C31285" w:rsidRDefault="0078484C" w:rsidP="00897D0D">
            <w:pPr>
              <w:spacing w:before="0" w:after="0"/>
              <w:rPr>
                <w:bCs/>
                <w:color w:val="000000" w:themeColor="text1"/>
                <w:spacing w:val="-3"/>
                <w:kern w:val="24"/>
                <w:sz w:val="20"/>
              </w:rPr>
            </w:pPr>
          </w:p>
        </w:tc>
        <w:tc>
          <w:tcPr>
            <w:tcW w:w="828" w:type="dxa"/>
            <w:vMerge w:val="restart"/>
            <w:vAlign w:val="center"/>
          </w:tcPr>
          <w:p w14:paraId="5000728A"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3C37036E" w14:textId="77777777" w:rsidR="0078484C" w:rsidRPr="00C31285" w:rsidRDefault="009B7D75" w:rsidP="00897D0D">
            <w:pPr>
              <w:spacing w:before="0" w:after="0"/>
              <w:rPr>
                <w:bCs/>
                <w:color w:val="000000" w:themeColor="text1"/>
                <w:spacing w:val="-3"/>
                <w:kern w:val="24"/>
                <w:sz w:val="20"/>
              </w:rPr>
            </w:pPr>
            <w:hyperlink r:id="rId351" w:anchor="20" w:history="1">
              <w:r w:rsidR="0078484C" w:rsidRPr="006E7915">
                <w:rPr>
                  <w:rStyle w:val="Lienhypertexte"/>
                  <w:bCs/>
                  <w:spacing w:val="-3"/>
                  <w:kern w:val="24"/>
                  <w:sz w:val="20"/>
                </w:rPr>
                <w:t>Contrôle et orientation (Jeu 6)</w:t>
              </w:r>
            </w:hyperlink>
          </w:p>
        </w:tc>
        <w:tc>
          <w:tcPr>
            <w:tcW w:w="5026" w:type="dxa"/>
            <w:vAlign w:val="center"/>
          </w:tcPr>
          <w:p w14:paraId="258B70FF" w14:textId="77777777" w:rsidR="0078484C" w:rsidRPr="00C31285" w:rsidRDefault="0078484C" w:rsidP="00897D0D">
            <w:pPr>
              <w:spacing w:before="0" w:after="0"/>
              <w:rPr>
                <w:bCs/>
                <w:color w:val="000000" w:themeColor="text1"/>
                <w:spacing w:val="-3"/>
                <w:kern w:val="24"/>
                <w:sz w:val="20"/>
              </w:rPr>
            </w:pPr>
            <w:r>
              <w:rPr>
                <w:bCs/>
                <w:color w:val="000000" w:themeColor="text1"/>
                <w:spacing w:val="-3"/>
                <w:kern w:val="24"/>
                <w:sz w:val="20"/>
              </w:rPr>
              <w:t xml:space="preserve">L’éducateur et 1 </w:t>
            </w:r>
            <w:r w:rsidR="006E7915">
              <w:rPr>
                <w:bCs/>
                <w:color w:val="000000" w:themeColor="text1"/>
                <w:spacing w:val="-3"/>
                <w:kern w:val="24"/>
                <w:sz w:val="20"/>
              </w:rPr>
              <w:t>patient</w:t>
            </w:r>
            <w:r>
              <w:rPr>
                <w:bCs/>
                <w:color w:val="000000" w:themeColor="text1"/>
                <w:spacing w:val="-3"/>
                <w:kern w:val="24"/>
                <w:sz w:val="20"/>
              </w:rPr>
              <w:t xml:space="preserve"> se placent face au mur frontal (3 m), les autres </w:t>
            </w:r>
            <w:r w:rsidR="006E7915">
              <w:rPr>
                <w:bCs/>
                <w:color w:val="000000" w:themeColor="text1"/>
                <w:spacing w:val="-3"/>
                <w:kern w:val="24"/>
                <w:sz w:val="20"/>
              </w:rPr>
              <w:t>patient</w:t>
            </w:r>
            <w:r>
              <w:rPr>
                <w:bCs/>
                <w:color w:val="000000" w:themeColor="text1"/>
                <w:spacing w:val="-3"/>
                <w:kern w:val="24"/>
                <w:sz w:val="20"/>
              </w:rPr>
              <w:t>s sont répartis au pied de la vitre.</w:t>
            </w:r>
          </w:p>
        </w:tc>
        <w:tc>
          <w:tcPr>
            <w:tcW w:w="4057" w:type="dxa"/>
            <w:vAlign w:val="center"/>
          </w:tcPr>
          <w:p w14:paraId="717ABEE6" w14:textId="77777777" w:rsidR="0078484C" w:rsidRPr="005037CF" w:rsidRDefault="0078484C" w:rsidP="00897D0D">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0CFA7CB6"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w:t>
            </w:r>
          </w:p>
        </w:tc>
      </w:tr>
      <w:tr w:rsidR="0078484C" w14:paraId="32475600" w14:textId="77777777" w:rsidTr="0078484C">
        <w:tc>
          <w:tcPr>
            <w:tcW w:w="805" w:type="dxa"/>
            <w:vAlign w:val="center"/>
          </w:tcPr>
          <w:p w14:paraId="0B409999" w14:textId="77777777" w:rsidR="0078484C" w:rsidRPr="00C31285" w:rsidRDefault="0078484C" w:rsidP="00897D0D">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48514771" w14:textId="77777777" w:rsidR="0078484C" w:rsidRPr="00C31285" w:rsidRDefault="0078484C" w:rsidP="00897D0D">
            <w:pPr>
              <w:spacing w:before="0" w:after="0"/>
              <w:rPr>
                <w:bCs/>
                <w:color w:val="000000" w:themeColor="text1"/>
                <w:spacing w:val="-3"/>
                <w:kern w:val="24"/>
                <w:sz w:val="20"/>
              </w:rPr>
            </w:pPr>
          </w:p>
        </w:tc>
        <w:tc>
          <w:tcPr>
            <w:tcW w:w="828" w:type="dxa"/>
            <w:vMerge/>
            <w:vAlign w:val="center"/>
          </w:tcPr>
          <w:p w14:paraId="712E9C9E" w14:textId="77777777" w:rsidR="0078484C" w:rsidRPr="00C31285" w:rsidRDefault="0078484C" w:rsidP="00897D0D">
            <w:pPr>
              <w:spacing w:before="0" w:after="0"/>
              <w:jc w:val="center"/>
              <w:rPr>
                <w:bCs/>
                <w:color w:val="000000" w:themeColor="text1"/>
                <w:spacing w:val="-3"/>
                <w:kern w:val="24"/>
                <w:sz w:val="20"/>
              </w:rPr>
            </w:pPr>
          </w:p>
        </w:tc>
        <w:tc>
          <w:tcPr>
            <w:tcW w:w="1531" w:type="dxa"/>
            <w:vMerge/>
            <w:vAlign w:val="center"/>
          </w:tcPr>
          <w:p w14:paraId="243B4466" w14:textId="77777777" w:rsidR="0078484C" w:rsidRPr="00C31285" w:rsidRDefault="0078484C" w:rsidP="00897D0D">
            <w:pPr>
              <w:spacing w:before="0" w:after="0"/>
              <w:rPr>
                <w:bCs/>
                <w:color w:val="000000" w:themeColor="text1"/>
                <w:spacing w:val="-3"/>
                <w:kern w:val="24"/>
                <w:sz w:val="20"/>
              </w:rPr>
            </w:pPr>
          </w:p>
        </w:tc>
        <w:tc>
          <w:tcPr>
            <w:tcW w:w="5026" w:type="dxa"/>
            <w:vAlign w:val="center"/>
          </w:tcPr>
          <w:p w14:paraId="10BBBF38" w14:textId="77777777" w:rsidR="0078484C" w:rsidRDefault="0078484C" w:rsidP="00897D0D">
            <w:pPr>
              <w:spacing w:before="0" w:after="0"/>
              <w:rPr>
                <w:bCs/>
                <w:color w:val="000000" w:themeColor="text1"/>
                <w:spacing w:val="-3"/>
                <w:kern w:val="24"/>
                <w:sz w:val="20"/>
              </w:rPr>
            </w:pPr>
            <w:r>
              <w:rPr>
                <w:bCs/>
                <w:color w:val="000000" w:themeColor="text1"/>
                <w:spacing w:val="-3"/>
                <w:kern w:val="24"/>
                <w:sz w:val="20"/>
              </w:rPr>
              <w:t>Les patients</w:t>
            </w:r>
            <w:r w:rsidRPr="00704244">
              <w:rPr>
                <w:bCs/>
                <w:color w:val="000000" w:themeColor="text1"/>
                <w:spacing w:val="-3"/>
                <w:kern w:val="24"/>
                <w:sz w:val="20"/>
              </w:rPr>
              <w:t xml:space="preserve"> se répartissent </w:t>
            </w:r>
            <w:r w:rsidR="00DE6A1E">
              <w:rPr>
                <w:bCs/>
                <w:color w:val="000000" w:themeColor="text1"/>
                <w:spacing w:val="-3"/>
                <w:kern w:val="24"/>
                <w:sz w:val="20"/>
              </w:rPr>
              <w:t>en groupes</w:t>
            </w:r>
            <w:r w:rsidRPr="00704244">
              <w:rPr>
                <w:bCs/>
                <w:color w:val="000000" w:themeColor="text1"/>
                <w:spacing w:val="-3"/>
                <w:kern w:val="24"/>
                <w:sz w:val="20"/>
              </w:rPr>
              <w:t xml:space="preserve"> de 2 sur chaque terrain </w:t>
            </w:r>
            <w:r>
              <w:rPr>
                <w:bCs/>
                <w:color w:val="000000" w:themeColor="text1"/>
                <w:spacing w:val="-3"/>
                <w:kern w:val="24"/>
                <w:sz w:val="20"/>
              </w:rPr>
              <w:t>et constituent une file d’attente derrière le T</w:t>
            </w:r>
            <w:r w:rsidRPr="00704244">
              <w:rPr>
                <w:bCs/>
                <w:color w:val="000000" w:themeColor="text1"/>
                <w:spacing w:val="-3"/>
                <w:kern w:val="24"/>
                <w:sz w:val="20"/>
              </w:rPr>
              <w:t>.</w:t>
            </w:r>
          </w:p>
        </w:tc>
        <w:tc>
          <w:tcPr>
            <w:tcW w:w="4057" w:type="dxa"/>
            <w:vAlign w:val="center"/>
          </w:tcPr>
          <w:p w14:paraId="0DA389BC" w14:textId="77777777" w:rsidR="0078484C" w:rsidRPr="005037CF" w:rsidRDefault="0078484C" w:rsidP="00897D0D">
            <w:pPr>
              <w:spacing w:before="0" w:after="0"/>
              <w:rPr>
                <w:bCs/>
                <w:color w:val="000000" w:themeColor="text1"/>
                <w:spacing w:val="-3"/>
                <w:kern w:val="24"/>
                <w:sz w:val="20"/>
              </w:rPr>
            </w:pPr>
            <w:r w:rsidRPr="00704244">
              <w:rPr>
                <w:bCs/>
                <w:color w:val="000000" w:themeColor="text1"/>
                <w:spacing w:val="-3"/>
                <w:kern w:val="24"/>
                <w:sz w:val="20"/>
              </w:rPr>
              <w:t xml:space="preserve">Chaque groupe </w:t>
            </w:r>
            <w:r>
              <w:rPr>
                <w:bCs/>
                <w:color w:val="000000" w:themeColor="text1"/>
                <w:spacing w:val="-3"/>
                <w:kern w:val="24"/>
                <w:sz w:val="20"/>
              </w:rPr>
              <w:t>de patients</w:t>
            </w:r>
            <w:r w:rsidRPr="00704244">
              <w:rPr>
                <w:bCs/>
                <w:color w:val="000000" w:themeColor="text1"/>
                <w:spacing w:val="-3"/>
                <w:kern w:val="24"/>
                <w:sz w:val="20"/>
              </w:rPr>
              <w:t xml:space="preserve"> réalise p</w:t>
            </w:r>
            <w:r>
              <w:rPr>
                <w:bCs/>
                <w:color w:val="000000" w:themeColor="text1"/>
                <w:spacing w:val="-3"/>
                <w:kern w:val="24"/>
                <w:sz w:val="20"/>
              </w:rPr>
              <w:t>lusieurs échanges</w:t>
            </w:r>
            <w:r w:rsidRPr="00704244">
              <w:rPr>
                <w:bCs/>
                <w:color w:val="000000" w:themeColor="text1"/>
                <w:spacing w:val="-3"/>
                <w:kern w:val="24"/>
                <w:sz w:val="20"/>
              </w:rPr>
              <w:t xml:space="preserve"> à tour de rôle.</w:t>
            </w:r>
          </w:p>
        </w:tc>
        <w:tc>
          <w:tcPr>
            <w:tcW w:w="848" w:type="dxa"/>
            <w:vAlign w:val="center"/>
          </w:tcPr>
          <w:p w14:paraId="55E7A239" w14:textId="77777777" w:rsidR="0078484C" w:rsidRDefault="0078484C" w:rsidP="00897D0D">
            <w:pPr>
              <w:spacing w:before="0" w:after="0"/>
              <w:jc w:val="center"/>
              <w:rPr>
                <w:bCs/>
                <w:color w:val="000000" w:themeColor="text1"/>
                <w:spacing w:val="-3"/>
                <w:kern w:val="24"/>
                <w:sz w:val="20"/>
              </w:rPr>
            </w:pPr>
            <w:r>
              <w:rPr>
                <w:bCs/>
                <w:color w:val="000000" w:themeColor="text1"/>
                <w:spacing w:val="-3"/>
                <w:kern w:val="24"/>
                <w:sz w:val="20"/>
              </w:rPr>
              <w:t>10</w:t>
            </w:r>
          </w:p>
        </w:tc>
      </w:tr>
      <w:tr w:rsidR="00897D0D" w:rsidRPr="007F4DCC" w14:paraId="36ACB701" w14:textId="77777777" w:rsidTr="0078484C">
        <w:tc>
          <w:tcPr>
            <w:tcW w:w="805" w:type="dxa"/>
            <w:tcBorders>
              <w:left w:val="nil"/>
              <w:bottom w:val="nil"/>
              <w:right w:val="nil"/>
            </w:tcBorders>
          </w:tcPr>
          <w:p w14:paraId="75BB0A0D" w14:textId="77777777" w:rsidR="00897D0D" w:rsidRPr="007F4DCC" w:rsidRDefault="00897D0D" w:rsidP="00897D0D">
            <w:pPr>
              <w:spacing w:before="0" w:after="0"/>
              <w:rPr>
                <w:bCs/>
                <w:color w:val="000000" w:themeColor="text1"/>
                <w:spacing w:val="-3"/>
                <w:kern w:val="24"/>
                <w:sz w:val="20"/>
              </w:rPr>
            </w:pPr>
          </w:p>
        </w:tc>
        <w:tc>
          <w:tcPr>
            <w:tcW w:w="1875" w:type="dxa"/>
            <w:tcBorders>
              <w:left w:val="nil"/>
              <w:bottom w:val="nil"/>
              <w:right w:val="nil"/>
            </w:tcBorders>
          </w:tcPr>
          <w:p w14:paraId="237D7C93" w14:textId="77777777" w:rsidR="00897D0D" w:rsidRPr="007F4DCC" w:rsidRDefault="00897D0D" w:rsidP="00897D0D">
            <w:pPr>
              <w:spacing w:before="0" w:after="0"/>
              <w:rPr>
                <w:bCs/>
                <w:color w:val="000000" w:themeColor="text1"/>
                <w:spacing w:val="-3"/>
                <w:kern w:val="24"/>
                <w:sz w:val="20"/>
              </w:rPr>
            </w:pPr>
          </w:p>
        </w:tc>
        <w:tc>
          <w:tcPr>
            <w:tcW w:w="828" w:type="dxa"/>
            <w:tcBorders>
              <w:left w:val="nil"/>
              <w:bottom w:val="nil"/>
              <w:right w:val="nil"/>
            </w:tcBorders>
          </w:tcPr>
          <w:p w14:paraId="2020E3F4" w14:textId="77777777" w:rsidR="00897D0D" w:rsidRPr="007F4DCC" w:rsidRDefault="00897D0D" w:rsidP="00897D0D">
            <w:pPr>
              <w:spacing w:before="0" w:after="0"/>
              <w:jc w:val="center"/>
              <w:rPr>
                <w:bCs/>
                <w:color w:val="000000" w:themeColor="text1"/>
                <w:spacing w:val="-3"/>
                <w:kern w:val="24"/>
                <w:sz w:val="20"/>
              </w:rPr>
            </w:pPr>
          </w:p>
        </w:tc>
        <w:tc>
          <w:tcPr>
            <w:tcW w:w="1531" w:type="dxa"/>
            <w:tcBorders>
              <w:left w:val="nil"/>
              <w:bottom w:val="nil"/>
              <w:right w:val="nil"/>
            </w:tcBorders>
          </w:tcPr>
          <w:p w14:paraId="28D5C53C" w14:textId="77777777" w:rsidR="00897D0D" w:rsidRPr="007F4DCC" w:rsidRDefault="00897D0D" w:rsidP="00897D0D">
            <w:pPr>
              <w:spacing w:before="0" w:after="0"/>
              <w:rPr>
                <w:bCs/>
                <w:color w:val="000000" w:themeColor="text1"/>
                <w:spacing w:val="-3"/>
                <w:kern w:val="24"/>
                <w:sz w:val="20"/>
              </w:rPr>
            </w:pPr>
          </w:p>
        </w:tc>
        <w:tc>
          <w:tcPr>
            <w:tcW w:w="5026" w:type="dxa"/>
            <w:tcBorders>
              <w:left w:val="nil"/>
              <w:bottom w:val="nil"/>
              <w:right w:val="nil"/>
            </w:tcBorders>
          </w:tcPr>
          <w:p w14:paraId="2BFC4E1D" w14:textId="77777777" w:rsidR="00897D0D" w:rsidRPr="007F4DCC" w:rsidRDefault="00897D0D" w:rsidP="00897D0D">
            <w:pPr>
              <w:spacing w:before="0" w:after="0"/>
              <w:rPr>
                <w:bCs/>
                <w:color w:val="000000" w:themeColor="text1"/>
                <w:spacing w:val="-3"/>
                <w:kern w:val="24"/>
                <w:sz w:val="20"/>
              </w:rPr>
            </w:pPr>
          </w:p>
        </w:tc>
        <w:tc>
          <w:tcPr>
            <w:tcW w:w="4057" w:type="dxa"/>
            <w:tcBorders>
              <w:left w:val="nil"/>
              <w:bottom w:val="nil"/>
            </w:tcBorders>
          </w:tcPr>
          <w:p w14:paraId="094D74AC" w14:textId="77777777" w:rsidR="00897D0D" w:rsidRPr="007F4DCC" w:rsidRDefault="00897D0D" w:rsidP="00897D0D">
            <w:pPr>
              <w:spacing w:before="0" w:after="0"/>
              <w:rPr>
                <w:bCs/>
                <w:color w:val="000000" w:themeColor="text1"/>
                <w:spacing w:val="-3"/>
                <w:kern w:val="24"/>
                <w:sz w:val="20"/>
              </w:rPr>
            </w:pPr>
          </w:p>
        </w:tc>
        <w:tc>
          <w:tcPr>
            <w:tcW w:w="848" w:type="dxa"/>
          </w:tcPr>
          <w:p w14:paraId="7B819E8E" w14:textId="77777777" w:rsidR="00897D0D" w:rsidRPr="007F4DCC" w:rsidRDefault="00897D0D" w:rsidP="00897D0D">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49</w:t>
            </w:r>
            <w:r>
              <w:rPr>
                <w:bCs/>
                <w:color w:val="000000" w:themeColor="text1"/>
                <w:spacing w:val="-3"/>
                <w:kern w:val="24"/>
                <w:sz w:val="20"/>
              </w:rPr>
              <w:fldChar w:fldCharType="end"/>
            </w:r>
          </w:p>
        </w:tc>
      </w:tr>
    </w:tbl>
    <w:p w14:paraId="1AF5804D" w14:textId="77777777" w:rsidR="00B21756" w:rsidRDefault="00B21756" w:rsidP="0030209E">
      <w:pPr>
        <w:tabs>
          <w:tab w:val="left" w:pos="978"/>
        </w:tabs>
        <w:rPr>
          <w:sz w:val="20"/>
        </w:rPr>
        <w:sectPr w:rsidR="00B21756" w:rsidSect="00B21756">
          <w:pgSz w:w="16834" w:h="11909" w:orient="landscape" w:code="9"/>
          <w:pgMar w:top="1419" w:right="1440" w:bottom="1418" w:left="1525" w:header="680" w:footer="794" w:gutter="0"/>
          <w:cols w:space="720"/>
          <w:formProt w:val="0"/>
          <w:docGrid w:linePitch="245"/>
        </w:sectPr>
      </w:pPr>
    </w:p>
    <w:p w14:paraId="5747C2C4" w14:textId="77777777" w:rsidR="004D1B7B" w:rsidRPr="004D1B7B" w:rsidRDefault="004D1B7B" w:rsidP="004D1B7B">
      <w:pPr>
        <w:pStyle w:val="H2"/>
        <w:rPr>
          <w:sz w:val="20"/>
        </w:rPr>
      </w:pPr>
      <w:bookmarkStart w:id="92" w:name="_Toc3815966"/>
      <w:r w:rsidRPr="00AA53C7">
        <w:rPr>
          <w:noProof/>
          <w:lang w:eastAsia="fr-FR"/>
        </w:rPr>
        <w:lastRenderedPageBreak/>
        <w:t>Jeux et exercices adaptés</w:t>
      </w:r>
      <w:r>
        <w:rPr>
          <w:noProof/>
          <w:lang w:eastAsia="fr-FR"/>
        </w:rPr>
        <w:t xml:space="preserve"> 5</w:t>
      </w:r>
      <w:bookmarkEnd w:id="92"/>
    </w:p>
    <w:p w14:paraId="7707CD44" w14:textId="77777777" w:rsidR="008504B7" w:rsidRPr="00E04AD7" w:rsidRDefault="004B5608" w:rsidP="008504B7">
      <w:pPr>
        <w:pStyle w:val="H3"/>
        <w:rPr>
          <w:sz w:val="20"/>
          <w:lang w:val="fr-FR"/>
        </w:rPr>
      </w:pPr>
      <w:r w:rsidRPr="00BB03B1">
        <w:rPr>
          <w:bCs/>
          <w:sz w:val="20"/>
          <w:lang w:val="fr-FR"/>
        </w:rPr>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w:t>
      </w:r>
      <w:r w:rsidRPr="00BB03B1">
        <w:rPr>
          <w:sz w:val="20"/>
          <w:lang w:val="fr-FR"/>
        </w:rPr>
        <w:t xml:space="preserve"> – SEANCE TYPE</w:t>
      </w:r>
    </w:p>
    <w:p w14:paraId="015A9168" w14:textId="77777777" w:rsidR="008504B7" w:rsidRDefault="008504B7" w:rsidP="008504B7">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0"/>
        <w:gridCol w:w="281"/>
        <w:gridCol w:w="8749"/>
        <w:gridCol w:w="281"/>
        <w:gridCol w:w="1945"/>
      </w:tblGrid>
      <w:tr w:rsidR="00992C8B" w14:paraId="66E01ED3" w14:textId="77777777" w:rsidTr="00630CF0">
        <w:tc>
          <w:tcPr>
            <w:tcW w:w="1434" w:type="dxa"/>
            <w:shd w:val="clear" w:color="auto" w:fill="0070C0"/>
          </w:tcPr>
          <w:p w14:paraId="0A89053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0" w:type="dxa"/>
          </w:tcPr>
          <w:p w14:paraId="459AF9C9"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656D6654" w14:textId="77777777" w:rsidR="00992C8B" w:rsidRDefault="00992C8B" w:rsidP="00992C8B">
            <w:pPr>
              <w:spacing w:before="0" w:after="0"/>
              <w:rPr>
                <w:bCs/>
                <w:color w:val="000000" w:themeColor="text1"/>
                <w:spacing w:val="-3"/>
                <w:kern w:val="24"/>
                <w:sz w:val="20"/>
              </w:rPr>
            </w:pPr>
          </w:p>
        </w:tc>
        <w:tc>
          <w:tcPr>
            <w:tcW w:w="8749" w:type="dxa"/>
            <w:tcBorders>
              <w:bottom w:val="single" w:sz="4" w:space="0" w:color="auto"/>
            </w:tcBorders>
            <w:shd w:val="clear" w:color="auto" w:fill="0070C0"/>
          </w:tcPr>
          <w:p w14:paraId="30FB7FA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3B5C1888" w14:textId="77777777" w:rsidR="00992C8B" w:rsidRDefault="00992C8B" w:rsidP="00992C8B">
            <w:pPr>
              <w:spacing w:before="0" w:after="0"/>
              <w:rPr>
                <w:bCs/>
                <w:color w:val="000000" w:themeColor="text1"/>
                <w:spacing w:val="-3"/>
                <w:kern w:val="24"/>
                <w:sz w:val="20"/>
              </w:rPr>
            </w:pPr>
          </w:p>
        </w:tc>
        <w:tc>
          <w:tcPr>
            <w:tcW w:w="1945" w:type="dxa"/>
            <w:shd w:val="clear" w:color="auto" w:fill="0070C0"/>
          </w:tcPr>
          <w:p w14:paraId="5725F977"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5A2B6857" w14:textId="77777777" w:rsidTr="00630CF0">
        <w:tc>
          <w:tcPr>
            <w:tcW w:w="1434" w:type="dxa"/>
            <w:shd w:val="clear" w:color="auto" w:fill="0070C0"/>
          </w:tcPr>
          <w:p w14:paraId="3F0B6144"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0" w:type="dxa"/>
          </w:tcPr>
          <w:p w14:paraId="329F34A9"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20B411C3" w14:textId="77777777" w:rsidR="00992C8B" w:rsidRDefault="00992C8B" w:rsidP="00992C8B">
            <w:pPr>
              <w:spacing w:before="0" w:after="0"/>
              <w:rPr>
                <w:bCs/>
                <w:color w:val="000000" w:themeColor="text1"/>
                <w:spacing w:val="-3"/>
                <w:kern w:val="24"/>
                <w:sz w:val="20"/>
              </w:rPr>
            </w:pPr>
          </w:p>
        </w:tc>
        <w:tc>
          <w:tcPr>
            <w:tcW w:w="8749" w:type="dxa"/>
            <w:tcBorders>
              <w:bottom w:val="single" w:sz="4" w:space="0" w:color="auto"/>
            </w:tcBorders>
          </w:tcPr>
          <w:p w14:paraId="371A1B90" w14:textId="77777777" w:rsidR="00992C8B" w:rsidRPr="00386D7D" w:rsidRDefault="00992C8B" w:rsidP="00992C8B">
            <w:pPr>
              <w:pStyle w:val="TableParagraph"/>
              <w:spacing w:line="226" w:lineRule="exact"/>
              <w:rPr>
                <w:rFonts w:ascii="Arial" w:eastAsia="Arial" w:hAnsi="Arial" w:cs="Arial"/>
                <w:sz w:val="20"/>
                <w:szCs w:val="20"/>
                <w:lang w:val="fr-FR"/>
              </w:rPr>
            </w:pPr>
            <w:r w:rsidRPr="00373416">
              <w:rPr>
                <w:rFonts w:ascii="Arial" w:eastAsia="Arial" w:hAnsi="Arial" w:cs="Arial"/>
                <w:sz w:val="20"/>
                <w:szCs w:val="20"/>
                <w:lang w:val="fr-FR"/>
              </w:rPr>
              <w:t>1 raquette</w:t>
            </w:r>
            <w:r>
              <w:rPr>
                <w:rFonts w:ascii="Arial" w:eastAsia="Arial" w:hAnsi="Arial" w:cs="Arial"/>
                <w:sz w:val="20"/>
                <w:szCs w:val="20"/>
                <w:lang w:val="fr-FR"/>
              </w:rPr>
              <w:t xml:space="preserve"> et 1 ballon de baudruche par </w:t>
            </w:r>
            <w:r w:rsidR="00CE4D8A">
              <w:rPr>
                <w:rFonts w:ascii="Arial" w:eastAsia="Arial" w:hAnsi="Arial" w:cs="Arial"/>
                <w:sz w:val="20"/>
                <w:szCs w:val="20"/>
                <w:lang w:val="fr-FR"/>
              </w:rPr>
              <w:t>patient</w:t>
            </w:r>
            <w:r>
              <w:rPr>
                <w:rFonts w:ascii="Arial" w:eastAsia="Arial" w:hAnsi="Arial" w:cs="Arial"/>
                <w:sz w:val="20"/>
                <w:szCs w:val="20"/>
                <w:lang w:val="fr-FR"/>
              </w:rPr>
              <w:t>, différents types de balles (incluant des balles déformées)</w:t>
            </w:r>
            <w:r w:rsidRPr="00373416">
              <w:rPr>
                <w:rFonts w:ascii="Arial" w:eastAsia="Arial" w:hAnsi="Arial" w:cs="Arial"/>
                <w:sz w:val="20"/>
                <w:szCs w:val="20"/>
                <w:lang w:val="fr-FR"/>
              </w:rPr>
              <w:t xml:space="preserve"> par terrain </w:t>
            </w:r>
            <w:r>
              <w:rPr>
                <w:rFonts w:ascii="Arial" w:eastAsia="Arial" w:hAnsi="Arial" w:cs="Arial"/>
                <w:sz w:val="20"/>
                <w:szCs w:val="20"/>
                <w:lang w:val="fr-FR"/>
              </w:rPr>
              <w:t>(coordination Jeu 1)</w:t>
            </w:r>
          </w:p>
        </w:tc>
        <w:tc>
          <w:tcPr>
            <w:tcW w:w="281" w:type="dxa"/>
            <w:tcBorders>
              <w:top w:val="nil"/>
              <w:bottom w:val="nil"/>
            </w:tcBorders>
          </w:tcPr>
          <w:p w14:paraId="7FA04637" w14:textId="77777777" w:rsidR="00992C8B" w:rsidRDefault="00992C8B" w:rsidP="00992C8B">
            <w:pPr>
              <w:spacing w:before="0" w:after="0"/>
              <w:rPr>
                <w:bCs/>
                <w:color w:val="000000" w:themeColor="text1"/>
                <w:spacing w:val="-3"/>
                <w:kern w:val="24"/>
                <w:sz w:val="20"/>
              </w:rPr>
            </w:pPr>
          </w:p>
        </w:tc>
        <w:tc>
          <w:tcPr>
            <w:tcW w:w="1945" w:type="dxa"/>
          </w:tcPr>
          <w:p w14:paraId="42B2A331"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44 mn</w:t>
            </w:r>
          </w:p>
        </w:tc>
      </w:tr>
      <w:tr w:rsidR="00992C8B" w14:paraId="5FF67FA4" w14:textId="77777777" w:rsidTr="00630CF0">
        <w:trPr>
          <w:gridAfter w:val="1"/>
          <w:wAfter w:w="1945" w:type="dxa"/>
        </w:trPr>
        <w:tc>
          <w:tcPr>
            <w:tcW w:w="1434" w:type="dxa"/>
            <w:shd w:val="clear" w:color="auto" w:fill="0070C0"/>
          </w:tcPr>
          <w:p w14:paraId="4E4EADC4"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0" w:type="dxa"/>
          </w:tcPr>
          <w:p w14:paraId="3B6D2214"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64C125FE" w14:textId="77777777" w:rsidR="00992C8B" w:rsidRDefault="00992C8B" w:rsidP="00992C8B">
            <w:pPr>
              <w:spacing w:before="0" w:after="0"/>
              <w:rPr>
                <w:bCs/>
                <w:color w:val="000000" w:themeColor="text1"/>
                <w:spacing w:val="-3"/>
                <w:kern w:val="24"/>
                <w:sz w:val="20"/>
              </w:rPr>
            </w:pPr>
          </w:p>
        </w:tc>
        <w:tc>
          <w:tcPr>
            <w:tcW w:w="8749" w:type="dxa"/>
            <w:tcBorders>
              <w:top w:val="single" w:sz="4" w:space="0" w:color="auto"/>
              <w:left w:val="single" w:sz="4" w:space="0" w:color="auto"/>
              <w:bottom w:val="single" w:sz="4" w:space="0" w:color="auto"/>
              <w:right w:val="single" w:sz="4" w:space="0" w:color="auto"/>
            </w:tcBorders>
          </w:tcPr>
          <w:p w14:paraId="60DB5B1C"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283ABB">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283ABB">
              <w:rPr>
                <w:rFonts w:ascii="Arial" w:eastAsia="Arial" w:hAnsi="Arial" w:cs="Arial"/>
                <w:sz w:val="20"/>
                <w:szCs w:val="20"/>
                <w:lang w:val="fr-FR"/>
              </w:rPr>
              <w:t xml:space="preserve">, </w:t>
            </w:r>
            <w:r>
              <w:rPr>
                <w:rFonts w:ascii="Arial" w:eastAsia="Arial" w:hAnsi="Arial" w:cs="Arial"/>
                <w:sz w:val="20"/>
                <w:szCs w:val="20"/>
                <w:lang w:val="fr-FR"/>
              </w:rPr>
              <w:t xml:space="preserve">1 balle de racquetball et 1 balle bleue </w:t>
            </w:r>
            <w:r w:rsidRPr="00283ABB">
              <w:rPr>
                <w:rFonts w:ascii="Arial" w:eastAsia="Arial" w:hAnsi="Arial" w:cs="Arial"/>
                <w:sz w:val="20"/>
                <w:szCs w:val="20"/>
                <w:lang w:val="fr-FR"/>
              </w:rPr>
              <w:t>par terrain (</w:t>
            </w:r>
            <w:r>
              <w:rPr>
                <w:rFonts w:ascii="Arial" w:eastAsia="Arial" w:hAnsi="Arial" w:cs="Arial"/>
                <w:sz w:val="20"/>
                <w:szCs w:val="20"/>
                <w:lang w:val="fr-FR"/>
              </w:rPr>
              <w:t>contrôle</w:t>
            </w:r>
            <w:r w:rsidRPr="00283ABB">
              <w:rPr>
                <w:rFonts w:ascii="Arial" w:eastAsia="Arial" w:hAnsi="Arial" w:cs="Arial"/>
                <w:sz w:val="20"/>
                <w:szCs w:val="20"/>
                <w:lang w:val="fr-FR"/>
              </w:rPr>
              <w:t xml:space="preserve"> Jeu 1)</w:t>
            </w:r>
          </w:p>
        </w:tc>
        <w:tc>
          <w:tcPr>
            <w:tcW w:w="281" w:type="dxa"/>
            <w:tcBorders>
              <w:top w:val="nil"/>
              <w:left w:val="single" w:sz="4" w:space="0" w:color="auto"/>
              <w:bottom w:val="nil"/>
              <w:right w:val="nil"/>
            </w:tcBorders>
          </w:tcPr>
          <w:p w14:paraId="5A433935" w14:textId="77777777" w:rsidR="00992C8B" w:rsidRDefault="00992C8B" w:rsidP="00992C8B">
            <w:pPr>
              <w:spacing w:before="0" w:after="0"/>
              <w:rPr>
                <w:bCs/>
                <w:color w:val="000000" w:themeColor="text1"/>
                <w:spacing w:val="-3"/>
                <w:kern w:val="24"/>
                <w:sz w:val="20"/>
              </w:rPr>
            </w:pPr>
          </w:p>
        </w:tc>
      </w:tr>
      <w:tr w:rsidR="00992C8B" w14:paraId="1CF489AA" w14:textId="77777777" w:rsidTr="00630CF0">
        <w:trPr>
          <w:gridAfter w:val="1"/>
          <w:wAfter w:w="1945" w:type="dxa"/>
        </w:trPr>
        <w:tc>
          <w:tcPr>
            <w:tcW w:w="1434" w:type="dxa"/>
            <w:shd w:val="clear" w:color="auto" w:fill="0070C0"/>
          </w:tcPr>
          <w:p w14:paraId="0E8BAB2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0" w:type="dxa"/>
          </w:tcPr>
          <w:p w14:paraId="1F325C60"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6A0E9ADA" w14:textId="77777777" w:rsidR="00992C8B" w:rsidRDefault="00992C8B" w:rsidP="00992C8B">
            <w:pPr>
              <w:spacing w:before="0" w:after="0"/>
              <w:rPr>
                <w:bCs/>
                <w:color w:val="000000" w:themeColor="text1"/>
                <w:spacing w:val="-3"/>
                <w:kern w:val="24"/>
                <w:sz w:val="20"/>
              </w:rPr>
            </w:pPr>
          </w:p>
        </w:tc>
        <w:tc>
          <w:tcPr>
            <w:tcW w:w="8749" w:type="dxa"/>
            <w:tcBorders>
              <w:top w:val="single" w:sz="4" w:space="0" w:color="auto"/>
              <w:left w:val="single" w:sz="4" w:space="0" w:color="auto"/>
              <w:bottom w:val="single" w:sz="4" w:space="0" w:color="auto"/>
              <w:right w:val="single" w:sz="4" w:space="0" w:color="auto"/>
            </w:tcBorders>
          </w:tcPr>
          <w:p w14:paraId="4D577E14"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283ABB">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283ABB">
              <w:rPr>
                <w:rFonts w:ascii="Arial" w:eastAsia="Arial" w:hAnsi="Arial" w:cs="Arial"/>
                <w:sz w:val="20"/>
                <w:szCs w:val="20"/>
                <w:lang w:val="fr-FR"/>
              </w:rPr>
              <w:t xml:space="preserve">, </w:t>
            </w:r>
            <w:r>
              <w:rPr>
                <w:rFonts w:ascii="Arial" w:eastAsia="Arial" w:hAnsi="Arial" w:cs="Arial"/>
                <w:sz w:val="20"/>
                <w:szCs w:val="20"/>
                <w:lang w:val="fr-FR"/>
              </w:rPr>
              <w:t xml:space="preserve">du ruban adhésif, </w:t>
            </w:r>
            <w:r w:rsidRPr="00283ABB">
              <w:rPr>
                <w:rFonts w:ascii="Arial" w:eastAsia="Arial" w:hAnsi="Arial" w:cs="Arial"/>
                <w:sz w:val="20"/>
                <w:szCs w:val="20"/>
                <w:lang w:val="fr-FR"/>
              </w:rPr>
              <w:t xml:space="preserve">1 balle de racquetball </w:t>
            </w:r>
            <w:r>
              <w:rPr>
                <w:rFonts w:ascii="Arial" w:eastAsia="Arial" w:hAnsi="Arial" w:cs="Arial"/>
                <w:sz w:val="20"/>
                <w:szCs w:val="20"/>
                <w:lang w:val="fr-FR"/>
              </w:rPr>
              <w:t>ou</w:t>
            </w:r>
            <w:r w:rsidRPr="00283ABB">
              <w:rPr>
                <w:rFonts w:ascii="Arial" w:eastAsia="Arial" w:hAnsi="Arial" w:cs="Arial"/>
                <w:sz w:val="20"/>
                <w:szCs w:val="20"/>
                <w:lang w:val="fr-FR"/>
              </w:rPr>
              <w:t xml:space="preserve"> 1 balle bleue par terrain (</w:t>
            </w:r>
            <w:r>
              <w:rPr>
                <w:rFonts w:ascii="Arial" w:eastAsia="Arial" w:hAnsi="Arial" w:cs="Arial"/>
                <w:sz w:val="20"/>
                <w:szCs w:val="20"/>
                <w:lang w:val="fr-FR"/>
              </w:rPr>
              <w:t>trajectoires</w:t>
            </w:r>
            <w:r w:rsidRPr="00283ABB">
              <w:rPr>
                <w:rFonts w:ascii="Arial" w:eastAsia="Arial" w:hAnsi="Arial" w:cs="Arial"/>
                <w:sz w:val="20"/>
                <w:szCs w:val="20"/>
                <w:lang w:val="fr-FR"/>
              </w:rPr>
              <w:t xml:space="preserve"> Jeu 1)</w:t>
            </w:r>
          </w:p>
        </w:tc>
        <w:tc>
          <w:tcPr>
            <w:tcW w:w="281" w:type="dxa"/>
            <w:tcBorders>
              <w:top w:val="nil"/>
              <w:left w:val="single" w:sz="4" w:space="0" w:color="auto"/>
              <w:bottom w:val="nil"/>
              <w:right w:val="nil"/>
            </w:tcBorders>
          </w:tcPr>
          <w:p w14:paraId="308C99C9" w14:textId="77777777" w:rsidR="00992C8B" w:rsidRDefault="00992C8B" w:rsidP="00992C8B">
            <w:pPr>
              <w:spacing w:before="0" w:after="0"/>
              <w:rPr>
                <w:bCs/>
                <w:color w:val="000000" w:themeColor="text1"/>
                <w:spacing w:val="-3"/>
                <w:kern w:val="24"/>
                <w:sz w:val="20"/>
              </w:rPr>
            </w:pPr>
          </w:p>
        </w:tc>
      </w:tr>
      <w:tr w:rsidR="00992C8B" w14:paraId="4D05EA5C" w14:textId="77777777" w:rsidTr="00630CF0">
        <w:trPr>
          <w:gridAfter w:val="1"/>
          <w:wAfter w:w="1945" w:type="dxa"/>
        </w:trPr>
        <w:tc>
          <w:tcPr>
            <w:tcW w:w="1434" w:type="dxa"/>
            <w:shd w:val="clear" w:color="auto" w:fill="0070C0"/>
          </w:tcPr>
          <w:p w14:paraId="6C5209D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0" w:type="dxa"/>
          </w:tcPr>
          <w:p w14:paraId="225030BC"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796A559D" w14:textId="77777777" w:rsidR="00992C8B" w:rsidRDefault="00992C8B" w:rsidP="00992C8B">
            <w:pPr>
              <w:spacing w:before="0" w:after="0"/>
              <w:rPr>
                <w:bCs/>
                <w:color w:val="000000" w:themeColor="text1"/>
                <w:spacing w:val="-3"/>
                <w:kern w:val="24"/>
                <w:sz w:val="20"/>
              </w:rPr>
            </w:pPr>
          </w:p>
        </w:tc>
        <w:tc>
          <w:tcPr>
            <w:tcW w:w="8749" w:type="dxa"/>
            <w:tcBorders>
              <w:top w:val="single" w:sz="4" w:space="0" w:color="auto"/>
              <w:left w:val="nil"/>
              <w:bottom w:val="nil"/>
              <w:right w:val="nil"/>
            </w:tcBorders>
          </w:tcPr>
          <w:p w14:paraId="7F636683"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360A0CF" w14:textId="77777777" w:rsidR="00992C8B" w:rsidRDefault="00992C8B" w:rsidP="00992C8B">
            <w:pPr>
              <w:spacing w:before="0" w:after="0"/>
              <w:rPr>
                <w:bCs/>
                <w:color w:val="000000" w:themeColor="text1"/>
                <w:spacing w:val="-3"/>
                <w:kern w:val="24"/>
                <w:sz w:val="20"/>
              </w:rPr>
            </w:pPr>
          </w:p>
        </w:tc>
      </w:tr>
      <w:tr w:rsidR="00992C8B" w14:paraId="59C035CB" w14:textId="77777777" w:rsidTr="00630CF0">
        <w:trPr>
          <w:gridAfter w:val="1"/>
          <w:wAfter w:w="1945" w:type="dxa"/>
        </w:trPr>
        <w:tc>
          <w:tcPr>
            <w:tcW w:w="1434" w:type="dxa"/>
            <w:tcBorders>
              <w:bottom w:val="single" w:sz="4" w:space="0" w:color="auto"/>
            </w:tcBorders>
            <w:shd w:val="clear" w:color="auto" w:fill="0070C0"/>
          </w:tcPr>
          <w:p w14:paraId="76FC97FF"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0" w:type="dxa"/>
            <w:tcBorders>
              <w:bottom w:val="single" w:sz="4" w:space="0" w:color="auto"/>
            </w:tcBorders>
          </w:tcPr>
          <w:p w14:paraId="536003E7"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25828EE9" w14:textId="77777777" w:rsidR="00992C8B" w:rsidRDefault="00992C8B" w:rsidP="00992C8B">
            <w:pPr>
              <w:spacing w:before="0" w:after="0"/>
              <w:rPr>
                <w:bCs/>
                <w:color w:val="000000" w:themeColor="text1"/>
                <w:spacing w:val="-3"/>
                <w:kern w:val="24"/>
                <w:sz w:val="20"/>
              </w:rPr>
            </w:pPr>
          </w:p>
        </w:tc>
        <w:tc>
          <w:tcPr>
            <w:tcW w:w="8749" w:type="dxa"/>
            <w:tcBorders>
              <w:top w:val="nil"/>
              <w:left w:val="nil"/>
              <w:bottom w:val="nil"/>
              <w:right w:val="nil"/>
            </w:tcBorders>
          </w:tcPr>
          <w:p w14:paraId="1CB139E4"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606B0F9" w14:textId="77777777" w:rsidR="00992C8B" w:rsidRDefault="00992C8B" w:rsidP="00992C8B">
            <w:pPr>
              <w:spacing w:before="0" w:after="0"/>
              <w:rPr>
                <w:bCs/>
                <w:color w:val="000000" w:themeColor="text1"/>
                <w:spacing w:val="-3"/>
                <w:kern w:val="24"/>
                <w:sz w:val="20"/>
              </w:rPr>
            </w:pPr>
          </w:p>
        </w:tc>
      </w:tr>
    </w:tbl>
    <w:p w14:paraId="3DDC97D2" w14:textId="77777777" w:rsidR="008504B7" w:rsidRDefault="008504B7" w:rsidP="008504B7">
      <w:pPr>
        <w:spacing w:before="0" w:after="0"/>
        <w:rPr>
          <w:sz w:val="20"/>
        </w:rPr>
      </w:pPr>
    </w:p>
    <w:tbl>
      <w:tblPr>
        <w:tblStyle w:val="Grilledutableau"/>
        <w:tblW w:w="14970" w:type="dxa"/>
        <w:tblInd w:w="-885" w:type="dxa"/>
        <w:tblLook w:val="04A0" w:firstRow="1" w:lastRow="0" w:firstColumn="1" w:lastColumn="0" w:noHBand="0" w:noVBand="1"/>
      </w:tblPr>
      <w:tblGrid>
        <w:gridCol w:w="805"/>
        <w:gridCol w:w="1748"/>
        <w:gridCol w:w="955"/>
        <w:gridCol w:w="1315"/>
        <w:gridCol w:w="5527"/>
        <w:gridCol w:w="3772"/>
        <w:gridCol w:w="848"/>
      </w:tblGrid>
      <w:tr w:rsidR="00992C8B" w:rsidRPr="007F4DCC" w14:paraId="3EE66E69" w14:textId="77777777" w:rsidTr="00630CF0">
        <w:trPr>
          <w:trHeight w:val="131"/>
        </w:trPr>
        <w:tc>
          <w:tcPr>
            <w:tcW w:w="805" w:type="dxa"/>
            <w:shd w:val="clear" w:color="auto" w:fill="0070C0"/>
            <w:vAlign w:val="bottom"/>
          </w:tcPr>
          <w:p w14:paraId="52B91C6B"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748" w:type="dxa"/>
            <w:shd w:val="clear" w:color="auto" w:fill="0070C0"/>
            <w:vAlign w:val="bottom"/>
          </w:tcPr>
          <w:p w14:paraId="22841980"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955" w:type="dxa"/>
            <w:shd w:val="clear" w:color="auto" w:fill="0070C0"/>
            <w:vAlign w:val="bottom"/>
          </w:tcPr>
          <w:p w14:paraId="40D31B2B" w14:textId="77777777" w:rsidR="00992C8B" w:rsidRPr="007F4DCC" w:rsidRDefault="00992C8B" w:rsidP="00992C8B">
            <w:pPr>
              <w:jc w:val="center"/>
              <w:rPr>
                <w:color w:val="FFFFFF" w:themeColor="background1"/>
                <w:sz w:val="20"/>
              </w:rPr>
            </w:pPr>
            <w:r>
              <w:rPr>
                <w:color w:val="FFFFFF" w:themeColor="background1"/>
                <w:sz w:val="20"/>
              </w:rPr>
              <w:t>Met/h</w:t>
            </w:r>
          </w:p>
        </w:tc>
        <w:tc>
          <w:tcPr>
            <w:tcW w:w="1315" w:type="dxa"/>
            <w:shd w:val="clear" w:color="auto" w:fill="0070C0"/>
            <w:vAlign w:val="bottom"/>
          </w:tcPr>
          <w:p w14:paraId="7DC60806"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527" w:type="dxa"/>
            <w:shd w:val="clear" w:color="auto" w:fill="0070C0"/>
            <w:vAlign w:val="center"/>
          </w:tcPr>
          <w:p w14:paraId="312ED25B"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772" w:type="dxa"/>
            <w:shd w:val="clear" w:color="auto" w:fill="0070C0"/>
            <w:vAlign w:val="center"/>
          </w:tcPr>
          <w:p w14:paraId="6C48B06B"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BA4DE06"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6451925C" w14:textId="77777777" w:rsidTr="00630CF0">
        <w:tc>
          <w:tcPr>
            <w:tcW w:w="805" w:type="dxa"/>
            <w:vAlign w:val="center"/>
          </w:tcPr>
          <w:p w14:paraId="29269101"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748" w:type="dxa"/>
            <w:vMerge w:val="restart"/>
            <w:vAlign w:val="center"/>
          </w:tcPr>
          <w:p w14:paraId="4795AB8E"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 xml:space="preserve">Développement de </w:t>
            </w:r>
            <w:r w:rsidRPr="0030209E">
              <w:rPr>
                <w:bCs/>
                <w:color w:val="000000" w:themeColor="text1"/>
                <w:spacing w:val="-3"/>
                <w:kern w:val="24"/>
                <w:sz w:val="20"/>
              </w:rPr>
              <w:t>l’</w:t>
            </w:r>
            <w:r w:rsidRPr="0030209E">
              <w:rPr>
                <w:b/>
                <w:bCs/>
                <w:color w:val="000000" w:themeColor="text1"/>
                <w:spacing w:val="-3"/>
                <w:kern w:val="24"/>
                <w:sz w:val="20"/>
              </w:rPr>
              <w:t>orientation</w:t>
            </w:r>
            <w:r>
              <w:rPr>
                <w:bCs/>
                <w:color w:val="000000" w:themeColor="text1"/>
                <w:spacing w:val="-3"/>
                <w:kern w:val="24"/>
                <w:sz w:val="20"/>
              </w:rPr>
              <w:t xml:space="preserve">, du </w:t>
            </w:r>
            <w:r w:rsidRPr="00AE0F17">
              <w:rPr>
                <w:b/>
                <w:bCs/>
                <w:color w:val="000000" w:themeColor="text1"/>
                <w:spacing w:val="-3"/>
                <w:kern w:val="24"/>
                <w:sz w:val="20"/>
              </w:rPr>
              <w:t>contrôle</w:t>
            </w:r>
            <w:r>
              <w:rPr>
                <w:bCs/>
                <w:color w:val="000000" w:themeColor="text1"/>
                <w:spacing w:val="-3"/>
                <w:kern w:val="24"/>
                <w:sz w:val="20"/>
              </w:rPr>
              <w:t xml:space="preserve"> </w:t>
            </w:r>
            <w:r w:rsidRPr="00AE0F17">
              <w:rPr>
                <w:b/>
                <w:bCs/>
                <w:color w:val="000000" w:themeColor="text1"/>
                <w:spacing w:val="-3"/>
                <w:kern w:val="24"/>
                <w:sz w:val="20"/>
              </w:rPr>
              <w:t xml:space="preserve">de la </w:t>
            </w:r>
            <w:r>
              <w:rPr>
                <w:b/>
                <w:bCs/>
                <w:color w:val="000000" w:themeColor="text1"/>
                <w:spacing w:val="-3"/>
                <w:kern w:val="24"/>
                <w:sz w:val="20"/>
              </w:rPr>
              <w:t>raquette</w:t>
            </w:r>
            <w:r>
              <w:rPr>
                <w:bCs/>
                <w:color w:val="000000" w:themeColor="text1"/>
                <w:spacing w:val="-3"/>
                <w:kern w:val="24"/>
                <w:sz w:val="20"/>
              </w:rPr>
              <w:t>.</w:t>
            </w:r>
          </w:p>
          <w:p w14:paraId="53E33868"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Améliorer sa </w:t>
            </w:r>
            <w:r w:rsidRPr="00373416">
              <w:rPr>
                <w:b/>
                <w:bCs/>
                <w:color w:val="000000" w:themeColor="text1"/>
                <w:spacing w:val="-3"/>
                <w:kern w:val="24"/>
                <w:sz w:val="20"/>
              </w:rPr>
              <w:t>coordination</w:t>
            </w:r>
            <w:r>
              <w:rPr>
                <w:bCs/>
                <w:color w:val="000000" w:themeColor="text1"/>
                <w:spacing w:val="-3"/>
                <w:kern w:val="24"/>
                <w:sz w:val="20"/>
              </w:rPr>
              <w:t>.</w:t>
            </w:r>
          </w:p>
        </w:tc>
        <w:tc>
          <w:tcPr>
            <w:tcW w:w="955" w:type="dxa"/>
            <w:vMerge w:val="restart"/>
            <w:vAlign w:val="center"/>
          </w:tcPr>
          <w:p w14:paraId="4EF7D51B"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w:t>
            </w:r>
          </w:p>
        </w:tc>
        <w:tc>
          <w:tcPr>
            <w:tcW w:w="1315" w:type="dxa"/>
            <w:vMerge w:val="restart"/>
            <w:vAlign w:val="center"/>
          </w:tcPr>
          <w:p w14:paraId="14B75928" w14:textId="77777777" w:rsidR="000F1CC2" w:rsidRPr="00C31285" w:rsidRDefault="009B7D75" w:rsidP="00992C8B">
            <w:pPr>
              <w:spacing w:before="0" w:after="0"/>
              <w:rPr>
                <w:bCs/>
                <w:color w:val="000000" w:themeColor="text1"/>
                <w:spacing w:val="-3"/>
                <w:kern w:val="24"/>
                <w:sz w:val="20"/>
              </w:rPr>
            </w:pPr>
            <w:hyperlink r:id="rId352" w:anchor="02" w:history="1">
              <w:r w:rsidR="000F1CC2" w:rsidRPr="00DE5D61">
                <w:rPr>
                  <w:rStyle w:val="Lienhypertexte"/>
                  <w:bCs/>
                  <w:spacing w:val="-3"/>
                  <w:kern w:val="24"/>
                  <w:sz w:val="20"/>
                </w:rPr>
                <w:t>Coordination (Jeu 1)</w:t>
              </w:r>
            </w:hyperlink>
          </w:p>
        </w:tc>
        <w:tc>
          <w:tcPr>
            <w:tcW w:w="5527" w:type="dxa"/>
            <w:vAlign w:val="center"/>
          </w:tcPr>
          <w:p w14:paraId="58E42008"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au centre du terrain, les patients sont répartis au pied des murs latéraux.</w:t>
            </w:r>
          </w:p>
        </w:tc>
        <w:tc>
          <w:tcPr>
            <w:tcW w:w="3772" w:type="dxa"/>
            <w:vAlign w:val="center"/>
          </w:tcPr>
          <w:p w14:paraId="42ADBE34"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1E66AEEE"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5F951503" w14:textId="77777777" w:rsidTr="00630CF0">
        <w:tc>
          <w:tcPr>
            <w:tcW w:w="805" w:type="dxa"/>
            <w:vAlign w:val="center"/>
          </w:tcPr>
          <w:p w14:paraId="2868D29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748" w:type="dxa"/>
            <w:vMerge/>
            <w:vAlign w:val="center"/>
          </w:tcPr>
          <w:p w14:paraId="5863349B" w14:textId="77777777" w:rsidR="000F1CC2" w:rsidRPr="00C31285" w:rsidRDefault="000F1CC2" w:rsidP="00992C8B">
            <w:pPr>
              <w:spacing w:before="0" w:after="0"/>
              <w:rPr>
                <w:bCs/>
                <w:color w:val="000000" w:themeColor="text1"/>
                <w:spacing w:val="-3"/>
                <w:kern w:val="24"/>
                <w:sz w:val="20"/>
              </w:rPr>
            </w:pPr>
          </w:p>
        </w:tc>
        <w:tc>
          <w:tcPr>
            <w:tcW w:w="955" w:type="dxa"/>
            <w:vMerge/>
            <w:vAlign w:val="center"/>
          </w:tcPr>
          <w:p w14:paraId="70E60B07" w14:textId="77777777" w:rsidR="000F1CC2" w:rsidRPr="00C31285" w:rsidRDefault="000F1CC2" w:rsidP="00992C8B">
            <w:pPr>
              <w:spacing w:before="0" w:after="0"/>
              <w:jc w:val="center"/>
              <w:rPr>
                <w:bCs/>
                <w:color w:val="000000" w:themeColor="text1"/>
                <w:spacing w:val="-3"/>
                <w:kern w:val="24"/>
                <w:sz w:val="20"/>
              </w:rPr>
            </w:pPr>
          </w:p>
        </w:tc>
        <w:tc>
          <w:tcPr>
            <w:tcW w:w="1315" w:type="dxa"/>
            <w:vMerge/>
            <w:vAlign w:val="center"/>
          </w:tcPr>
          <w:p w14:paraId="4441FAE3" w14:textId="77777777" w:rsidR="000F1CC2" w:rsidRPr="00C31285" w:rsidRDefault="000F1CC2" w:rsidP="00992C8B">
            <w:pPr>
              <w:spacing w:before="0" w:after="0"/>
              <w:rPr>
                <w:bCs/>
                <w:color w:val="000000" w:themeColor="text1"/>
                <w:spacing w:val="-3"/>
                <w:kern w:val="24"/>
                <w:sz w:val="20"/>
              </w:rPr>
            </w:pPr>
          </w:p>
        </w:tc>
        <w:tc>
          <w:tcPr>
            <w:tcW w:w="5527" w:type="dxa"/>
            <w:vAlign w:val="center"/>
          </w:tcPr>
          <w:p w14:paraId="3242AD4F"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Les patients</w:t>
            </w:r>
            <w:r w:rsidRPr="00373416">
              <w:rPr>
                <w:bCs/>
                <w:color w:val="000000" w:themeColor="text1"/>
                <w:spacing w:val="-3"/>
                <w:kern w:val="24"/>
                <w:sz w:val="20"/>
              </w:rPr>
              <w:t xml:space="preserve"> </w:t>
            </w:r>
            <w:r w:rsidR="00DE6A1E">
              <w:rPr>
                <w:bCs/>
                <w:color w:val="000000" w:themeColor="text1"/>
                <w:spacing w:val="-3"/>
                <w:kern w:val="24"/>
                <w:sz w:val="20"/>
              </w:rPr>
              <w:t>se répartissent</w:t>
            </w:r>
            <w:r w:rsidRPr="00373416">
              <w:rPr>
                <w:bCs/>
                <w:color w:val="000000" w:themeColor="text1"/>
                <w:spacing w:val="-3"/>
                <w:kern w:val="24"/>
                <w:sz w:val="20"/>
              </w:rPr>
              <w:t xml:space="preserve"> sur chaque terrain, au pied des murs latéraux et frontal.</w:t>
            </w:r>
          </w:p>
        </w:tc>
        <w:tc>
          <w:tcPr>
            <w:tcW w:w="3772" w:type="dxa"/>
            <w:vAlign w:val="center"/>
          </w:tcPr>
          <w:p w14:paraId="42FF772E"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Les patients</w:t>
            </w:r>
            <w:r w:rsidRPr="00BD55B2">
              <w:rPr>
                <w:bCs/>
                <w:color w:val="000000" w:themeColor="text1"/>
                <w:spacing w:val="-3"/>
                <w:kern w:val="24"/>
                <w:sz w:val="20"/>
              </w:rPr>
              <w:t xml:space="preserve"> réalisent </w:t>
            </w:r>
            <w:r>
              <w:rPr>
                <w:bCs/>
                <w:color w:val="000000" w:themeColor="text1"/>
                <w:spacing w:val="-3"/>
                <w:kern w:val="24"/>
                <w:sz w:val="20"/>
              </w:rPr>
              <w:t>l’exercice sans se gêner entre eux</w:t>
            </w:r>
            <w:r w:rsidRPr="00BD55B2">
              <w:rPr>
                <w:bCs/>
                <w:color w:val="000000" w:themeColor="text1"/>
                <w:spacing w:val="-3"/>
                <w:kern w:val="24"/>
                <w:sz w:val="20"/>
              </w:rPr>
              <w:t>.</w:t>
            </w:r>
          </w:p>
        </w:tc>
        <w:tc>
          <w:tcPr>
            <w:tcW w:w="848" w:type="dxa"/>
            <w:vAlign w:val="center"/>
          </w:tcPr>
          <w:p w14:paraId="5D8C047D"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0F1CC2" w:rsidRPr="003A222D" w14:paraId="31DF73A3" w14:textId="77777777" w:rsidTr="00630CF0">
        <w:tc>
          <w:tcPr>
            <w:tcW w:w="805" w:type="dxa"/>
            <w:vAlign w:val="center"/>
          </w:tcPr>
          <w:p w14:paraId="7553F99D"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13</w:t>
            </w:r>
          </w:p>
        </w:tc>
        <w:tc>
          <w:tcPr>
            <w:tcW w:w="1748" w:type="dxa"/>
            <w:vMerge w:val="restart"/>
            <w:vAlign w:val="center"/>
          </w:tcPr>
          <w:p w14:paraId="319C00F6" w14:textId="77777777" w:rsidR="000F1CC2" w:rsidRPr="003A222D" w:rsidRDefault="000F1CC2" w:rsidP="00992C8B">
            <w:pPr>
              <w:spacing w:before="0" w:after="0"/>
              <w:jc w:val="center"/>
              <w:rPr>
                <w:bCs/>
                <w:color w:val="000000" w:themeColor="text1"/>
                <w:spacing w:val="-3"/>
                <w:kern w:val="24"/>
                <w:sz w:val="20"/>
              </w:rPr>
            </w:pPr>
            <w:r w:rsidRPr="00373416">
              <w:rPr>
                <w:bCs/>
                <w:color w:val="000000" w:themeColor="text1"/>
                <w:spacing w:val="-3"/>
                <w:kern w:val="24"/>
                <w:sz w:val="20"/>
              </w:rPr>
              <w:t xml:space="preserve">Développement du </w:t>
            </w:r>
            <w:r w:rsidRPr="00373416">
              <w:rPr>
                <w:b/>
                <w:bCs/>
                <w:color w:val="000000" w:themeColor="text1"/>
                <w:spacing w:val="-3"/>
                <w:kern w:val="24"/>
                <w:sz w:val="20"/>
              </w:rPr>
              <w:t>contrôle</w:t>
            </w:r>
            <w:r w:rsidRPr="00373416">
              <w:rPr>
                <w:bCs/>
                <w:color w:val="000000" w:themeColor="text1"/>
                <w:spacing w:val="-3"/>
                <w:kern w:val="24"/>
                <w:sz w:val="20"/>
              </w:rPr>
              <w:t xml:space="preserve"> </w:t>
            </w:r>
            <w:r w:rsidRPr="00373416">
              <w:rPr>
                <w:b/>
                <w:bCs/>
                <w:color w:val="000000" w:themeColor="text1"/>
                <w:spacing w:val="-3"/>
                <w:kern w:val="24"/>
                <w:sz w:val="20"/>
              </w:rPr>
              <w:t xml:space="preserve">de la </w:t>
            </w:r>
            <w:r>
              <w:rPr>
                <w:b/>
                <w:bCs/>
                <w:color w:val="000000" w:themeColor="text1"/>
                <w:spacing w:val="-3"/>
                <w:kern w:val="24"/>
                <w:sz w:val="20"/>
              </w:rPr>
              <w:t>balle</w:t>
            </w:r>
            <w:r w:rsidRPr="00373416">
              <w:rPr>
                <w:bCs/>
                <w:color w:val="000000" w:themeColor="text1"/>
                <w:spacing w:val="-3"/>
                <w:kern w:val="24"/>
                <w:sz w:val="20"/>
              </w:rPr>
              <w:t>.</w:t>
            </w:r>
          </w:p>
        </w:tc>
        <w:tc>
          <w:tcPr>
            <w:tcW w:w="955" w:type="dxa"/>
            <w:vMerge w:val="restart"/>
            <w:vAlign w:val="center"/>
          </w:tcPr>
          <w:p w14:paraId="48DD99D6" w14:textId="77777777" w:rsidR="000F1CC2" w:rsidRPr="003A222D" w:rsidRDefault="00610A89" w:rsidP="00992C8B">
            <w:pPr>
              <w:spacing w:before="0" w:after="0"/>
              <w:jc w:val="center"/>
              <w:rPr>
                <w:bCs/>
                <w:color w:val="000000" w:themeColor="text1"/>
                <w:spacing w:val="-3"/>
                <w:kern w:val="24"/>
                <w:sz w:val="20"/>
              </w:rPr>
            </w:pPr>
            <w:r>
              <w:rPr>
                <w:bCs/>
                <w:color w:val="000000" w:themeColor="text1"/>
                <w:spacing w:val="-3"/>
                <w:kern w:val="24"/>
                <w:sz w:val="20"/>
              </w:rPr>
              <w:t>5</w:t>
            </w:r>
          </w:p>
        </w:tc>
        <w:tc>
          <w:tcPr>
            <w:tcW w:w="1315" w:type="dxa"/>
            <w:vMerge w:val="restart"/>
            <w:vAlign w:val="center"/>
          </w:tcPr>
          <w:p w14:paraId="7863709E" w14:textId="77777777" w:rsidR="000F1CC2" w:rsidRPr="003A222D" w:rsidRDefault="009B7D75" w:rsidP="00992C8B">
            <w:pPr>
              <w:spacing w:before="0" w:after="0"/>
              <w:rPr>
                <w:bCs/>
                <w:color w:val="000000" w:themeColor="text1"/>
                <w:spacing w:val="-3"/>
                <w:kern w:val="24"/>
                <w:sz w:val="20"/>
              </w:rPr>
            </w:pPr>
            <w:hyperlink r:id="rId353" w:anchor="03" w:history="1">
              <w:r w:rsidR="000F1CC2" w:rsidRPr="00DE5D61">
                <w:rPr>
                  <w:rStyle w:val="Lienhypertexte"/>
                  <w:bCs/>
                  <w:spacing w:val="-3"/>
                  <w:kern w:val="24"/>
                  <w:sz w:val="20"/>
                </w:rPr>
                <w:t>Contrôle (Jeu 1)</w:t>
              </w:r>
            </w:hyperlink>
          </w:p>
        </w:tc>
        <w:tc>
          <w:tcPr>
            <w:tcW w:w="5527" w:type="dxa"/>
            <w:vAlign w:val="center"/>
          </w:tcPr>
          <w:p w14:paraId="19E4615A" w14:textId="77777777" w:rsidR="000F1CC2" w:rsidRPr="00C31285"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L’éducateur se place au centre du terrain, </w:t>
            </w:r>
            <w:r>
              <w:rPr>
                <w:bCs/>
                <w:color w:val="000000" w:themeColor="text1"/>
                <w:spacing w:val="-3"/>
                <w:kern w:val="24"/>
                <w:sz w:val="20"/>
              </w:rPr>
              <w:t>les patients</w:t>
            </w:r>
            <w:r w:rsidRPr="00283ABB">
              <w:rPr>
                <w:bCs/>
                <w:color w:val="000000" w:themeColor="text1"/>
                <w:spacing w:val="-3"/>
                <w:kern w:val="24"/>
                <w:sz w:val="20"/>
              </w:rPr>
              <w:t xml:space="preserve"> sont répartis au pied des murs latéra</w:t>
            </w:r>
            <w:r>
              <w:rPr>
                <w:bCs/>
                <w:color w:val="000000" w:themeColor="text1"/>
                <w:spacing w:val="-3"/>
                <w:kern w:val="24"/>
                <w:sz w:val="20"/>
              </w:rPr>
              <w:t>l gauche et arrière.</w:t>
            </w:r>
          </w:p>
        </w:tc>
        <w:tc>
          <w:tcPr>
            <w:tcW w:w="3772" w:type="dxa"/>
            <w:vAlign w:val="center"/>
          </w:tcPr>
          <w:p w14:paraId="69776839"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8" w:type="dxa"/>
            <w:vAlign w:val="center"/>
          </w:tcPr>
          <w:p w14:paraId="24E64B32" w14:textId="77777777" w:rsidR="000F1CC2" w:rsidRPr="003A222D" w:rsidRDefault="000F1CC2" w:rsidP="00992C8B">
            <w:pPr>
              <w:spacing w:before="0" w:after="0"/>
              <w:jc w:val="center"/>
              <w:rPr>
                <w:bCs/>
                <w:color w:val="000000" w:themeColor="text1"/>
                <w:spacing w:val="-3"/>
                <w:kern w:val="24"/>
                <w:sz w:val="20"/>
              </w:rPr>
            </w:pPr>
            <w:r w:rsidRPr="003A222D">
              <w:rPr>
                <w:bCs/>
                <w:color w:val="000000" w:themeColor="text1"/>
                <w:spacing w:val="-3"/>
                <w:kern w:val="24"/>
                <w:sz w:val="20"/>
              </w:rPr>
              <w:t>3</w:t>
            </w:r>
          </w:p>
        </w:tc>
      </w:tr>
      <w:tr w:rsidR="000F1CC2" w:rsidRPr="003A222D" w14:paraId="2622E37B" w14:textId="77777777" w:rsidTr="00630CF0">
        <w:tc>
          <w:tcPr>
            <w:tcW w:w="805" w:type="dxa"/>
            <w:vAlign w:val="center"/>
          </w:tcPr>
          <w:p w14:paraId="64641013"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16</w:t>
            </w:r>
          </w:p>
        </w:tc>
        <w:tc>
          <w:tcPr>
            <w:tcW w:w="1748" w:type="dxa"/>
            <w:vMerge/>
            <w:vAlign w:val="center"/>
          </w:tcPr>
          <w:p w14:paraId="6DC99D43" w14:textId="77777777" w:rsidR="000F1CC2" w:rsidRPr="003A222D" w:rsidRDefault="000F1CC2" w:rsidP="00992C8B">
            <w:pPr>
              <w:spacing w:before="0" w:after="0"/>
              <w:jc w:val="center"/>
              <w:rPr>
                <w:bCs/>
                <w:color w:val="000000" w:themeColor="text1"/>
                <w:spacing w:val="-3"/>
                <w:kern w:val="24"/>
                <w:sz w:val="20"/>
              </w:rPr>
            </w:pPr>
          </w:p>
        </w:tc>
        <w:tc>
          <w:tcPr>
            <w:tcW w:w="955" w:type="dxa"/>
            <w:vMerge/>
            <w:vAlign w:val="center"/>
          </w:tcPr>
          <w:p w14:paraId="6AA316E9" w14:textId="77777777" w:rsidR="000F1CC2" w:rsidRPr="003A222D" w:rsidRDefault="000F1CC2" w:rsidP="00992C8B">
            <w:pPr>
              <w:spacing w:before="0" w:after="0"/>
              <w:jc w:val="center"/>
              <w:rPr>
                <w:bCs/>
                <w:color w:val="000000" w:themeColor="text1"/>
                <w:spacing w:val="-3"/>
                <w:kern w:val="24"/>
                <w:sz w:val="20"/>
              </w:rPr>
            </w:pPr>
          </w:p>
        </w:tc>
        <w:tc>
          <w:tcPr>
            <w:tcW w:w="1315" w:type="dxa"/>
            <w:vMerge/>
            <w:vAlign w:val="center"/>
          </w:tcPr>
          <w:p w14:paraId="0DB2E75A" w14:textId="77777777" w:rsidR="000F1CC2" w:rsidRPr="003A222D" w:rsidRDefault="000F1CC2" w:rsidP="00992C8B">
            <w:pPr>
              <w:spacing w:before="0" w:after="0"/>
              <w:rPr>
                <w:bCs/>
                <w:color w:val="000000" w:themeColor="text1"/>
                <w:spacing w:val="-3"/>
                <w:kern w:val="24"/>
                <w:sz w:val="20"/>
              </w:rPr>
            </w:pPr>
          </w:p>
        </w:tc>
        <w:tc>
          <w:tcPr>
            <w:tcW w:w="5527" w:type="dxa"/>
            <w:vAlign w:val="center"/>
          </w:tcPr>
          <w:p w14:paraId="23622118"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Les patients</w:t>
            </w:r>
            <w:r w:rsidRPr="00283ABB">
              <w:rPr>
                <w:bCs/>
                <w:color w:val="000000" w:themeColor="text1"/>
                <w:spacing w:val="-3"/>
                <w:kern w:val="24"/>
                <w:sz w:val="20"/>
              </w:rPr>
              <w:t xml:space="preserve">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r w:rsidRPr="00283ABB">
              <w:rPr>
                <w:bCs/>
                <w:color w:val="000000" w:themeColor="text1"/>
                <w:spacing w:val="-3"/>
                <w:kern w:val="24"/>
                <w:sz w:val="20"/>
              </w:rPr>
              <w:t>.</w:t>
            </w:r>
          </w:p>
        </w:tc>
        <w:tc>
          <w:tcPr>
            <w:tcW w:w="3772" w:type="dxa"/>
            <w:vAlign w:val="center"/>
          </w:tcPr>
          <w:p w14:paraId="069C4E71"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Les patients</w:t>
            </w:r>
            <w:r w:rsidRPr="00BD55B2">
              <w:rPr>
                <w:bCs/>
                <w:color w:val="000000" w:themeColor="text1"/>
                <w:spacing w:val="-3"/>
                <w:kern w:val="24"/>
                <w:sz w:val="20"/>
              </w:rPr>
              <w:t xml:space="preserve"> réalisent </w:t>
            </w:r>
            <w:r>
              <w:rPr>
                <w:bCs/>
                <w:color w:val="000000" w:themeColor="text1"/>
                <w:spacing w:val="-3"/>
                <w:kern w:val="24"/>
                <w:sz w:val="20"/>
              </w:rPr>
              <w:t>plusieurs frappes à tour de rôle</w:t>
            </w:r>
            <w:r w:rsidRPr="00BD55B2">
              <w:rPr>
                <w:bCs/>
                <w:color w:val="000000" w:themeColor="text1"/>
                <w:spacing w:val="-3"/>
                <w:kern w:val="24"/>
                <w:sz w:val="20"/>
              </w:rPr>
              <w:t>.</w:t>
            </w:r>
          </w:p>
        </w:tc>
        <w:tc>
          <w:tcPr>
            <w:tcW w:w="848" w:type="dxa"/>
            <w:vAlign w:val="center"/>
          </w:tcPr>
          <w:p w14:paraId="357A0BC9" w14:textId="77777777" w:rsidR="000F1CC2" w:rsidRPr="003A222D" w:rsidRDefault="000F1CC2" w:rsidP="00992C8B">
            <w:pPr>
              <w:spacing w:before="0" w:after="0"/>
              <w:jc w:val="center"/>
              <w:rPr>
                <w:bCs/>
                <w:color w:val="000000" w:themeColor="text1"/>
                <w:spacing w:val="-3"/>
                <w:kern w:val="24"/>
                <w:sz w:val="20"/>
              </w:rPr>
            </w:pPr>
            <w:r w:rsidRPr="003A222D">
              <w:rPr>
                <w:bCs/>
                <w:color w:val="000000" w:themeColor="text1"/>
                <w:spacing w:val="-3"/>
                <w:kern w:val="24"/>
                <w:sz w:val="20"/>
              </w:rPr>
              <w:t>10</w:t>
            </w:r>
          </w:p>
        </w:tc>
      </w:tr>
      <w:tr w:rsidR="000F1CC2" w:rsidRPr="00C31285" w14:paraId="5B3E6CFA" w14:textId="77777777" w:rsidTr="00630CF0">
        <w:tc>
          <w:tcPr>
            <w:tcW w:w="805" w:type="dxa"/>
            <w:vAlign w:val="center"/>
          </w:tcPr>
          <w:p w14:paraId="237DA7C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26</w:t>
            </w:r>
          </w:p>
        </w:tc>
        <w:tc>
          <w:tcPr>
            <w:tcW w:w="1748" w:type="dxa"/>
            <w:vMerge w:val="restart"/>
            <w:vAlign w:val="center"/>
          </w:tcPr>
          <w:p w14:paraId="269A125A"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Maîtriser les </w:t>
            </w:r>
            <w:r w:rsidRPr="00283ABB">
              <w:rPr>
                <w:b/>
                <w:bCs/>
                <w:color w:val="000000" w:themeColor="text1"/>
                <w:spacing w:val="-3"/>
                <w:kern w:val="24"/>
                <w:sz w:val="20"/>
              </w:rPr>
              <w:t>trajectoires</w:t>
            </w:r>
            <w:r>
              <w:rPr>
                <w:bCs/>
                <w:color w:val="000000" w:themeColor="text1"/>
                <w:spacing w:val="-3"/>
                <w:kern w:val="24"/>
                <w:sz w:val="20"/>
              </w:rPr>
              <w:t xml:space="preserve"> et les </w:t>
            </w:r>
            <w:r w:rsidRPr="00283ABB">
              <w:rPr>
                <w:b/>
                <w:bCs/>
                <w:color w:val="000000" w:themeColor="text1"/>
                <w:spacing w:val="-3"/>
                <w:kern w:val="24"/>
                <w:sz w:val="20"/>
              </w:rPr>
              <w:t>frappes</w:t>
            </w:r>
            <w:r>
              <w:rPr>
                <w:bCs/>
                <w:color w:val="000000" w:themeColor="text1"/>
                <w:spacing w:val="-3"/>
                <w:kern w:val="24"/>
                <w:sz w:val="20"/>
              </w:rPr>
              <w:t>.</w:t>
            </w:r>
          </w:p>
        </w:tc>
        <w:tc>
          <w:tcPr>
            <w:tcW w:w="955" w:type="dxa"/>
            <w:vMerge w:val="restart"/>
            <w:vAlign w:val="center"/>
          </w:tcPr>
          <w:p w14:paraId="7FBEBBBE" w14:textId="77777777" w:rsidR="000F1CC2" w:rsidRPr="00C31285"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315" w:type="dxa"/>
            <w:vMerge w:val="restart"/>
            <w:vAlign w:val="center"/>
          </w:tcPr>
          <w:p w14:paraId="533558F1" w14:textId="77777777" w:rsidR="000F1CC2" w:rsidRPr="00C31285" w:rsidRDefault="009B7D75" w:rsidP="00992C8B">
            <w:pPr>
              <w:spacing w:before="0" w:after="0"/>
              <w:rPr>
                <w:bCs/>
                <w:color w:val="000000" w:themeColor="text1"/>
                <w:spacing w:val="-3"/>
                <w:kern w:val="24"/>
                <w:sz w:val="20"/>
              </w:rPr>
            </w:pPr>
            <w:hyperlink r:id="rId354" w:anchor="04" w:history="1">
              <w:r w:rsidR="000F1CC2" w:rsidRPr="00DE5D61">
                <w:rPr>
                  <w:rStyle w:val="Lienhypertexte"/>
                  <w:bCs/>
                  <w:spacing w:val="-3"/>
                  <w:kern w:val="24"/>
                  <w:sz w:val="20"/>
                </w:rPr>
                <w:t>Trajectoires (Jeu 1)</w:t>
              </w:r>
            </w:hyperlink>
          </w:p>
        </w:tc>
        <w:tc>
          <w:tcPr>
            <w:tcW w:w="5527" w:type="dxa"/>
            <w:vAlign w:val="center"/>
          </w:tcPr>
          <w:p w14:paraId="40A1E533"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et 1 patient se placent dans chaque carré de service face au mur frontal, les autres patients sont répartis derrière la vitre.</w:t>
            </w:r>
          </w:p>
        </w:tc>
        <w:tc>
          <w:tcPr>
            <w:tcW w:w="3772" w:type="dxa"/>
            <w:vAlign w:val="center"/>
          </w:tcPr>
          <w:p w14:paraId="1DE2B297"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1CEA1543"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20C9CFB3" w14:textId="77777777" w:rsidTr="00630CF0">
        <w:tc>
          <w:tcPr>
            <w:tcW w:w="805" w:type="dxa"/>
            <w:vAlign w:val="center"/>
          </w:tcPr>
          <w:p w14:paraId="04E7912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29</w:t>
            </w:r>
          </w:p>
        </w:tc>
        <w:tc>
          <w:tcPr>
            <w:tcW w:w="1748" w:type="dxa"/>
            <w:vMerge/>
            <w:vAlign w:val="center"/>
          </w:tcPr>
          <w:p w14:paraId="42B8794F" w14:textId="77777777" w:rsidR="000F1CC2" w:rsidRPr="00C31285" w:rsidRDefault="000F1CC2" w:rsidP="00992C8B">
            <w:pPr>
              <w:spacing w:before="0" w:after="0"/>
              <w:rPr>
                <w:bCs/>
                <w:color w:val="000000" w:themeColor="text1"/>
                <w:spacing w:val="-3"/>
                <w:kern w:val="24"/>
                <w:sz w:val="20"/>
              </w:rPr>
            </w:pPr>
          </w:p>
        </w:tc>
        <w:tc>
          <w:tcPr>
            <w:tcW w:w="955" w:type="dxa"/>
            <w:vMerge/>
            <w:vAlign w:val="center"/>
          </w:tcPr>
          <w:p w14:paraId="3A129401" w14:textId="77777777" w:rsidR="000F1CC2" w:rsidRPr="00C31285" w:rsidRDefault="000F1CC2" w:rsidP="00992C8B">
            <w:pPr>
              <w:spacing w:before="0" w:after="0"/>
              <w:jc w:val="center"/>
              <w:rPr>
                <w:bCs/>
                <w:color w:val="000000" w:themeColor="text1"/>
                <w:spacing w:val="-3"/>
                <w:kern w:val="24"/>
                <w:sz w:val="20"/>
              </w:rPr>
            </w:pPr>
          </w:p>
        </w:tc>
        <w:tc>
          <w:tcPr>
            <w:tcW w:w="1315" w:type="dxa"/>
            <w:vMerge/>
            <w:vAlign w:val="center"/>
          </w:tcPr>
          <w:p w14:paraId="75C4CF10" w14:textId="77777777" w:rsidR="000F1CC2" w:rsidRPr="00C31285" w:rsidRDefault="000F1CC2" w:rsidP="00992C8B">
            <w:pPr>
              <w:spacing w:before="0" w:after="0"/>
              <w:rPr>
                <w:bCs/>
                <w:color w:val="000000" w:themeColor="text1"/>
                <w:spacing w:val="-3"/>
                <w:kern w:val="24"/>
                <w:sz w:val="20"/>
              </w:rPr>
            </w:pPr>
          </w:p>
        </w:tc>
        <w:tc>
          <w:tcPr>
            <w:tcW w:w="5527" w:type="dxa"/>
            <w:vAlign w:val="center"/>
          </w:tcPr>
          <w:p w14:paraId="1A489DD0"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Les patients</w:t>
            </w:r>
            <w:r w:rsidRPr="00704244">
              <w:rPr>
                <w:bCs/>
                <w:color w:val="000000" w:themeColor="text1"/>
                <w:spacing w:val="-3"/>
                <w:kern w:val="24"/>
                <w:sz w:val="20"/>
              </w:rPr>
              <w:t xml:space="preserve"> se répartissent </w:t>
            </w:r>
            <w:r w:rsidR="00DE6A1E">
              <w:rPr>
                <w:bCs/>
                <w:color w:val="000000" w:themeColor="text1"/>
                <w:spacing w:val="-3"/>
                <w:kern w:val="24"/>
                <w:sz w:val="20"/>
              </w:rPr>
              <w:t>en groupes</w:t>
            </w:r>
            <w:r w:rsidRPr="00704244">
              <w:rPr>
                <w:bCs/>
                <w:color w:val="000000" w:themeColor="text1"/>
                <w:spacing w:val="-3"/>
                <w:kern w:val="24"/>
                <w:sz w:val="20"/>
              </w:rPr>
              <w:t xml:space="preserve"> de 2 sur chaque terrain </w:t>
            </w:r>
            <w:r>
              <w:rPr>
                <w:bCs/>
                <w:color w:val="000000" w:themeColor="text1"/>
                <w:spacing w:val="-3"/>
                <w:kern w:val="24"/>
                <w:sz w:val="20"/>
              </w:rPr>
              <w:t>et constituent une file d’attente derrière la vitre</w:t>
            </w:r>
            <w:r w:rsidRPr="00704244">
              <w:rPr>
                <w:bCs/>
                <w:color w:val="000000" w:themeColor="text1"/>
                <w:spacing w:val="-3"/>
                <w:kern w:val="24"/>
                <w:sz w:val="20"/>
              </w:rPr>
              <w:t>.</w:t>
            </w:r>
          </w:p>
        </w:tc>
        <w:tc>
          <w:tcPr>
            <w:tcW w:w="3772" w:type="dxa"/>
            <w:vAlign w:val="center"/>
          </w:tcPr>
          <w:p w14:paraId="6EDAF7EC" w14:textId="77777777" w:rsidR="000F1CC2" w:rsidRPr="005037CF" w:rsidRDefault="000F1CC2" w:rsidP="00992C8B">
            <w:pPr>
              <w:spacing w:before="0" w:after="0"/>
              <w:rPr>
                <w:bCs/>
                <w:color w:val="000000" w:themeColor="text1"/>
                <w:spacing w:val="-3"/>
                <w:kern w:val="24"/>
                <w:sz w:val="20"/>
              </w:rPr>
            </w:pPr>
            <w:r w:rsidRPr="00704244">
              <w:rPr>
                <w:bCs/>
                <w:color w:val="000000" w:themeColor="text1"/>
                <w:spacing w:val="-3"/>
                <w:kern w:val="24"/>
                <w:sz w:val="20"/>
              </w:rPr>
              <w:t xml:space="preserve">Chaque groupe </w:t>
            </w:r>
            <w:r>
              <w:rPr>
                <w:bCs/>
                <w:color w:val="000000" w:themeColor="text1"/>
                <w:spacing w:val="-3"/>
                <w:kern w:val="24"/>
                <w:sz w:val="20"/>
              </w:rPr>
              <w:t>de patients</w:t>
            </w:r>
            <w:r w:rsidRPr="00704244">
              <w:rPr>
                <w:bCs/>
                <w:color w:val="000000" w:themeColor="text1"/>
                <w:spacing w:val="-3"/>
                <w:kern w:val="24"/>
                <w:sz w:val="20"/>
              </w:rPr>
              <w:t xml:space="preserve"> </w:t>
            </w:r>
            <w:r>
              <w:rPr>
                <w:bCs/>
                <w:color w:val="000000" w:themeColor="text1"/>
                <w:spacing w:val="-3"/>
                <w:kern w:val="24"/>
                <w:sz w:val="20"/>
              </w:rPr>
              <w:t>dispute une partie en 3 ou 5 points,</w:t>
            </w:r>
            <w:r w:rsidRPr="00704244">
              <w:rPr>
                <w:bCs/>
                <w:color w:val="000000" w:themeColor="text1"/>
                <w:spacing w:val="-3"/>
                <w:kern w:val="24"/>
                <w:sz w:val="20"/>
              </w:rPr>
              <w:t xml:space="preserve"> à tour de rôle.</w:t>
            </w:r>
          </w:p>
        </w:tc>
        <w:tc>
          <w:tcPr>
            <w:tcW w:w="848" w:type="dxa"/>
            <w:vAlign w:val="center"/>
          </w:tcPr>
          <w:p w14:paraId="6165FDE3"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15</w:t>
            </w:r>
          </w:p>
        </w:tc>
      </w:tr>
      <w:tr w:rsidR="00992C8B" w:rsidRPr="007F4DCC" w14:paraId="7A43B8BD" w14:textId="77777777" w:rsidTr="00630CF0">
        <w:tc>
          <w:tcPr>
            <w:tcW w:w="805" w:type="dxa"/>
            <w:tcBorders>
              <w:left w:val="nil"/>
              <w:bottom w:val="nil"/>
              <w:right w:val="nil"/>
            </w:tcBorders>
          </w:tcPr>
          <w:p w14:paraId="7931BE85" w14:textId="77777777" w:rsidR="00992C8B" w:rsidRPr="007F4DCC" w:rsidRDefault="00992C8B" w:rsidP="00992C8B">
            <w:pPr>
              <w:spacing w:before="0" w:after="0"/>
              <w:rPr>
                <w:bCs/>
                <w:color w:val="000000" w:themeColor="text1"/>
                <w:spacing w:val="-3"/>
                <w:kern w:val="24"/>
                <w:sz w:val="20"/>
              </w:rPr>
            </w:pPr>
          </w:p>
        </w:tc>
        <w:tc>
          <w:tcPr>
            <w:tcW w:w="1748" w:type="dxa"/>
            <w:tcBorders>
              <w:left w:val="nil"/>
              <w:bottom w:val="nil"/>
              <w:right w:val="nil"/>
            </w:tcBorders>
          </w:tcPr>
          <w:p w14:paraId="0466F2E0" w14:textId="77777777" w:rsidR="00992C8B" w:rsidRPr="007F4DCC" w:rsidRDefault="00992C8B" w:rsidP="00992C8B">
            <w:pPr>
              <w:spacing w:before="0" w:after="0"/>
              <w:rPr>
                <w:bCs/>
                <w:color w:val="000000" w:themeColor="text1"/>
                <w:spacing w:val="-3"/>
                <w:kern w:val="24"/>
                <w:sz w:val="20"/>
              </w:rPr>
            </w:pPr>
          </w:p>
        </w:tc>
        <w:tc>
          <w:tcPr>
            <w:tcW w:w="955" w:type="dxa"/>
            <w:tcBorders>
              <w:left w:val="nil"/>
              <w:bottom w:val="nil"/>
              <w:right w:val="nil"/>
            </w:tcBorders>
          </w:tcPr>
          <w:p w14:paraId="7C8026E8" w14:textId="77777777" w:rsidR="00992C8B" w:rsidRPr="007F4DCC" w:rsidRDefault="00992C8B" w:rsidP="00992C8B">
            <w:pPr>
              <w:spacing w:before="0" w:after="0"/>
              <w:jc w:val="center"/>
              <w:rPr>
                <w:bCs/>
                <w:color w:val="000000" w:themeColor="text1"/>
                <w:spacing w:val="-3"/>
                <w:kern w:val="24"/>
                <w:sz w:val="20"/>
              </w:rPr>
            </w:pPr>
          </w:p>
        </w:tc>
        <w:tc>
          <w:tcPr>
            <w:tcW w:w="1315" w:type="dxa"/>
            <w:tcBorders>
              <w:left w:val="nil"/>
              <w:bottom w:val="nil"/>
              <w:right w:val="nil"/>
            </w:tcBorders>
          </w:tcPr>
          <w:p w14:paraId="5B618093" w14:textId="77777777" w:rsidR="00992C8B" w:rsidRPr="007F4DCC" w:rsidRDefault="00992C8B" w:rsidP="00992C8B">
            <w:pPr>
              <w:spacing w:before="0" w:after="0"/>
              <w:rPr>
                <w:bCs/>
                <w:color w:val="000000" w:themeColor="text1"/>
                <w:spacing w:val="-3"/>
                <w:kern w:val="24"/>
                <w:sz w:val="20"/>
              </w:rPr>
            </w:pPr>
          </w:p>
        </w:tc>
        <w:tc>
          <w:tcPr>
            <w:tcW w:w="5527" w:type="dxa"/>
            <w:tcBorders>
              <w:left w:val="nil"/>
              <w:bottom w:val="nil"/>
              <w:right w:val="nil"/>
            </w:tcBorders>
          </w:tcPr>
          <w:p w14:paraId="468E6FA1" w14:textId="77777777" w:rsidR="00992C8B" w:rsidRPr="007F4DCC" w:rsidRDefault="00992C8B" w:rsidP="00992C8B">
            <w:pPr>
              <w:spacing w:before="0" w:after="0"/>
              <w:rPr>
                <w:bCs/>
                <w:color w:val="000000" w:themeColor="text1"/>
                <w:spacing w:val="-3"/>
                <w:kern w:val="24"/>
                <w:sz w:val="20"/>
              </w:rPr>
            </w:pPr>
          </w:p>
        </w:tc>
        <w:tc>
          <w:tcPr>
            <w:tcW w:w="3772" w:type="dxa"/>
            <w:tcBorders>
              <w:left w:val="nil"/>
              <w:bottom w:val="nil"/>
            </w:tcBorders>
          </w:tcPr>
          <w:p w14:paraId="615D405D" w14:textId="77777777" w:rsidR="00992C8B" w:rsidRPr="007F4DCC" w:rsidRDefault="00992C8B" w:rsidP="00992C8B">
            <w:pPr>
              <w:spacing w:before="0" w:after="0"/>
              <w:rPr>
                <w:bCs/>
                <w:color w:val="000000" w:themeColor="text1"/>
                <w:spacing w:val="-3"/>
                <w:kern w:val="24"/>
                <w:sz w:val="20"/>
              </w:rPr>
            </w:pPr>
          </w:p>
        </w:tc>
        <w:tc>
          <w:tcPr>
            <w:tcW w:w="848" w:type="dxa"/>
          </w:tcPr>
          <w:p w14:paraId="517B178F"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44</w:t>
            </w:r>
            <w:r>
              <w:rPr>
                <w:bCs/>
                <w:color w:val="000000" w:themeColor="text1"/>
                <w:spacing w:val="-3"/>
                <w:kern w:val="24"/>
                <w:sz w:val="20"/>
              </w:rPr>
              <w:fldChar w:fldCharType="end"/>
            </w:r>
          </w:p>
        </w:tc>
      </w:tr>
    </w:tbl>
    <w:p w14:paraId="13132B2A" w14:textId="77777777" w:rsidR="008504B7" w:rsidRDefault="008504B7" w:rsidP="008504B7">
      <w:pPr>
        <w:tabs>
          <w:tab w:val="left" w:pos="978"/>
        </w:tabs>
        <w:rPr>
          <w:sz w:val="20"/>
        </w:rPr>
      </w:pPr>
    </w:p>
    <w:p w14:paraId="616BB183" w14:textId="77777777" w:rsidR="00382AE2" w:rsidRDefault="008504B7" w:rsidP="008504B7">
      <w:pPr>
        <w:spacing w:before="0" w:after="0"/>
        <w:rPr>
          <w:sz w:val="20"/>
        </w:rPr>
      </w:pPr>
      <w:r>
        <w:rPr>
          <w:sz w:val="20"/>
        </w:rPr>
        <w:br w:type="page"/>
      </w:r>
    </w:p>
    <w:p w14:paraId="7B85E4D3" w14:textId="77777777" w:rsidR="0043046F" w:rsidRPr="00E04AD7" w:rsidRDefault="004B5608" w:rsidP="0043046F">
      <w:pPr>
        <w:pStyle w:val="H3"/>
        <w:rPr>
          <w:sz w:val="20"/>
          <w:lang w:val="fr-FR"/>
        </w:rPr>
      </w:pPr>
      <w:bookmarkStart w:id="93" w:name="_Ref508020306"/>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2</w:t>
      </w:r>
      <w:r w:rsidRPr="00BB03B1">
        <w:rPr>
          <w:sz w:val="20"/>
          <w:lang w:val="fr-FR"/>
        </w:rPr>
        <w:t xml:space="preserve"> – SEANCE TYPE</w:t>
      </w:r>
      <w:r w:rsidR="0043046F">
        <w:rPr>
          <w:sz w:val="20"/>
          <w:lang w:val="fr-FR"/>
        </w:rPr>
        <w:t xml:space="preserve"> (</w:t>
      </w:r>
      <w:r w:rsidR="007B0790">
        <w:rPr>
          <w:sz w:val="20"/>
          <w:lang w:val="fr-FR"/>
        </w:rPr>
        <w:t>3</w:t>
      </w:r>
      <w:r w:rsidR="0043046F">
        <w:rPr>
          <w:sz w:val="20"/>
          <w:lang w:val="fr-FR"/>
        </w:rPr>
        <w:t xml:space="preserve"> SEANCES)</w:t>
      </w:r>
      <w:bookmarkEnd w:id="93"/>
    </w:p>
    <w:p w14:paraId="5AA8649E" w14:textId="77777777" w:rsidR="0043046F" w:rsidRDefault="0043046F" w:rsidP="0043046F">
      <w:pPr>
        <w:spacing w:before="0" w:after="0"/>
        <w:rPr>
          <w:sz w:val="20"/>
        </w:rPr>
      </w:pPr>
    </w:p>
    <w:tbl>
      <w:tblPr>
        <w:tblStyle w:val="Grilledutableau"/>
        <w:tblW w:w="13957" w:type="dxa"/>
        <w:tblInd w:w="-885" w:type="dxa"/>
        <w:tblLayout w:type="fixed"/>
        <w:tblLook w:val="04A0" w:firstRow="1" w:lastRow="0" w:firstColumn="1" w:lastColumn="0" w:noHBand="0" w:noVBand="1"/>
      </w:tblPr>
      <w:tblGrid>
        <w:gridCol w:w="1434"/>
        <w:gridCol w:w="2282"/>
        <w:gridCol w:w="281"/>
        <w:gridCol w:w="7733"/>
        <w:gridCol w:w="281"/>
        <w:gridCol w:w="1946"/>
      </w:tblGrid>
      <w:tr w:rsidR="00992C8B" w14:paraId="2A5F854A" w14:textId="77777777" w:rsidTr="00630CF0">
        <w:tc>
          <w:tcPr>
            <w:tcW w:w="1434" w:type="dxa"/>
            <w:shd w:val="clear" w:color="auto" w:fill="0070C0"/>
          </w:tcPr>
          <w:p w14:paraId="0928E5E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0107B279"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1F56753F" w14:textId="77777777" w:rsidR="00992C8B" w:rsidRDefault="00992C8B" w:rsidP="00992C8B">
            <w:pPr>
              <w:spacing w:before="0" w:after="0"/>
              <w:rPr>
                <w:bCs/>
                <w:color w:val="000000" w:themeColor="text1"/>
                <w:spacing w:val="-3"/>
                <w:kern w:val="24"/>
                <w:sz w:val="20"/>
              </w:rPr>
            </w:pPr>
          </w:p>
        </w:tc>
        <w:tc>
          <w:tcPr>
            <w:tcW w:w="7733" w:type="dxa"/>
            <w:tcBorders>
              <w:bottom w:val="single" w:sz="4" w:space="0" w:color="auto"/>
            </w:tcBorders>
            <w:shd w:val="clear" w:color="auto" w:fill="0070C0"/>
          </w:tcPr>
          <w:p w14:paraId="52DCA896"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63C5865"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0418116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566BE61E" w14:textId="77777777" w:rsidTr="00630CF0">
        <w:tc>
          <w:tcPr>
            <w:tcW w:w="1434" w:type="dxa"/>
            <w:shd w:val="clear" w:color="auto" w:fill="0070C0"/>
          </w:tcPr>
          <w:p w14:paraId="2D893390"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038BE053"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28298ECB" w14:textId="77777777" w:rsidR="00992C8B" w:rsidRDefault="00992C8B" w:rsidP="00992C8B">
            <w:pPr>
              <w:spacing w:before="0" w:after="0"/>
              <w:rPr>
                <w:bCs/>
                <w:color w:val="000000" w:themeColor="text1"/>
                <w:spacing w:val="-3"/>
                <w:kern w:val="24"/>
                <w:sz w:val="20"/>
              </w:rPr>
            </w:pPr>
          </w:p>
        </w:tc>
        <w:tc>
          <w:tcPr>
            <w:tcW w:w="7733" w:type="dxa"/>
            <w:tcBorders>
              <w:bottom w:val="single" w:sz="4" w:space="0" w:color="auto"/>
            </w:tcBorders>
          </w:tcPr>
          <w:p w14:paraId="5D57D5E4"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AB397B">
              <w:rPr>
                <w:rFonts w:ascii="Arial" w:eastAsia="Arial" w:hAnsi="Arial" w:cs="Arial"/>
                <w:sz w:val="20"/>
                <w:szCs w:val="20"/>
                <w:lang w:val="fr-FR"/>
              </w:rPr>
              <w:t xml:space="preserve"> </w:t>
            </w:r>
            <w:r w:rsidR="00CE4D8A">
              <w:rPr>
                <w:rFonts w:ascii="Arial" w:eastAsia="Arial" w:hAnsi="Arial" w:cs="Arial"/>
                <w:sz w:val="20"/>
                <w:szCs w:val="20"/>
                <w:lang w:val="fr-FR"/>
              </w:rPr>
              <w:t>patient</w:t>
            </w:r>
            <w:r>
              <w:rPr>
                <w:rFonts w:ascii="Arial" w:eastAsia="Arial" w:hAnsi="Arial" w:cs="Arial"/>
                <w:sz w:val="20"/>
                <w:szCs w:val="20"/>
                <w:lang w:val="fr-FR"/>
              </w:rPr>
              <w:t xml:space="preserve">, </w:t>
            </w:r>
            <w:r w:rsidRPr="00AB397B">
              <w:rPr>
                <w:rFonts w:ascii="Arial" w:eastAsia="Arial" w:hAnsi="Arial" w:cs="Arial"/>
                <w:sz w:val="20"/>
                <w:szCs w:val="20"/>
                <w:lang w:val="fr-FR"/>
              </w:rPr>
              <w:t xml:space="preserve">1 balle de racquetball </w:t>
            </w:r>
            <w:r>
              <w:rPr>
                <w:rFonts w:ascii="Arial" w:eastAsia="Arial" w:hAnsi="Arial" w:cs="Arial"/>
                <w:sz w:val="20"/>
                <w:szCs w:val="20"/>
                <w:lang w:val="fr-FR"/>
              </w:rPr>
              <w:t>et 1 balle</w:t>
            </w:r>
            <w:r w:rsidRPr="00AB397B">
              <w:rPr>
                <w:rFonts w:ascii="Arial" w:eastAsia="Arial" w:hAnsi="Arial" w:cs="Arial"/>
                <w:sz w:val="20"/>
                <w:szCs w:val="20"/>
                <w:lang w:val="fr-FR"/>
              </w:rPr>
              <w:t xml:space="preserve"> bleue par terrain </w:t>
            </w:r>
            <w:r>
              <w:rPr>
                <w:rFonts w:ascii="Arial" w:eastAsia="Arial" w:hAnsi="Arial" w:cs="Arial"/>
                <w:sz w:val="20"/>
                <w:szCs w:val="20"/>
                <w:lang w:val="fr-FR"/>
              </w:rPr>
              <w:t>(Jeux 1 à 3)</w:t>
            </w:r>
          </w:p>
        </w:tc>
        <w:tc>
          <w:tcPr>
            <w:tcW w:w="281" w:type="dxa"/>
            <w:tcBorders>
              <w:top w:val="nil"/>
              <w:bottom w:val="nil"/>
            </w:tcBorders>
          </w:tcPr>
          <w:p w14:paraId="0DB564FF" w14:textId="77777777" w:rsidR="00992C8B" w:rsidRDefault="00992C8B" w:rsidP="00992C8B">
            <w:pPr>
              <w:spacing w:before="0" w:after="0"/>
              <w:rPr>
                <w:bCs/>
                <w:color w:val="000000" w:themeColor="text1"/>
                <w:spacing w:val="-3"/>
                <w:kern w:val="24"/>
                <w:sz w:val="20"/>
              </w:rPr>
            </w:pPr>
          </w:p>
        </w:tc>
        <w:tc>
          <w:tcPr>
            <w:tcW w:w="1946" w:type="dxa"/>
          </w:tcPr>
          <w:p w14:paraId="02F043F6"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44 mn</w:t>
            </w:r>
          </w:p>
        </w:tc>
      </w:tr>
      <w:tr w:rsidR="00992C8B" w14:paraId="3FF92F12" w14:textId="77777777" w:rsidTr="00630CF0">
        <w:trPr>
          <w:gridAfter w:val="1"/>
          <w:wAfter w:w="1946" w:type="dxa"/>
        </w:trPr>
        <w:tc>
          <w:tcPr>
            <w:tcW w:w="1434" w:type="dxa"/>
            <w:shd w:val="clear" w:color="auto" w:fill="0070C0"/>
          </w:tcPr>
          <w:p w14:paraId="0467FE1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248CA0FD"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208C674" w14:textId="77777777" w:rsidR="00992C8B" w:rsidRDefault="00992C8B" w:rsidP="00992C8B">
            <w:pPr>
              <w:spacing w:before="0" w:after="0"/>
              <w:rPr>
                <w:bCs/>
                <w:color w:val="000000" w:themeColor="text1"/>
                <w:spacing w:val="-3"/>
                <w:kern w:val="24"/>
                <w:sz w:val="20"/>
              </w:rPr>
            </w:pPr>
          </w:p>
        </w:tc>
        <w:tc>
          <w:tcPr>
            <w:tcW w:w="7733" w:type="dxa"/>
            <w:tcBorders>
              <w:top w:val="single" w:sz="4" w:space="0" w:color="auto"/>
              <w:left w:val="nil"/>
              <w:bottom w:val="nil"/>
              <w:right w:val="nil"/>
            </w:tcBorders>
          </w:tcPr>
          <w:p w14:paraId="65B220FC"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DA8635F" w14:textId="77777777" w:rsidR="00992C8B" w:rsidRDefault="00992C8B" w:rsidP="00992C8B">
            <w:pPr>
              <w:spacing w:before="0" w:after="0"/>
              <w:rPr>
                <w:bCs/>
                <w:color w:val="000000" w:themeColor="text1"/>
                <w:spacing w:val="-3"/>
                <w:kern w:val="24"/>
                <w:sz w:val="20"/>
              </w:rPr>
            </w:pPr>
          </w:p>
        </w:tc>
      </w:tr>
      <w:tr w:rsidR="00992C8B" w14:paraId="7EE6E856" w14:textId="77777777" w:rsidTr="00630CF0">
        <w:trPr>
          <w:gridAfter w:val="1"/>
          <w:wAfter w:w="1946" w:type="dxa"/>
        </w:trPr>
        <w:tc>
          <w:tcPr>
            <w:tcW w:w="1434" w:type="dxa"/>
            <w:shd w:val="clear" w:color="auto" w:fill="0070C0"/>
          </w:tcPr>
          <w:p w14:paraId="558F8D3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7F2A7D34"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C12337F" w14:textId="77777777" w:rsidR="00992C8B" w:rsidRDefault="00992C8B" w:rsidP="00992C8B">
            <w:pPr>
              <w:spacing w:before="0" w:after="0"/>
              <w:rPr>
                <w:bCs/>
                <w:color w:val="000000" w:themeColor="text1"/>
                <w:spacing w:val="-3"/>
                <w:kern w:val="24"/>
                <w:sz w:val="20"/>
              </w:rPr>
            </w:pPr>
          </w:p>
        </w:tc>
        <w:tc>
          <w:tcPr>
            <w:tcW w:w="7733" w:type="dxa"/>
            <w:tcBorders>
              <w:top w:val="nil"/>
              <w:left w:val="nil"/>
              <w:bottom w:val="nil"/>
              <w:right w:val="nil"/>
            </w:tcBorders>
          </w:tcPr>
          <w:p w14:paraId="014E4F81"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44CBC77" w14:textId="77777777" w:rsidR="00992C8B" w:rsidRDefault="00992C8B" w:rsidP="00992C8B">
            <w:pPr>
              <w:spacing w:before="0" w:after="0"/>
              <w:rPr>
                <w:bCs/>
                <w:color w:val="000000" w:themeColor="text1"/>
                <w:spacing w:val="-3"/>
                <w:kern w:val="24"/>
                <w:sz w:val="20"/>
              </w:rPr>
            </w:pPr>
          </w:p>
        </w:tc>
      </w:tr>
      <w:tr w:rsidR="00992C8B" w14:paraId="30ADAA2D" w14:textId="77777777" w:rsidTr="00630CF0">
        <w:trPr>
          <w:gridAfter w:val="1"/>
          <w:wAfter w:w="1946" w:type="dxa"/>
        </w:trPr>
        <w:tc>
          <w:tcPr>
            <w:tcW w:w="1434" w:type="dxa"/>
            <w:shd w:val="clear" w:color="auto" w:fill="0070C0"/>
          </w:tcPr>
          <w:p w14:paraId="7B6C1F0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7DEFCB86"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735FCE7C" w14:textId="77777777" w:rsidR="00992C8B" w:rsidRDefault="00992C8B" w:rsidP="00992C8B">
            <w:pPr>
              <w:spacing w:before="0" w:after="0"/>
              <w:rPr>
                <w:bCs/>
                <w:color w:val="000000" w:themeColor="text1"/>
                <w:spacing w:val="-3"/>
                <w:kern w:val="24"/>
                <w:sz w:val="20"/>
              </w:rPr>
            </w:pPr>
          </w:p>
        </w:tc>
        <w:tc>
          <w:tcPr>
            <w:tcW w:w="7733" w:type="dxa"/>
            <w:tcBorders>
              <w:top w:val="nil"/>
              <w:left w:val="nil"/>
              <w:bottom w:val="nil"/>
              <w:right w:val="nil"/>
            </w:tcBorders>
          </w:tcPr>
          <w:p w14:paraId="3D816029"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752DB24" w14:textId="77777777" w:rsidR="00992C8B" w:rsidRDefault="00992C8B" w:rsidP="00992C8B">
            <w:pPr>
              <w:spacing w:before="0" w:after="0"/>
              <w:rPr>
                <w:bCs/>
                <w:color w:val="000000" w:themeColor="text1"/>
                <w:spacing w:val="-3"/>
                <w:kern w:val="24"/>
                <w:sz w:val="20"/>
              </w:rPr>
            </w:pPr>
          </w:p>
        </w:tc>
      </w:tr>
      <w:tr w:rsidR="00992C8B" w14:paraId="0D880A86" w14:textId="77777777" w:rsidTr="00630CF0">
        <w:trPr>
          <w:gridAfter w:val="1"/>
          <w:wAfter w:w="1946" w:type="dxa"/>
        </w:trPr>
        <w:tc>
          <w:tcPr>
            <w:tcW w:w="1434" w:type="dxa"/>
            <w:tcBorders>
              <w:bottom w:val="single" w:sz="4" w:space="0" w:color="auto"/>
            </w:tcBorders>
            <w:shd w:val="clear" w:color="auto" w:fill="0070C0"/>
          </w:tcPr>
          <w:p w14:paraId="11665FBC"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1F736B8B"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29F16879" w14:textId="77777777" w:rsidR="00992C8B" w:rsidRDefault="00992C8B" w:rsidP="00992C8B">
            <w:pPr>
              <w:spacing w:before="0" w:after="0"/>
              <w:rPr>
                <w:bCs/>
                <w:color w:val="000000" w:themeColor="text1"/>
                <w:spacing w:val="-3"/>
                <w:kern w:val="24"/>
                <w:sz w:val="20"/>
              </w:rPr>
            </w:pPr>
          </w:p>
        </w:tc>
        <w:tc>
          <w:tcPr>
            <w:tcW w:w="7733" w:type="dxa"/>
            <w:tcBorders>
              <w:top w:val="nil"/>
              <w:left w:val="nil"/>
              <w:bottom w:val="nil"/>
              <w:right w:val="nil"/>
            </w:tcBorders>
          </w:tcPr>
          <w:p w14:paraId="2D41AD8B"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BAB8131" w14:textId="77777777" w:rsidR="00992C8B" w:rsidRDefault="00992C8B" w:rsidP="00992C8B">
            <w:pPr>
              <w:spacing w:before="0" w:after="0"/>
              <w:rPr>
                <w:bCs/>
                <w:color w:val="000000" w:themeColor="text1"/>
                <w:spacing w:val="-3"/>
                <w:kern w:val="24"/>
                <w:sz w:val="20"/>
              </w:rPr>
            </w:pPr>
          </w:p>
        </w:tc>
      </w:tr>
    </w:tbl>
    <w:p w14:paraId="3708625D" w14:textId="77777777" w:rsidR="0043046F" w:rsidRDefault="0043046F" w:rsidP="0043046F">
      <w:pPr>
        <w:spacing w:before="0" w:after="0"/>
        <w:rPr>
          <w:sz w:val="20"/>
        </w:rPr>
      </w:pPr>
    </w:p>
    <w:tbl>
      <w:tblPr>
        <w:tblStyle w:val="Grilledutableau"/>
        <w:tblW w:w="14970" w:type="dxa"/>
        <w:tblInd w:w="-885" w:type="dxa"/>
        <w:tblLook w:val="04A0" w:firstRow="1" w:lastRow="0" w:firstColumn="1" w:lastColumn="0" w:noHBand="0" w:noVBand="1"/>
      </w:tblPr>
      <w:tblGrid>
        <w:gridCol w:w="804"/>
        <w:gridCol w:w="1875"/>
        <w:gridCol w:w="828"/>
        <w:gridCol w:w="1083"/>
        <w:gridCol w:w="6594"/>
        <w:gridCol w:w="2938"/>
        <w:gridCol w:w="848"/>
      </w:tblGrid>
      <w:tr w:rsidR="00992C8B" w:rsidRPr="007F4DCC" w14:paraId="7E11EC9A" w14:textId="77777777" w:rsidTr="000F1CC2">
        <w:trPr>
          <w:trHeight w:val="131"/>
        </w:trPr>
        <w:tc>
          <w:tcPr>
            <w:tcW w:w="804" w:type="dxa"/>
            <w:shd w:val="clear" w:color="auto" w:fill="0070C0"/>
            <w:vAlign w:val="bottom"/>
          </w:tcPr>
          <w:p w14:paraId="57B25FA7"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710C69A6"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43DF94C" w14:textId="77777777" w:rsidR="00992C8B" w:rsidRPr="007F4DCC" w:rsidRDefault="00992C8B" w:rsidP="00992C8B">
            <w:pPr>
              <w:jc w:val="center"/>
              <w:rPr>
                <w:color w:val="FFFFFF" w:themeColor="background1"/>
                <w:sz w:val="20"/>
              </w:rPr>
            </w:pPr>
            <w:r>
              <w:rPr>
                <w:color w:val="FFFFFF" w:themeColor="background1"/>
                <w:sz w:val="20"/>
              </w:rPr>
              <w:t>Met/h</w:t>
            </w:r>
          </w:p>
        </w:tc>
        <w:tc>
          <w:tcPr>
            <w:tcW w:w="1083" w:type="dxa"/>
            <w:shd w:val="clear" w:color="auto" w:fill="0070C0"/>
            <w:vAlign w:val="bottom"/>
          </w:tcPr>
          <w:p w14:paraId="589192FA"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6594" w:type="dxa"/>
            <w:shd w:val="clear" w:color="auto" w:fill="0070C0"/>
            <w:vAlign w:val="center"/>
          </w:tcPr>
          <w:p w14:paraId="63C06DC4"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2938" w:type="dxa"/>
            <w:shd w:val="clear" w:color="auto" w:fill="0070C0"/>
            <w:vAlign w:val="center"/>
          </w:tcPr>
          <w:p w14:paraId="683FD616"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404FAAE"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6DE6C6B2" w14:textId="77777777" w:rsidTr="000F1CC2">
        <w:tc>
          <w:tcPr>
            <w:tcW w:w="804" w:type="dxa"/>
            <w:vAlign w:val="center"/>
          </w:tcPr>
          <w:p w14:paraId="10AED8D8"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EC1848D"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Développement du </w:t>
            </w:r>
            <w:r w:rsidRPr="00AE0F17">
              <w:rPr>
                <w:b/>
                <w:bCs/>
                <w:color w:val="000000" w:themeColor="text1"/>
                <w:spacing w:val="-3"/>
                <w:kern w:val="24"/>
                <w:sz w:val="20"/>
              </w:rPr>
              <w:t>contrôle</w:t>
            </w:r>
            <w:r>
              <w:rPr>
                <w:bCs/>
                <w:color w:val="000000" w:themeColor="text1"/>
                <w:spacing w:val="-3"/>
                <w:kern w:val="24"/>
                <w:sz w:val="20"/>
              </w:rPr>
              <w:t xml:space="preserve"> et du </w:t>
            </w:r>
            <w:r w:rsidRPr="00AE0F17">
              <w:rPr>
                <w:b/>
                <w:bCs/>
                <w:color w:val="000000" w:themeColor="text1"/>
                <w:spacing w:val="-3"/>
                <w:kern w:val="24"/>
                <w:sz w:val="20"/>
              </w:rPr>
              <w:t>de la balle</w:t>
            </w:r>
            <w:r>
              <w:rPr>
                <w:bCs/>
                <w:color w:val="000000" w:themeColor="text1"/>
                <w:spacing w:val="-3"/>
                <w:kern w:val="24"/>
                <w:sz w:val="20"/>
              </w:rPr>
              <w:t xml:space="preserve"> pendant les </w:t>
            </w:r>
            <w:r w:rsidRPr="0043046F">
              <w:rPr>
                <w:b/>
                <w:bCs/>
                <w:color w:val="000000" w:themeColor="text1"/>
                <w:spacing w:val="-3"/>
                <w:kern w:val="24"/>
                <w:sz w:val="20"/>
              </w:rPr>
              <w:t>déplacements</w:t>
            </w:r>
          </w:p>
        </w:tc>
        <w:tc>
          <w:tcPr>
            <w:tcW w:w="828" w:type="dxa"/>
            <w:vMerge w:val="restart"/>
            <w:vAlign w:val="center"/>
          </w:tcPr>
          <w:p w14:paraId="0106E3E7" w14:textId="77777777" w:rsidR="000F1CC2" w:rsidRPr="00C31285"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083" w:type="dxa"/>
            <w:vMerge w:val="restart"/>
            <w:vAlign w:val="center"/>
          </w:tcPr>
          <w:p w14:paraId="0061BDC2" w14:textId="77777777" w:rsidR="000F1CC2" w:rsidRPr="00C31285" w:rsidRDefault="009B7D75" w:rsidP="00992C8B">
            <w:pPr>
              <w:spacing w:before="0" w:after="0"/>
              <w:rPr>
                <w:bCs/>
                <w:color w:val="000000" w:themeColor="text1"/>
                <w:spacing w:val="-3"/>
                <w:kern w:val="24"/>
                <w:sz w:val="20"/>
              </w:rPr>
            </w:pPr>
            <w:hyperlink r:id="rId355" w:anchor="06" w:history="1">
              <w:r w:rsidR="000F1CC2" w:rsidRPr="00DE5D61">
                <w:rPr>
                  <w:rStyle w:val="Lienhypertexte"/>
                  <w:bCs/>
                  <w:spacing w:val="-3"/>
                  <w:kern w:val="24"/>
                  <w:sz w:val="20"/>
                </w:rPr>
                <w:t>Contrôle (Jeu 1)</w:t>
              </w:r>
            </w:hyperlink>
          </w:p>
        </w:tc>
        <w:tc>
          <w:tcPr>
            <w:tcW w:w="6594" w:type="dxa"/>
            <w:vAlign w:val="center"/>
          </w:tcPr>
          <w:p w14:paraId="40B96EBB"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sur la droite à 3 m du mur frontal, les patients sont répartis au pied du mur latéral gauche.</w:t>
            </w:r>
          </w:p>
        </w:tc>
        <w:tc>
          <w:tcPr>
            <w:tcW w:w="2938" w:type="dxa"/>
            <w:vAlign w:val="center"/>
          </w:tcPr>
          <w:p w14:paraId="24D9C434"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48" w:type="dxa"/>
            <w:vAlign w:val="center"/>
          </w:tcPr>
          <w:p w14:paraId="5148B8C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6DFAADC3" w14:textId="77777777" w:rsidTr="000F1CC2">
        <w:tc>
          <w:tcPr>
            <w:tcW w:w="804" w:type="dxa"/>
            <w:vAlign w:val="center"/>
          </w:tcPr>
          <w:p w14:paraId="4961914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3F0F18F3"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413CF90B" w14:textId="77777777" w:rsidR="000F1CC2" w:rsidRPr="00C31285" w:rsidRDefault="000F1CC2" w:rsidP="00992C8B">
            <w:pPr>
              <w:spacing w:before="0" w:after="0"/>
              <w:jc w:val="center"/>
              <w:rPr>
                <w:bCs/>
                <w:color w:val="000000" w:themeColor="text1"/>
                <w:spacing w:val="-3"/>
                <w:kern w:val="24"/>
                <w:sz w:val="20"/>
              </w:rPr>
            </w:pPr>
          </w:p>
        </w:tc>
        <w:tc>
          <w:tcPr>
            <w:tcW w:w="1083" w:type="dxa"/>
            <w:vMerge/>
            <w:vAlign w:val="center"/>
          </w:tcPr>
          <w:p w14:paraId="5B2B01DF" w14:textId="77777777" w:rsidR="000F1CC2" w:rsidRPr="00C31285" w:rsidRDefault="000F1CC2" w:rsidP="00992C8B">
            <w:pPr>
              <w:spacing w:before="0" w:after="0"/>
              <w:rPr>
                <w:bCs/>
                <w:color w:val="000000" w:themeColor="text1"/>
                <w:spacing w:val="-3"/>
                <w:kern w:val="24"/>
                <w:sz w:val="20"/>
              </w:rPr>
            </w:pPr>
          </w:p>
        </w:tc>
        <w:tc>
          <w:tcPr>
            <w:tcW w:w="6594" w:type="dxa"/>
            <w:vAlign w:val="center"/>
          </w:tcPr>
          <w:p w14:paraId="1BF3B0EA"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r w:rsidRPr="00283ABB">
              <w:rPr>
                <w:bCs/>
                <w:color w:val="000000" w:themeColor="text1"/>
                <w:spacing w:val="-3"/>
                <w:kern w:val="24"/>
                <w:sz w:val="20"/>
              </w:rPr>
              <w:t>.</w:t>
            </w:r>
          </w:p>
        </w:tc>
        <w:tc>
          <w:tcPr>
            <w:tcW w:w="2938" w:type="dxa"/>
            <w:vAlign w:val="center"/>
          </w:tcPr>
          <w:p w14:paraId="6ED6BFDF" w14:textId="77777777" w:rsidR="000F1CC2" w:rsidRPr="005037CF" w:rsidRDefault="000F1CC2" w:rsidP="00992C8B">
            <w:pPr>
              <w:spacing w:before="0" w:after="0"/>
              <w:rPr>
                <w:bCs/>
                <w:color w:val="000000" w:themeColor="text1"/>
                <w:spacing w:val="-3"/>
                <w:kern w:val="24"/>
                <w:sz w:val="20"/>
              </w:rPr>
            </w:pPr>
            <w:r w:rsidRPr="00BD55B2">
              <w:rPr>
                <w:bCs/>
                <w:color w:val="000000" w:themeColor="text1"/>
                <w:spacing w:val="-3"/>
                <w:kern w:val="24"/>
                <w:sz w:val="20"/>
              </w:rPr>
              <w:t>Les</w:t>
            </w:r>
            <w:r>
              <w:rPr>
                <w:bCs/>
                <w:color w:val="000000" w:themeColor="text1"/>
                <w:spacing w:val="-3"/>
                <w:kern w:val="24"/>
                <w:sz w:val="20"/>
              </w:rPr>
              <w:t xml:space="preserve"> patient</w:t>
            </w:r>
            <w:r w:rsidRPr="00BD55B2">
              <w:rPr>
                <w:bCs/>
                <w:color w:val="000000" w:themeColor="text1"/>
                <w:spacing w:val="-3"/>
                <w:kern w:val="24"/>
                <w:sz w:val="20"/>
              </w:rPr>
              <w:t xml:space="preserve">s réalisent </w:t>
            </w:r>
            <w:r>
              <w:rPr>
                <w:bCs/>
                <w:color w:val="000000" w:themeColor="text1"/>
                <w:spacing w:val="-3"/>
                <w:kern w:val="24"/>
                <w:sz w:val="20"/>
              </w:rPr>
              <w:t>plusieurs frappes à tour de rôle</w:t>
            </w:r>
            <w:r w:rsidRPr="00BD55B2">
              <w:rPr>
                <w:bCs/>
                <w:color w:val="000000" w:themeColor="text1"/>
                <w:spacing w:val="-3"/>
                <w:kern w:val="24"/>
                <w:sz w:val="20"/>
              </w:rPr>
              <w:t>.</w:t>
            </w:r>
          </w:p>
        </w:tc>
        <w:tc>
          <w:tcPr>
            <w:tcW w:w="848" w:type="dxa"/>
            <w:vAlign w:val="center"/>
          </w:tcPr>
          <w:p w14:paraId="3F8BB710"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0F1CC2" w:rsidRPr="003A222D" w14:paraId="5B080A67" w14:textId="77777777" w:rsidTr="000F1CC2">
        <w:tc>
          <w:tcPr>
            <w:tcW w:w="804" w:type="dxa"/>
            <w:vAlign w:val="center"/>
          </w:tcPr>
          <w:p w14:paraId="44E90095"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ign w:val="center"/>
          </w:tcPr>
          <w:p w14:paraId="39C83FF4" w14:textId="77777777" w:rsidR="000F1CC2" w:rsidRPr="003A222D" w:rsidRDefault="000F1CC2" w:rsidP="00992C8B">
            <w:pPr>
              <w:spacing w:before="0" w:after="0"/>
              <w:jc w:val="center"/>
              <w:rPr>
                <w:bCs/>
                <w:color w:val="000000" w:themeColor="text1"/>
                <w:spacing w:val="-3"/>
                <w:kern w:val="24"/>
                <w:sz w:val="20"/>
              </w:rPr>
            </w:pPr>
          </w:p>
        </w:tc>
        <w:tc>
          <w:tcPr>
            <w:tcW w:w="828" w:type="dxa"/>
            <w:vMerge w:val="restart"/>
            <w:vAlign w:val="center"/>
          </w:tcPr>
          <w:p w14:paraId="524A35BA" w14:textId="77777777" w:rsidR="000F1CC2" w:rsidRPr="003A222D"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083" w:type="dxa"/>
            <w:vMerge w:val="restart"/>
            <w:vAlign w:val="center"/>
          </w:tcPr>
          <w:p w14:paraId="03FC025B" w14:textId="77777777" w:rsidR="000F1CC2" w:rsidRPr="003A222D" w:rsidRDefault="009B7D75" w:rsidP="00992C8B">
            <w:pPr>
              <w:spacing w:before="0" w:after="0"/>
              <w:rPr>
                <w:bCs/>
                <w:color w:val="000000" w:themeColor="text1"/>
                <w:spacing w:val="-3"/>
                <w:kern w:val="24"/>
                <w:sz w:val="20"/>
              </w:rPr>
            </w:pPr>
            <w:hyperlink r:id="rId356" w:anchor="06" w:history="1">
              <w:r w:rsidR="000F1CC2" w:rsidRPr="00DE5D61">
                <w:rPr>
                  <w:rStyle w:val="Lienhypertexte"/>
                  <w:bCs/>
                  <w:spacing w:val="-3"/>
                  <w:kern w:val="24"/>
                  <w:sz w:val="20"/>
                </w:rPr>
                <w:t>Contrôle (Jeu 2)</w:t>
              </w:r>
            </w:hyperlink>
          </w:p>
        </w:tc>
        <w:tc>
          <w:tcPr>
            <w:tcW w:w="6594" w:type="dxa"/>
            <w:vAlign w:val="center"/>
          </w:tcPr>
          <w:p w14:paraId="75F3121B"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à 3 m du mur frontal et à 2 m du mur latéral droit, les patients sont répartis au pied du mur latéral gauche.</w:t>
            </w:r>
          </w:p>
        </w:tc>
        <w:tc>
          <w:tcPr>
            <w:tcW w:w="2938" w:type="dxa"/>
            <w:vAlign w:val="center"/>
          </w:tcPr>
          <w:p w14:paraId="090A86BB"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73DF5D37" w14:textId="77777777" w:rsidR="000F1CC2" w:rsidRPr="003A222D" w:rsidRDefault="000F1CC2" w:rsidP="00992C8B">
            <w:pPr>
              <w:spacing w:before="0" w:after="0"/>
              <w:jc w:val="center"/>
              <w:rPr>
                <w:bCs/>
                <w:color w:val="000000" w:themeColor="text1"/>
                <w:spacing w:val="-3"/>
                <w:kern w:val="24"/>
                <w:sz w:val="20"/>
              </w:rPr>
            </w:pPr>
            <w:r w:rsidRPr="003A222D">
              <w:rPr>
                <w:bCs/>
                <w:color w:val="000000" w:themeColor="text1"/>
                <w:spacing w:val="-3"/>
                <w:kern w:val="24"/>
                <w:sz w:val="20"/>
              </w:rPr>
              <w:t>3</w:t>
            </w:r>
          </w:p>
        </w:tc>
      </w:tr>
      <w:tr w:rsidR="000F1CC2" w:rsidRPr="003A222D" w14:paraId="5237E423" w14:textId="77777777" w:rsidTr="000F1CC2">
        <w:tc>
          <w:tcPr>
            <w:tcW w:w="804" w:type="dxa"/>
            <w:vAlign w:val="center"/>
          </w:tcPr>
          <w:p w14:paraId="5E840255"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095A6CD2" w14:textId="77777777" w:rsidR="000F1CC2" w:rsidRPr="003A222D" w:rsidRDefault="000F1CC2" w:rsidP="00992C8B">
            <w:pPr>
              <w:spacing w:before="0" w:after="0"/>
              <w:jc w:val="center"/>
              <w:rPr>
                <w:bCs/>
                <w:color w:val="000000" w:themeColor="text1"/>
                <w:spacing w:val="-3"/>
                <w:kern w:val="24"/>
                <w:sz w:val="20"/>
              </w:rPr>
            </w:pPr>
          </w:p>
        </w:tc>
        <w:tc>
          <w:tcPr>
            <w:tcW w:w="828" w:type="dxa"/>
            <w:vMerge/>
            <w:vAlign w:val="center"/>
          </w:tcPr>
          <w:p w14:paraId="6D0D6404" w14:textId="77777777" w:rsidR="000F1CC2" w:rsidRPr="003A222D" w:rsidRDefault="000F1CC2" w:rsidP="00992C8B">
            <w:pPr>
              <w:spacing w:before="0" w:after="0"/>
              <w:jc w:val="center"/>
              <w:rPr>
                <w:bCs/>
                <w:color w:val="000000" w:themeColor="text1"/>
                <w:spacing w:val="-3"/>
                <w:kern w:val="24"/>
                <w:sz w:val="20"/>
              </w:rPr>
            </w:pPr>
          </w:p>
        </w:tc>
        <w:tc>
          <w:tcPr>
            <w:tcW w:w="1083" w:type="dxa"/>
            <w:vMerge/>
            <w:vAlign w:val="center"/>
          </w:tcPr>
          <w:p w14:paraId="35C2E258" w14:textId="77777777" w:rsidR="000F1CC2" w:rsidRPr="003A222D" w:rsidRDefault="000F1CC2" w:rsidP="00992C8B">
            <w:pPr>
              <w:spacing w:before="0" w:after="0"/>
              <w:rPr>
                <w:bCs/>
                <w:color w:val="000000" w:themeColor="text1"/>
                <w:spacing w:val="-3"/>
                <w:kern w:val="24"/>
                <w:sz w:val="20"/>
              </w:rPr>
            </w:pPr>
          </w:p>
        </w:tc>
        <w:tc>
          <w:tcPr>
            <w:tcW w:w="6594" w:type="dxa"/>
            <w:vAlign w:val="center"/>
          </w:tcPr>
          <w:p w14:paraId="10720B3C"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Idem Jeu 1</w:t>
            </w:r>
            <w:r w:rsidRPr="00283ABB">
              <w:rPr>
                <w:bCs/>
                <w:color w:val="000000" w:themeColor="text1"/>
                <w:spacing w:val="-3"/>
                <w:kern w:val="24"/>
                <w:sz w:val="20"/>
              </w:rPr>
              <w:t>.</w:t>
            </w:r>
          </w:p>
        </w:tc>
        <w:tc>
          <w:tcPr>
            <w:tcW w:w="2938" w:type="dxa"/>
            <w:vAlign w:val="center"/>
          </w:tcPr>
          <w:p w14:paraId="0225B84B" w14:textId="77777777" w:rsidR="000F1CC2" w:rsidRPr="005037CF" w:rsidRDefault="000F1CC2" w:rsidP="00992C8B">
            <w:pPr>
              <w:spacing w:before="0" w:after="0"/>
              <w:rPr>
                <w:bCs/>
                <w:color w:val="000000" w:themeColor="text1"/>
                <w:spacing w:val="-3"/>
                <w:kern w:val="24"/>
                <w:sz w:val="20"/>
              </w:rPr>
            </w:pPr>
            <w:r w:rsidRPr="006920B3">
              <w:rPr>
                <w:bCs/>
                <w:color w:val="000000" w:themeColor="text1"/>
                <w:spacing w:val="-3"/>
                <w:kern w:val="24"/>
                <w:sz w:val="20"/>
              </w:rPr>
              <w:t>Idem Jeu 1.</w:t>
            </w:r>
          </w:p>
        </w:tc>
        <w:tc>
          <w:tcPr>
            <w:tcW w:w="848" w:type="dxa"/>
            <w:vAlign w:val="center"/>
          </w:tcPr>
          <w:p w14:paraId="7C1BD143" w14:textId="77777777" w:rsidR="000F1CC2" w:rsidRPr="003A222D" w:rsidRDefault="000F1CC2" w:rsidP="00992C8B">
            <w:pPr>
              <w:spacing w:before="0" w:after="0"/>
              <w:jc w:val="center"/>
              <w:rPr>
                <w:bCs/>
                <w:color w:val="000000" w:themeColor="text1"/>
                <w:spacing w:val="-3"/>
                <w:kern w:val="24"/>
                <w:sz w:val="20"/>
              </w:rPr>
            </w:pPr>
            <w:r w:rsidRPr="003A222D">
              <w:rPr>
                <w:bCs/>
                <w:color w:val="000000" w:themeColor="text1"/>
                <w:spacing w:val="-3"/>
                <w:kern w:val="24"/>
                <w:sz w:val="20"/>
              </w:rPr>
              <w:t>10</w:t>
            </w:r>
          </w:p>
        </w:tc>
      </w:tr>
      <w:tr w:rsidR="000F1CC2" w:rsidRPr="00C31285" w14:paraId="694D4985" w14:textId="77777777" w:rsidTr="000F1CC2">
        <w:tc>
          <w:tcPr>
            <w:tcW w:w="804" w:type="dxa"/>
            <w:vAlign w:val="center"/>
          </w:tcPr>
          <w:p w14:paraId="4537F9BE"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0F74BE80"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0CBCEB20" w14:textId="77777777" w:rsidR="000F1CC2" w:rsidRPr="00C31285"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083" w:type="dxa"/>
            <w:vMerge w:val="restart"/>
            <w:vAlign w:val="center"/>
          </w:tcPr>
          <w:p w14:paraId="4694EE0F" w14:textId="77777777" w:rsidR="000F1CC2" w:rsidRPr="00C31285" w:rsidRDefault="009B7D75" w:rsidP="00992C8B">
            <w:pPr>
              <w:spacing w:before="0" w:after="0"/>
              <w:rPr>
                <w:bCs/>
                <w:color w:val="000000" w:themeColor="text1"/>
                <w:spacing w:val="-3"/>
                <w:kern w:val="24"/>
                <w:sz w:val="20"/>
              </w:rPr>
            </w:pPr>
            <w:hyperlink r:id="rId357" w:anchor="06" w:history="1">
              <w:r w:rsidR="000F1CC2" w:rsidRPr="00DE5D61">
                <w:rPr>
                  <w:rStyle w:val="Lienhypertexte"/>
                  <w:bCs/>
                  <w:spacing w:val="-3"/>
                  <w:kern w:val="24"/>
                  <w:sz w:val="20"/>
                </w:rPr>
                <w:t>Contrôle (Jeu 3)</w:t>
              </w:r>
            </w:hyperlink>
          </w:p>
        </w:tc>
        <w:tc>
          <w:tcPr>
            <w:tcW w:w="6594" w:type="dxa"/>
            <w:vAlign w:val="center"/>
          </w:tcPr>
          <w:p w14:paraId="5A7DA192"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 xml:space="preserve">L’éducateur se place sur la droite à </w:t>
            </w:r>
            <w:r>
              <w:rPr>
                <w:bCs/>
                <w:color w:val="000000" w:themeColor="text1"/>
                <w:spacing w:val="-3"/>
                <w:kern w:val="24"/>
                <w:sz w:val="20"/>
              </w:rPr>
              <w:t>2</w:t>
            </w:r>
            <w:r w:rsidRPr="006920B3">
              <w:rPr>
                <w:bCs/>
                <w:color w:val="000000" w:themeColor="text1"/>
                <w:spacing w:val="-3"/>
                <w:kern w:val="24"/>
                <w:sz w:val="20"/>
              </w:rPr>
              <w:t xml:space="preserve"> m du mur frontal, les </w:t>
            </w:r>
            <w:r>
              <w:rPr>
                <w:bCs/>
                <w:color w:val="000000" w:themeColor="text1"/>
                <w:spacing w:val="-3"/>
                <w:kern w:val="24"/>
                <w:sz w:val="20"/>
              </w:rPr>
              <w:t>patient</w:t>
            </w:r>
            <w:r w:rsidRPr="006920B3">
              <w:rPr>
                <w:bCs/>
                <w:color w:val="000000" w:themeColor="text1"/>
                <w:spacing w:val="-3"/>
                <w:kern w:val="24"/>
                <w:sz w:val="20"/>
              </w:rPr>
              <w:t xml:space="preserve">s sont répartis </w:t>
            </w:r>
            <w:r>
              <w:rPr>
                <w:bCs/>
                <w:color w:val="000000" w:themeColor="text1"/>
                <w:spacing w:val="-3"/>
                <w:kern w:val="24"/>
                <w:sz w:val="20"/>
              </w:rPr>
              <w:t>derrière la ligne médiane.</w:t>
            </w:r>
          </w:p>
        </w:tc>
        <w:tc>
          <w:tcPr>
            <w:tcW w:w="2938" w:type="dxa"/>
            <w:vAlign w:val="center"/>
          </w:tcPr>
          <w:p w14:paraId="20AC3C00"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0A869D4D"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2CF0E876" w14:textId="77777777" w:rsidTr="000F1CC2">
        <w:tc>
          <w:tcPr>
            <w:tcW w:w="804" w:type="dxa"/>
            <w:vAlign w:val="center"/>
          </w:tcPr>
          <w:p w14:paraId="550A5625"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29</w:t>
            </w:r>
          </w:p>
        </w:tc>
        <w:tc>
          <w:tcPr>
            <w:tcW w:w="1875" w:type="dxa"/>
            <w:vMerge/>
            <w:vAlign w:val="center"/>
          </w:tcPr>
          <w:p w14:paraId="0897B9B0"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3FBB4C29" w14:textId="77777777" w:rsidR="000F1CC2" w:rsidRPr="00C31285" w:rsidRDefault="000F1CC2" w:rsidP="00992C8B">
            <w:pPr>
              <w:spacing w:before="0" w:after="0"/>
              <w:jc w:val="center"/>
              <w:rPr>
                <w:bCs/>
                <w:color w:val="000000" w:themeColor="text1"/>
                <w:spacing w:val="-3"/>
                <w:kern w:val="24"/>
                <w:sz w:val="20"/>
              </w:rPr>
            </w:pPr>
          </w:p>
        </w:tc>
        <w:tc>
          <w:tcPr>
            <w:tcW w:w="1083" w:type="dxa"/>
            <w:vMerge/>
            <w:vAlign w:val="center"/>
          </w:tcPr>
          <w:p w14:paraId="0F6595B7" w14:textId="77777777" w:rsidR="000F1CC2" w:rsidRPr="00C31285" w:rsidRDefault="000F1CC2" w:rsidP="00992C8B">
            <w:pPr>
              <w:spacing w:before="0" w:after="0"/>
              <w:rPr>
                <w:bCs/>
                <w:color w:val="000000" w:themeColor="text1"/>
                <w:spacing w:val="-3"/>
                <w:kern w:val="24"/>
                <w:sz w:val="20"/>
              </w:rPr>
            </w:pPr>
          </w:p>
        </w:tc>
        <w:tc>
          <w:tcPr>
            <w:tcW w:w="6594" w:type="dxa"/>
            <w:vAlign w:val="center"/>
          </w:tcPr>
          <w:p w14:paraId="472D58A2" w14:textId="77777777" w:rsidR="000F1CC2" w:rsidRDefault="000F1CC2" w:rsidP="00992C8B">
            <w:pPr>
              <w:spacing w:before="0" w:after="0"/>
              <w:rPr>
                <w:bCs/>
                <w:color w:val="000000" w:themeColor="text1"/>
                <w:spacing w:val="-3"/>
                <w:kern w:val="24"/>
                <w:sz w:val="20"/>
              </w:rPr>
            </w:pPr>
            <w:r w:rsidRPr="006920B3">
              <w:rPr>
                <w:bCs/>
                <w:color w:val="000000" w:themeColor="text1"/>
                <w:spacing w:val="-3"/>
                <w:kern w:val="24"/>
                <w:sz w:val="20"/>
              </w:rPr>
              <w:t xml:space="preserve">Les </w:t>
            </w:r>
            <w:r>
              <w:rPr>
                <w:bCs/>
                <w:color w:val="000000" w:themeColor="text1"/>
                <w:spacing w:val="-3"/>
                <w:kern w:val="24"/>
                <w:sz w:val="20"/>
              </w:rPr>
              <w:t>patient</w:t>
            </w:r>
            <w:r w:rsidRPr="006920B3">
              <w:rPr>
                <w:bCs/>
                <w:color w:val="000000" w:themeColor="text1"/>
                <w:spacing w:val="-3"/>
                <w:kern w:val="24"/>
                <w:sz w:val="20"/>
              </w:rPr>
              <w:t xml:space="preserve">s </w:t>
            </w:r>
            <w:r w:rsidR="00DE6A1E">
              <w:rPr>
                <w:bCs/>
                <w:color w:val="000000" w:themeColor="text1"/>
                <w:spacing w:val="-3"/>
                <w:kern w:val="24"/>
                <w:sz w:val="20"/>
              </w:rPr>
              <w:t>se répartissent</w:t>
            </w:r>
            <w:r w:rsidRPr="006920B3">
              <w:rPr>
                <w:bCs/>
                <w:color w:val="000000" w:themeColor="text1"/>
                <w:spacing w:val="-3"/>
                <w:kern w:val="24"/>
                <w:sz w:val="20"/>
              </w:rPr>
              <w:t xml:space="preserve"> sur chaque terrain et constituent une file d’attente </w:t>
            </w:r>
            <w:r>
              <w:rPr>
                <w:bCs/>
                <w:color w:val="000000" w:themeColor="text1"/>
                <w:spacing w:val="-3"/>
                <w:kern w:val="24"/>
                <w:sz w:val="20"/>
              </w:rPr>
              <w:t>au T</w:t>
            </w:r>
            <w:r w:rsidRPr="006920B3">
              <w:rPr>
                <w:bCs/>
                <w:color w:val="000000" w:themeColor="text1"/>
                <w:spacing w:val="-3"/>
                <w:kern w:val="24"/>
                <w:sz w:val="20"/>
              </w:rPr>
              <w:t>.</w:t>
            </w:r>
          </w:p>
        </w:tc>
        <w:tc>
          <w:tcPr>
            <w:tcW w:w="2938" w:type="dxa"/>
            <w:vAlign w:val="center"/>
          </w:tcPr>
          <w:p w14:paraId="31AE1FCF"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Chaque</w:t>
            </w:r>
            <w:r w:rsidRPr="006920B3">
              <w:rPr>
                <w:bCs/>
                <w:color w:val="000000" w:themeColor="text1"/>
                <w:spacing w:val="-3"/>
                <w:kern w:val="24"/>
                <w:sz w:val="20"/>
              </w:rPr>
              <w:t xml:space="preserve"> </w:t>
            </w:r>
            <w:r>
              <w:rPr>
                <w:bCs/>
                <w:color w:val="000000" w:themeColor="text1"/>
                <w:spacing w:val="-3"/>
                <w:kern w:val="24"/>
                <w:sz w:val="20"/>
              </w:rPr>
              <w:t>patient</w:t>
            </w:r>
            <w:r w:rsidRPr="006920B3">
              <w:rPr>
                <w:bCs/>
                <w:color w:val="000000" w:themeColor="text1"/>
                <w:spacing w:val="-3"/>
                <w:kern w:val="24"/>
                <w:sz w:val="20"/>
              </w:rPr>
              <w:t xml:space="preserve"> réalise</w:t>
            </w:r>
            <w:r>
              <w:rPr>
                <w:bCs/>
                <w:color w:val="000000" w:themeColor="text1"/>
                <w:spacing w:val="-3"/>
                <w:kern w:val="24"/>
                <w:sz w:val="20"/>
              </w:rPr>
              <w:t xml:space="preserve"> un A/R entre les murs latéraux</w:t>
            </w:r>
            <w:r w:rsidRPr="006920B3">
              <w:rPr>
                <w:bCs/>
                <w:color w:val="000000" w:themeColor="text1"/>
                <w:spacing w:val="-3"/>
                <w:kern w:val="24"/>
                <w:sz w:val="20"/>
              </w:rPr>
              <w:t>.</w:t>
            </w:r>
          </w:p>
        </w:tc>
        <w:tc>
          <w:tcPr>
            <w:tcW w:w="848" w:type="dxa"/>
            <w:vAlign w:val="center"/>
          </w:tcPr>
          <w:p w14:paraId="000723B1"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15</w:t>
            </w:r>
          </w:p>
        </w:tc>
      </w:tr>
      <w:tr w:rsidR="00992C8B" w:rsidRPr="007F4DCC" w14:paraId="29A87C05" w14:textId="77777777" w:rsidTr="000F1CC2">
        <w:tc>
          <w:tcPr>
            <w:tcW w:w="804" w:type="dxa"/>
            <w:tcBorders>
              <w:left w:val="nil"/>
              <w:bottom w:val="nil"/>
              <w:right w:val="nil"/>
            </w:tcBorders>
          </w:tcPr>
          <w:p w14:paraId="3112C253"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37B5A7E5"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4EF6C971" w14:textId="77777777" w:rsidR="00992C8B" w:rsidRPr="007F4DCC" w:rsidRDefault="00992C8B" w:rsidP="00992C8B">
            <w:pPr>
              <w:spacing w:before="0" w:after="0"/>
              <w:jc w:val="center"/>
              <w:rPr>
                <w:bCs/>
                <w:color w:val="000000" w:themeColor="text1"/>
                <w:spacing w:val="-3"/>
                <w:kern w:val="24"/>
                <w:sz w:val="20"/>
              </w:rPr>
            </w:pPr>
          </w:p>
        </w:tc>
        <w:tc>
          <w:tcPr>
            <w:tcW w:w="1083" w:type="dxa"/>
            <w:tcBorders>
              <w:left w:val="nil"/>
              <w:bottom w:val="nil"/>
              <w:right w:val="nil"/>
            </w:tcBorders>
          </w:tcPr>
          <w:p w14:paraId="6C9AD84D" w14:textId="77777777" w:rsidR="00992C8B" w:rsidRPr="007F4DCC" w:rsidRDefault="00992C8B" w:rsidP="00992C8B">
            <w:pPr>
              <w:spacing w:before="0" w:after="0"/>
              <w:rPr>
                <w:bCs/>
                <w:color w:val="000000" w:themeColor="text1"/>
                <w:spacing w:val="-3"/>
                <w:kern w:val="24"/>
                <w:sz w:val="20"/>
              </w:rPr>
            </w:pPr>
          </w:p>
        </w:tc>
        <w:tc>
          <w:tcPr>
            <w:tcW w:w="6594" w:type="dxa"/>
            <w:tcBorders>
              <w:left w:val="nil"/>
              <w:bottom w:val="nil"/>
              <w:right w:val="nil"/>
            </w:tcBorders>
          </w:tcPr>
          <w:p w14:paraId="0B690387" w14:textId="77777777" w:rsidR="00992C8B" w:rsidRPr="007F4DCC" w:rsidRDefault="00992C8B" w:rsidP="00992C8B">
            <w:pPr>
              <w:spacing w:before="0" w:after="0"/>
              <w:rPr>
                <w:bCs/>
                <w:color w:val="000000" w:themeColor="text1"/>
                <w:spacing w:val="-3"/>
                <w:kern w:val="24"/>
                <w:sz w:val="20"/>
              </w:rPr>
            </w:pPr>
          </w:p>
        </w:tc>
        <w:tc>
          <w:tcPr>
            <w:tcW w:w="2938" w:type="dxa"/>
            <w:tcBorders>
              <w:left w:val="nil"/>
              <w:bottom w:val="nil"/>
            </w:tcBorders>
          </w:tcPr>
          <w:p w14:paraId="56B907C4" w14:textId="77777777" w:rsidR="00992C8B" w:rsidRPr="007F4DCC" w:rsidRDefault="00992C8B" w:rsidP="00992C8B">
            <w:pPr>
              <w:spacing w:before="0" w:after="0"/>
              <w:rPr>
                <w:bCs/>
                <w:color w:val="000000" w:themeColor="text1"/>
                <w:spacing w:val="-3"/>
                <w:kern w:val="24"/>
                <w:sz w:val="20"/>
              </w:rPr>
            </w:pPr>
          </w:p>
        </w:tc>
        <w:tc>
          <w:tcPr>
            <w:tcW w:w="848" w:type="dxa"/>
          </w:tcPr>
          <w:p w14:paraId="136BCD1D"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44</w:t>
            </w:r>
            <w:r>
              <w:rPr>
                <w:bCs/>
                <w:color w:val="000000" w:themeColor="text1"/>
                <w:spacing w:val="-3"/>
                <w:kern w:val="24"/>
                <w:sz w:val="20"/>
              </w:rPr>
              <w:fldChar w:fldCharType="end"/>
            </w:r>
          </w:p>
        </w:tc>
      </w:tr>
    </w:tbl>
    <w:p w14:paraId="3FAAA548" w14:textId="77777777" w:rsidR="0043046F" w:rsidRDefault="0043046F" w:rsidP="0043046F">
      <w:pPr>
        <w:tabs>
          <w:tab w:val="left" w:pos="978"/>
        </w:tabs>
        <w:rPr>
          <w:sz w:val="20"/>
        </w:rPr>
      </w:pPr>
    </w:p>
    <w:p w14:paraId="1093905A" w14:textId="77777777" w:rsidR="0043046F" w:rsidRDefault="0043046F" w:rsidP="0043046F">
      <w:pPr>
        <w:spacing w:before="0" w:after="0"/>
        <w:rPr>
          <w:sz w:val="20"/>
        </w:rPr>
      </w:pPr>
      <w:r>
        <w:rPr>
          <w:sz w:val="20"/>
        </w:rPr>
        <w:br w:type="page"/>
      </w:r>
    </w:p>
    <w:tbl>
      <w:tblPr>
        <w:tblStyle w:val="Grilledutableau"/>
        <w:tblW w:w="12511" w:type="dxa"/>
        <w:tblInd w:w="-885" w:type="dxa"/>
        <w:tblLayout w:type="fixed"/>
        <w:tblLook w:val="04A0" w:firstRow="1" w:lastRow="0" w:firstColumn="1" w:lastColumn="0" w:noHBand="0" w:noVBand="1"/>
      </w:tblPr>
      <w:tblGrid>
        <w:gridCol w:w="1434"/>
        <w:gridCol w:w="2282"/>
        <w:gridCol w:w="281"/>
        <w:gridCol w:w="6287"/>
        <w:gridCol w:w="281"/>
        <w:gridCol w:w="1946"/>
      </w:tblGrid>
      <w:tr w:rsidR="00992C8B" w14:paraId="58037FDA" w14:textId="77777777" w:rsidTr="00630CF0">
        <w:tc>
          <w:tcPr>
            <w:tcW w:w="1434" w:type="dxa"/>
            <w:shd w:val="clear" w:color="auto" w:fill="0070C0"/>
          </w:tcPr>
          <w:p w14:paraId="0815945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lastRenderedPageBreak/>
              <w:t>Etablissement</w:t>
            </w:r>
          </w:p>
        </w:tc>
        <w:tc>
          <w:tcPr>
            <w:tcW w:w="2282" w:type="dxa"/>
          </w:tcPr>
          <w:p w14:paraId="3EE826DE"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6B27F002" w14:textId="77777777" w:rsidR="00992C8B" w:rsidRDefault="00992C8B" w:rsidP="00992C8B">
            <w:pPr>
              <w:spacing w:before="0" w:after="0"/>
              <w:rPr>
                <w:bCs/>
                <w:color w:val="000000" w:themeColor="text1"/>
                <w:spacing w:val="-3"/>
                <w:kern w:val="24"/>
                <w:sz w:val="20"/>
              </w:rPr>
            </w:pPr>
          </w:p>
        </w:tc>
        <w:tc>
          <w:tcPr>
            <w:tcW w:w="6287" w:type="dxa"/>
            <w:tcBorders>
              <w:bottom w:val="single" w:sz="4" w:space="0" w:color="auto"/>
            </w:tcBorders>
            <w:shd w:val="clear" w:color="auto" w:fill="0070C0"/>
          </w:tcPr>
          <w:p w14:paraId="762F6300"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2F5F4F5"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00C31B8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3EF3E0C0" w14:textId="77777777" w:rsidTr="00630CF0">
        <w:tc>
          <w:tcPr>
            <w:tcW w:w="1434" w:type="dxa"/>
            <w:shd w:val="clear" w:color="auto" w:fill="0070C0"/>
          </w:tcPr>
          <w:p w14:paraId="194CB36D"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2E8C2AC0"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5250CC89" w14:textId="77777777" w:rsidR="00992C8B" w:rsidRDefault="00992C8B" w:rsidP="00992C8B">
            <w:pPr>
              <w:spacing w:before="0" w:after="0"/>
              <w:rPr>
                <w:bCs/>
                <w:color w:val="000000" w:themeColor="text1"/>
                <w:spacing w:val="-3"/>
                <w:kern w:val="24"/>
                <w:sz w:val="20"/>
              </w:rPr>
            </w:pPr>
          </w:p>
        </w:tc>
        <w:tc>
          <w:tcPr>
            <w:tcW w:w="6287" w:type="dxa"/>
            <w:tcBorders>
              <w:bottom w:val="single" w:sz="4" w:space="0" w:color="auto"/>
            </w:tcBorders>
          </w:tcPr>
          <w:p w14:paraId="00C373DF"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367395">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367395">
              <w:rPr>
                <w:rFonts w:ascii="Arial" w:eastAsia="Arial" w:hAnsi="Arial" w:cs="Arial"/>
                <w:sz w:val="20"/>
                <w:szCs w:val="20"/>
                <w:lang w:val="fr-FR"/>
              </w:rPr>
              <w:t xml:space="preserve">, </w:t>
            </w:r>
            <w:r>
              <w:rPr>
                <w:rFonts w:ascii="Arial" w:eastAsia="Arial" w:hAnsi="Arial" w:cs="Arial"/>
                <w:sz w:val="20"/>
                <w:szCs w:val="20"/>
                <w:lang w:val="fr-FR"/>
              </w:rPr>
              <w:t>différents type</w:t>
            </w:r>
            <w:r w:rsidR="00CE4D8A">
              <w:rPr>
                <w:rFonts w:ascii="Arial" w:eastAsia="Arial" w:hAnsi="Arial" w:cs="Arial"/>
                <w:sz w:val="20"/>
                <w:szCs w:val="20"/>
                <w:lang w:val="fr-FR"/>
              </w:rPr>
              <w:t>s</w:t>
            </w:r>
            <w:r>
              <w:rPr>
                <w:rFonts w:ascii="Arial" w:eastAsia="Arial" w:hAnsi="Arial" w:cs="Arial"/>
                <w:sz w:val="20"/>
                <w:szCs w:val="20"/>
                <w:lang w:val="fr-FR"/>
              </w:rPr>
              <w:t xml:space="preserve"> de balles</w:t>
            </w:r>
            <w:r w:rsidRPr="00367395">
              <w:rPr>
                <w:rFonts w:ascii="Arial" w:eastAsia="Arial" w:hAnsi="Arial" w:cs="Arial"/>
                <w:sz w:val="20"/>
                <w:szCs w:val="20"/>
                <w:lang w:val="fr-FR"/>
              </w:rPr>
              <w:t xml:space="preserve"> par terrain (Jeu </w:t>
            </w:r>
            <w:r>
              <w:rPr>
                <w:rFonts w:ascii="Arial" w:eastAsia="Arial" w:hAnsi="Arial" w:cs="Arial"/>
                <w:sz w:val="20"/>
                <w:szCs w:val="20"/>
                <w:lang w:val="fr-FR"/>
              </w:rPr>
              <w:t>4</w:t>
            </w:r>
            <w:r w:rsidRPr="00367395">
              <w:rPr>
                <w:rFonts w:ascii="Arial" w:eastAsia="Arial" w:hAnsi="Arial" w:cs="Arial"/>
                <w:sz w:val="20"/>
                <w:szCs w:val="20"/>
                <w:lang w:val="fr-FR"/>
              </w:rPr>
              <w:t>)</w:t>
            </w:r>
          </w:p>
        </w:tc>
        <w:tc>
          <w:tcPr>
            <w:tcW w:w="281" w:type="dxa"/>
            <w:tcBorders>
              <w:top w:val="nil"/>
              <w:bottom w:val="nil"/>
            </w:tcBorders>
          </w:tcPr>
          <w:p w14:paraId="6540EC27" w14:textId="77777777" w:rsidR="00992C8B" w:rsidRDefault="00992C8B" w:rsidP="00992C8B">
            <w:pPr>
              <w:spacing w:before="0" w:after="0"/>
              <w:rPr>
                <w:bCs/>
                <w:color w:val="000000" w:themeColor="text1"/>
                <w:spacing w:val="-3"/>
                <w:kern w:val="24"/>
                <w:sz w:val="20"/>
              </w:rPr>
            </w:pPr>
          </w:p>
        </w:tc>
        <w:tc>
          <w:tcPr>
            <w:tcW w:w="1946" w:type="dxa"/>
          </w:tcPr>
          <w:p w14:paraId="06B09294"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39 mn</w:t>
            </w:r>
          </w:p>
        </w:tc>
      </w:tr>
      <w:tr w:rsidR="00992C8B" w14:paraId="50A44BAD" w14:textId="77777777" w:rsidTr="00630CF0">
        <w:trPr>
          <w:gridAfter w:val="1"/>
          <w:wAfter w:w="1946" w:type="dxa"/>
        </w:trPr>
        <w:tc>
          <w:tcPr>
            <w:tcW w:w="1434" w:type="dxa"/>
            <w:shd w:val="clear" w:color="auto" w:fill="0070C0"/>
          </w:tcPr>
          <w:p w14:paraId="2D020D4D"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42C51DDC"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1F17676D" w14:textId="77777777" w:rsidR="00992C8B" w:rsidRDefault="00992C8B" w:rsidP="00992C8B">
            <w:pPr>
              <w:spacing w:before="0" w:after="0"/>
              <w:rPr>
                <w:bCs/>
                <w:color w:val="000000" w:themeColor="text1"/>
                <w:spacing w:val="-3"/>
                <w:kern w:val="24"/>
                <w:sz w:val="20"/>
              </w:rPr>
            </w:pPr>
          </w:p>
        </w:tc>
        <w:tc>
          <w:tcPr>
            <w:tcW w:w="6287" w:type="dxa"/>
            <w:tcBorders>
              <w:top w:val="single" w:sz="4" w:space="0" w:color="auto"/>
              <w:left w:val="single" w:sz="4" w:space="0" w:color="auto"/>
              <w:bottom w:val="single" w:sz="4" w:space="0" w:color="auto"/>
              <w:right w:val="single" w:sz="4" w:space="0" w:color="auto"/>
            </w:tcBorders>
          </w:tcPr>
          <w:p w14:paraId="5FE786A7"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9F7D13">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9F7D13">
              <w:rPr>
                <w:rFonts w:ascii="Arial" w:eastAsia="Arial" w:hAnsi="Arial" w:cs="Arial"/>
                <w:sz w:val="20"/>
                <w:szCs w:val="20"/>
                <w:lang w:val="fr-FR"/>
              </w:rPr>
              <w:t xml:space="preserve">, </w:t>
            </w:r>
            <w:r>
              <w:rPr>
                <w:rFonts w:ascii="Arial" w:eastAsia="Arial" w:hAnsi="Arial" w:cs="Arial"/>
                <w:sz w:val="20"/>
                <w:szCs w:val="20"/>
                <w:lang w:val="fr-FR"/>
              </w:rPr>
              <w:t>1 balle bleue</w:t>
            </w:r>
            <w:r w:rsidRPr="009F7D13">
              <w:rPr>
                <w:rFonts w:ascii="Arial" w:eastAsia="Arial" w:hAnsi="Arial" w:cs="Arial"/>
                <w:sz w:val="20"/>
                <w:szCs w:val="20"/>
                <w:lang w:val="fr-FR"/>
              </w:rPr>
              <w:t xml:space="preserve"> par terrain (Jeu </w:t>
            </w:r>
            <w:r>
              <w:rPr>
                <w:rFonts w:ascii="Arial" w:eastAsia="Arial" w:hAnsi="Arial" w:cs="Arial"/>
                <w:sz w:val="20"/>
                <w:szCs w:val="20"/>
                <w:lang w:val="fr-FR"/>
              </w:rPr>
              <w:t>5</w:t>
            </w:r>
            <w:r w:rsidRPr="009F7D13">
              <w:rPr>
                <w:rFonts w:ascii="Arial" w:eastAsia="Arial" w:hAnsi="Arial" w:cs="Arial"/>
                <w:sz w:val="20"/>
                <w:szCs w:val="20"/>
                <w:lang w:val="fr-FR"/>
              </w:rPr>
              <w:t>)</w:t>
            </w:r>
          </w:p>
        </w:tc>
        <w:tc>
          <w:tcPr>
            <w:tcW w:w="281" w:type="dxa"/>
            <w:tcBorders>
              <w:top w:val="nil"/>
              <w:left w:val="single" w:sz="4" w:space="0" w:color="auto"/>
              <w:bottom w:val="nil"/>
              <w:right w:val="nil"/>
            </w:tcBorders>
          </w:tcPr>
          <w:p w14:paraId="5025AE80" w14:textId="77777777" w:rsidR="00992C8B" w:rsidRDefault="00992C8B" w:rsidP="00992C8B">
            <w:pPr>
              <w:spacing w:before="0" w:after="0"/>
              <w:rPr>
                <w:bCs/>
                <w:color w:val="000000" w:themeColor="text1"/>
                <w:spacing w:val="-3"/>
                <w:kern w:val="24"/>
                <w:sz w:val="20"/>
              </w:rPr>
            </w:pPr>
          </w:p>
        </w:tc>
      </w:tr>
      <w:tr w:rsidR="00992C8B" w14:paraId="4A274A1B" w14:textId="77777777" w:rsidTr="00630CF0">
        <w:trPr>
          <w:gridAfter w:val="1"/>
          <w:wAfter w:w="1946" w:type="dxa"/>
        </w:trPr>
        <w:tc>
          <w:tcPr>
            <w:tcW w:w="1434" w:type="dxa"/>
            <w:shd w:val="clear" w:color="auto" w:fill="0070C0"/>
          </w:tcPr>
          <w:p w14:paraId="49F80A4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4BAE5AB8"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7ADB2F63" w14:textId="77777777" w:rsidR="00992C8B" w:rsidRDefault="00992C8B" w:rsidP="00992C8B">
            <w:pPr>
              <w:spacing w:before="0" w:after="0"/>
              <w:rPr>
                <w:bCs/>
                <w:color w:val="000000" w:themeColor="text1"/>
                <w:spacing w:val="-3"/>
                <w:kern w:val="24"/>
                <w:sz w:val="20"/>
              </w:rPr>
            </w:pPr>
          </w:p>
        </w:tc>
        <w:tc>
          <w:tcPr>
            <w:tcW w:w="6287" w:type="dxa"/>
            <w:tcBorders>
              <w:top w:val="single" w:sz="4" w:space="0" w:color="auto"/>
              <w:left w:val="single" w:sz="4" w:space="0" w:color="auto"/>
              <w:bottom w:val="single" w:sz="4" w:space="0" w:color="auto"/>
              <w:right w:val="single" w:sz="4" w:space="0" w:color="auto"/>
            </w:tcBorders>
          </w:tcPr>
          <w:p w14:paraId="45B5F468"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w:t>
            </w:r>
            <w:r w:rsidRPr="009F7D13">
              <w:rPr>
                <w:rFonts w:ascii="Arial" w:eastAsia="Arial" w:hAnsi="Arial" w:cs="Arial"/>
                <w:sz w:val="20"/>
                <w:szCs w:val="20"/>
                <w:lang w:val="fr-FR"/>
              </w:rPr>
              <w:t xml:space="preserve"> 1 balle en mousse, ou de racquetball par </w:t>
            </w:r>
            <w:r w:rsidR="00CE4D8A">
              <w:rPr>
                <w:rFonts w:ascii="Arial" w:eastAsia="Arial" w:hAnsi="Arial" w:cs="Arial"/>
                <w:sz w:val="20"/>
                <w:szCs w:val="20"/>
                <w:lang w:val="fr-FR"/>
              </w:rPr>
              <w:t>patient</w:t>
            </w:r>
            <w:r w:rsidRPr="009F7D13">
              <w:rPr>
                <w:rFonts w:ascii="Arial" w:eastAsia="Arial" w:hAnsi="Arial" w:cs="Arial"/>
                <w:sz w:val="20"/>
                <w:szCs w:val="20"/>
                <w:lang w:val="fr-FR"/>
              </w:rPr>
              <w:t xml:space="preserve"> (Jeu</w:t>
            </w:r>
            <w:r>
              <w:rPr>
                <w:rFonts w:ascii="Arial" w:eastAsia="Arial" w:hAnsi="Arial" w:cs="Arial"/>
                <w:sz w:val="20"/>
                <w:szCs w:val="20"/>
                <w:lang w:val="fr-FR"/>
              </w:rPr>
              <w:t xml:space="preserve"> 6</w:t>
            </w:r>
            <w:r w:rsidRPr="009F7D13">
              <w:rPr>
                <w:rFonts w:ascii="Arial" w:eastAsia="Arial" w:hAnsi="Arial" w:cs="Arial"/>
                <w:sz w:val="20"/>
                <w:szCs w:val="20"/>
                <w:lang w:val="fr-FR"/>
              </w:rPr>
              <w:t>)</w:t>
            </w:r>
          </w:p>
        </w:tc>
        <w:tc>
          <w:tcPr>
            <w:tcW w:w="281" w:type="dxa"/>
            <w:tcBorders>
              <w:top w:val="nil"/>
              <w:left w:val="single" w:sz="4" w:space="0" w:color="auto"/>
              <w:bottom w:val="nil"/>
              <w:right w:val="nil"/>
            </w:tcBorders>
          </w:tcPr>
          <w:p w14:paraId="706E14F7" w14:textId="77777777" w:rsidR="00992C8B" w:rsidRDefault="00992C8B" w:rsidP="00992C8B">
            <w:pPr>
              <w:spacing w:before="0" w:after="0"/>
              <w:rPr>
                <w:bCs/>
                <w:color w:val="000000" w:themeColor="text1"/>
                <w:spacing w:val="-3"/>
                <w:kern w:val="24"/>
                <w:sz w:val="20"/>
              </w:rPr>
            </w:pPr>
          </w:p>
        </w:tc>
      </w:tr>
      <w:tr w:rsidR="00992C8B" w14:paraId="18A00311" w14:textId="77777777" w:rsidTr="00630CF0">
        <w:trPr>
          <w:gridAfter w:val="1"/>
          <w:wAfter w:w="1946" w:type="dxa"/>
        </w:trPr>
        <w:tc>
          <w:tcPr>
            <w:tcW w:w="1434" w:type="dxa"/>
            <w:shd w:val="clear" w:color="auto" w:fill="0070C0"/>
          </w:tcPr>
          <w:p w14:paraId="6052C9B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6312795B"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56C67126" w14:textId="77777777" w:rsidR="00992C8B" w:rsidRDefault="00992C8B" w:rsidP="00992C8B">
            <w:pPr>
              <w:spacing w:before="0" w:after="0"/>
              <w:rPr>
                <w:bCs/>
                <w:color w:val="000000" w:themeColor="text1"/>
                <w:spacing w:val="-3"/>
                <w:kern w:val="24"/>
                <w:sz w:val="20"/>
              </w:rPr>
            </w:pPr>
          </w:p>
        </w:tc>
        <w:tc>
          <w:tcPr>
            <w:tcW w:w="6287" w:type="dxa"/>
            <w:tcBorders>
              <w:top w:val="single" w:sz="4" w:space="0" w:color="auto"/>
              <w:left w:val="nil"/>
              <w:bottom w:val="nil"/>
              <w:right w:val="nil"/>
            </w:tcBorders>
          </w:tcPr>
          <w:p w14:paraId="15EF9786"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394A58E" w14:textId="77777777" w:rsidR="00992C8B" w:rsidRDefault="00992C8B" w:rsidP="00992C8B">
            <w:pPr>
              <w:spacing w:before="0" w:after="0"/>
              <w:rPr>
                <w:bCs/>
                <w:color w:val="000000" w:themeColor="text1"/>
                <w:spacing w:val="-3"/>
                <w:kern w:val="24"/>
                <w:sz w:val="20"/>
              </w:rPr>
            </w:pPr>
          </w:p>
        </w:tc>
      </w:tr>
      <w:tr w:rsidR="00992C8B" w14:paraId="6FB6EF1D" w14:textId="77777777" w:rsidTr="00630CF0">
        <w:trPr>
          <w:gridAfter w:val="1"/>
          <w:wAfter w:w="1946" w:type="dxa"/>
        </w:trPr>
        <w:tc>
          <w:tcPr>
            <w:tcW w:w="1434" w:type="dxa"/>
            <w:tcBorders>
              <w:bottom w:val="single" w:sz="4" w:space="0" w:color="auto"/>
            </w:tcBorders>
            <w:shd w:val="clear" w:color="auto" w:fill="0070C0"/>
          </w:tcPr>
          <w:p w14:paraId="4DA26BC8"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6B0DB1DE"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076D862A" w14:textId="77777777" w:rsidR="00992C8B" w:rsidRDefault="00992C8B" w:rsidP="00992C8B">
            <w:pPr>
              <w:spacing w:before="0" w:after="0"/>
              <w:rPr>
                <w:bCs/>
                <w:color w:val="000000" w:themeColor="text1"/>
                <w:spacing w:val="-3"/>
                <w:kern w:val="24"/>
                <w:sz w:val="20"/>
              </w:rPr>
            </w:pPr>
          </w:p>
        </w:tc>
        <w:tc>
          <w:tcPr>
            <w:tcW w:w="6287" w:type="dxa"/>
            <w:tcBorders>
              <w:top w:val="nil"/>
              <w:left w:val="nil"/>
              <w:bottom w:val="nil"/>
              <w:right w:val="nil"/>
            </w:tcBorders>
          </w:tcPr>
          <w:p w14:paraId="0FC0BE1F"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04A5BF6" w14:textId="77777777" w:rsidR="00992C8B" w:rsidRDefault="00992C8B" w:rsidP="00992C8B">
            <w:pPr>
              <w:spacing w:before="0" w:after="0"/>
              <w:rPr>
                <w:bCs/>
                <w:color w:val="000000" w:themeColor="text1"/>
                <w:spacing w:val="-3"/>
                <w:kern w:val="24"/>
                <w:sz w:val="20"/>
              </w:rPr>
            </w:pPr>
          </w:p>
        </w:tc>
      </w:tr>
    </w:tbl>
    <w:p w14:paraId="58002A63" w14:textId="77777777" w:rsidR="0043046F" w:rsidRDefault="0043046F" w:rsidP="0043046F">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310"/>
        <w:gridCol w:w="3773"/>
        <w:gridCol w:w="848"/>
      </w:tblGrid>
      <w:tr w:rsidR="00992C8B" w:rsidRPr="007F4DCC" w14:paraId="174A42DA" w14:textId="77777777" w:rsidTr="00630CF0">
        <w:trPr>
          <w:trHeight w:val="131"/>
        </w:trPr>
        <w:tc>
          <w:tcPr>
            <w:tcW w:w="805" w:type="dxa"/>
            <w:shd w:val="clear" w:color="auto" w:fill="0070C0"/>
            <w:vAlign w:val="bottom"/>
          </w:tcPr>
          <w:p w14:paraId="196705BD"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053DB1C"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C098488"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242E3A90"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310" w:type="dxa"/>
            <w:shd w:val="clear" w:color="auto" w:fill="0070C0"/>
            <w:vAlign w:val="center"/>
          </w:tcPr>
          <w:p w14:paraId="1C896208"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773" w:type="dxa"/>
            <w:shd w:val="clear" w:color="auto" w:fill="0070C0"/>
            <w:vAlign w:val="center"/>
          </w:tcPr>
          <w:p w14:paraId="5D829DD4"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6EDAE72"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A53536" w14:paraId="232FB609" w14:textId="77777777" w:rsidTr="00630CF0">
        <w:tc>
          <w:tcPr>
            <w:tcW w:w="805" w:type="dxa"/>
            <w:vAlign w:val="center"/>
          </w:tcPr>
          <w:p w14:paraId="16F36D5B" w14:textId="77777777" w:rsidR="000F1CC2" w:rsidRPr="00A53536"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3B6EC77" w14:textId="77777777" w:rsidR="000F1CC2" w:rsidRPr="00A53536" w:rsidRDefault="000F1CC2" w:rsidP="00992C8B">
            <w:pPr>
              <w:spacing w:before="0" w:after="0"/>
              <w:jc w:val="center"/>
              <w:rPr>
                <w:bCs/>
                <w:color w:val="000000" w:themeColor="text1"/>
                <w:spacing w:val="-3"/>
                <w:kern w:val="24"/>
                <w:sz w:val="20"/>
              </w:rPr>
            </w:pPr>
            <w:r w:rsidRPr="00704244">
              <w:rPr>
                <w:bCs/>
                <w:color w:val="000000" w:themeColor="text1"/>
                <w:spacing w:val="-3"/>
                <w:kern w:val="24"/>
                <w:sz w:val="20"/>
              </w:rPr>
              <w:t>Développement de l’</w:t>
            </w:r>
            <w:r w:rsidRPr="00704244">
              <w:rPr>
                <w:b/>
                <w:bCs/>
                <w:color w:val="000000" w:themeColor="text1"/>
                <w:spacing w:val="-3"/>
                <w:kern w:val="24"/>
                <w:sz w:val="20"/>
              </w:rPr>
              <w:t>orientation du corps</w:t>
            </w:r>
            <w:r w:rsidRPr="00704244">
              <w:rPr>
                <w:bCs/>
                <w:color w:val="000000" w:themeColor="text1"/>
                <w:spacing w:val="-3"/>
                <w:kern w:val="24"/>
                <w:sz w:val="20"/>
              </w:rPr>
              <w:t xml:space="preserve">, du </w:t>
            </w:r>
            <w:r w:rsidRPr="00704244">
              <w:rPr>
                <w:b/>
                <w:bCs/>
                <w:color w:val="000000" w:themeColor="text1"/>
                <w:spacing w:val="-3"/>
                <w:kern w:val="24"/>
                <w:sz w:val="20"/>
              </w:rPr>
              <w:t>contrôle</w:t>
            </w:r>
            <w:r w:rsidRPr="00704244">
              <w:rPr>
                <w:bCs/>
                <w:color w:val="000000" w:themeColor="text1"/>
                <w:spacing w:val="-3"/>
                <w:kern w:val="24"/>
                <w:sz w:val="20"/>
              </w:rPr>
              <w:t xml:space="preserve"> et du </w:t>
            </w:r>
            <w:r w:rsidRPr="00704244">
              <w:rPr>
                <w:b/>
                <w:bCs/>
                <w:color w:val="000000" w:themeColor="text1"/>
                <w:spacing w:val="-3"/>
                <w:kern w:val="24"/>
                <w:sz w:val="20"/>
              </w:rPr>
              <w:t>suivi de la balle</w:t>
            </w:r>
            <w:r w:rsidRPr="00704244">
              <w:rPr>
                <w:bCs/>
                <w:color w:val="000000" w:themeColor="text1"/>
                <w:spacing w:val="-3"/>
                <w:kern w:val="24"/>
                <w:sz w:val="20"/>
              </w:rPr>
              <w:t>.</w:t>
            </w:r>
          </w:p>
        </w:tc>
        <w:tc>
          <w:tcPr>
            <w:tcW w:w="828" w:type="dxa"/>
            <w:vMerge w:val="restart"/>
            <w:vAlign w:val="center"/>
          </w:tcPr>
          <w:p w14:paraId="6B9A51BE" w14:textId="77777777" w:rsidR="000F1CC2" w:rsidRPr="00A53536"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A3ECEED" w14:textId="77777777" w:rsidR="000F1CC2" w:rsidRPr="00A53536" w:rsidRDefault="009B7D75" w:rsidP="00992C8B">
            <w:pPr>
              <w:spacing w:before="0" w:after="0"/>
              <w:rPr>
                <w:bCs/>
                <w:color w:val="000000" w:themeColor="text1"/>
                <w:spacing w:val="-3"/>
                <w:kern w:val="24"/>
                <w:sz w:val="20"/>
              </w:rPr>
            </w:pPr>
            <w:hyperlink r:id="rId358" w:anchor="06" w:history="1">
              <w:r w:rsidR="000F1CC2" w:rsidRPr="00DE5D61">
                <w:rPr>
                  <w:rStyle w:val="Lienhypertexte"/>
                  <w:bCs/>
                  <w:spacing w:val="-3"/>
                  <w:kern w:val="24"/>
                  <w:sz w:val="20"/>
                </w:rPr>
                <w:t>Contrôle et orientation (Jeu 4)</w:t>
              </w:r>
            </w:hyperlink>
          </w:p>
        </w:tc>
        <w:tc>
          <w:tcPr>
            <w:tcW w:w="5310" w:type="dxa"/>
            <w:vAlign w:val="center"/>
          </w:tcPr>
          <w:p w14:paraId="769518F6"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L’éducateur se place sur le côté droit de la ligne médiane, </w:t>
            </w:r>
            <w:r w:rsidRPr="009C00C2">
              <w:rPr>
                <w:bCs/>
                <w:color w:val="000000" w:themeColor="text1"/>
                <w:spacing w:val="-3"/>
                <w:kern w:val="24"/>
                <w:sz w:val="20"/>
              </w:rPr>
              <w:t xml:space="preserve">les </w:t>
            </w:r>
            <w:r>
              <w:rPr>
                <w:bCs/>
                <w:color w:val="000000" w:themeColor="text1"/>
                <w:spacing w:val="-3"/>
                <w:kern w:val="24"/>
                <w:sz w:val="20"/>
              </w:rPr>
              <w:t>patient</w:t>
            </w:r>
            <w:r w:rsidRPr="009C00C2">
              <w:rPr>
                <w:bCs/>
                <w:color w:val="000000" w:themeColor="text1"/>
                <w:spacing w:val="-3"/>
                <w:kern w:val="24"/>
                <w:sz w:val="20"/>
              </w:rPr>
              <w:t>s sont répartis au pied du mur latéral gauche.</w:t>
            </w:r>
          </w:p>
        </w:tc>
        <w:tc>
          <w:tcPr>
            <w:tcW w:w="3773" w:type="dxa"/>
            <w:vAlign w:val="center"/>
          </w:tcPr>
          <w:p w14:paraId="50EB7E6A"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755D9BD2" w14:textId="77777777" w:rsidR="000F1CC2" w:rsidRPr="00A53536" w:rsidRDefault="000F1CC2" w:rsidP="00992C8B">
            <w:pPr>
              <w:spacing w:before="0" w:after="0"/>
              <w:jc w:val="center"/>
              <w:rPr>
                <w:bCs/>
                <w:color w:val="000000" w:themeColor="text1"/>
                <w:spacing w:val="-3"/>
                <w:kern w:val="24"/>
                <w:sz w:val="20"/>
              </w:rPr>
            </w:pPr>
            <w:r w:rsidRPr="00A53536">
              <w:rPr>
                <w:bCs/>
                <w:color w:val="000000" w:themeColor="text1"/>
                <w:spacing w:val="-3"/>
                <w:kern w:val="24"/>
                <w:sz w:val="20"/>
              </w:rPr>
              <w:t>3</w:t>
            </w:r>
          </w:p>
        </w:tc>
      </w:tr>
      <w:tr w:rsidR="000F1CC2" w:rsidRPr="00A53536" w14:paraId="7696436E" w14:textId="77777777" w:rsidTr="00630CF0">
        <w:tc>
          <w:tcPr>
            <w:tcW w:w="805" w:type="dxa"/>
            <w:vAlign w:val="center"/>
          </w:tcPr>
          <w:p w14:paraId="78673CBA" w14:textId="77777777" w:rsidR="000F1CC2" w:rsidRPr="00A53536"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2B919406" w14:textId="77777777" w:rsidR="000F1CC2" w:rsidRPr="00A53536" w:rsidRDefault="000F1CC2" w:rsidP="00992C8B">
            <w:pPr>
              <w:spacing w:before="0" w:after="0"/>
              <w:jc w:val="center"/>
              <w:rPr>
                <w:bCs/>
                <w:color w:val="000000" w:themeColor="text1"/>
                <w:spacing w:val="-3"/>
                <w:kern w:val="24"/>
                <w:sz w:val="20"/>
              </w:rPr>
            </w:pPr>
          </w:p>
        </w:tc>
        <w:tc>
          <w:tcPr>
            <w:tcW w:w="828" w:type="dxa"/>
            <w:vMerge/>
            <w:vAlign w:val="center"/>
          </w:tcPr>
          <w:p w14:paraId="0AE865C0" w14:textId="77777777" w:rsidR="000F1CC2" w:rsidRPr="00A53536" w:rsidRDefault="000F1CC2" w:rsidP="00992C8B">
            <w:pPr>
              <w:spacing w:before="0" w:after="0"/>
              <w:jc w:val="center"/>
              <w:rPr>
                <w:bCs/>
                <w:color w:val="000000" w:themeColor="text1"/>
                <w:spacing w:val="-3"/>
                <w:kern w:val="24"/>
                <w:sz w:val="20"/>
              </w:rPr>
            </w:pPr>
          </w:p>
        </w:tc>
        <w:tc>
          <w:tcPr>
            <w:tcW w:w="1531" w:type="dxa"/>
            <w:vMerge/>
            <w:vAlign w:val="center"/>
          </w:tcPr>
          <w:p w14:paraId="109439BD" w14:textId="77777777" w:rsidR="000F1CC2" w:rsidRPr="00A53536" w:rsidRDefault="000F1CC2" w:rsidP="00992C8B">
            <w:pPr>
              <w:spacing w:before="0" w:after="0"/>
              <w:rPr>
                <w:bCs/>
                <w:color w:val="000000" w:themeColor="text1"/>
                <w:spacing w:val="-3"/>
                <w:kern w:val="24"/>
                <w:sz w:val="20"/>
              </w:rPr>
            </w:pPr>
          </w:p>
        </w:tc>
        <w:tc>
          <w:tcPr>
            <w:tcW w:w="5310" w:type="dxa"/>
            <w:vAlign w:val="center"/>
          </w:tcPr>
          <w:p w14:paraId="2177C9F9"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r w:rsidRPr="00283ABB">
              <w:rPr>
                <w:bCs/>
                <w:color w:val="000000" w:themeColor="text1"/>
                <w:spacing w:val="-3"/>
                <w:kern w:val="24"/>
                <w:sz w:val="20"/>
              </w:rPr>
              <w:t>.</w:t>
            </w:r>
          </w:p>
        </w:tc>
        <w:tc>
          <w:tcPr>
            <w:tcW w:w="3773" w:type="dxa"/>
            <w:vAlign w:val="center"/>
          </w:tcPr>
          <w:p w14:paraId="0B8C25C9" w14:textId="77777777" w:rsidR="000F1CC2" w:rsidRPr="005037CF" w:rsidRDefault="000F1CC2" w:rsidP="00992C8B">
            <w:pPr>
              <w:spacing w:before="0" w:after="0"/>
              <w:rPr>
                <w:bCs/>
                <w:color w:val="000000" w:themeColor="text1"/>
                <w:spacing w:val="-3"/>
                <w:kern w:val="24"/>
                <w:sz w:val="20"/>
              </w:rPr>
            </w:pPr>
            <w:r w:rsidRPr="00BD55B2">
              <w:rPr>
                <w:bCs/>
                <w:color w:val="000000" w:themeColor="text1"/>
                <w:spacing w:val="-3"/>
                <w:kern w:val="24"/>
                <w:sz w:val="20"/>
              </w:rPr>
              <w:t>Les</w:t>
            </w:r>
            <w:r>
              <w:rPr>
                <w:bCs/>
                <w:color w:val="000000" w:themeColor="text1"/>
                <w:spacing w:val="-3"/>
                <w:kern w:val="24"/>
                <w:sz w:val="20"/>
              </w:rPr>
              <w:t xml:space="preserve"> patient</w:t>
            </w:r>
            <w:r w:rsidRPr="00BD55B2">
              <w:rPr>
                <w:bCs/>
                <w:color w:val="000000" w:themeColor="text1"/>
                <w:spacing w:val="-3"/>
                <w:kern w:val="24"/>
                <w:sz w:val="20"/>
              </w:rPr>
              <w:t xml:space="preserve">s réalisent </w:t>
            </w:r>
            <w:r>
              <w:rPr>
                <w:bCs/>
                <w:color w:val="000000" w:themeColor="text1"/>
                <w:spacing w:val="-3"/>
                <w:kern w:val="24"/>
                <w:sz w:val="20"/>
              </w:rPr>
              <w:t>plusieurs frappes à tour de rôle</w:t>
            </w:r>
            <w:r w:rsidRPr="00BD55B2">
              <w:rPr>
                <w:bCs/>
                <w:color w:val="000000" w:themeColor="text1"/>
                <w:spacing w:val="-3"/>
                <w:kern w:val="24"/>
                <w:sz w:val="20"/>
              </w:rPr>
              <w:t>.</w:t>
            </w:r>
          </w:p>
        </w:tc>
        <w:tc>
          <w:tcPr>
            <w:tcW w:w="848" w:type="dxa"/>
            <w:vAlign w:val="center"/>
          </w:tcPr>
          <w:p w14:paraId="1A9238B5" w14:textId="77777777" w:rsidR="000F1CC2" w:rsidRPr="00A53536" w:rsidRDefault="000F1CC2" w:rsidP="00992C8B">
            <w:pPr>
              <w:spacing w:before="0" w:after="0"/>
              <w:jc w:val="center"/>
              <w:rPr>
                <w:bCs/>
                <w:color w:val="000000" w:themeColor="text1"/>
                <w:spacing w:val="-3"/>
                <w:kern w:val="24"/>
                <w:sz w:val="20"/>
              </w:rPr>
            </w:pPr>
            <w:r w:rsidRPr="00A53536">
              <w:rPr>
                <w:bCs/>
                <w:color w:val="000000" w:themeColor="text1"/>
                <w:spacing w:val="-3"/>
                <w:kern w:val="24"/>
                <w:sz w:val="20"/>
              </w:rPr>
              <w:t>1</w:t>
            </w:r>
            <w:r>
              <w:rPr>
                <w:bCs/>
                <w:color w:val="000000" w:themeColor="text1"/>
                <w:spacing w:val="-3"/>
                <w:kern w:val="24"/>
                <w:sz w:val="20"/>
              </w:rPr>
              <w:t>0</w:t>
            </w:r>
          </w:p>
        </w:tc>
      </w:tr>
      <w:tr w:rsidR="000F1CC2" w:rsidRPr="005F773E" w14:paraId="6429B04A" w14:textId="77777777" w:rsidTr="00630CF0">
        <w:tc>
          <w:tcPr>
            <w:tcW w:w="805" w:type="dxa"/>
            <w:vAlign w:val="center"/>
          </w:tcPr>
          <w:p w14:paraId="7DA5BE54" w14:textId="77777777" w:rsidR="000F1CC2" w:rsidRPr="007502F5" w:rsidRDefault="000F1CC2" w:rsidP="00992C8B">
            <w:pPr>
              <w:spacing w:before="0" w:after="0"/>
              <w:jc w:val="center"/>
              <w:rPr>
                <w:bCs/>
                <w:color w:val="D9D9D9" w:themeColor="background1" w:themeShade="D9"/>
                <w:spacing w:val="-3"/>
                <w:kern w:val="24"/>
                <w:sz w:val="20"/>
              </w:rPr>
            </w:pPr>
            <w:r w:rsidRPr="007502F5">
              <w:rPr>
                <w:bCs/>
                <w:color w:val="D9D9D9" w:themeColor="background1" w:themeShade="D9"/>
                <w:spacing w:val="-3"/>
                <w:kern w:val="24"/>
                <w:sz w:val="20"/>
              </w:rPr>
              <w:t>10</w:t>
            </w:r>
          </w:p>
        </w:tc>
        <w:tc>
          <w:tcPr>
            <w:tcW w:w="1875" w:type="dxa"/>
            <w:vMerge/>
            <w:vAlign w:val="center"/>
          </w:tcPr>
          <w:p w14:paraId="5A83A7F5" w14:textId="77777777" w:rsidR="000F1CC2" w:rsidRPr="007502F5" w:rsidRDefault="000F1CC2" w:rsidP="00992C8B">
            <w:pPr>
              <w:spacing w:before="0" w:after="0"/>
              <w:jc w:val="center"/>
              <w:rPr>
                <w:bCs/>
                <w:color w:val="D9D9D9" w:themeColor="background1" w:themeShade="D9"/>
                <w:spacing w:val="-3"/>
                <w:kern w:val="24"/>
                <w:sz w:val="20"/>
              </w:rPr>
            </w:pPr>
          </w:p>
        </w:tc>
        <w:tc>
          <w:tcPr>
            <w:tcW w:w="828" w:type="dxa"/>
            <w:vMerge w:val="restart"/>
            <w:vAlign w:val="center"/>
          </w:tcPr>
          <w:p w14:paraId="07CF3D32" w14:textId="77777777" w:rsidR="000F1CC2" w:rsidRPr="007502F5" w:rsidRDefault="00610A89" w:rsidP="00992C8B">
            <w:pPr>
              <w:spacing w:before="0" w:after="0"/>
              <w:jc w:val="center"/>
              <w:rPr>
                <w:bCs/>
                <w:color w:val="D9D9D9" w:themeColor="background1" w:themeShade="D9"/>
                <w:spacing w:val="-3"/>
                <w:kern w:val="24"/>
                <w:sz w:val="20"/>
              </w:rPr>
            </w:pPr>
            <w:r w:rsidRPr="007502F5">
              <w:rPr>
                <w:bCs/>
                <w:color w:val="D9D9D9" w:themeColor="background1" w:themeShade="D9"/>
                <w:spacing w:val="-3"/>
                <w:kern w:val="24"/>
                <w:sz w:val="20"/>
              </w:rPr>
              <w:t>6</w:t>
            </w:r>
          </w:p>
        </w:tc>
        <w:tc>
          <w:tcPr>
            <w:tcW w:w="1531" w:type="dxa"/>
            <w:vMerge w:val="restart"/>
            <w:vAlign w:val="center"/>
          </w:tcPr>
          <w:p w14:paraId="346B5CD0" w14:textId="77777777" w:rsidR="000F1CC2" w:rsidRPr="007502F5" w:rsidRDefault="009B7D75" w:rsidP="00992C8B">
            <w:pPr>
              <w:spacing w:before="0" w:after="0"/>
              <w:rPr>
                <w:bCs/>
                <w:color w:val="D9D9D9" w:themeColor="background1" w:themeShade="D9"/>
                <w:spacing w:val="-3"/>
                <w:kern w:val="24"/>
                <w:sz w:val="20"/>
              </w:rPr>
            </w:pPr>
            <w:hyperlink r:id="rId359" w:anchor="06" w:history="1">
              <w:r w:rsidR="000F1CC2" w:rsidRPr="007502F5">
                <w:rPr>
                  <w:rStyle w:val="Lienhypertexte"/>
                  <w:bCs/>
                  <w:color w:val="D9D9D9" w:themeColor="background1" w:themeShade="D9"/>
                  <w:spacing w:val="-3"/>
                  <w:kern w:val="24"/>
                  <w:sz w:val="20"/>
                </w:rPr>
                <w:t>Contrôle et orientation (Jeu 5)</w:t>
              </w:r>
            </w:hyperlink>
          </w:p>
        </w:tc>
        <w:tc>
          <w:tcPr>
            <w:tcW w:w="5310" w:type="dxa"/>
            <w:vAlign w:val="center"/>
          </w:tcPr>
          <w:p w14:paraId="15D47381" w14:textId="77777777" w:rsidR="000F1CC2" w:rsidRPr="007502F5" w:rsidRDefault="000F1CC2" w:rsidP="00992C8B">
            <w:pPr>
              <w:spacing w:before="0" w:after="0"/>
              <w:rPr>
                <w:bCs/>
                <w:color w:val="D9D9D9" w:themeColor="background1" w:themeShade="D9"/>
                <w:spacing w:val="-3"/>
                <w:kern w:val="24"/>
                <w:sz w:val="20"/>
              </w:rPr>
            </w:pPr>
            <w:r w:rsidRPr="007502F5">
              <w:rPr>
                <w:bCs/>
                <w:color w:val="D9D9D9" w:themeColor="background1" w:themeShade="D9"/>
                <w:spacing w:val="-3"/>
                <w:kern w:val="24"/>
                <w:sz w:val="20"/>
              </w:rPr>
              <w:t>Idem Jeu 4.</w:t>
            </w:r>
          </w:p>
        </w:tc>
        <w:tc>
          <w:tcPr>
            <w:tcW w:w="3773" w:type="dxa"/>
            <w:vAlign w:val="center"/>
          </w:tcPr>
          <w:p w14:paraId="125FCA79" w14:textId="77777777" w:rsidR="000F1CC2" w:rsidRPr="007502F5" w:rsidRDefault="000F1CC2" w:rsidP="00992C8B">
            <w:pPr>
              <w:spacing w:before="0" w:after="0"/>
              <w:rPr>
                <w:bCs/>
                <w:color w:val="D9D9D9" w:themeColor="background1" w:themeShade="D9"/>
                <w:spacing w:val="-3"/>
                <w:kern w:val="24"/>
                <w:sz w:val="20"/>
              </w:rPr>
            </w:pPr>
            <w:r w:rsidRPr="007502F5">
              <w:rPr>
                <w:bCs/>
                <w:color w:val="D9D9D9" w:themeColor="background1" w:themeShade="D9"/>
                <w:spacing w:val="-3"/>
                <w:kern w:val="24"/>
                <w:sz w:val="20"/>
              </w:rPr>
              <w:t>Idem Jeu 4.</w:t>
            </w:r>
          </w:p>
        </w:tc>
        <w:tc>
          <w:tcPr>
            <w:tcW w:w="848" w:type="dxa"/>
            <w:vAlign w:val="center"/>
          </w:tcPr>
          <w:p w14:paraId="7FE736AE" w14:textId="77777777" w:rsidR="000F1CC2" w:rsidRPr="007502F5" w:rsidRDefault="000F1CC2" w:rsidP="00992C8B">
            <w:pPr>
              <w:spacing w:before="0" w:after="0"/>
              <w:jc w:val="center"/>
              <w:rPr>
                <w:bCs/>
                <w:color w:val="D9D9D9" w:themeColor="background1" w:themeShade="D9"/>
                <w:spacing w:val="-3"/>
                <w:kern w:val="24"/>
                <w:sz w:val="20"/>
              </w:rPr>
            </w:pPr>
            <w:r w:rsidRPr="007502F5">
              <w:rPr>
                <w:bCs/>
                <w:color w:val="D9D9D9" w:themeColor="background1" w:themeShade="D9"/>
                <w:spacing w:val="-3"/>
                <w:kern w:val="24"/>
                <w:sz w:val="20"/>
              </w:rPr>
              <w:t>3</w:t>
            </w:r>
          </w:p>
        </w:tc>
      </w:tr>
      <w:tr w:rsidR="000F1CC2" w:rsidRPr="005F773E" w14:paraId="306310DD" w14:textId="77777777" w:rsidTr="00630CF0">
        <w:tc>
          <w:tcPr>
            <w:tcW w:w="805" w:type="dxa"/>
            <w:vAlign w:val="center"/>
          </w:tcPr>
          <w:p w14:paraId="2E5CE31F" w14:textId="77777777" w:rsidR="000F1CC2" w:rsidRPr="007502F5" w:rsidRDefault="000F1CC2" w:rsidP="00992C8B">
            <w:pPr>
              <w:spacing w:before="0" w:after="0"/>
              <w:jc w:val="center"/>
              <w:rPr>
                <w:bCs/>
                <w:color w:val="D9D9D9" w:themeColor="background1" w:themeShade="D9"/>
                <w:spacing w:val="-3"/>
                <w:kern w:val="24"/>
                <w:sz w:val="20"/>
              </w:rPr>
            </w:pPr>
            <w:r w:rsidRPr="007502F5">
              <w:rPr>
                <w:bCs/>
                <w:color w:val="D9D9D9" w:themeColor="background1" w:themeShade="D9"/>
                <w:spacing w:val="-3"/>
                <w:kern w:val="24"/>
                <w:sz w:val="20"/>
              </w:rPr>
              <w:t>16</w:t>
            </w:r>
          </w:p>
        </w:tc>
        <w:tc>
          <w:tcPr>
            <w:tcW w:w="1875" w:type="dxa"/>
            <w:vMerge/>
            <w:vAlign w:val="center"/>
          </w:tcPr>
          <w:p w14:paraId="3C81E6BE" w14:textId="77777777" w:rsidR="000F1CC2" w:rsidRPr="007502F5" w:rsidRDefault="000F1CC2" w:rsidP="00992C8B">
            <w:pPr>
              <w:spacing w:before="0" w:after="0"/>
              <w:jc w:val="center"/>
              <w:rPr>
                <w:bCs/>
                <w:color w:val="D9D9D9" w:themeColor="background1" w:themeShade="D9"/>
                <w:spacing w:val="-3"/>
                <w:kern w:val="24"/>
                <w:sz w:val="20"/>
              </w:rPr>
            </w:pPr>
          </w:p>
        </w:tc>
        <w:tc>
          <w:tcPr>
            <w:tcW w:w="828" w:type="dxa"/>
            <w:vMerge/>
            <w:vAlign w:val="center"/>
          </w:tcPr>
          <w:p w14:paraId="5E7DCFA1" w14:textId="77777777" w:rsidR="000F1CC2" w:rsidRPr="007502F5" w:rsidRDefault="000F1CC2" w:rsidP="00992C8B">
            <w:pPr>
              <w:spacing w:before="0" w:after="0"/>
              <w:jc w:val="center"/>
              <w:rPr>
                <w:bCs/>
                <w:color w:val="D9D9D9" w:themeColor="background1" w:themeShade="D9"/>
                <w:spacing w:val="-3"/>
                <w:kern w:val="24"/>
                <w:sz w:val="20"/>
              </w:rPr>
            </w:pPr>
          </w:p>
        </w:tc>
        <w:tc>
          <w:tcPr>
            <w:tcW w:w="1531" w:type="dxa"/>
            <w:vMerge/>
            <w:vAlign w:val="center"/>
          </w:tcPr>
          <w:p w14:paraId="1B932DB4" w14:textId="77777777" w:rsidR="000F1CC2" w:rsidRPr="007502F5" w:rsidRDefault="000F1CC2" w:rsidP="00992C8B">
            <w:pPr>
              <w:spacing w:before="0" w:after="0"/>
              <w:rPr>
                <w:bCs/>
                <w:color w:val="D9D9D9" w:themeColor="background1" w:themeShade="D9"/>
                <w:spacing w:val="-3"/>
                <w:kern w:val="24"/>
                <w:sz w:val="20"/>
              </w:rPr>
            </w:pPr>
          </w:p>
        </w:tc>
        <w:tc>
          <w:tcPr>
            <w:tcW w:w="5310" w:type="dxa"/>
            <w:vAlign w:val="center"/>
          </w:tcPr>
          <w:p w14:paraId="784D208A" w14:textId="77777777" w:rsidR="000F1CC2" w:rsidRPr="007502F5" w:rsidRDefault="000F1CC2" w:rsidP="00992C8B">
            <w:pPr>
              <w:spacing w:before="0" w:after="0"/>
              <w:rPr>
                <w:bCs/>
                <w:color w:val="D9D9D9" w:themeColor="background1" w:themeShade="D9"/>
                <w:spacing w:val="-3"/>
                <w:kern w:val="24"/>
                <w:sz w:val="20"/>
              </w:rPr>
            </w:pPr>
            <w:r w:rsidRPr="007502F5">
              <w:rPr>
                <w:bCs/>
                <w:color w:val="D9D9D9" w:themeColor="background1" w:themeShade="D9"/>
                <w:spacing w:val="-3"/>
                <w:kern w:val="24"/>
                <w:sz w:val="20"/>
              </w:rPr>
              <w:t>Idem Jeu 4.</w:t>
            </w:r>
          </w:p>
        </w:tc>
        <w:tc>
          <w:tcPr>
            <w:tcW w:w="3773" w:type="dxa"/>
            <w:vAlign w:val="center"/>
          </w:tcPr>
          <w:p w14:paraId="41E63948" w14:textId="77777777" w:rsidR="000F1CC2" w:rsidRPr="007502F5" w:rsidRDefault="000F1CC2" w:rsidP="00992C8B">
            <w:pPr>
              <w:spacing w:before="0" w:after="0"/>
              <w:rPr>
                <w:bCs/>
                <w:color w:val="D9D9D9" w:themeColor="background1" w:themeShade="D9"/>
                <w:spacing w:val="-3"/>
                <w:kern w:val="24"/>
                <w:sz w:val="20"/>
              </w:rPr>
            </w:pPr>
            <w:r w:rsidRPr="007502F5">
              <w:rPr>
                <w:bCs/>
                <w:color w:val="D9D9D9" w:themeColor="background1" w:themeShade="D9"/>
                <w:spacing w:val="-3"/>
                <w:kern w:val="24"/>
                <w:sz w:val="20"/>
              </w:rPr>
              <w:t>Idem Jeu 4.</w:t>
            </w:r>
          </w:p>
        </w:tc>
        <w:tc>
          <w:tcPr>
            <w:tcW w:w="848" w:type="dxa"/>
            <w:vAlign w:val="center"/>
          </w:tcPr>
          <w:p w14:paraId="38304F68" w14:textId="77777777" w:rsidR="000F1CC2" w:rsidRPr="007502F5" w:rsidRDefault="000F1CC2" w:rsidP="00992C8B">
            <w:pPr>
              <w:spacing w:before="0" w:after="0"/>
              <w:jc w:val="center"/>
              <w:rPr>
                <w:bCs/>
                <w:color w:val="D9D9D9" w:themeColor="background1" w:themeShade="D9"/>
                <w:spacing w:val="-3"/>
                <w:kern w:val="24"/>
                <w:sz w:val="20"/>
              </w:rPr>
            </w:pPr>
            <w:r w:rsidRPr="007502F5">
              <w:rPr>
                <w:bCs/>
                <w:color w:val="D9D9D9" w:themeColor="background1" w:themeShade="D9"/>
                <w:spacing w:val="-3"/>
                <w:kern w:val="24"/>
                <w:sz w:val="20"/>
              </w:rPr>
              <w:t>10</w:t>
            </w:r>
          </w:p>
        </w:tc>
      </w:tr>
      <w:tr w:rsidR="000F1CC2" w:rsidRPr="00C31285" w14:paraId="2C265E3A" w14:textId="77777777" w:rsidTr="00630CF0">
        <w:tc>
          <w:tcPr>
            <w:tcW w:w="805" w:type="dxa"/>
            <w:vAlign w:val="center"/>
          </w:tcPr>
          <w:p w14:paraId="638ABE15"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36</w:t>
            </w:r>
          </w:p>
        </w:tc>
        <w:tc>
          <w:tcPr>
            <w:tcW w:w="1875" w:type="dxa"/>
            <w:vMerge/>
            <w:vAlign w:val="center"/>
          </w:tcPr>
          <w:p w14:paraId="5CAB16A0"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2A8FE0A7" w14:textId="77777777" w:rsidR="000F1CC2" w:rsidRPr="00C31285"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6CAA290D" w14:textId="77777777" w:rsidR="000F1CC2" w:rsidRPr="00C31285" w:rsidRDefault="009B7D75" w:rsidP="00992C8B">
            <w:pPr>
              <w:spacing w:before="0" w:after="0"/>
              <w:rPr>
                <w:bCs/>
                <w:color w:val="000000" w:themeColor="text1"/>
                <w:spacing w:val="-3"/>
                <w:kern w:val="24"/>
                <w:sz w:val="20"/>
              </w:rPr>
            </w:pPr>
            <w:hyperlink r:id="rId360" w:anchor="06" w:history="1">
              <w:r w:rsidR="000F1CC2" w:rsidRPr="00DE5D61">
                <w:rPr>
                  <w:rStyle w:val="Lienhypertexte"/>
                  <w:bCs/>
                  <w:spacing w:val="-3"/>
                  <w:kern w:val="24"/>
                  <w:sz w:val="20"/>
                </w:rPr>
                <w:t>Contrôle et orientation (Jeu 6)</w:t>
              </w:r>
            </w:hyperlink>
          </w:p>
        </w:tc>
        <w:tc>
          <w:tcPr>
            <w:tcW w:w="5310" w:type="dxa"/>
            <w:vAlign w:val="center"/>
          </w:tcPr>
          <w:p w14:paraId="56F5D560"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à 1 - 1,5 m devant les terrains, les patients avancent au fur et à mesure derrière lui.</w:t>
            </w:r>
          </w:p>
        </w:tc>
        <w:tc>
          <w:tcPr>
            <w:tcW w:w="3773" w:type="dxa"/>
            <w:vAlign w:val="center"/>
          </w:tcPr>
          <w:p w14:paraId="3007B53E"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32C0DE8C"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551ADBD3" w14:textId="77777777" w:rsidTr="00630CF0">
        <w:tc>
          <w:tcPr>
            <w:tcW w:w="805" w:type="dxa"/>
            <w:vAlign w:val="center"/>
          </w:tcPr>
          <w:p w14:paraId="56F9A7D8"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42A8DBF7"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630B6C0B"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483CCF9E" w14:textId="77777777" w:rsidR="000F1CC2" w:rsidRPr="00C31285" w:rsidRDefault="000F1CC2" w:rsidP="00992C8B">
            <w:pPr>
              <w:spacing w:before="0" w:after="0"/>
              <w:rPr>
                <w:bCs/>
                <w:color w:val="000000" w:themeColor="text1"/>
                <w:spacing w:val="-3"/>
                <w:kern w:val="24"/>
                <w:sz w:val="20"/>
              </w:rPr>
            </w:pPr>
          </w:p>
        </w:tc>
        <w:tc>
          <w:tcPr>
            <w:tcW w:w="5310" w:type="dxa"/>
            <w:vAlign w:val="center"/>
          </w:tcPr>
          <w:p w14:paraId="5FF5B045"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Les patients se regroupent au pied du 1</w:t>
            </w:r>
            <w:r w:rsidRPr="00720468">
              <w:rPr>
                <w:bCs/>
                <w:color w:val="000000" w:themeColor="text1"/>
                <w:spacing w:val="-3"/>
                <w:kern w:val="24"/>
                <w:sz w:val="20"/>
                <w:vertAlign w:val="superscript"/>
              </w:rPr>
              <w:t>er</w:t>
            </w:r>
            <w:r>
              <w:rPr>
                <w:bCs/>
                <w:color w:val="000000" w:themeColor="text1"/>
                <w:spacing w:val="-3"/>
                <w:kern w:val="24"/>
                <w:sz w:val="20"/>
              </w:rPr>
              <w:t xml:space="preserve"> terrain en début de parcours.</w:t>
            </w:r>
          </w:p>
        </w:tc>
        <w:tc>
          <w:tcPr>
            <w:tcW w:w="3773" w:type="dxa"/>
            <w:vAlign w:val="center"/>
          </w:tcPr>
          <w:p w14:paraId="6F783908"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Les patients réalisent l’exercice en se suivant et sans se gêner entre eux.</w:t>
            </w:r>
          </w:p>
        </w:tc>
        <w:tc>
          <w:tcPr>
            <w:tcW w:w="848" w:type="dxa"/>
            <w:vAlign w:val="center"/>
          </w:tcPr>
          <w:p w14:paraId="7230CC4F"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992C8B" w:rsidRPr="007F4DCC" w14:paraId="66F9BCF4" w14:textId="77777777" w:rsidTr="00630CF0">
        <w:tc>
          <w:tcPr>
            <w:tcW w:w="805" w:type="dxa"/>
            <w:tcBorders>
              <w:left w:val="nil"/>
              <w:bottom w:val="nil"/>
              <w:right w:val="nil"/>
            </w:tcBorders>
          </w:tcPr>
          <w:p w14:paraId="02700180"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1DF648CB"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0C535D8E"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7538D7D7" w14:textId="77777777" w:rsidR="00992C8B" w:rsidRPr="007F4DCC" w:rsidRDefault="00992C8B" w:rsidP="00992C8B">
            <w:pPr>
              <w:spacing w:before="0" w:after="0"/>
              <w:rPr>
                <w:bCs/>
                <w:color w:val="000000" w:themeColor="text1"/>
                <w:spacing w:val="-3"/>
                <w:kern w:val="24"/>
                <w:sz w:val="20"/>
              </w:rPr>
            </w:pPr>
          </w:p>
        </w:tc>
        <w:tc>
          <w:tcPr>
            <w:tcW w:w="5310" w:type="dxa"/>
            <w:tcBorders>
              <w:left w:val="nil"/>
              <w:bottom w:val="nil"/>
              <w:right w:val="nil"/>
            </w:tcBorders>
          </w:tcPr>
          <w:p w14:paraId="20BD4958" w14:textId="77777777" w:rsidR="00992C8B" w:rsidRPr="007F4DCC" w:rsidRDefault="00992C8B" w:rsidP="00992C8B">
            <w:pPr>
              <w:spacing w:before="0" w:after="0"/>
              <w:rPr>
                <w:bCs/>
                <w:color w:val="000000" w:themeColor="text1"/>
                <w:spacing w:val="-3"/>
                <w:kern w:val="24"/>
                <w:sz w:val="20"/>
              </w:rPr>
            </w:pPr>
          </w:p>
        </w:tc>
        <w:tc>
          <w:tcPr>
            <w:tcW w:w="3773" w:type="dxa"/>
            <w:tcBorders>
              <w:left w:val="nil"/>
              <w:bottom w:val="nil"/>
            </w:tcBorders>
          </w:tcPr>
          <w:p w14:paraId="18B380B9" w14:textId="77777777" w:rsidR="00992C8B" w:rsidRPr="007F4DCC" w:rsidRDefault="00992C8B" w:rsidP="00992C8B">
            <w:pPr>
              <w:spacing w:before="0" w:after="0"/>
              <w:rPr>
                <w:bCs/>
                <w:color w:val="000000" w:themeColor="text1"/>
                <w:spacing w:val="-3"/>
                <w:kern w:val="24"/>
                <w:sz w:val="20"/>
              </w:rPr>
            </w:pPr>
          </w:p>
        </w:tc>
        <w:tc>
          <w:tcPr>
            <w:tcW w:w="848" w:type="dxa"/>
          </w:tcPr>
          <w:p w14:paraId="395E052F"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39</w:t>
            </w:r>
            <w:r>
              <w:rPr>
                <w:bCs/>
                <w:color w:val="000000" w:themeColor="text1"/>
                <w:spacing w:val="-3"/>
                <w:kern w:val="24"/>
                <w:sz w:val="20"/>
              </w:rPr>
              <w:fldChar w:fldCharType="end"/>
            </w:r>
          </w:p>
        </w:tc>
      </w:tr>
    </w:tbl>
    <w:p w14:paraId="15D2D787" w14:textId="77777777" w:rsidR="0043046F" w:rsidRDefault="0043046F" w:rsidP="0043046F">
      <w:pPr>
        <w:tabs>
          <w:tab w:val="left" w:pos="978"/>
        </w:tabs>
        <w:rPr>
          <w:sz w:val="20"/>
        </w:rPr>
      </w:pPr>
    </w:p>
    <w:p w14:paraId="54A30552" w14:textId="77777777" w:rsidR="007B0790" w:rsidRDefault="0043046F" w:rsidP="007B0790">
      <w:pPr>
        <w:spacing w:before="0" w:after="0"/>
        <w:rPr>
          <w:sz w:val="20"/>
        </w:rPr>
      </w:pPr>
      <w:r>
        <w:rPr>
          <w:sz w:val="20"/>
        </w:rPr>
        <w:br w:type="page"/>
      </w:r>
    </w:p>
    <w:tbl>
      <w:tblPr>
        <w:tblStyle w:val="Grilledutableau"/>
        <w:tblW w:w="14145" w:type="dxa"/>
        <w:tblInd w:w="-885" w:type="dxa"/>
        <w:tblLayout w:type="fixed"/>
        <w:tblLook w:val="04A0" w:firstRow="1" w:lastRow="0" w:firstColumn="1" w:lastColumn="0" w:noHBand="0" w:noVBand="1"/>
      </w:tblPr>
      <w:tblGrid>
        <w:gridCol w:w="1434"/>
        <w:gridCol w:w="2282"/>
        <w:gridCol w:w="281"/>
        <w:gridCol w:w="7921"/>
        <w:gridCol w:w="281"/>
        <w:gridCol w:w="1946"/>
      </w:tblGrid>
      <w:tr w:rsidR="00992C8B" w14:paraId="3F522C9F" w14:textId="77777777" w:rsidTr="00630CF0">
        <w:tc>
          <w:tcPr>
            <w:tcW w:w="1434" w:type="dxa"/>
            <w:shd w:val="clear" w:color="auto" w:fill="0070C0"/>
          </w:tcPr>
          <w:p w14:paraId="0D100C3C"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lastRenderedPageBreak/>
              <w:t>Etablissement</w:t>
            </w:r>
          </w:p>
        </w:tc>
        <w:tc>
          <w:tcPr>
            <w:tcW w:w="2282" w:type="dxa"/>
          </w:tcPr>
          <w:p w14:paraId="3BB20D6C"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38B9C7D8" w14:textId="77777777" w:rsidR="00992C8B" w:rsidRDefault="00992C8B" w:rsidP="00992C8B">
            <w:pPr>
              <w:spacing w:before="0" w:after="0"/>
              <w:rPr>
                <w:bCs/>
                <w:color w:val="000000" w:themeColor="text1"/>
                <w:spacing w:val="-3"/>
                <w:kern w:val="24"/>
                <w:sz w:val="20"/>
              </w:rPr>
            </w:pPr>
          </w:p>
        </w:tc>
        <w:tc>
          <w:tcPr>
            <w:tcW w:w="7921" w:type="dxa"/>
            <w:tcBorders>
              <w:bottom w:val="single" w:sz="4" w:space="0" w:color="auto"/>
            </w:tcBorders>
            <w:shd w:val="clear" w:color="auto" w:fill="0070C0"/>
          </w:tcPr>
          <w:p w14:paraId="4A347A9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5A50CE5F"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6909FD9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5177AE65" w14:textId="77777777" w:rsidTr="00630CF0">
        <w:tc>
          <w:tcPr>
            <w:tcW w:w="1434" w:type="dxa"/>
            <w:shd w:val="clear" w:color="auto" w:fill="0070C0"/>
          </w:tcPr>
          <w:p w14:paraId="4E86B464"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20C337FF"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7C47F90A" w14:textId="77777777" w:rsidR="00992C8B" w:rsidRDefault="00992C8B" w:rsidP="00992C8B">
            <w:pPr>
              <w:spacing w:before="0" w:after="0"/>
              <w:rPr>
                <w:bCs/>
                <w:color w:val="000000" w:themeColor="text1"/>
                <w:spacing w:val="-3"/>
                <w:kern w:val="24"/>
                <w:sz w:val="20"/>
              </w:rPr>
            </w:pPr>
          </w:p>
        </w:tc>
        <w:tc>
          <w:tcPr>
            <w:tcW w:w="7921" w:type="dxa"/>
            <w:tcBorders>
              <w:bottom w:val="single" w:sz="4" w:space="0" w:color="auto"/>
            </w:tcBorders>
          </w:tcPr>
          <w:p w14:paraId="7029F8CE"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w:t>
            </w:r>
            <w:r w:rsidRPr="007B0790">
              <w:rPr>
                <w:rFonts w:ascii="Arial" w:eastAsia="Arial" w:hAnsi="Arial" w:cs="Arial"/>
                <w:sz w:val="20"/>
                <w:szCs w:val="20"/>
                <w:lang w:val="fr-FR"/>
              </w:rPr>
              <w:t xml:space="preserve"> 1 balle en mousse ou de racquetball par </w:t>
            </w:r>
            <w:r w:rsidR="00CE4D8A">
              <w:rPr>
                <w:rFonts w:ascii="Arial" w:eastAsia="Arial" w:hAnsi="Arial" w:cs="Arial"/>
                <w:sz w:val="20"/>
                <w:szCs w:val="20"/>
                <w:lang w:val="fr-FR"/>
              </w:rPr>
              <w:t>patient</w:t>
            </w:r>
            <w:r>
              <w:rPr>
                <w:rFonts w:ascii="Arial" w:eastAsia="Arial" w:hAnsi="Arial" w:cs="Arial"/>
                <w:sz w:val="20"/>
                <w:szCs w:val="20"/>
                <w:lang w:val="fr-FR"/>
              </w:rPr>
              <w:t>, des gradins</w:t>
            </w:r>
            <w:r w:rsidRPr="007B0790">
              <w:rPr>
                <w:rFonts w:ascii="Arial" w:eastAsia="Arial" w:hAnsi="Arial" w:cs="Arial"/>
                <w:sz w:val="20"/>
                <w:szCs w:val="20"/>
                <w:lang w:val="fr-FR"/>
              </w:rPr>
              <w:t xml:space="preserve"> (Jeu</w:t>
            </w:r>
            <w:r>
              <w:rPr>
                <w:rFonts w:ascii="Arial" w:eastAsia="Arial" w:hAnsi="Arial" w:cs="Arial"/>
                <w:sz w:val="20"/>
                <w:szCs w:val="20"/>
                <w:lang w:val="fr-FR"/>
              </w:rPr>
              <w:t>x</w:t>
            </w:r>
            <w:r w:rsidRPr="007B0790">
              <w:rPr>
                <w:rFonts w:ascii="Arial" w:eastAsia="Arial" w:hAnsi="Arial" w:cs="Arial"/>
                <w:sz w:val="20"/>
                <w:szCs w:val="20"/>
                <w:lang w:val="fr-FR"/>
              </w:rPr>
              <w:t xml:space="preserve"> </w:t>
            </w:r>
            <w:r>
              <w:rPr>
                <w:rFonts w:ascii="Arial" w:eastAsia="Arial" w:hAnsi="Arial" w:cs="Arial"/>
                <w:sz w:val="20"/>
                <w:szCs w:val="20"/>
                <w:lang w:val="fr-FR"/>
              </w:rPr>
              <w:t>7 à 10</w:t>
            </w:r>
            <w:r w:rsidRPr="007B0790">
              <w:rPr>
                <w:rFonts w:ascii="Arial" w:eastAsia="Arial" w:hAnsi="Arial" w:cs="Arial"/>
                <w:sz w:val="20"/>
                <w:szCs w:val="20"/>
                <w:lang w:val="fr-FR"/>
              </w:rPr>
              <w:t>)</w:t>
            </w:r>
          </w:p>
        </w:tc>
        <w:tc>
          <w:tcPr>
            <w:tcW w:w="281" w:type="dxa"/>
            <w:tcBorders>
              <w:top w:val="nil"/>
              <w:bottom w:val="nil"/>
            </w:tcBorders>
          </w:tcPr>
          <w:p w14:paraId="153AE090" w14:textId="77777777" w:rsidR="00992C8B" w:rsidRDefault="00992C8B" w:rsidP="00992C8B">
            <w:pPr>
              <w:spacing w:before="0" w:after="0"/>
              <w:rPr>
                <w:bCs/>
                <w:color w:val="000000" w:themeColor="text1"/>
                <w:spacing w:val="-3"/>
                <w:kern w:val="24"/>
                <w:sz w:val="20"/>
              </w:rPr>
            </w:pPr>
          </w:p>
        </w:tc>
        <w:tc>
          <w:tcPr>
            <w:tcW w:w="1946" w:type="dxa"/>
          </w:tcPr>
          <w:p w14:paraId="0EC5B32E"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50 mn</w:t>
            </w:r>
          </w:p>
        </w:tc>
      </w:tr>
      <w:tr w:rsidR="00992C8B" w14:paraId="5F42B307" w14:textId="77777777" w:rsidTr="00630CF0">
        <w:trPr>
          <w:gridAfter w:val="1"/>
          <w:wAfter w:w="1946" w:type="dxa"/>
        </w:trPr>
        <w:tc>
          <w:tcPr>
            <w:tcW w:w="1434" w:type="dxa"/>
            <w:shd w:val="clear" w:color="auto" w:fill="0070C0"/>
          </w:tcPr>
          <w:p w14:paraId="776A4BD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43ECF15E"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73F470B2" w14:textId="77777777" w:rsidR="00992C8B" w:rsidRDefault="00992C8B" w:rsidP="00992C8B">
            <w:pPr>
              <w:spacing w:before="0" w:after="0"/>
              <w:rPr>
                <w:bCs/>
                <w:color w:val="000000" w:themeColor="text1"/>
                <w:spacing w:val="-3"/>
                <w:kern w:val="24"/>
                <w:sz w:val="20"/>
              </w:rPr>
            </w:pPr>
          </w:p>
        </w:tc>
        <w:tc>
          <w:tcPr>
            <w:tcW w:w="7921" w:type="dxa"/>
            <w:tcBorders>
              <w:top w:val="single" w:sz="4" w:space="0" w:color="auto"/>
              <w:left w:val="single" w:sz="4" w:space="0" w:color="auto"/>
              <w:bottom w:val="single" w:sz="4" w:space="0" w:color="auto"/>
              <w:right w:val="single" w:sz="4" w:space="0" w:color="auto"/>
            </w:tcBorders>
          </w:tcPr>
          <w:p w14:paraId="03945CCC"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w:t>
            </w:r>
            <w:r w:rsidRPr="00E06A92">
              <w:rPr>
                <w:rFonts w:ascii="Arial" w:eastAsia="Arial" w:hAnsi="Arial" w:cs="Arial"/>
                <w:sz w:val="20"/>
                <w:szCs w:val="20"/>
                <w:lang w:val="fr-FR"/>
              </w:rPr>
              <w:t xml:space="preserve"> 1 balle en mousse ou de racquetball par </w:t>
            </w:r>
            <w:r w:rsidR="00CE4D8A">
              <w:rPr>
                <w:rFonts w:ascii="Arial" w:eastAsia="Arial" w:hAnsi="Arial" w:cs="Arial"/>
                <w:sz w:val="20"/>
                <w:szCs w:val="20"/>
                <w:lang w:val="fr-FR"/>
              </w:rPr>
              <w:t>patient</w:t>
            </w:r>
            <w:r w:rsidRPr="00E06A92">
              <w:rPr>
                <w:rFonts w:ascii="Arial" w:eastAsia="Arial" w:hAnsi="Arial" w:cs="Arial"/>
                <w:sz w:val="20"/>
                <w:szCs w:val="20"/>
                <w:lang w:val="fr-FR"/>
              </w:rPr>
              <w:t xml:space="preserve">, des </w:t>
            </w:r>
            <w:r>
              <w:rPr>
                <w:rFonts w:ascii="Arial" w:eastAsia="Arial" w:hAnsi="Arial" w:cs="Arial"/>
                <w:sz w:val="20"/>
                <w:szCs w:val="20"/>
                <w:lang w:val="fr-FR"/>
              </w:rPr>
              <w:t>escaliers</w:t>
            </w:r>
            <w:r w:rsidRPr="00E06A92">
              <w:rPr>
                <w:rFonts w:ascii="Arial" w:eastAsia="Arial" w:hAnsi="Arial" w:cs="Arial"/>
                <w:sz w:val="20"/>
                <w:szCs w:val="20"/>
                <w:lang w:val="fr-FR"/>
              </w:rPr>
              <w:t xml:space="preserve"> (Jeu</w:t>
            </w:r>
            <w:r>
              <w:rPr>
                <w:rFonts w:ascii="Arial" w:eastAsia="Arial" w:hAnsi="Arial" w:cs="Arial"/>
                <w:sz w:val="20"/>
                <w:szCs w:val="20"/>
                <w:lang w:val="fr-FR"/>
              </w:rPr>
              <w:t xml:space="preserve"> 11</w:t>
            </w:r>
            <w:r w:rsidRPr="00E06A92">
              <w:rPr>
                <w:rFonts w:ascii="Arial" w:eastAsia="Arial" w:hAnsi="Arial" w:cs="Arial"/>
                <w:sz w:val="20"/>
                <w:szCs w:val="20"/>
                <w:lang w:val="fr-FR"/>
              </w:rPr>
              <w:t>)</w:t>
            </w:r>
          </w:p>
        </w:tc>
        <w:tc>
          <w:tcPr>
            <w:tcW w:w="281" w:type="dxa"/>
            <w:tcBorders>
              <w:top w:val="nil"/>
              <w:left w:val="single" w:sz="4" w:space="0" w:color="auto"/>
              <w:bottom w:val="nil"/>
              <w:right w:val="nil"/>
            </w:tcBorders>
          </w:tcPr>
          <w:p w14:paraId="6DB8A299" w14:textId="77777777" w:rsidR="00992C8B" w:rsidRDefault="00992C8B" w:rsidP="00992C8B">
            <w:pPr>
              <w:spacing w:before="0" w:after="0"/>
              <w:rPr>
                <w:bCs/>
                <w:color w:val="000000" w:themeColor="text1"/>
                <w:spacing w:val="-3"/>
                <w:kern w:val="24"/>
                <w:sz w:val="20"/>
              </w:rPr>
            </w:pPr>
          </w:p>
        </w:tc>
      </w:tr>
      <w:tr w:rsidR="00992C8B" w14:paraId="167175E8" w14:textId="77777777" w:rsidTr="00630CF0">
        <w:trPr>
          <w:gridAfter w:val="1"/>
          <w:wAfter w:w="1946" w:type="dxa"/>
        </w:trPr>
        <w:tc>
          <w:tcPr>
            <w:tcW w:w="1434" w:type="dxa"/>
            <w:shd w:val="clear" w:color="auto" w:fill="0070C0"/>
          </w:tcPr>
          <w:p w14:paraId="1CDAFFA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188EFAB8"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0353624" w14:textId="77777777" w:rsidR="00992C8B" w:rsidRDefault="00992C8B" w:rsidP="00992C8B">
            <w:pPr>
              <w:spacing w:before="0" w:after="0"/>
              <w:rPr>
                <w:bCs/>
                <w:color w:val="000000" w:themeColor="text1"/>
                <w:spacing w:val="-3"/>
                <w:kern w:val="24"/>
                <w:sz w:val="20"/>
              </w:rPr>
            </w:pPr>
          </w:p>
        </w:tc>
        <w:tc>
          <w:tcPr>
            <w:tcW w:w="7921" w:type="dxa"/>
            <w:tcBorders>
              <w:top w:val="single" w:sz="4" w:space="0" w:color="auto"/>
              <w:left w:val="nil"/>
              <w:bottom w:val="nil"/>
              <w:right w:val="nil"/>
            </w:tcBorders>
          </w:tcPr>
          <w:p w14:paraId="546ADFFD"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31FCFBE" w14:textId="77777777" w:rsidR="00992C8B" w:rsidRDefault="00992C8B" w:rsidP="00992C8B">
            <w:pPr>
              <w:spacing w:before="0" w:after="0"/>
              <w:rPr>
                <w:bCs/>
                <w:color w:val="000000" w:themeColor="text1"/>
                <w:spacing w:val="-3"/>
                <w:kern w:val="24"/>
                <w:sz w:val="20"/>
              </w:rPr>
            </w:pPr>
          </w:p>
        </w:tc>
      </w:tr>
      <w:tr w:rsidR="00992C8B" w14:paraId="5939CA00" w14:textId="77777777" w:rsidTr="00630CF0">
        <w:trPr>
          <w:gridAfter w:val="1"/>
          <w:wAfter w:w="1946" w:type="dxa"/>
        </w:trPr>
        <w:tc>
          <w:tcPr>
            <w:tcW w:w="1434" w:type="dxa"/>
            <w:shd w:val="clear" w:color="auto" w:fill="0070C0"/>
          </w:tcPr>
          <w:p w14:paraId="19C4FC8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3517B5AF"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69A1C5BA" w14:textId="77777777" w:rsidR="00992C8B" w:rsidRDefault="00992C8B" w:rsidP="00992C8B">
            <w:pPr>
              <w:spacing w:before="0" w:after="0"/>
              <w:rPr>
                <w:bCs/>
                <w:color w:val="000000" w:themeColor="text1"/>
                <w:spacing w:val="-3"/>
                <w:kern w:val="24"/>
                <w:sz w:val="20"/>
              </w:rPr>
            </w:pPr>
          </w:p>
        </w:tc>
        <w:tc>
          <w:tcPr>
            <w:tcW w:w="7921" w:type="dxa"/>
            <w:tcBorders>
              <w:top w:val="nil"/>
              <w:left w:val="nil"/>
              <w:bottom w:val="nil"/>
              <w:right w:val="nil"/>
            </w:tcBorders>
          </w:tcPr>
          <w:p w14:paraId="7E2B5186"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EE38387" w14:textId="77777777" w:rsidR="00992C8B" w:rsidRDefault="00992C8B" w:rsidP="00992C8B">
            <w:pPr>
              <w:spacing w:before="0" w:after="0"/>
              <w:rPr>
                <w:bCs/>
                <w:color w:val="000000" w:themeColor="text1"/>
                <w:spacing w:val="-3"/>
                <w:kern w:val="24"/>
                <w:sz w:val="20"/>
              </w:rPr>
            </w:pPr>
          </w:p>
        </w:tc>
      </w:tr>
      <w:tr w:rsidR="00992C8B" w14:paraId="691C2F68" w14:textId="77777777" w:rsidTr="00630CF0">
        <w:trPr>
          <w:gridAfter w:val="1"/>
          <w:wAfter w:w="1946" w:type="dxa"/>
        </w:trPr>
        <w:tc>
          <w:tcPr>
            <w:tcW w:w="1434" w:type="dxa"/>
            <w:tcBorders>
              <w:bottom w:val="single" w:sz="4" w:space="0" w:color="auto"/>
            </w:tcBorders>
            <w:shd w:val="clear" w:color="auto" w:fill="0070C0"/>
          </w:tcPr>
          <w:p w14:paraId="19075AC9"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4A32A35E"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3B21888" w14:textId="77777777" w:rsidR="00992C8B" w:rsidRDefault="00992C8B" w:rsidP="00992C8B">
            <w:pPr>
              <w:spacing w:before="0" w:after="0"/>
              <w:rPr>
                <w:bCs/>
                <w:color w:val="000000" w:themeColor="text1"/>
                <w:spacing w:val="-3"/>
                <w:kern w:val="24"/>
                <w:sz w:val="20"/>
              </w:rPr>
            </w:pPr>
          </w:p>
        </w:tc>
        <w:tc>
          <w:tcPr>
            <w:tcW w:w="7921" w:type="dxa"/>
            <w:tcBorders>
              <w:top w:val="nil"/>
              <w:left w:val="nil"/>
              <w:bottom w:val="nil"/>
              <w:right w:val="nil"/>
            </w:tcBorders>
          </w:tcPr>
          <w:p w14:paraId="3263C28B"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82B1D9F" w14:textId="77777777" w:rsidR="00992C8B" w:rsidRDefault="00992C8B" w:rsidP="00992C8B">
            <w:pPr>
              <w:spacing w:before="0" w:after="0"/>
              <w:rPr>
                <w:bCs/>
                <w:color w:val="000000" w:themeColor="text1"/>
                <w:spacing w:val="-3"/>
                <w:kern w:val="24"/>
                <w:sz w:val="20"/>
              </w:rPr>
            </w:pPr>
          </w:p>
        </w:tc>
      </w:tr>
    </w:tbl>
    <w:p w14:paraId="79539007" w14:textId="77777777" w:rsidR="007B0790" w:rsidRDefault="007B0790" w:rsidP="007B0790">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4743"/>
        <w:gridCol w:w="4340"/>
        <w:gridCol w:w="848"/>
      </w:tblGrid>
      <w:tr w:rsidR="00992C8B" w:rsidRPr="007F4DCC" w14:paraId="60168062" w14:textId="77777777" w:rsidTr="00630CF0">
        <w:trPr>
          <w:trHeight w:val="131"/>
        </w:trPr>
        <w:tc>
          <w:tcPr>
            <w:tcW w:w="805" w:type="dxa"/>
            <w:shd w:val="clear" w:color="auto" w:fill="0070C0"/>
            <w:vAlign w:val="bottom"/>
          </w:tcPr>
          <w:p w14:paraId="15C9684A"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6AB28937"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E46F4DF"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632CEC72"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4743" w:type="dxa"/>
            <w:shd w:val="clear" w:color="auto" w:fill="0070C0"/>
            <w:vAlign w:val="center"/>
          </w:tcPr>
          <w:p w14:paraId="4D77BEA9"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4340" w:type="dxa"/>
            <w:shd w:val="clear" w:color="auto" w:fill="0070C0"/>
            <w:vAlign w:val="center"/>
          </w:tcPr>
          <w:p w14:paraId="05DA2CCB"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1DF52198"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A53536" w14:paraId="06245BEC" w14:textId="77777777" w:rsidTr="00630CF0">
        <w:tc>
          <w:tcPr>
            <w:tcW w:w="805" w:type="dxa"/>
            <w:vAlign w:val="center"/>
          </w:tcPr>
          <w:p w14:paraId="5A482A55" w14:textId="77777777" w:rsidR="000F1CC2" w:rsidRPr="00A53536"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D8CECF3" w14:textId="77777777" w:rsidR="000F1CC2" w:rsidRPr="00A53536" w:rsidRDefault="000F1CC2" w:rsidP="00992C8B">
            <w:pPr>
              <w:spacing w:before="0" w:after="0"/>
              <w:jc w:val="center"/>
              <w:rPr>
                <w:bCs/>
                <w:color w:val="000000" w:themeColor="text1"/>
                <w:spacing w:val="-3"/>
                <w:kern w:val="24"/>
                <w:sz w:val="20"/>
              </w:rPr>
            </w:pPr>
            <w:r w:rsidRPr="00704244">
              <w:rPr>
                <w:bCs/>
                <w:color w:val="000000" w:themeColor="text1"/>
                <w:spacing w:val="-3"/>
                <w:kern w:val="24"/>
                <w:sz w:val="20"/>
              </w:rPr>
              <w:t>Développement de l’</w:t>
            </w:r>
            <w:r w:rsidRPr="00704244">
              <w:rPr>
                <w:b/>
                <w:bCs/>
                <w:color w:val="000000" w:themeColor="text1"/>
                <w:spacing w:val="-3"/>
                <w:kern w:val="24"/>
                <w:sz w:val="20"/>
              </w:rPr>
              <w:t>orientation du corps</w:t>
            </w:r>
            <w:r w:rsidRPr="00704244">
              <w:rPr>
                <w:bCs/>
                <w:color w:val="000000" w:themeColor="text1"/>
                <w:spacing w:val="-3"/>
                <w:kern w:val="24"/>
                <w:sz w:val="20"/>
              </w:rPr>
              <w:t xml:space="preserve">, du </w:t>
            </w:r>
            <w:r w:rsidRPr="00704244">
              <w:rPr>
                <w:b/>
                <w:bCs/>
                <w:color w:val="000000" w:themeColor="text1"/>
                <w:spacing w:val="-3"/>
                <w:kern w:val="24"/>
                <w:sz w:val="20"/>
              </w:rPr>
              <w:t>contrôle</w:t>
            </w:r>
            <w:r w:rsidRPr="00704244">
              <w:rPr>
                <w:bCs/>
                <w:color w:val="000000" w:themeColor="text1"/>
                <w:spacing w:val="-3"/>
                <w:kern w:val="24"/>
                <w:sz w:val="20"/>
              </w:rPr>
              <w:t xml:space="preserve"> et du </w:t>
            </w:r>
            <w:r w:rsidRPr="00704244">
              <w:rPr>
                <w:b/>
                <w:bCs/>
                <w:color w:val="000000" w:themeColor="text1"/>
                <w:spacing w:val="-3"/>
                <w:kern w:val="24"/>
                <w:sz w:val="20"/>
              </w:rPr>
              <w:t>suivi de la balle</w:t>
            </w:r>
            <w:r w:rsidRPr="00704244">
              <w:rPr>
                <w:bCs/>
                <w:color w:val="000000" w:themeColor="text1"/>
                <w:spacing w:val="-3"/>
                <w:kern w:val="24"/>
                <w:sz w:val="20"/>
              </w:rPr>
              <w:t>.</w:t>
            </w:r>
          </w:p>
        </w:tc>
        <w:tc>
          <w:tcPr>
            <w:tcW w:w="828" w:type="dxa"/>
            <w:vMerge w:val="restart"/>
            <w:vAlign w:val="center"/>
          </w:tcPr>
          <w:p w14:paraId="426AF999" w14:textId="77777777" w:rsidR="000F1CC2" w:rsidRPr="00A53536"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CF63BD3" w14:textId="77777777" w:rsidR="000F1CC2" w:rsidRPr="00A53536" w:rsidRDefault="009B7D75" w:rsidP="00992C8B">
            <w:pPr>
              <w:spacing w:before="0" w:after="0"/>
              <w:rPr>
                <w:bCs/>
                <w:color w:val="000000" w:themeColor="text1"/>
                <w:spacing w:val="-3"/>
                <w:kern w:val="24"/>
                <w:sz w:val="20"/>
              </w:rPr>
            </w:pPr>
            <w:hyperlink r:id="rId361" w:anchor="07" w:history="1">
              <w:r w:rsidR="000F1CC2" w:rsidRPr="00DE5D61">
                <w:rPr>
                  <w:rStyle w:val="Lienhypertexte"/>
                  <w:bCs/>
                  <w:spacing w:val="-3"/>
                  <w:kern w:val="24"/>
                  <w:sz w:val="20"/>
                </w:rPr>
                <w:t>Contrôle et orientation (Jeu 7)</w:t>
              </w:r>
            </w:hyperlink>
          </w:p>
        </w:tc>
        <w:tc>
          <w:tcPr>
            <w:tcW w:w="4743" w:type="dxa"/>
            <w:vAlign w:val="center"/>
          </w:tcPr>
          <w:p w14:paraId="2D61CDF1"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à l’extrémité et au pied du 1</w:t>
            </w:r>
            <w:r w:rsidRPr="007B0790">
              <w:rPr>
                <w:bCs/>
                <w:color w:val="000000" w:themeColor="text1"/>
                <w:spacing w:val="-3"/>
                <w:kern w:val="24"/>
                <w:sz w:val="20"/>
                <w:vertAlign w:val="superscript"/>
              </w:rPr>
              <w:t>er</w:t>
            </w:r>
            <w:r>
              <w:rPr>
                <w:bCs/>
                <w:color w:val="000000" w:themeColor="text1"/>
                <w:spacing w:val="-3"/>
                <w:kern w:val="24"/>
                <w:sz w:val="20"/>
              </w:rPr>
              <w:t xml:space="preserve"> gradin, </w:t>
            </w:r>
            <w:r w:rsidRPr="007B0790">
              <w:rPr>
                <w:bCs/>
                <w:color w:val="000000" w:themeColor="text1"/>
                <w:spacing w:val="-3"/>
                <w:kern w:val="24"/>
                <w:sz w:val="20"/>
              </w:rPr>
              <w:t xml:space="preserve">les </w:t>
            </w:r>
            <w:r>
              <w:rPr>
                <w:bCs/>
                <w:color w:val="000000" w:themeColor="text1"/>
                <w:spacing w:val="-3"/>
                <w:kern w:val="24"/>
                <w:sz w:val="20"/>
              </w:rPr>
              <w:t>patients sont répartis</w:t>
            </w:r>
            <w:r w:rsidRPr="007B0790">
              <w:rPr>
                <w:bCs/>
                <w:color w:val="000000" w:themeColor="text1"/>
                <w:spacing w:val="-3"/>
                <w:kern w:val="24"/>
                <w:sz w:val="20"/>
              </w:rPr>
              <w:t xml:space="preserve"> derrière lui</w:t>
            </w:r>
            <w:r w:rsidRPr="009C00C2">
              <w:rPr>
                <w:bCs/>
                <w:color w:val="000000" w:themeColor="text1"/>
                <w:spacing w:val="-3"/>
                <w:kern w:val="24"/>
                <w:sz w:val="20"/>
              </w:rPr>
              <w:t>.</w:t>
            </w:r>
          </w:p>
        </w:tc>
        <w:tc>
          <w:tcPr>
            <w:tcW w:w="4340" w:type="dxa"/>
            <w:vAlign w:val="center"/>
          </w:tcPr>
          <w:p w14:paraId="1C266A8C"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08D24817" w14:textId="77777777" w:rsidR="000F1CC2" w:rsidRPr="00A53536"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A53536" w14:paraId="2AD13160" w14:textId="77777777" w:rsidTr="00630CF0">
        <w:tc>
          <w:tcPr>
            <w:tcW w:w="805" w:type="dxa"/>
            <w:vAlign w:val="center"/>
          </w:tcPr>
          <w:p w14:paraId="3BE71DBD" w14:textId="77777777" w:rsidR="000F1CC2" w:rsidRPr="00A53536"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2C6CAD8F" w14:textId="77777777" w:rsidR="000F1CC2" w:rsidRPr="00A53536" w:rsidRDefault="000F1CC2" w:rsidP="00992C8B">
            <w:pPr>
              <w:spacing w:before="0" w:after="0"/>
              <w:jc w:val="center"/>
              <w:rPr>
                <w:bCs/>
                <w:color w:val="000000" w:themeColor="text1"/>
                <w:spacing w:val="-3"/>
                <w:kern w:val="24"/>
                <w:sz w:val="20"/>
              </w:rPr>
            </w:pPr>
          </w:p>
        </w:tc>
        <w:tc>
          <w:tcPr>
            <w:tcW w:w="828" w:type="dxa"/>
            <w:vMerge/>
            <w:vAlign w:val="center"/>
          </w:tcPr>
          <w:p w14:paraId="604B0EE1" w14:textId="77777777" w:rsidR="000F1CC2" w:rsidRPr="00A53536" w:rsidRDefault="000F1CC2" w:rsidP="00992C8B">
            <w:pPr>
              <w:spacing w:before="0" w:after="0"/>
              <w:jc w:val="center"/>
              <w:rPr>
                <w:bCs/>
                <w:color w:val="000000" w:themeColor="text1"/>
                <w:spacing w:val="-3"/>
                <w:kern w:val="24"/>
                <w:sz w:val="20"/>
              </w:rPr>
            </w:pPr>
          </w:p>
        </w:tc>
        <w:tc>
          <w:tcPr>
            <w:tcW w:w="1531" w:type="dxa"/>
            <w:vMerge/>
            <w:vAlign w:val="center"/>
          </w:tcPr>
          <w:p w14:paraId="3A86B5F7" w14:textId="77777777" w:rsidR="000F1CC2" w:rsidRPr="00A53536" w:rsidRDefault="000F1CC2" w:rsidP="00992C8B">
            <w:pPr>
              <w:spacing w:before="0" w:after="0"/>
              <w:rPr>
                <w:bCs/>
                <w:color w:val="000000" w:themeColor="text1"/>
                <w:spacing w:val="-3"/>
                <w:kern w:val="24"/>
                <w:sz w:val="20"/>
              </w:rPr>
            </w:pPr>
          </w:p>
        </w:tc>
        <w:tc>
          <w:tcPr>
            <w:tcW w:w="4743" w:type="dxa"/>
            <w:vAlign w:val="center"/>
          </w:tcPr>
          <w:p w14:paraId="5CFF919B"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Pr>
                <w:bCs/>
                <w:color w:val="000000" w:themeColor="text1"/>
                <w:spacing w:val="-3"/>
                <w:kern w:val="24"/>
                <w:sz w:val="20"/>
              </w:rPr>
              <w:t>constituent une file d’attente au début du 1</w:t>
            </w:r>
            <w:r w:rsidRPr="007A3870">
              <w:rPr>
                <w:bCs/>
                <w:color w:val="000000" w:themeColor="text1"/>
                <w:spacing w:val="-3"/>
                <w:kern w:val="24"/>
                <w:sz w:val="20"/>
                <w:vertAlign w:val="superscript"/>
              </w:rPr>
              <w:t>er</w:t>
            </w:r>
            <w:r>
              <w:rPr>
                <w:bCs/>
                <w:color w:val="000000" w:themeColor="text1"/>
                <w:spacing w:val="-3"/>
                <w:kern w:val="24"/>
                <w:sz w:val="20"/>
              </w:rPr>
              <w:t xml:space="preserve"> gradin</w:t>
            </w:r>
            <w:r w:rsidRPr="00283ABB">
              <w:rPr>
                <w:bCs/>
                <w:color w:val="000000" w:themeColor="text1"/>
                <w:spacing w:val="-3"/>
                <w:kern w:val="24"/>
                <w:sz w:val="20"/>
              </w:rPr>
              <w:t>.</w:t>
            </w:r>
          </w:p>
        </w:tc>
        <w:tc>
          <w:tcPr>
            <w:tcW w:w="4340" w:type="dxa"/>
            <w:vAlign w:val="center"/>
          </w:tcPr>
          <w:p w14:paraId="5381CF15" w14:textId="77777777" w:rsidR="000F1CC2" w:rsidRPr="005037CF" w:rsidRDefault="000F1CC2" w:rsidP="00992C8B">
            <w:pPr>
              <w:spacing w:before="0" w:after="0"/>
              <w:rPr>
                <w:bCs/>
                <w:color w:val="000000" w:themeColor="text1"/>
                <w:spacing w:val="-3"/>
                <w:kern w:val="24"/>
                <w:sz w:val="20"/>
              </w:rPr>
            </w:pPr>
            <w:r w:rsidRPr="007A3870">
              <w:rPr>
                <w:bCs/>
                <w:color w:val="000000" w:themeColor="text1"/>
                <w:spacing w:val="-3"/>
                <w:kern w:val="24"/>
                <w:sz w:val="20"/>
              </w:rPr>
              <w:t xml:space="preserve">Les </w:t>
            </w:r>
            <w:r>
              <w:rPr>
                <w:bCs/>
                <w:color w:val="000000" w:themeColor="text1"/>
                <w:spacing w:val="-3"/>
                <w:kern w:val="24"/>
                <w:sz w:val="20"/>
              </w:rPr>
              <w:t>patient</w:t>
            </w:r>
            <w:r w:rsidRPr="007A3870">
              <w:rPr>
                <w:bCs/>
                <w:color w:val="000000" w:themeColor="text1"/>
                <w:spacing w:val="-3"/>
                <w:kern w:val="24"/>
                <w:sz w:val="20"/>
              </w:rPr>
              <w:t>s réalisent l’exercice en se suivant et sans se gêner entre eux.</w:t>
            </w:r>
          </w:p>
        </w:tc>
        <w:tc>
          <w:tcPr>
            <w:tcW w:w="848" w:type="dxa"/>
            <w:vAlign w:val="center"/>
          </w:tcPr>
          <w:p w14:paraId="35F2486C" w14:textId="77777777" w:rsidR="000F1CC2" w:rsidRPr="00A53536"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5F773E" w14:paraId="1E635083" w14:textId="77777777" w:rsidTr="00630CF0">
        <w:tc>
          <w:tcPr>
            <w:tcW w:w="805" w:type="dxa"/>
            <w:vAlign w:val="center"/>
          </w:tcPr>
          <w:p w14:paraId="365FF70F" w14:textId="77777777" w:rsidR="000F1CC2" w:rsidRPr="005F773E"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1A95C35B" w14:textId="77777777" w:rsidR="000F1CC2" w:rsidRPr="005F773E" w:rsidRDefault="000F1CC2" w:rsidP="00992C8B">
            <w:pPr>
              <w:spacing w:before="0" w:after="0"/>
              <w:jc w:val="center"/>
              <w:rPr>
                <w:bCs/>
                <w:color w:val="000000" w:themeColor="text1"/>
                <w:spacing w:val="-3"/>
                <w:kern w:val="24"/>
                <w:sz w:val="20"/>
              </w:rPr>
            </w:pPr>
          </w:p>
        </w:tc>
        <w:tc>
          <w:tcPr>
            <w:tcW w:w="828" w:type="dxa"/>
            <w:vMerge w:val="restart"/>
            <w:vAlign w:val="center"/>
          </w:tcPr>
          <w:p w14:paraId="7E7449C7" w14:textId="77777777" w:rsidR="000F1CC2" w:rsidRPr="005F773E"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4E3F61AF" w14:textId="77777777" w:rsidR="000F1CC2" w:rsidRPr="005F773E" w:rsidRDefault="009B7D75" w:rsidP="00992C8B">
            <w:pPr>
              <w:spacing w:before="0" w:after="0"/>
              <w:rPr>
                <w:bCs/>
                <w:color w:val="000000" w:themeColor="text1"/>
                <w:spacing w:val="-3"/>
                <w:kern w:val="24"/>
                <w:sz w:val="20"/>
              </w:rPr>
            </w:pPr>
            <w:hyperlink r:id="rId362" w:anchor="07" w:history="1">
              <w:r w:rsidR="000F1CC2" w:rsidRPr="00DE5D61">
                <w:rPr>
                  <w:rStyle w:val="Lienhypertexte"/>
                  <w:bCs/>
                  <w:spacing w:val="-3"/>
                  <w:kern w:val="24"/>
                  <w:sz w:val="20"/>
                </w:rPr>
                <w:t>Contrôle et orientation (Jeu 8)</w:t>
              </w:r>
            </w:hyperlink>
          </w:p>
        </w:tc>
        <w:tc>
          <w:tcPr>
            <w:tcW w:w="4743" w:type="dxa"/>
            <w:vAlign w:val="center"/>
          </w:tcPr>
          <w:p w14:paraId="7093634B" w14:textId="77777777" w:rsidR="000F1CC2" w:rsidRPr="005F773E" w:rsidRDefault="000F1CC2" w:rsidP="00992C8B">
            <w:pPr>
              <w:spacing w:before="0" w:after="0"/>
              <w:rPr>
                <w:bCs/>
                <w:color w:val="000000" w:themeColor="text1"/>
                <w:spacing w:val="-3"/>
                <w:kern w:val="24"/>
                <w:sz w:val="20"/>
              </w:rPr>
            </w:pPr>
            <w:r w:rsidRPr="007A3870">
              <w:rPr>
                <w:bCs/>
                <w:color w:val="000000" w:themeColor="text1"/>
                <w:spacing w:val="-3"/>
                <w:kern w:val="24"/>
                <w:sz w:val="20"/>
              </w:rPr>
              <w:t xml:space="preserve">L’éducateur se place à l’extrémité et </w:t>
            </w:r>
            <w:r>
              <w:rPr>
                <w:bCs/>
                <w:color w:val="000000" w:themeColor="text1"/>
                <w:spacing w:val="-3"/>
                <w:kern w:val="24"/>
                <w:sz w:val="20"/>
              </w:rPr>
              <w:t>sur le</w:t>
            </w:r>
            <w:r w:rsidRPr="007A3870">
              <w:rPr>
                <w:bCs/>
                <w:color w:val="000000" w:themeColor="text1"/>
                <w:spacing w:val="-3"/>
                <w:kern w:val="24"/>
                <w:sz w:val="20"/>
              </w:rPr>
              <w:t xml:space="preserve"> 1</w:t>
            </w:r>
            <w:r w:rsidRPr="007A3870">
              <w:rPr>
                <w:bCs/>
                <w:color w:val="000000" w:themeColor="text1"/>
                <w:spacing w:val="-3"/>
                <w:kern w:val="24"/>
                <w:sz w:val="20"/>
                <w:vertAlign w:val="superscript"/>
              </w:rPr>
              <w:t>er</w:t>
            </w:r>
            <w:r w:rsidRPr="007A3870">
              <w:rPr>
                <w:bCs/>
                <w:color w:val="000000" w:themeColor="text1"/>
                <w:spacing w:val="-3"/>
                <w:kern w:val="24"/>
                <w:sz w:val="20"/>
              </w:rPr>
              <w:t xml:space="preserve"> gradin, les </w:t>
            </w:r>
            <w:r>
              <w:rPr>
                <w:bCs/>
                <w:color w:val="000000" w:themeColor="text1"/>
                <w:spacing w:val="-3"/>
                <w:kern w:val="24"/>
                <w:sz w:val="20"/>
              </w:rPr>
              <w:t>patient</w:t>
            </w:r>
            <w:r w:rsidRPr="007A3870">
              <w:rPr>
                <w:bCs/>
                <w:color w:val="000000" w:themeColor="text1"/>
                <w:spacing w:val="-3"/>
                <w:kern w:val="24"/>
                <w:sz w:val="20"/>
              </w:rPr>
              <w:t xml:space="preserve">s sont répartis </w:t>
            </w:r>
            <w:r>
              <w:rPr>
                <w:bCs/>
                <w:color w:val="000000" w:themeColor="text1"/>
                <w:spacing w:val="-3"/>
                <w:kern w:val="24"/>
                <w:sz w:val="20"/>
              </w:rPr>
              <w:t>à 1,5 m au pied du gradin</w:t>
            </w:r>
            <w:r w:rsidRPr="007A3870">
              <w:rPr>
                <w:bCs/>
                <w:color w:val="000000" w:themeColor="text1"/>
                <w:spacing w:val="-3"/>
                <w:kern w:val="24"/>
                <w:sz w:val="20"/>
              </w:rPr>
              <w:t>.</w:t>
            </w:r>
          </w:p>
        </w:tc>
        <w:tc>
          <w:tcPr>
            <w:tcW w:w="4340" w:type="dxa"/>
            <w:vAlign w:val="center"/>
          </w:tcPr>
          <w:p w14:paraId="61552396" w14:textId="77777777" w:rsidR="000F1CC2" w:rsidRPr="005F773E" w:rsidRDefault="000F1CC2" w:rsidP="00992C8B">
            <w:pPr>
              <w:spacing w:before="0" w:after="0"/>
              <w:rPr>
                <w:bCs/>
                <w:color w:val="000000" w:themeColor="text1"/>
                <w:spacing w:val="-3"/>
                <w:kern w:val="24"/>
                <w:sz w:val="20"/>
              </w:rPr>
            </w:pPr>
            <w:r w:rsidRPr="009F7D13">
              <w:rPr>
                <w:bCs/>
                <w:color w:val="000000" w:themeColor="text1"/>
                <w:spacing w:val="-3"/>
                <w:kern w:val="24"/>
                <w:sz w:val="20"/>
              </w:rPr>
              <w:t xml:space="preserve">Idem Jeu </w:t>
            </w:r>
            <w:r>
              <w:rPr>
                <w:bCs/>
                <w:color w:val="000000" w:themeColor="text1"/>
                <w:spacing w:val="-3"/>
                <w:kern w:val="24"/>
                <w:sz w:val="20"/>
              </w:rPr>
              <w:t>7</w:t>
            </w:r>
            <w:r w:rsidRPr="009F7D13">
              <w:rPr>
                <w:bCs/>
                <w:color w:val="000000" w:themeColor="text1"/>
                <w:spacing w:val="-3"/>
                <w:kern w:val="24"/>
                <w:sz w:val="20"/>
              </w:rPr>
              <w:t>.</w:t>
            </w:r>
          </w:p>
        </w:tc>
        <w:tc>
          <w:tcPr>
            <w:tcW w:w="848" w:type="dxa"/>
            <w:vAlign w:val="center"/>
          </w:tcPr>
          <w:p w14:paraId="1A432EB3" w14:textId="77777777" w:rsidR="000F1CC2" w:rsidRPr="005F773E"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5F773E" w14:paraId="563D5593" w14:textId="77777777" w:rsidTr="00630CF0">
        <w:tc>
          <w:tcPr>
            <w:tcW w:w="805" w:type="dxa"/>
            <w:vAlign w:val="center"/>
          </w:tcPr>
          <w:p w14:paraId="63147001" w14:textId="77777777" w:rsidR="000F1CC2" w:rsidRPr="005F773E" w:rsidRDefault="000F1CC2" w:rsidP="00992C8B">
            <w:pPr>
              <w:spacing w:before="0" w:after="0"/>
              <w:jc w:val="center"/>
              <w:rPr>
                <w:bCs/>
                <w:color w:val="000000" w:themeColor="text1"/>
                <w:spacing w:val="-3"/>
                <w:kern w:val="24"/>
                <w:sz w:val="20"/>
              </w:rPr>
            </w:pPr>
            <w:r>
              <w:rPr>
                <w:bCs/>
                <w:color w:val="000000" w:themeColor="text1"/>
                <w:spacing w:val="-3"/>
                <w:kern w:val="24"/>
                <w:sz w:val="20"/>
              </w:rPr>
              <w:t>12</w:t>
            </w:r>
          </w:p>
        </w:tc>
        <w:tc>
          <w:tcPr>
            <w:tcW w:w="1875" w:type="dxa"/>
            <w:vMerge/>
            <w:vAlign w:val="center"/>
          </w:tcPr>
          <w:p w14:paraId="2219BBF8" w14:textId="77777777" w:rsidR="000F1CC2" w:rsidRPr="005F773E" w:rsidRDefault="000F1CC2" w:rsidP="00992C8B">
            <w:pPr>
              <w:spacing w:before="0" w:after="0"/>
              <w:jc w:val="center"/>
              <w:rPr>
                <w:bCs/>
                <w:color w:val="000000" w:themeColor="text1"/>
                <w:spacing w:val="-3"/>
                <w:kern w:val="24"/>
                <w:sz w:val="20"/>
              </w:rPr>
            </w:pPr>
          </w:p>
        </w:tc>
        <w:tc>
          <w:tcPr>
            <w:tcW w:w="828" w:type="dxa"/>
            <w:vMerge/>
            <w:vAlign w:val="center"/>
          </w:tcPr>
          <w:p w14:paraId="504CD842" w14:textId="77777777" w:rsidR="000F1CC2" w:rsidRPr="005F773E" w:rsidRDefault="000F1CC2" w:rsidP="00992C8B">
            <w:pPr>
              <w:spacing w:before="0" w:after="0"/>
              <w:jc w:val="center"/>
              <w:rPr>
                <w:bCs/>
                <w:color w:val="000000" w:themeColor="text1"/>
                <w:spacing w:val="-3"/>
                <w:kern w:val="24"/>
                <w:sz w:val="20"/>
              </w:rPr>
            </w:pPr>
          </w:p>
        </w:tc>
        <w:tc>
          <w:tcPr>
            <w:tcW w:w="1531" w:type="dxa"/>
            <w:vMerge/>
            <w:vAlign w:val="center"/>
          </w:tcPr>
          <w:p w14:paraId="2F113A8A" w14:textId="77777777" w:rsidR="000F1CC2" w:rsidRPr="005F773E" w:rsidRDefault="000F1CC2" w:rsidP="00992C8B">
            <w:pPr>
              <w:spacing w:before="0" w:after="0"/>
              <w:rPr>
                <w:bCs/>
                <w:color w:val="000000" w:themeColor="text1"/>
                <w:spacing w:val="-3"/>
                <w:kern w:val="24"/>
                <w:sz w:val="20"/>
              </w:rPr>
            </w:pPr>
          </w:p>
        </w:tc>
        <w:tc>
          <w:tcPr>
            <w:tcW w:w="4743" w:type="dxa"/>
            <w:vAlign w:val="center"/>
          </w:tcPr>
          <w:p w14:paraId="42FF7C73" w14:textId="77777777" w:rsidR="000F1CC2" w:rsidRPr="005F773E" w:rsidRDefault="000F1CC2" w:rsidP="00992C8B">
            <w:pPr>
              <w:spacing w:before="0" w:after="0"/>
              <w:rPr>
                <w:bCs/>
                <w:color w:val="000000" w:themeColor="text1"/>
                <w:spacing w:val="-3"/>
                <w:kern w:val="24"/>
                <w:sz w:val="20"/>
              </w:rPr>
            </w:pPr>
            <w:r w:rsidRPr="009F7D13">
              <w:rPr>
                <w:bCs/>
                <w:color w:val="000000" w:themeColor="text1"/>
                <w:spacing w:val="-3"/>
                <w:kern w:val="24"/>
                <w:sz w:val="20"/>
              </w:rPr>
              <w:t xml:space="preserve">Idem Jeu </w:t>
            </w:r>
            <w:r>
              <w:rPr>
                <w:bCs/>
                <w:color w:val="000000" w:themeColor="text1"/>
                <w:spacing w:val="-3"/>
                <w:kern w:val="24"/>
                <w:sz w:val="20"/>
              </w:rPr>
              <w:t>7</w:t>
            </w:r>
            <w:r w:rsidRPr="009F7D13">
              <w:rPr>
                <w:bCs/>
                <w:color w:val="000000" w:themeColor="text1"/>
                <w:spacing w:val="-3"/>
                <w:kern w:val="24"/>
                <w:sz w:val="20"/>
              </w:rPr>
              <w:t>.</w:t>
            </w:r>
          </w:p>
        </w:tc>
        <w:tc>
          <w:tcPr>
            <w:tcW w:w="4340" w:type="dxa"/>
            <w:vAlign w:val="center"/>
          </w:tcPr>
          <w:p w14:paraId="5E562A15" w14:textId="77777777" w:rsidR="000F1CC2" w:rsidRPr="005F773E" w:rsidRDefault="000F1CC2" w:rsidP="00992C8B">
            <w:pPr>
              <w:spacing w:before="0" w:after="0"/>
              <w:rPr>
                <w:bCs/>
                <w:color w:val="000000" w:themeColor="text1"/>
                <w:spacing w:val="-3"/>
                <w:kern w:val="24"/>
                <w:sz w:val="20"/>
              </w:rPr>
            </w:pPr>
            <w:r w:rsidRPr="00705763">
              <w:rPr>
                <w:bCs/>
                <w:color w:val="000000" w:themeColor="text1"/>
                <w:spacing w:val="-3"/>
                <w:kern w:val="24"/>
                <w:sz w:val="20"/>
              </w:rPr>
              <w:t xml:space="preserve">Les </w:t>
            </w:r>
            <w:r>
              <w:rPr>
                <w:bCs/>
                <w:color w:val="000000" w:themeColor="text1"/>
                <w:spacing w:val="-3"/>
                <w:kern w:val="24"/>
                <w:sz w:val="20"/>
              </w:rPr>
              <w:t>patient</w:t>
            </w:r>
            <w:r w:rsidRPr="00705763">
              <w:rPr>
                <w:bCs/>
                <w:color w:val="000000" w:themeColor="text1"/>
                <w:spacing w:val="-3"/>
                <w:kern w:val="24"/>
                <w:sz w:val="20"/>
              </w:rPr>
              <w:t>s réalisent</w:t>
            </w:r>
            <w:r>
              <w:rPr>
                <w:bCs/>
                <w:color w:val="000000" w:themeColor="text1"/>
                <w:spacing w:val="-3"/>
                <w:kern w:val="24"/>
                <w:sz w:val="20"/>
              </w:rPr>
              <w:t>, ensemble,</w:t>
            </w:r>
            <w:r w:rsidRPr="00705763">
              <w:rPr>
                <w:bCs/>
                <w:color w:val="000000" w:themeColor="text1"/>
                <w:spacing w:val="-3"/>
                <w:kern w:val="24"/>
                <w:sz w:val="20"/>
              </w:rPr>
              <w:t xml:space="preserve"> </w:t>
            </w:r>
            <w:r>
              <w:rPr>
                <w:bCs/>
                <w:color w:val="000000" w:themeColor="text1"/>
                <w:spacing w:val="-3"/>
                <w:kern w:val="24"/>
                <w:sz w:val="20"/>
              </w:rPr>
              <w:t xml:space="preserve">un aller puis un retour, </w:t>
            </w:r>
            <w:r w:rsidRPr="00705763">
              <w:rPr>
                <w:bCs/>
                <w:color w:val="000000" w:themeColor="text1"/>
                <w:spacing w:val="-3"/>
                <w:kern w:val="24"/>
                <w:sz w:val="20"/>
              </w:rPr>
              <w:t>sans se gêner entre eux.</w:t>
            </w:r>
          </w:p>
        </w:tc>
        <w:tc>
          <w:tcPr>
            <w:tcW w:w="848" w:type="dxa"/>
            <w:vAlign w:val="center"/>
          </w:tcPr>
          <w:p w14:paraId="2A994D75" w14:textId="77777777" w:rsidR="000F1CC2" w:rsidRPr="005F773E"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641112" w14:paraId="055A5857" w14:textId="77777777" w:rsidTr="00630CF0">
        <w:tc>
          <w:tcPr>
            <w:tcW w:w="805" w:type="dxa"/>
            <w:vAlign w:val="center"/>
          </w:tcPr>
          <w:p w14:paraId="0A08BA9A" w14:textId="77777777" w:rsidR="000F1CC2" w:rsidRPr="00641112"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c>
          <w:tcPr>
            <w:tcW w:w="1875" w:type="dxa"/>
            <w:vMerge/>
            <w:vAlign w:val="center"/>
          </w:tcPr>
          <w:p w14:paraId="0BEB6364" w14:textId="77777777" w:rsidR="000F1CC2" w:rsidRPr="00641112" w:rsidRDefault="000F1CC2" w:rsidP="00992C8B">
            <w:pPr>
              <w:spacing w:before="0" w:after="0"/>
              <w:jc w:val="center"/>
              <w:rPr>
                <w:bCs/>
                <w:color w:val="000000" w:themeColor="text1"/>
                <w:spacing w:val="-3"/>
                <w:kern w:val="24"/>
                <w:sz w:val="20"/>
              </w:rPr>
            </w:pPr>
          </w:p>
        </w:tc>
        <w:tc>
          <w:tcPr>
            <w:tcW w:w="828" w:type="dxa"/>
            <w:vMerge w:val="restart"/>
            <w:vAlign w:val="center"/>
          </w:tcPr>
          <w:p w14:paraId="6050A4B4" w14:textId="77777777" w:rsidR="000F1CC2" w:rsidRPr="00641112" w:rsidRDefault="00610A89"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10CB8222" w14:textId="77777777" w:rsidR="000F1CC2" w:rsidRPr="00641112" w:rsidRDefault="009B7D75" w:rsidP="00992C8B">
            <w:pPr>
              <w:spacing w:before="0" w:after="0"/>
              <w:rPr>
                <w:bCs/>
                <w:color w:val="000000" w:themeColor="text1"/>
                <w:spacing w:val="-3"/>
                <w:kern w:val="24"/>
                <w:sz w:val="20"/>
              </w:rPr>
            </w:pPr>
            <w:hyperlink r:id="rId363" w:anchor="07" w:history="1">
              <w:r w:rsidR="000F1CC2" w:rsidRPr="00DE5D61">
                <w:rPr>
                  <w:rStyle w:val="Lienhypertexte"/>
                  <w:bCs/>
                  <w:spacing w:val="-3"/>
                  <w:kern w:val="24"/>
                  <w:sz w:val="20"/>
                </w:rPr>
                <w:t>Contrôle et orientation (Jeu 9)</w:t>
              </w:r>
            </w:hyperlink>
          </w:p>
        </w:tc>
        <w:tc>
          <w:tcPr>
            <w:tcW w:w="4743" w:type="dxa"/>
            <w:vAlign w:val="center"/>
          </w:tcPr>
          <w:p w14:paraId="6A4C05AD" w14:textId="77777777" w:rsidR="000F1CC2" w:rsidRPr="00641112" w:rsidRDefault="000F1CC2" w:rsidP="00992C8B">
            <w:pPr>
              <w:spacing w:before="0" w:after="0"/>
              <w:rPr>
                <w:bCs/>
                <w:color w:val="000000" w:themeColor="text1"/>
                <w:spacing w:val="-3"/>
                <w:kern w:val="24"/>
                <w:sz w:val="20"/>
              </w:rPr>
            </w:pPr>
            <w:r w:rsidRPr="00641112">
              <w:rPr>
                <w:bCs/>
                <w:color w:val="000000" w:themeColor="text1"/>
                <w:spacing w:val="-3"/>
                <w:kern w:val="24"/>
                <w:sz w:val="20"/>
              </w:rPr>
              <w:t>Idem Jeu 8.</w:t>
            </w:r>
          </w:p>
        </w:tc>
        <w:tc>
          <w:tcPr>
            <w:tcW w:w="4340" w:type="dxa"/>
            <w:vAlign w:val="center"/>
          </w:tcPr>
          <w:p w14:paraId="0182A7F3" w14:textId="77777777" w:rsidR="000F1CC2" w:rsidRPr="00641112" w:rsidRDefault="000F1CC2" w:rsidP="00992C8B">
            <w:pPr>
              <w:spacing w:before="0" w:after="0"/>
              <w:rPr>
                <w:bCs/>
                <w:color w:val="000000" w:themeColor="text1"/>
                <w:spacing w:val="-3"/>
                <w:kern w:val="24"/>
                <w:sz w:val="20"/>
              </w:rPr>
            </w:pPr>
            <w:r w:rsidRPr="00641112">
              <w:rPr>
                <w:bCs/>
                <w:color w:val="000000" w:themeColor="text1"/>
                <w:spacing w:val="-3"/>
                <w:kern w:val="24"/>
                <w:sz w:val="20"/>
              </w:rPr>
              <w:t>Idem Jeu 8 avec un contrôle après le 1</w:t>
            </w:r>
            <w:r w:rsidRPr="00641112">
              <w:rPr>
                <w:bCs/>
                <w:color w:val="000000" w:themeColor="text1"/>
                <w:spacing w:val="-3"/>
                <w:kern w:val="24"/>
                <w:sz w:val="20"/>
                <w:vertAlign w:val="superscript"/>
              </w:rPr>
              <w:t>er</w:t>
            </w:r>
            <w:r w:rsidRPr="00641112">
              <w:rPr>
                <w:bCs/>
                <w:color w:val="000000" w:themeColor="text1"/>
                <w:spacing w:val="-3"/>
                <w:kern w:val="24"/>
                <w:sz w:val="20"/>
              </w:rPr>
              <w:t xml:space="preserve"> rebond.</w:t>
            </w:r>
          </w:p>
        </w:tc>
        <w:tc>
          <w:tcPr>
            <w:tcW w:w="848" w:type="dxa"/>
            <w:vAlign w:val="center"/>
          </w:tcPr>
          <w:p w14:paraId="0C71D08D" w14:textId="77777777" w:rsidR="000F1CC2" w:rsidRPr="00641112"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641112" w14:paraId="724F5594" w14:textId="77777777" w:rsidTr="00630CF0">
        <w:tc>
          <w:tcPr>
            <w:tcW w:w="805" w:type="dxa"/>
            <w:vAlign w:val="center"/>
          </w:tcPr>
          <w:p w14:paraId="75FBB989" w14:textId="77777777" w:rsidR="000F1CC2" w:rsidRPr="00641112" w:rsidRDefault="000F1CC2" w:rsidP="00992C8B">
            <w:pPr>
              <w:spacing w:before="0" w:after="0"/>
              <w:jc w:val="center"/>
              <w:rPr>
                <w:bCs/>
                <w:color w:val="000000" w:themeColor="text1"/>
                <w:spacing w:val="-3"/>
                <w:kern w:val="24"/>
                <w:sz w:val="20"/>
              </w:rPr>
            </w:pPr>
            <w:r>
              <w:rPr>
                <w:bCs/>
                <w:color w:val="000000" w:themeColor="text1"/>
                <w:spacing w:val="-3"/>
                <w:kern w:val="24"/>
                <w:sz w:val="20"/>
              </w:rPr>
              <w:t>22</w:t>
            </w:r>
          </w:p>
        </w:tc>
        <w:tc>
          <w:tcPr>
            <w:tcW w:w="1875" w:type="dxa"/>
            <w:vMerge/>
            <w:vAlign w:val="center"/>
          </w:tcPr>
          <w:p w14:paraId="5509C09B" w14:textId="77777777" w:rsidR="000F1CC2" w:rsidRPr="00641112" w:rsidRDefault="000F1CC2" w:rsidP="00992C8B">
            <w:pPr>
              <w:spacing w:before="0" w:after="0"/>
              <w:jc w:val="center"/>
              <w:rPr>
                <w:bCs/>
                <w:color w:val="000000" w:themeColor="text1"/>
                <w:spacing w:val="-3"/>
                <w:kern w:val="24"/>
                <w:sz w:val="20"/>
              </w:rPr>
            </w:pPr>
          </w:p>
        </w:tc>
        <w:tc>
          <w:tcPr>
            <w:tcW w:w="828" w:type="dxa"/>
            <w:vMerge/>
            <w:vAlign w:val="center"/>
          </w:tcPr>
          <w:p w14:paraId="722ED7E4" w14:textId="77777777" w:rsidR="000F1CC2" w:rsidRPr="00641112" w:rsidRDefault="000F1CC2" w:rsidP="00992C8B">
            <w:pPr>
              <w:spacing w:before="0" w:after="0"/>
              <w:jc w:val="center"/>
              <w:rPr>
                <w:bCs/>
                <w:color w:val="000000" w:themeColor="text1"/>
                <w:spacing w:val="-3"/>
                <w:kern w:val="24"/>
                <w:sz w:val="20"/>
              </w:rPr>
            </w:pPr>
          </w:p>
        </w:tc>
        <w:tc>
          <w:tcPr>
            <w:tcW w:w="1531" w:type="dxa"/>
            <w:vMerge/>
            <w:vAlign w:val="center"/>
          </w:tcPr>
          <w:p w14:paraId="0A1D4104" w14:textId="77777777" w:rsidR="000F1CC2" w:rsidRPr="00641112" w:rsidRDefault="000F1CC2" w:rsidP="00992C8B">
            <w:pPr>
              <w:spacing w:before="0" w:after="0"/>
              <w:rPr>
                <w:bCs/>
                <w:color w:val="000000" w:themeColor="text1"/>
                <w:spacing w:val="-3"/>
                <w:kern w:val="24"/>
                <w:sz w:val="20"/>
              </w:rPr>
            </w:pPr>
          </w:p>
        </w:tc>
        <w:tc>
          <w:tcPr>
            <w:tcW w:w="4743" w:type="dxa"/>
            <w:vAlign w:val="center"/>
          </w:tcPr>
          <w:p w14:paraId="1F53DB3F" w14:textId="77777777" w:rsidR="000F1CC2" w:rsidRPr="00641112" w:rsidRDefault="000F1CC2" w:rsidP="00992C8B">
            <w:pPr>
              <w:spacing w:before="0" w:after="0"/>
              <w:rPr>
                <w:bCs/>
                <w:color w:val="000000" w:themeColor="text1"/>
                <w:spacing w:val="-3"/>
                <w:kern w:val="24"/>
                <w:sz w:val="20"/>
              </w:rPr>
            </w:pPr>
            <w:r w:rsidRPr="00641112">
              <w:rPr>
                <w:bCs/>
                <w:color w:val="000000" w:themeColor="text1"/>
                <w:spacing w:val="-3"/>
                <w:kern w:val="24"/>
                <w:sz w:val="20"/>
              </w:rPr>
              <w:t>Idem Jeu 8.</w:t>
            </w:r>
          </w:p>
        </w:tc>
        <w:tc>
          <w:tcPr>
            <w:tcW w:w="4340" w:type="dxa"/>
            <w:vAlign w:val="center"/>
          </w:tcPr>
          <w:p w14:paraId="6F0EBA7A" w14:textId="77777777" w:rsidR="000F1CC2" w:rsidRPr="00641112" w:rsidRDefault="000F1CC2" w:rsidP="00992C8B">
            <w:pPr>
              <w:spacing w:before="0" w:after="0"/>
              <w:rPr>
                <w:bCs/>
                <w:color w:val="000000" w:themeColor="text1"/>
                <w:spacing w:val="-3"/>
                <w:kern w:val="24"/>
                <w:sz w:val="20"/>
              </w:rPr>
            </w:pPr>
            <w:r w:rsidRPr="00641112">
              <w:rPr>
                <w:bCs/>
                <w:color w:val="000000" w:themeColor="text1"/>
                <w:spacing w:val="-3"/>
                <w:kern w:val="24"/>
                <w:sz w:val="20"/>
              </w:rPr>
              <w:t>Idem Jeu 8.</w:t>
            </w:r>
          </w:p>
        </w:tc>
        <w:tc>
          <w:tcPr>
            <w:tcW w:w="848" w:type="dxa"/>
            <w:vAlign w:val="center"/>
          </w:tcPr>
          <w:p w14:paraId="2314DC2C" w14:textId="77777777" w:rsidR="000F1CC2" w:rsidRPr="00641112"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641112" w14:paraId="665D92E1" w14:textId="77777777" w:rsidTr="00630CF0">
        <w:tc>
          <w:tcPr>
            <w:tcW w:w="805" w:type="dxa"/>
            <w:vAlign w:val="center"/>
          </w:tcPr>
          <w:p w14:paraId="6893078C" w14:textId="77777777" w:rsidR="000F1CC2" w:rsidRPr="00641112" w:rsidRDefault="000F1CC2" w:rsidP="00992C8B">
            <w:pPr>
              <w:spacing w:before="0" w:after="0"/>
              <w:jc w:val="center"/>
              <w:rPr>
                <w:bCs/>
                <w:color w:val="000000" w:themeColor="text1"/>
                <w:spacing w:val="-3"/>
                <w:kern w:val="24"/>
                <w:sz w:val="20"/>
              </w:rPr>
            </w:pPr>
            <w:r>
              <w:rPr>
                <w:bCs/>
                <w:color w:val="000000" w:themeColor="text1"/>
                <w:spacing w:val="-3"/>
                <w:kern w:val="24"/>
                <w:sz w:val="20"/>
              </w:rPr>
              <w:t>30</w:t>
            </w:r>
          </w:p>
        </w:tc>
        <w:tc>
          <w:tcPr>
            <w:tcW w:w="1875" w:type="dxa"/>
            <w:vMerge/>
            <w:vAlign w:val="center"/>
          </w:tcPr>
          <w:p w14:paraId="6B957E91" w14:textId="77777777" w:rsidR="000F1CC2" w:rsidRPr="00641112" w:rsidRDefault="000F1CC2" w:rsidP="00992C8B">
            <w:pPr>
              <w:spacing w:before="0" w:after="0"/>
              <w:jc w:val="center"/>
              <w:rPr>
                <w:bCs/>
                <w:color w:val="000000" w:themeColor="text1"/>
                <w:spacing w:val="-3"/>
                <w:kern w:val="24"/>
                <w:sz w:val="20"/>
              </w:rPr>
            </w:pPr>
          </w:p>
        </w:tc>
        <w:tc>
          <w:tcPr>
            <w:tcW w:w="828" w:type="dxa"/>
            <w:vMerge w:val="restart"/>
            <w:vAlign w:val="center"/>
          </w:tcPr>
          <w:p w14:paraId="6125726A" w14:textId="77777777" w:rsidR="000F1CC2" w:rsidRPr="00641112" w:rsidRDefault="00610A89"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74A34284" w14:textId="77777777" w:rsidR="000F1CC2" w:rsidRPr="00641112" w:rsidRDefault="009B7D75" w:rsidP="00992C8B">
            <w:pPr>
              <w:spacing w:before="0" w:after="0"/>
              <w:rPr>
                <w:bCs/>
                <w:color w:val="000000" w:themeColor="text1"/>
                <w:spacing w:val="-3"/>
                <w:kern w:val="24"/>
                <w:sz w:val="20"/>
              </w:rPr>
            </w:pPr>
            <w:hyperlink r:id="rId364" w:anchor="07" w:history="1">
              <w:r w:rsidR="000F1CC2" w:rsidRPr="00DE5D61">
                <w:rPr>
                  <w:rStyle w:val="Lienhypertexte"/>
                  <w:bCs/>
                  <w:spacing w:val="-3"/>
                  <w:kern w:val="24"/>
                  <w:sz w:val="20"/>
                </w:rPr>
                <w:t>Contrôle et orientation (Jeu 10)</w:t>
              </w:r>
            </w:hyperlink>
          </w:p>
        </w:tc>
        <w:tc>
          <w:tcPr>
            <w:tcW w:w="4743" w:type="dxa"/>
            <w:vAlign w:val="center"/>
          </w:tcPr>
          <w:p w14:paraId="363BC561" w14:textId="77777777" w:rsidR="000F1CC2" w:rsidRPr="00641112" w:rsidRDefault="000F1CC2" w:rsidP="00992C8B">
            <w:pPr>
              <w:spacing w:before="0" w:after="0"/>
              <w:rPr>
                <w:bCs/>
                <w:color w:val="000000" w:themeColor="text1"/>
                <w:spacing w:val="-3"/>
                <w:kern w:val="24"/>
                <w:sz w:val="20"/>
              </w:rPr>
            </w:pPr>
            <w:r w:rsidRPr="00641112">
              <w:rPr>
                <w:bCs/>
                <w:color w:val="000000" w:themeColor="text1"/>
                <w:spacing w:val="-3"/>
                <w:kern w:val="24"/>
                <w:sz w:val="20"/>
              </w:rPr>
              <w:t xml:space="preserve">Idem Jeu </w:t>
            </w:r>
            <w:r>
              <w:rPr>
                <w:bCs/>
                <w:color w:val="000000" w:themeColor="text1"/>
                <w:spacing w:val="-3"/>
                <w:kern w:val="24"/>
                <w:sz w:val="20"/>
              </w:rPr>
              <w:t>7.</w:t>
            </w:r>
          </w:p>
        </w:tc>
        <w:tc>
          <w:tcPr>
            <w:tcW w:w="4340" w:type="dxa"/>
            <w:vAlign w:val="center"/>
          </w:tcPr>
          <w:p w14:paraId="2E0FE4CB" w14:textId="77777777" w:rsidR="000F1CC2" w:rsidRPr="00641112" w:rsidRDefault="000F1CC2" w:rsidP="00992C8B">
            <w:pPr>
              <w:spacing w:before="0" w:after="0"/>
              <w:rPr>
                <w:bCs/>
                <w:color w:val="000000" w:themeColor="text1"/>
                <w:spacing w:val="-3"/>
                <w:kern w:val="24"/>
                <w:sz w:val="20"/>
              </w:rPr>
            </w:pPr>
            <w:r w:rsidRPr="00E06A92">
              <w:rPr>
                <w:bCs/>
                <w:color w:val="000000" w:themeColor="text1"/>
                <w:spacing w:val="-3"/>
                <w:kern w:val="24"/>
                <w:sz w:val="20"/>
              </w:rPr>
              <w:t>Idem Jeu 7 mais</w:t>
            </w:r>
            <w:r>
              <w:rPr>
                <w:bCs/>
                <w:color w:val="000000" w:themeColor="text1"/>
                <w:spacing w:val="-3"/>
                <w:kern w:val="24"/>
                <w:sz w:val="20"/>
              </w:rPr>
              <w:t xml:space="preserve"> avec des A/R</w:t>
            </w:r>
            <w:r w:rsidRPr="00E06A92">
              <w:rPr>
                <w:bCs/>
                <w:color w:val="000000" w:themeColor="text1"/>
                <w:spacing w:val="-3"/>
                <w:kern w:val="24"/>
                <w:sz w:val="20"/>
              </w:rPr>
              <w:t>.</w:t>
            </w:r>
          </w:p>
        </w:tc>
        <w:tc>
          <w:tcPr>
            <w:tcW w:w="848" w:type="dxa"/>
            <w:vAlign w:val="center"/>
          </w:tcPr>
          <w:p w14:paraId="32C90F52" w14:textId="77777777" w:rsidR="000F1CC2" w:rsidRPr="00641112"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641112" w14:paraId="48E7BF0F" w14:textId="77777777" w:rsidTr="00630CF0">
        <w:tc>
          <w:tcPr>
            <w:tcW w:w="805" w:type="dxa"/>
            <w:vAlign w:val="center"/>
          </w:tcPr>
          <w:p w14:paraId="2ED8B6A1" w14:textId="77777777" w:rsidR="000F1CC2" w:rsidRPr="00641112" w:rsidRDefault="000F1CC2" w:rsidP="00992C8B">
            <w:pPr>
              <w:spacing w:before="0" w:after="0"/>
              <w:jc w:val="center"/>
              <w:rPr>
                <w:bCs/>
                <w:color w:val="000000" w:themeColor="text1"/>
                <w:spacing w:val="-3"/>
                <w:kern w:val="24"/>
                <w:sz w:val="20"/>
              </w:rPr>
            </w:pPr>
            <w:r>
              <w:rPr>
                <w:bCs/>
                <w:color w:val="000000" w:themeColor="text1"/>
                <w:spacing w:val="-3"/>
                <w:kern w:val="24"/>
                <w:sz w:val="20"/>
              </w:rPr>
              <w:t>32</w:t>
            </w:r>
          </w:p>
        </w:tc>
        <w:tc>
          <w:tcPr>
            <w:tcW w:w="1875" w:type="dxa"/>
            <w:vMerge/>
            <w:vAlign w:val="center"/>
          </w:tcPr>
          <w:p w14:paraId="4AE2FFC0" w14:textId="77777777" w:rsidR="000F1CC2" w:rsidRPr="00641112" w:rsidRDefault="000F1CC2" w:rsidP="00992C8B">
            <w:pPr>
              <w:spacing w:before="0" w:after="0"/>
              <w:jc w:val="center"/>
              <w:rPr>
                <w:bCs/>
                <w:color w:val="000000" w:themeColor="text1"/>
                <w:spacing w:val="-3"/>
                <w:kern w:val="24"/>
                <w:sz w:val="20"/>
              </w:rPr>
            </w:pPr>
          </w:p>
        </w:tc>
        <w:tc>
          <w:tcPr>
            <w:tcW w:w="828" w:type="dxa"/>
            <w:vMerge/>
            <w:vAlign w:val="center"/>
          </w:tcPr>
          <w:p w14:paraId="017A4A9C" w14:textId="77777777" w:rsidR="000F1CC2" w:rsidRPr="00641112" w:rsidRDefault="000F1CC2" w:rsidP="00992C8B">
            <w:pPr>
              <w:spacing w:before="0" w:after="0"/>
              <w:jc w:val="center"/>
              <w:rPr>
                <w:bCs/>
                <w:color w:val="000000" w:themeColor="text1"/>
                <w:spacing w:val="-3"/>
                <w:kern w:val="24"/>
                <w:sz w:val="20"/>
              </w:rPr>
            </w:pPr>
          </w:p>
        </w:tc>
        <w:tc>
          <w:tcPr>
            <w:tcW w:w="1531" w:type="dxa"/>
            <w:vMerge/>
            <w:vAlign w:val="center"/>
          </w:tcPr>
          <w:p w14:paraId="4B8CFEB0" w14:textId="77777777" w:rsidR="000F1CC2" w:rsidRPr="00641112" w:rsidRDefault="000F1CC2" w:rsidP="00992C8B">
            <w:pPr>
              <w:spacing w:before="0" w:after="0"/>
              <w:rPr>
                <w:bCs/>
                <w:color w:val="000000" w:themeColor="text1"/>
                <w:spacing w:val="-3"/>
                <w:kern w:val="24"/>
                <w:sz w:val="20"/>
              </w:rPr>
            </w:pPr>
          </w:p>
        </w:tc>
        <w:tc>
          <w:tcPr>
            <w:tcW w:w="4743" w:type="dxa"/>
            <w:vAlign w:val="center"/>
          </w:tcPr>
          <w:p w14:paraId="7B1392BB" w14:textId="77777777" w:rsidR="000F1CC2" w:rsidRPr="00641112" w:rsidRDefault="000F1CC2" w:rsidP="00992C8B">
            <w:pPr>
              <w:spacing w:before="0" w:after="0"/>
              <w:rPr>
                <w:bCs/>
                <w:color w:val="000000" w:themeColor="text1"/>
                <w:spacing w:val="-3"/>
                <w:kern w:val="24"/>
                <w:sz w:val="20"/>
              </w:rPr>
            </w:pPr>
            <w:r w:rsidRPr="00641112">
              <w:rPr>
                <w:bCs/>
                <w:color w:val="000000" w:themeColor="text1"/>
                <w:spacing w:val="-3"/>
                <w:kern w:val="24"/>
                <w:sz w:val="20"/>
              </w:rPr>
              <w:t xml:space="preserve">Idem Jeu </w:t>
            </w:r>
            <w:r>
              <w:rPr>
                <w:bCs/>
                <w:color w:val="000000" w:themeColor="text1"/>
                <w:spacing w:val="-3"/>
                <w:kern w:val="24"/>
                <w:sz w:val="20"/>
              </w:rPr>
              <w:t>7</w:t>
            </w:r>
            <w:r w:rsidRPr="00641112">
              <w:rPr>
                <w:bCs/>
                <w:color w:val="000000" w:themeColor="text1"/>
                <w:spacing w:val="-3"/>
                <w:kern w:val="24"/>
                <w:sz w:val="20"/>
              </w:rPr>
              <w:t>.</w:t>
            </w:r>
          </w:p>
        </w:tc>
        <w:tc>
          <w:tcPr>
            <w:tcW w:w="4340" w:type="dxa"/>
            <w:vAlign w:val="center"/>
          </w:tcPr>
          <w:p w14:paraId="38F111B6" w14:textId="77777777" w:rsidR="000F1CC2" w:rsidRPr="00641112" w:rsidRDefault="000F1CC2" w:rsidP="00992C8B">
            <w:pPr>
              <w:spacing w:before="0" w:after="0"/>
              <w:rPr>
                <w:bCs/>
                <w:color w:val="000000" w:themeColor="text1"/>
                <w:spacing w:val="-3"/>
                <w:kern w:val="24"/>
                <w:sz w:val="20"/>
              </w:rPr>
            </w:pPr>
            <w:r w:rsidRPr="00E06A92">
              <w:rPr>
                <w:bCs/>
                <w:color w:val="000000" w:themeColor="text1"/>
                <w:spacing w:val="-3"/>
                <w:kern w:val="24"/>
                <w:sz w:val="20"/>
              </w:rPr>
              <w:t xml:space="preserve">Les </w:t>
            </w:r>
            <w:r>
              <w:rPr>
                <w:bCs/>
                <w:color w:val="000000" w:themeColor="text1"/>
                <w:spacing w:val="-3"/>
                <w:kern w:val="24"/>
                <w:sz w:val="20"/>
              </w:rPr>
              <w:t>patient</w:t>
            </w:r>
            <w:r w:rsidRPr="00E06A92">
              <w:rPr>
                <w:bCs/>
                <w:color w:val="000000" w:themeColor="text1"/>
                <w:spacing w:val="-3"/>
                <w:kern w:val="24"/>
                <w:sz w:val="20"/>
              </w:rPr>
              <w:t>s réalisent, ensemble, un aller puis un retour, sans se gêner entre eux.</w:t>
            </w:r>
          </w:p>
        </w:tc>
        <w:tc>
          <w:tcPr>
            <w:tcW w:w="848" w:type="dxa"/>
            <w:vAlign w:val="center"/>
          </w:tcPr>
          <w:p w14:paraId="13413DAD" w14:textId="77777777" w:rsidR="000F1CC2" w:rsidRPr="00641112"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C31285" w14:paraId="4918D936" w14:textId="77777777" w:rsidTr="00630CF0">
        <w:tc>
          <w:tcPr>
            <w:tcW w:w="805" w:type="dxa"/>
            <w:vAlign w:val="center"/>
          </w:tcPr>
          <w:p w14:paraId="7D99788A"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40</w:t>
            </w:r>
          </w:p>
        </w:tc>
        <w:tc>
          <w:tcPr>
            <w:tcW w:w="1875" w:type="dxa"/>
            <w:vMerge/>
            <w:vAlign w:val="center"/>
          </w:tcPr>
          <w:p w14:paraId="03B23B06"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678F1671" w14:textId="77777777" w:rsidR="000F1CC2" w:rsidRPr="00C31285" w:rsidRDefault="00610A89"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775CCEE7" w14:textId="77777777" w:rsidR="000F1CC2" w:rsidRPr="00C31285" w:rsidRDefault="009B7D75" w:rsidP="00992C8B">
            <w:pPr>
              <w:spacing w:before="0" w:after="0"/>
              <w:rPr>
                <w:bCs/>
                <w:color w:val="000000" w:themeColor="text1"/>
                <w:spacing w:val="-3"/>
                <w:kern w:val="24"/>
                <w:sz w:val="20"/>
              </w:rPr>
            </w:pPr>
            <w:hyperlink r:id="rId365" w:anchor="07" w:history="1">
              <w:r w:rsidR="000F1CC2" w:rsidRPr="00DE5D61">
                <w:rPr>
                  <w:rStyle w:val="Lienhypertexte"/>
                  <w:bCs/>
                  <w:spacing w:val="-3"/>
                  <w:kern w:val="24"/>
                  <w:sz w:val="20"/>
                </w:rPr>
                <w:t>Contrôle et orientation (Jeu 11)</w:t>
              </w:r>
            </w:hyperlink>
          </w:p>
        </w:tc>
        <w:tc>
          <w:tcPr>
            <w:tcW w:w="4743" w:type="dxa"/>
            <w:vAlign w:val="center"/>
          </w:tcPr>
          <w:p w14:paraId="3E7A7CAA" w14:textId="77777777" w:rsidR="000F1CC2" w:rsidRPr="00C31285" w:rsidRDefault="000F1CC2" w:rsidP="00992C8B">
            <w:pPr>
              <w:spacing w:before="0" w:after="0"/>
              <w:rPr>
                <w:bCs/>
                <w:color w:val="000000" w:themeColor="text1"/>
                <w:spacing w:val="-3"/>
                <w:kern w:val="24"/>
                <w:sz w:val="20"/>
              </w:rPr>
            </w:pPr>
            <w:r w:rsidRPr="00E06A92">
              <w:rPr>
                <w:bCs/>
                <w:color w:val="000000" w:themeColor="text1"/>
                <w:spacing w:val="-3"/>
                <w:kern w:val="24"/>
                <w:sz w:val="20"/>
              </w:rPr>
              <w:t>L’éducateur se place</w:t>
            </w:r>
            <w:r>
              <w:rPr>
                <w:bCs/>
                <w:color w:val="000000" w:themeColor="text1"/>
                <w:spacing w:val="-3"/>
                <w:kern w:val="24"/>
                <w:sz w:val="20"/>
              </w:rPr>
              <w:t xml:space="preserve"> </w:t>
            </w:r>
            <w:r w:rsidRPr="00E06A92">
              <w:rPr>
                <w:bCs/>
                <w:color w:val="000000" w:themeColor="text1"/>
                <w:spacing w:val="-3"/>
                <w:kern w:val="24"/>
                <w:sz w:val="20"/>
              </w:rPr>
              <w:t xml:space="preserve">au pied </w:t>
            </w:r>
            <w:r>
              <w:rPr>
                <w:bCs/>
                <w:color w:val="000000" w:themeColor="text1"/>
                <w:spacing w:val="-3"/>
                <w:kern w:val="24"/>
                <w:sz w:val="20"/>
              </w:rPr>
              <w:t>d’un escalier</w:t>
            </w:r>
            <w:r w:rsidRPr="00E06A92">
              <w:rPr>
                <w:bCs/>
                <w:color w:val="000000" w:themeColor="text1"/>
                <w:spacing w:val="-3"/>
                <w:kern w:val="24"/>
                <w:sz w:val="20"/>
              </w:rPr>
              <w:t xml:space="preserve">, les </w:t>
            </w:r>
            <w:r>
              <w:rPr>
                <w:bCs/>
                <w:color w:val="000000" w:themeColor="text1"/>
                <w:spacing w:val="-3"/>
                <w:kern w:val="24"/>
                <w:sz w:val="20"/>
              </w:rPr>
              <w:t>patient</w:t>
            </w:r>
            <w:r w:rsidRPr="00E06A92">
              <w:rPr>
                <w:bCs/>
                <w:color w:val="000000" w:themeColor="text1"/>
                <w:spacing w:val="-3"/>
                <w:kern w:val="24"/>
                <w:sz w:val="20"/>
              </w:rPr>
              <w:t>s sont répartis derrière lui.</w:t>
            </w:r>
          </w:p>
        </w:tc>
        <w:tc>
          <w:tcPr>
            <w:tcW w:w="4340" w:type="dxa"/>
            <w:vAlign w:val="center"/>
          </w:tcPr>
          <w:p w14:paraId="7C0D4C43" w14:textId="77777777" w:rsidR="000F1CC2" w:rsidRPr="00C31285" w:rsidRDefault="000F1CC2" w:rsidP="00992C8B">
            <w:pPr>
              <w:spacing w:before="0" w:after="0"/>
              <w:rPr>
                <w:bCs/>
                <w:color w:val="000000" w:themeColor="text1"/>
                <w:spacing w:val="-3"/>
                <w:kern w:val="24"/>
                <w:sz w:val="20"/>
              </w:rPr>
            </w:pPr>
            <w:r w:rsidRPr="00E06A92">
              <w:rPr>
                <w:bCs/>
                <w:color w:val="000000" w:themeColor="text1"/>
                <w:spacing w:val="-3"/>
                <w:kern w:val="24"/>
                <w:sz w:val="20"/>
              </w:rPr>
              <w:t>L’éducateur fait une démonstration.</w:t>
            </w:r>
          </w:p>
        </w:tc>
        <w:tc>
          <w:tcPr>
            <w:tcW w:w="848" w:type="dxa"/>
            <w:vAlign w:val="center"/>
          </w:tcPr>
          <w:p w14:paraId="2533A39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0FF60802" w14:textId="77777777" w:rsidTr="00630CF0">
        <w:tc>
          <w:tcPr>
            <w:tcW w:w="805" w:type="dxa"/>
            <w:vAlign w:val="center"/>
          </w:tcPr>
          <w:p w14:paraId="5951CD4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323CDC69"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63E063C9"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32610657" w14:textId="77777777" w:rsidR="000F1CC2" w:rsidRPr="00C31285" w:rsidRDefault="000F1CC2" w:rsidP="00992C8B">
            <w:pPr>
              <w:spacing w:before="0" w:after="0"/>
              <w:rPr>
                <w:bCs/>
                <w:color w:val="000000" w:themeColor="text1"/>
                <w:spacing w:val="-3"/>
                <w:kern w:val="24"/>
                <w:sz w:val="20"/>
              </w:rPr>
            </w:pPr>
          </w:p>
        </w:tc>
        <w:tc>
          <w:tcPr>
            <w:tcW w:w="4743" w:type="dxa"/>
            <w:vAlign w:val="center"/>
          </w:tcPr>
          <w:p w14:paraId="4F3CF5CC" w14:textId="77777777" w:rsidR="000F1CC2" w:rsidRDefault="000F1CC2" w:rsidP="00992C8B">
            <w:pPr>
              <w:spacing w:before="0" w:after="0"/>
              <w:rPr>
                <w:bCs/>
                <w:color w:val="000000" w:themeColor="text1"/>
                <w:spacing w:val="-3"/>
                <w:kern w:val="24"/>
                <w:sz w:val="20"/>
              </w:rPr>
            </w:pPr>
            <w:r w:rsidRPr="00E06A92">
              <w:rPr>
                <w:bCs/>
                <w:color w:val="000000" w:themeColor="text1"/>
                <w:spacing w:val="-3"/>
                <w:kern w:val="24"/>
                <w:sz w:val="20"/>
              </w:rPr>
              <w:t xml:space="preserve">Les </w:t>
            </w:r>
            <w:r>
              <w:rPr>
                <w:bCs/>
                <w:color w:val="000000" w:themeColor="text1"/>
                <w:spacing w:val="-3"/>
                <w:kern w:val="24"/>
                <w:sz w:val="20"/>
              </w:rPr>
              <w:t>patient</w:t>
            </w:r>
            <w:r w:rsidRPr="00E06A92">
              <w:rPr>
                <w:bCs/>
                <w:color w:val="000000" w:themeColor="text1"/>
                <w:spacing w:val="-3"/>
                <w:kern w:val="24"/>
                <w:sz w:val="20"/>
              </w:rPr>
              <w:t xml:space="preserve">s constituent une file d’attente au début </w:t>
            </w:r>
            <w:r>
              <w:rPr>
                <w:bCs/>
                <w:color w:val="000000" w:themeColor="text1"/>
                <w:spacing w:val="-3"/>
                <w:kern w:val="24"/>
                <w:sz w:val="20"/>
              </w:rPr>
              <w:t>de l’escalier</w:t>
            </w:r>
            <w:r w:rsidRPr="00E06A92">
              <w:rPr>
                <w:bCs/>
                <w:color w:val="000000" w:themeColor="text1"/>
                <w:spacing w:val="-3"/>
                <w:kern w:val="24"/>
                <w:sz w:val="20"/>
              </w:rPr>
              <w:t>.</w:t>
            </w:r>
          </w:p>
        </w:tc>
        <w:tc>
          <w:tcPr>
            <w:tcW w:w="4340" w:type="dxa"/>
            <w:vAlign w:val="center"/>
          </w:tcPr>
          <w:p w14:paraId="70AE63CE" w14:textId="77777777" w:rsidR="000F1CC2" w:rsidRDefault="000F1CC2" w:rsidP="00992C8B">
            <w:pPr>
              <w:spacing w:before="0" w:after="0"/>
              <w:rPr>
                <w:bCs/>
                <w:color w:val="000000" w:themeColor="text1"/>
                <w:spacing w:val="-3"/>
                <w:kern w:val="24"/>
                <w:sz w:val="20"/>
              </w:rPr>
            </w:pPr>
            <w:r w:rsidRPr="00E06A92">
              <w:rPr>
                <w:bCs/>
                <w:color w:val="000000" w:themeColor="text1"/>
                <w:spacing w:val="-3"/>
                <w:kern w:val="24"/>
                <w:sz w:val="20"/>
              </w:rPr>
              <w:t xml:space="preserve">Les </w:t>
            </w:r>
            <w:r>
              <w:rPr>
                <w:bCs/>
                <w:color w:val="000000" w:themeColor="text1"/>
                <w:spacing w:val="-3"/>
                <w:kern w:val="24"/>
                <w:sz w:val="20"/>
              </w:rPr>
              <w:t>patient</w:t>
            </w:r>
            <w:r w:rsidRPr="00E06A92">
              <w:rPr>
                <w:bCs/>
                <w:color w:val="000000" w:themeColor="text1"/>
                <w:spacing w:val="-3"/>
                <w:kern w:val="24"/>
                <w:sz w:val="20"/>
              </w:rPr>
              <w:t>s</w:t>
            </w:r>
            <w:r>
              <w:rPr>
                <w:bCs/>
                <w:color w:val="000000" w:themeColor="text1"/>
                <w:spacing w:val="-3"/>
                <w:kern w:val="24"/>
                <w:sz w:val="20"/>
              </w:rPr>
              <w:t xml:space="preserve"> réalisent l’exercice en</w:t>
            </w:r>
            <w:r w:rsidRPr="00E06A92">
              <w:rPr>
                <w:bCs/>
                <w:color w:val="000000" w:themeColor="text1"/>
                <w:spacing w:val="-3"/>
                <w:kern w:val="24"/>
                <w:sz w:val="20"/>
              </w:rPr>
              <w:t xml:space="preserve"> </w:t>
            </w:r>
            <w:r>
              <w:rPr>
                <w:bCs/>
                <w:color w:val="000000" w:themeColor="text1"/>
                <w:spacing w:val="-3"/>
                <w:kern w:val="24"/>
                <w:sz w:val="20"/>
              </w:rPr>
              <w:t>montant par la droite</w:t>
            </w:r>
            <w:r w:rsidRPr="00E06A92">
              <w:rPr>
                <w:bCs/>
                <w:color w:val="000000" w:themeColor="text1"/>
                <w:spacing w:val="-3"/>
                <w:kern w:val="24"/>
                <w:sz w:val="20"/>
              </w:rPr>
              <w:t>,</w:t>
            </w:r>
            <w:r>
              <w:rPr>
                <w:bCs/>
                <w:color w:val="000000" w:themeColor="text1"/>
                <w:spacing w:val="-3"/>
                <w:kern w:val="24"/>
                <w:sz w:val="20"/>
              </w:rPr>
              <w:t xml:space="preserve"> puis en redescendant par la gauche</w:t>
            </w:r>
            <w:r w:rsidRPr="00E06A92">
              <w:rPr>
                <w:bCs/>
                <w:color w:val="000000" w:themeColor="text1"/>
                <w:spacing w:val="-3"/>
                <w:kern w:val="24"/>
                <w:sz w:val="20"/>
              </w:rPr>
              <w:t>, sans se gêner entre eux.</w:t>
            </w:r>
          </w:p>
        </w:tc>
        <w:tc>
          <w:tcPr>
            <w:tcW w:w="848" w:type="dxa"/>
            <w:vAlign w:val="center"/>
          </w:tcPr>
          <w:p w14:paraId="6D37C7B9"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992C8B" w:rsidRPr="007F4DCC" w14:paraId="2D2655BC" w14:textId="77777777" w:rsidTr="00630CF0">
        <w:tc>
          <w:tcPr>
            <w:tcW w:w="805" w:type="dxa"/>
            <w:tcBorders>
              <w:left w:val="nil"/>
              <w:bottom w:val="nil"/>
              <w:right w:val="nil"/>
            </w:tcBorders>
          </w:tcPr>
          <w:p w14:paraId="6C9DFBAE"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03CD42F1"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748DCD6C"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7F0E9913" w14:textId="77777777" w:rsidR="00992C8B" w:rsidRPr="007F4DCC" w:rsidRDefault="00992C8B" w:rsidP="00992C8B">
            <w:pPr>
              <w:spacing w:before="0" w:after="0"/>
              <w:rPr>
                <w:bCs/>
                <w:color w:val="000000" w:themeColor="text1"/>
                <w:spacing w:val="-3"/>
                <w:kern w:val="24"/>
                <w:sz w:val="20"/>
              </w:rPr>
            </w:pPr>
          </w:p>
        </w:tc>
        <w:tc>
          <w:tcPr>
            <w:tcW w:w="4743" w:type="dxa"/>
            <w:tcBorders>
              <w:left w:val="nil"/>
              <w:bottom w:val="nil"/>
              <w:right w:val="nil"/>
            </w:tcBorders>
          </w:tcPr>
          <w:p w14:paraId="6E135D05" w14:textId="77777777" w:rsidR="00992C8B" w:rsidRPr="007F4DCC" w:rsidRDefault="00992C8B" w:rsidP="00992C8B">
            <w:pPr>
              <w:spacing w:before="0" w:after="0"/>
              <w:rPr>
                <w:bCs/>
                <w:color w:val="000000" w:themeColor="text1"/>
                <w:spacing w:val="-3"/>
                <w:kern w:val="24"/>
                <w:sz w:val="20"/>
              </w:rPr>
            </w:pPr>
          </w:p>
        </w:tc>
        <w:tc>
          <w:tcPr>
            <w:tcW w:w="4340" w:type="dxa"/>
            <w:tcBorders>
              <w:left w:val="nil"/>
              <w:bottom w:val="nil"/>
            </w:tcBorders>
          </w:tcPr>
          <w:p w14:paraId="77E4710A" w14:textId="77777777" w:rsidR="00992C8B" w:rsidRPr="007F4DCC" w:rsidRDefault="00992C8B" w:rsidP="00992C8B">
            <w:pPr>
              <w:spacing w:before="0" w:after="0"/>
              <w:rPr>
                <w:bCs/>
                <w:color w:val="000000" w:themeColor="text1"/>
                <w:spacing w:val="-3"/>
                <w:kern w:val="24"/>
                <w:sz w:val="20"/>
              </w:rPr>
            </w:pPr>
          </w:p>
        </w:tc>
        <w:tc>
          <w:tcPr>
            <w:tcW w:w="848" w:type="dxa"/>
          </w:tcPr>
          <w:p w14:paraId="11D17FF3"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32B3D993" w14:textId="77777777" w:rsidR="007B0790" w:rsidRDefault="007B0790" w:rsidP="007B0790">
      <w:pPr>
        <w:tabs>
          <w:tab w:val="left" w:pos="978"/>
        </w:tabs>
        <w:rPr>
          <w:sz w:val="20"/>
        </w:rPr>
      </w:pPr>
    </w:p>
    <w:p w14:paraId="38AEB2CC" w14:textId="77777777" w:rsidR="00382AE2" w:rsidRDefault="007B0790" w:rsidP="007B0790">
      <w:pPr>
        <w:tabs>
          <w:tab w:val="left" w:pos="978"/>
        </w:tabs>
        <w:rPr>
          <w:sz w:val="20"/>
        </w:rPr>
      </w:pPr>
      <w:r>
        <w:rPr>
          <w:sz w:val="20"/>
        </w:rPr>
        <w:br w:type="page"/>
      </w:r>
    </w:p>
    <w:p w14:paraId="210E0025" w14:textId="77777777" w:rsidR="0008350B" w:rsidRPr="00E04AD7" w:rsidRDefault="004B5608" w:rsidP="0008350B">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3</w:t>
      </w:r>
      <w:r w:rsidRPr="00BB03B1">
        <w:rPr>
          <w:sz w:val="20"/>
          <w:lang w:val="fr-FR"/>
        </w:rPr>
        <w:t xml:space="preserve"> – SEANCE TYPE</w:t>
      </w:r>
    </w:p>
    <w:p w14:paraId="31286296" w14:textId="77777777" w:rsidR="0008350B" w:rsidRDefault="0008350B" w:rsidP="0008350B">
      <w:pPr>
        <w:spacing w:before="0" w:after="0"/>
        <w:rPr>
          <w:sz w:val="20"/>
        </w:rPr>
      </w:pPr>
    </w:p>
    <w:tbl>
      <w:tblPr>
        <w:tblStyle w:val="Grilledutableau"/>
        <w:tblW w:w="13512" w:type="dxa"/>
        <w:tblInd w:w="-885" w:type="dxa"/>
        <w:tblLayout w:type="fixed"/>
        <w:tblLook w:val="04A0" w:firstRow="1" w:lastRow="0" w:firstColumn="1" w:lastColumn="0" w:noHBand="0" w:noVBand="1"/>
      </w:tblPr>
      <w:tblGrid>
        <w:gridCol w:w="1434"/>
        <w:gridCol w:w="2282"/>
        <w:gridCol w:w="281"/>
        <w:gridCol w:w="7288"/>
        <w:gridCol w:w="281"/>
        <w:gridCol w:w="1946"/>
      </w:tblGrid>
      <w:tr w:rsidR="00992C8B" w14:paraId="7DEE3A72" w14:textId="77777777" w:rsidTr="00630CF0">
        <w:tc>
          <w:tcPr>
            <w:tcW w:w="1434" w:type="dxa"/>
            <w:shd w:val="clear" w:color="auto" w:fill="0070C0"/>
          </w:tcPr>
          <w:p w14:paraId="755AD17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38235658"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3EB42EC8" w14:textId="77777777" w:rsidR="00992C8B" w:rsidRDefault="00992C8B" w:rsidP="00992C8B">
            <w:pPr>
              <w:spacing w:before="0" w:after="0"/>
              <w:rPr>
                <w:bCs/>
                <w:color w:val="000000" w:themeColor="text1"/>
                <w:spacing w:val="-3"/>
                <w:kern w:val="24"/>
                <w:sz w:val="20"/>
              </w:rPr>
            </w:pPr>
          </w:p>
        </w:tc>
        <w:tc>
          <w:tcPr>
            <w:tcW w:w="7288" w:type="dxa"/>
            <w:tcBorders>
              <w:bottom w:val="single" w:sz="4" w:space="0" w:color="auto"/>
            </w:tcBorders>
            <w:shd w:val="clear" w:color="auto" w:fill="0070C0"/>
          </w:tcPr>
          <w:p w14:paraId="21738D1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68F799EB"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7DD8B6E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2EB60C5D" w14:textId="77777777" w:rsidTr="00630CF0">
        <w:tc>
          <w:tcPr>
            <w:tcW w:w="1434" w:type="dxa"/>
            <w:shd w:val="clear" w:color="auto" w:fill="0070C0"/>
          </w:tcPr>
          <w:p w14:paraId="374528F7"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734167D1"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2F389FD5" w14:textId="77777777" w:rsidR="00992C8B" w:rsidRDefault="00992C8B" w:rsidP="00992C8B">
            <w:pPr>
              <w:spacing w:before="0" w:after="0"/>
              <w:rPr>
                <w:bCs/>
                <w:color w:val="000000" w:themeColor="text1"/>
                <w:spacing w:val="-3"/>
                <w:kern w:val="24"/>
                <w:sz w:val="20"/>
              </w:rPr>
            </w:pPr>
          </w:p>
        </w:tc>
        <w:tc>
          <w:tcPr>
            <w:tcW w:w="7288" w:type="dxa"/>
            <w:tcBorders>
              <w:bottom w:val="single" w:sz="4" w:space="0" w:color="auto"/>
            </w:tcBorders>
          </w:tcPr>
          <w:p w14:paraId="2A587F3A"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AB397B">
              <w:rPr>
                <w:rFonts w:ascii="Arial" w:eastAsia="Arial" w:hAnsi="Arial" w:cs="Arial"/>
                <w:sz w:val="20"/>
                <w:szCs w:val="20"/>
                <w:lang w:val="fr-FR"/>
              </w:rPr>
              <w:t xml:space="preserve"> </w:t>
            </w:r>
            <w:r w:rsidR="00CE4D8A">
              <w:rPr>
                <w:rFonts w:ascii="Arial" w:eastAsia="Arial" w:hAnsi="Arial" w:cs="Arial"/>
                <w:sz w:val="20"/>
                <w:szCs w:val="20"/>
                <w:lang w:val="fr-FR"/>
              </w:rPr>
              <w:t>patient</w:t>
            </w:r>
            <w:r>
              <w:rPr>
                <w:rFonts w:ascii="Arial" w:eastAsia="Arial" w:hAnsi="Arial" w:cs="Arial"/>
                <w:sz w:val="20"/>
                <w:szCs w:val="20"/>
                <w:lang w:val="fr-FR"/>
              </w:rPr>
              <w:t xml:space="preserve">, </w:t>
            </w:r>
            <w:r w:rsidRPr="00AB397B">
              <w:rPr>
                <w:rFonts w:ascii="Arial" w:eastAsia="Arial" w:hAnsi="Arial" w:cs="Arial"/>
                <w:sz w:val="20"/>
                <w:szCs w:val="20"/>
                <w:lang w:val="fr-FR"/>
              </w:rPr>
              <w:t xml:space="preserve">1 balle de racquetball </w:t>
            </w:r>
            <w:r>
              <w:rPr>
                <w:rFonts w:ascii="Arial" w:eastAsia="Arial" w:hAnsi="Arial" w:cs="Arial"/>
                <w:sz w:val="20"/>
                <w:szCs w:val="20"/>
                <w:lang w:val="fr-FR"/>
              </w:rPr>
              <w:t>ou</w:t>
            </w:r>
            <w:r w:rsidRPr="00AB397B">
              <w:rPr>
                <w:rFonts w:ascii="Arial" w:eastAsia="Arial" w:hAnsi="Arial" w:cs="Arial"/>
                <w:sz w:val="20"/>
                <w:szCs w:val="20"/>
                <w:lang w:val="fr-FR"/>
              </w:rPr>
              <w:t xml:space="preserve"> bleue par terrain </w:t>
            </w:r>
            <w:r>
              <w:rPr>
                <w:rFonts w:ascii="Arial" w:eastAsia="Arial" w:hAnsi="Arial" w:cs="Arial"/>
                <w:sz w:val="20"/>
                <w:szCs w:val="20"/>
                <w:lang w:val="fr-FR"/>
              </w:rPr>
              <w:t>(Jeux 1 et 2)</w:t>
            </w:r>
          </w:p>
        </w:tc>
        <w:tc>
          <w:tcPr>
            <w:tcW w:w="281" w:type="dxa"/>
            <w:tcBorders>
              <w:top w:val="nil"/>
              <w:bottom w:val="nil"/>
            </w:tcBorders>
          </w:tcPr>
          <w:p w14:paraId="2015AD89" w14:textId="77777777" w:rsidR="00992C8B" w:rsidRDefault="00992C8B" w:rsidP="00992C8B">
            <w:pPr>
              <w:spacing w:before="0" w:after="0"/>
              <w:rPr>
                <w:bCs/>
                <w:color w:val="000000" w:themeColor="text1"/>
                <w:spacing w:val="-3"/>
                <w:kern w:val="24"/>
                <w:sz w:val="20"/>
              </w:rPr>
            </w:pPr>
          </w:p>
        </w:tc>
        <w:tc>
          <w:tcPr>
            <w:tcW w:w="1946" w:type="dxa"/>
          </w:tcPr>
          <w:p w14:paraId="7AAF35F6"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43 mn</w:t>
            </w:r>
          </w:p>
        </w:tc>
      </w:tr>
      <w:tr w:rsidR="00992C8B" w14:paraId="07E388BC" w14:textId="77777777" w:rsidTr="00630CF0">
        <w:trPr>
          <w:gridAfter w:val="1"/>
          <w:wAfter w:w="1946" w:type="dxa"/>
        </w:trPr>
        <w:tc>
          <w:tcPr>
            <w:tcW w:w="1434" w:type="dxa"/>
            <w:shd w:val="clear" w:color="auto" w:fill="0070C0"/>
          </w:tcPr>
          <w:p w14:paraId="19051824"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737BD413"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7083C32D" w14:textId="77777777" w:rsidR="00992C8B" w:rsidRDefault="00992C8B" w:rsidP="00992C8B">
            <w:pPr>
              <w:spacing w:before="0" w:after="0"/>
              <w:rPr>
                <w:bCs/>
                <w:color w:val="000000" w:themeColor="text1"/>
                <w:spacing w:val="-3"/>
                <w:kern w:val="24"/>
                <w:sz w:val="20"/>
              </w:rPr>
            </w:pPr>
          </w:p>
        </w:tc>
        <w:tc>
          <w:tcPr>
            <w:tcW w:w="7288" w:type="dxa"/>
            <w:tcBorders>
              <w:top w:val="single" w:sz="4" w:space="0" w:color="auto"/>
              <w:left w:val="single" w:sz="4" w:space="0" w:color="auto"/>
              <w:bottom w:val="single" w:sz="4" w:space="0" w:color="auto"/>
              <w:right w:val="single" w:sz="4" w:space="0" w:color="auto"/>
            </w:tcBorders>
          </w:tcPr>
          <w:p w14:paraId="09E3934E"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C45922">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C45922">
              <w:rPr>
                <w:rFonts w:ascii="Arial" w:eastAsia="Arial" w:hAnsi="Arial" w:cs="Arial"/>
                <w:sz w:val="20"/>
                <w:szCs w:val="20"/>
                <w:lang w:val="fr-FR"/>
              </w:rPr>
              <w:t xml:space="preserve">, </w:t>
            </w:r>
            <w:r w:rsidRPr="000B547C">
              <w:rPr>
                <w:rFonts w:ascii="Arial" w:eastAsia="Arial" w:hAnsi="Arial" w:cs="Arial"/>
                <w:sz w:val="20"/>
                <w:szCs w:val="20"/>
                <w:lang w:val="fr-FR"/>
              </w:rPr>
              <w:t xml:space="preserve">1 balle en mousse suspendue à un fil par terrain </w:t>
            </w:r>
            <w:r w:rsidRPr="00C45922">
              <w:rPr>
                <w:rFonts w:ascii="Arial" w:eastAsia="Arial" w:hAnsi="Arial" w:cs="Arial"/>
                <w:sz w:val="20"/>
                <w:szCs w:val="20"/>
                <w:lang w:val="fr-FR"/>
              </w:rPr>
              <w:t>(Jeu</w:t>
            </w:r>
            <w:r>
              <w:rPr>
                <w:rFonts w:ascii="Arial" w:eastAsia="Arial" w:hAnsi="Arial" w:cs="Arial"/>
                <w:sz w:val="20"/>
                <w:szCs w:val="20"/>
                <w:lang w:val="fr-FR"/>
              </w:rPr>
              <w:t xml:space="preserve"> 3</w:t>
            </w:r>
            <w:r w:rsidRPr="00C45922">
              <w:rPr>
                <w:rFonts w:ascii="Arial" w:eastAsia="Arial" w:hAnsi="Arial" w:cs="Arial"/>
                <w:sz w:val="20"/>
                <w:szCs w:val="20"/>
                <w:lang w:val="fr-FR"/>
              </w:rPr>
              <w:t>)</w:t>
            </w:r>
          </w:p>
        </w:tc>
        <w:tc>
          <w:tcPr>
            <w:tcW w:w="281" w:type="dxa"/>
            <w:tcBorders>
              <w:top w:val="nil"/>
              <w:left w:val="single" w:sz="4" w:space="0" w:color="auto"/>
              <w:bottom w:val="nil"/>
              <w:right w:val="nil"/>
            </w:tcBorders>
          </w:tcPr>
          <w:p w14:paraId="7A96D7D9" w14:textId="77777777" w:rsidR="00992C8B" w:rsidRDefault="00992C8B" w:rsidP="00992C8B">
            <w:pPr>
              <w:spacing w:before="0" w:after="0"/>
              <w:rPr>
                <w:bCs/>
                <w:color w:val="000000" w:themeColor="text1"/>
                <w:spacing w:val="-3"/>
                <w:kern w:val="24"/>
                <w:sz w:val="20"/>
              </w:rPr>
            </w:pPr>
          </w:p>
        </w:tc>
      </w:tr>
      <w:tr w:rsidR="00992C8B" w14:paraId="2D8C892A" w14:textId="77777777" w:rsidTr="00630CF0">
        <w:trPr>
          <w:gridAfter w:val="1"/>
          <w:wAfter w:w="1946" w:type="dxa"/>
        </w:trPr>
        <w:tc>
          <w:tcPr>
            <w:tcW w:w="1434" w:type="dxa"/>
            <w:shd w:val="clear" w:color="auto" w:fill="0070C0"/>
          </w:tcPr>
          <w:p w14:paraId="3F015329"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30E034F2"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245BF4B8" w14:textId="77777777" w:rsidR="00992C8B" w:rsidRDefault="00992C8B" w:rsidP="00992C8B">
            <w:pPr>
              <w:spacing w:before="0" w:after="0"/>
              <w:rPr>
                <w:bCs/>
                <w:color w:val="000000" w:themeColor="text1"/>
                <w:spacing w:val="-3"/>
                <w:kern w:val="24"/>
                <w:sz w:val="20"/>
              </w:rPr>
            </w:pPr>
          </w:p>
        </w:tc>
        <w:tc>
          <w:tcPr>
            <w:tcW w:w="7288" w:type="dxa"/>
            <w:tcBorders>
              <w:top w:val="single" w:sz="4" w:space="0" w:color="auto"/>
              <w:left w:val="nil"/>
              <w:bottom w:val="nil"/>
              <w:right w:val="nil"/>
            </w:tcBorders>
          </w:tcPr>
          <w:p w14:paraId="76C7F149"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F80716E" w14:textId="77777777" w:rsidR="00992C8B" w:rsidRDefault="00992C8B" w:rsidP="00992C8B">
            <w:pPr>
              <w:spacing w:before="0" w:after="0"/>
              <w:rPr>
                <w:bCs/>
                <w:color w:val="000000" w:themeColor="text1"/>
                <w:spacing w:val="-3"/>
                <w:kern w:val="24"/>
                <w:sz w:val="20"/>
              </w:rPr>
            </w:pPr>
          </w:p>
        </w:tc>
      </w:tr>
      <w:tr w:rsidR="00992C8B" w14:paraId="54AC286C" w14:textId="77777777" w:rsidTr="00630CF0">
        <w:trPr>
          <w:gridAfter w:val="1"/>
          <w:wAfter w:w="1946" w:type="dxa"/>
        </w:trPr>
        <w:tc>
          <w:tcPr>
            <w:tcW w:w="1434" w:type="dxa"/>
            <w:shd w:val="clear" w:color="auto" w:fill="0070C0"/>
          </w:tcPr>
          <w:p w14:paraId="0376E20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02C920BA"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78F9234F" w14:textId="77777777" w:rsidR="00992C8B" w:rsidRDefault="00992C8B" w:rsidP="00992C8B">
            <w:pPr>
              <w:spacing w:before="0" w:after="0"/>
              <w:rPr>
                <w:bCs/>
                <w:color w:val="000000" w:themeColor="text1"/>
                <w:spacing w:val="-3"/>
                <w:kern w:val="24"/>
                <w:sz w:val="20"/>
              </w:rPr>
            </w:pPr>
          </w:p>
        </w:tc>
        <w:tc>
          <w:tcPr>
            <w:tcW w:w="7288" w:type="dxa"/>
            <w:tcBorders>
              <w:top w:val="nil"/>
              <w:left w:val="nil"/>
              <w:bottom w:val="nil"/>
              <w:right w:val="nil"/>
            </w:tcBorders>
          </w:tcPr>
          <w:p w14:paraId="08CC8032"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85EB756" w14:textId="77777777" w:rsidR="00992C8B" w:rsidRDefault="00992C8B" w:rsidP="00992C8B">
            <w:pPr>
              <w:spacing w:before="0" w:after="0"/>
              <w:rPr>
                <w:bCs/>
                <w:color w:val="000000" w:themeColor="text1"/>
                <w:spacing w:val="-3"/>
                <w:kern w:val="24"/>
                <w:sz w:val="20"/>
              </w:rPr>
            </w:pPr>
          </w:p>
        </w:tc>
      </w:tr>
      <w:tr w:rsidR="00992C8B" w14:paraId="412DB204" w14:textId="77777777" w:rsidTr="00630CF0">
        <w:trPr>
          <w:gridAfter w:val="1"/>
          <w:wAfter w:w="1946" w:type="dxa"/>
        </w:trPr>
        <w:tc>
          <w:tcPr>
            <w:tcW w:w="1434" w:type="dxa"/>
            <w:tcBorders>
              <w:bottom w:val="single" w:sz="4" w:space="0" w:color="auto"/>
            </w:tcBorders>
            <w:shd w:val="clear" w:color="auto" w:fill="0070C0"/>
          </w:tcPr>
          <w:p w14:paraId="6B978A54"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2FA2A337"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0D5C41A3" w14:textId="77777777" w:rsidR="00992C8B" w:rsidRDefault="00992C8B" w:rsidP="00992C8B">
            <w:pPr>
              <w:spacing w:before="0" w:after="0"/>
              <w:rPr>
                <w:bCs/>
                <w:color w:val="000000" w:themeColor="text1"/>
                <w:spacing w:val="-3"/>
                <w:kern w:val="24"/>
                <w:sz w:val="20"/>
              </w:rPr>
            </w:pPr>
          </w:p>
        </w:tc>
        <w:tc>
          <w:tcPr>
            <w:tcW w:w="7288" w:type="dxa"/>
            <w:tcBorders>
              <w:top w:val="nil"/>
              <w:left w:val="nil"/>
              <w:bottom w:val="nil"/>
              <w:right w:val="nil"/>
            </w:tcBorders>
          </w:tcPr>
          <w:p w14:paraId="274EB6B9"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1C4AD01" w14:textId="77777777" w:rsidR="00992C8B" w:rsidRDefault="00992C8B" w:rsidP="00992C8B">
            <w:pPr>
              <w:spacing w:before="0" w:after="0"/>
              <w:rPr>
                <w:bCs/>
                <w:color w:val="000000" w:themeColor="text1"/>
                <w:spacing w:val="-3"/>
                <w:kern w:val="24"/>
                <w:sz w:val="20"/>
              </w:rPr>
            </w:pPr>
          </w:p>
        </w:tc>
      </w:tr>
    </w:tbl>
    <w:p w14:paraId="11131534" w14:textId="77777777" w:rsidR="0008350B" w:rsidRDefault="0008350B" w:rsidP="0008350B">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168"/>
        <w:gridCol w:w="3915"/>
        <w:gridCol w:w="848"/>
      </w:tblGrid>
      <w:tr w:rsidR="00992C8B" w:rsidRPr="007F4DCC" w14:paraId="48A9866D" w14:textId="77777777" w:rsidTr="00630CF0">
        <w:trPr>
          <w:trHeight w:val="131"/>
        </w:trPr>
        <w:tc>
          <w:tcPr>
            <w:tcW w:w="805" w:type="dxa"/>
            <w:shd w:val="clear" w:color="auto" w:fill="0070C0"/>
            <w:vAlign w:val="bottom"/>
          </w:tcPr>
          <w:p w14:paraId="242125E3"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6B73F92"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F0E902A"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4CBD8A14"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168" w:type="dxa"/>
            <w:shd w:val="clear" w:color="auto" w:fill="0070C0"/>
            <w:vAlign w:val="center"/>
          </w:tcPr>
          <w:p w14:paraId="1E66ED8C"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915" w:type="dxa"/>
            <w:shd w:val="clear" w:color="auto" w:fill="0070C0"/>
            <w:vAlign w:val="center"/>
          </w:tcPr>
          <w:p w14:paraId="6DB3C3E3"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246EC5DD"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27F984C3" w14:textId="77777777" w:rsidTr="00630CF0">
        <w:tc>
          <w:tcPr>
            <w:tcW w:w="805" w:type="dxa"/>
            <w:vAlign w:val="center"/>
          </w:tcPr>
          <w:p w14:paraId="2A96E6F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7A26F2EF" w14:textId="77777777" w:rsidR="000F1CC2" w:rsidRPr="0008350B" w:rsidRDefault="000F1CC2" w:rsidP="00992C8B">
            <w:pPr>
              <w:spacing w:before="0" w:after="0"/>
              <w:rPr>
                <w:b/>
                <w:bCs/>
                <w:color w:val="000000" w:themeColor="text1"/>
                <w:spacing w:val="-3"/>
                <w:kern w:val="24"/>
                <w:sz w:val="20"/>
              </w:rPr>
            </w:pPr>
            <w:r>
              <w:rPr>
                <w:bCs/>
                <w:color w:val="000000" w:themeColor="text1"/>
                <w:spacing w:val="-3"/>
                <w:kern w:val="24"/>
                <w:sz w:val="20"/>
              </w:rPr>
              <w:t xml:space="preserve">Développement de la coordination du </w:t>
            </w:r>
            <w:r>
              <w:rPr>
                <w:b/>
                <w:bCs/>
                <w:color w:val="000000" w:themeColor="text1"/>
                <w:spacing w:val="-3"/>
                <w:kern w:val="24"/>
                <w:sz w:val="20"/>
              </w:rPr>
              <w:t xml:space="preserve">déplacement </w:t>
            </w:r>
            <w:r>
              <w:rPr>
                <w:bCs/>
                <w:color w:val="000000" w:themeColor="text1"/>
                <w:spacing w:val="-3"/>
                <w:kern w:val="24"/>
                <w:sz w:val="20"/>
              </w:rPr>
              <w:t xml:space="preserve">et de la </w:t>
            </w:r>
            <w:r>
              <w:rPr>
                <w:b/>
                <w:bCs/>
                <w:color w:val="000000" w:themeColor="text1"/>
                <w:spacing w:val="-3"/>
                <w:kern w:val="24"/>
                <w:sz w:val="20"/>
              </w:rPr>
              <w:t>préparation de la raquette</w:t>
            </w:r>
            <w:r w:rsidRPr="002A68C7">
              <w:rPr>
                <w:bCs/>
                <w:color w:val="000000" w:themeColor="text1"/>
                <w:spacing w:val="-3"/>
                <w:kern w:val="24"/>
                <w:sz w:val="20"/>
              </w:rPr>
              <w:t>.</w:t>
            </w:r>
          </w:p>
        </w:tc>
        <w:tc>
          <w:tcPr>
            <w:tcW w:w="828" w:type="dxa"/>
            <w:vMerge w:val="restart"/>
            <w:vAlign w:val="center"/>
          </w:tcPr>
          <w:p w14:paraId="4342A1ED" w14:textId="77777777" w:rsidR="000F1CC2" w:rsidRPr="00C31285"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6E4AD889" w14:textId="77777777" w:rsidR="000F1CC2" w:rsidRPr="00C31285" w:rsidRDefault="009B7D75" w:rsidP="00992C8B">
            <w:pPr>
              <w:spacing w:before="0" w:after="0"/>
              <w:rPr>
                <w:bCs/>
                <w:color w:val="000000" w:themeColor="text1"/>
                <w:spacing w:val="-3"/>
                <w:kern w:val="24"/>
                <w:sz w:val="20"/>
              </w:rPr>
            </w:pPr>
            <w:hyperlink r:id="rId366" w:anchor="09" w:history="1">
              <w:r w:rsidR="000F1CC2" w:rsidRPr="00BD0116">
                <w:rPr>
                  <w:rStyle w:val="Lienhypertexte"/>
                  <w:bCs/>
                  <w:spacing w:val="-3"/>
                  <w:kern w:val="24"/>
                  <w:sz w:val="20"/>
                </w:rPr>
                <w:t>Coordination (Jeu 1)</w:t>
              </w:r>
            </w:hyperlink>
          </w:p>
        </w:tc>
        <w:tc>
          <w:tcPr>
            <w:tcW w:w="5168" w:type="dxa"/>
            <w:vAlign w:val="center"/>
          </w:tcPr>
          <w:p w14:paraId="4861FEFF"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au centre du terrain, les patients sont répartis au pied du mur latéral gauche.</w:t>
            </w:r>
          </w:p>
        </w:tc>
        <w:tc>
          <w:tcPr>
            <w:tcW w:w="3915" w:type="dxa"/>
            <w:vAlign w:val="center"/>
          </w:tcPr>
          <w:p w14:paraId="728066F5"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42FABB8A"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2A68C7" w14:paraId="14A6D9D3" w14:textId="77777777" w:rsidTr="00630CF0">
        <w:tc>
          <w:tcPr>
            <w:tcW w:w="805" w:type="dxa"/>
            <w:vAlign w:val="center"/>
          </w:tcPr>
          <w:p w14:paraId="2A66E856"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48EBE742" w14:textId="77777777" w:rsidR="000F1CC2" w:rsidRPr="002A68C7" w:rsidRDefault="000F1CC2" w:rsidP="00992C8B">
            <w:pPr>
              <w:spacing w:before="0" w:after="0"/>
              <w:jc w:val="center"/>
              <w:rPr>
                <w:bCs/>
                <w:color w:val="000000" w:themeColor="text1"/>
                <w:spacing w:val="-3"/>
                <w:kern w:val="24"/>
                <w:sz w:val="20"/>
              </w:rPr>
            </w:pPr>
          </w:p>
        </w:tc>
        <w:tc>
          <w:tcPr>
            <w:tcW w:w="828" w:type="dxa"/>
            <w:vMerge/>
            <w:vAlign w:val="center"/>
          </w:tcPr>
          <w:p w14:paraId="1D13BBC6" w14:textId="77777777" w:rsidR="000F1CC2" w:rsidRPr="002A68C7" w:rsidRDefault="000F1CC2" w:rsidP="00992C8B">
            <w:pPr>
              <w:spacing w:before="0" w:after="0"/>
              <w:jc w:val="center"/>
              <w:rPr>
                <w:bCs/>
                <w:color w:val="000000" w:themeColor="text1"/>
                <w:spacing w:val="-3"/>
                <w:kern w:val="24"/>
                <w:sz w:val="20"/>
              </w:rPr>
            </w:pPr>
          </w:p>
        </w:tc>
        <w:tc>
          <w:tcPr>
            <w:tcW w:w="1531" w:type="dxa"/>
            <w:vMerge/>
            <w:vAlign w:val="center"/>
          </w:tcPr>
          <w:p w14:paraId="19176AE2" w14:textId="77777777" w:rsidR="000F1CC2" w:rsidRPr="002A68C7" w:rsidRDefault="000F1CC2" w:rsidP="00992C8B">
            <w:pPr>
              <w:spacing w:before="0" w:after="0"/>
              <w:jc w:val="center"/>
              <w:rPr>
                <w:bCs/>
                <w:color w:val="000000" w:themeColor="text1"/>
                <w:spacing w:val="-3"/>
                <w:kern w:val="24"/>
                <w:sz w:val="20"/>
              </w:rPr>
            </w:pPr>
          </w:p>
        </w:tc>
        <w:tc>
          <w:tcPr>
            <w:tcW w:w="5168" w:type="dxa"/>
            <w:vAlign w:val="center"/>
          </w:tcPr>
          <w:p w14:paraId="326C0C4F" w14:textId="77777777" w:rsidR="000F1CC2" w:rsidRPr="002A68C7" w:rsidRDefault="000F1CC2" w:rsidP="00992C8B">
            <w:pPr>
              <w:spacing w:before="0" w:after="0"/>
              <w:rPr>
                <w:bCs/>
                <w:color w:val="000000" w:themeColor="text1"/>
                <w:spacing w:val="-3"/>
                <w:kern w:val="24"/>
                <w:sz w:val="20"/>
              </w:rPr>
            </w:pPr>
            <w:r w:rsidRPr="002A68C7">
              <w:rPr>
                <w:bCs/>
                <w:color w:val="000000" w:themeColor="text1"/>
                <w:spacing w:val="-3"/>
                <w:kern w:val="24"/>
                <w:sz w:val="20"/>
              </w:rPr>
              <w:t xml:space="preserve">Les </w:t>
            </w:r>
            <w:r>
              <w:rPr>
                <w:bCs/>
                <w:color w:val="000000" w:themeColor="text1"/>
                <w:spacing w:val="-3"/>
                <w:kern w:val="24"/>
                <w:sz w:val="20"/>
              </w:rPr>
              <w:t>patient</w:t>
            </w:r>
            <w:r w:rsidRPr="002A68C7">
              <w:rPr>
                <w:bCs/>
                <w:color w:val="000000" w:themeColor="text1"/>
                <w:spacing w:val="-3"/>
                <w:kern w:val="24"/>
                <w:sz w:val="20"/>
              </w:rPr>
              <w:t xml:space="preserve">s </w:t>
            </w:r>
            <w:r w:rsidR="00DE6A1E">
              <w:rPr>
                <w:bCs/>
                <w:color w:val="000000" w:themeColor="text1"/>
                <w:spacing w:val="-3"/>
                <w:kern w:val="24"/>
                <w:sz w:val="20"/>
              </w:rPr>
              <w:t>se répartissent</w:t>
            </w:r>
            <w:r w:rsidRPr="002A68C7">
              <w:rPr>
                <w:bCs/>
                <w:color w:val="000000" w:themeColor="text1"/>
                <w:spacing w:val="-3"/>
                <w:kern w:val="24"/>
                <w:sz w:val="20"/>
              </w:rPr>
              <w:t xml:space="preserve"> sur chaque terrain au pied des murs latéraux et frontal.</w:t>
            </w:r>
          </w:p>
        </w:tc>
        <w:tc>
          <w:tcPr>
            <w:tcW w:w="3915" w:type="dxa"/>
            <w:vAlign w:val="center"/>
          </w:tcPr>
          <w:p w14:paraId="762112FB" w14:textId="77777777" w:rsidR="000F1CC2" w:rsidRPr="002A68C7" w:rsidRDefault="000F1CC2" w:rsidP="00992C8B">
            <w:pPr>
              <w:spacing w:before="0" w:after="0"/>
              <w:rPr>
                <w:bCs/>
                <w:color w:val="000000" w:themeColor="text1"/>
                <w:spacing w:val="-3"/>
                <w:kern w:val="24"/>
                <w:sz w:val="20"/>
              </w:rPr>
            </w:pPr>
            <w:r w:rsidRPr="002A68C7">
              <w:rPr>
                <w:bCs/>
                <w:color w:val="000000" w:themeColor="text1"/>
                <w:spacing w:val="-3"/>
                <w:kern w:val="24"/>
                <w:sz w:val="20"/>
              </w:rPr>
              <w:t xml:space="preserve">Les </w:t>
            </w:r>
            <w:r>
              <w:rPr>
                <w:bCs/>
                <w:color w:val="000000" w:themeColor="text1"/>
                <w:spacing w:val="-3"/>
                <w:kern w:val="24"/>
                <w:sz w:val="20"/>
              </w:rPr>
              <w:t>patient</w:t>
            </w:r>
            <w:r w:rsidRPr="002A68C7">
              <w:rPr>
                <w:bCs/>
                <w:color w:val="000000" w:themeColor="text1"/>
                <w:spacing w:val="-3"/>
                <w:kern w:val="24"/>
                <w:sz w:val="20"/>
              </w:rPr>
              <w:t>s réalisent plusieurs frappes à vide sans se gêner entre eux.</w:t>
            </w:r>
          </w:p>
        </w:tc>
        <w:tc>
          <w:tcPr>
            <w:tcW w:w="848" w:type="dxa"/>
            <w:vAlign w:val="center"/>
          </w:tcPr>
          <w:p w14:paraId="6DE210AE"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5</w:t>
            </w:r>
          </w:p>
        </w:tc>
      </w:tr>
      <w:tr w:rsidR="000F1CC2" w:rsidRPr="003A222D" w14:paraId="3D5800E4" w14:textId="77777777" w:rsidTr="00630CF0">
        <w:tc>
          <w:tcPr>
            <w:tcW w:w="805" w:type="dxa"/>
            <w:vAlign w:val="center"/>
          </w:tcPr>
          <w:p w14:paraId="5FFF3BCF"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875" w:type="dxa"/>
            <w:vMerge/>
            <w:vAlign w:val="center"/>
          </w:tcPr>
          <w:p w14:paraId="5DA64AF7" w14:textId="77777777" w:rsidR="000F1CC2" w:rsidRPr="003A222D" w:rsidRDefault="000F1CC2" w:rsidP="00992C8B">
            <w:pPr>
              <w:spacing w:before="0" w:after="0"/>
              <w:jc w:val="center"/>
              <w:rPr>
                <w:bCs/>
                <w:color w:val="000000" w:themeColor="text1"/>
                <w:spacing w:val="-3"/>
                <w:kern w:val="24"/>
                <w:sz w:val="20"/>
              </w:rPr>
            </w:pPr>
          </w:p>
        </w:tc>
        <w:tc>
          <w:tcPr>
            <w:tcW w:w="828" w:type="dxa"/>
            <w:vMerge w:val="restart"/>
            <w:vAlign w:val="center"/>
          </w:tcPr>
          <w:p w14:paraId="4F96CC9B" w14:textId="77777777" w:rsidR="000F1CC2" w:rsidRPr="003A222D" w:rsidRDefault="00610A89"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67343F35" w14:textId="77777777" w:rsidR="000F1CC2" w:rsidRPr="003A222D" w:rsidRDefault="009B7D75" w:rsidP="00992C8B">
            <w:pPr>
              <w:spacing w:before="0" w:after="0"/>
              <w:rPr>
                <w:bCs/>
                <w:color w:val="000000" w:themeColor="text1"/>
                <w:spacing w:val="-3"/>
                <w:kern w:val="24"/>
                <w:sz w:val="20"/>
              </w:rPr>
            </w:pPr>
            <w:hyperlink r:id="rId367" w:anchor="10" w:history="1">
              <w:r w:rsidR="000F1CC2" w:rsidRPr="00BD0116">
                <w:rPr>
                  <w:rStyle w:val="Lienhypertexte"/>
                  <w:bCs/>
                  <w:spacing w:val="-3"/>
                  <w:kern w:val="24"/>
                  <w:sz w:val="20"/>
                </w:rPr>
                <w:t>Coordination (Jeu 2)</w:t>
              </w:r>
            </w:hyperlink>
          </w:p>
        </w:tc>
        <w:tc>
          <w:tcPr>
            <w:tcW w:w="5168" w:type="dxa"/>
            <w:vAlign w:val="center"/>
          </w:tcPr>
          <w:p w14:paraId="5A69B97B" w14:textId="77777777" w:rsidR="000F1CC2" w:rsidRPr="00C31285" w:rsidRDefault="000F1CC2" w:rsidP="00992C8B">
            <w:pPr>
              <w:spacing w:before="0" w:after="0"/>
              <w:rPr>
                <w:bCs/>
                <w:color w:val="000000" w:themeColor="text1"/>
                <w:spacing w:val="-3"/>
                <w:kern w:val="24"/>
                <w:sz w:val="20"/>
              </w:rPr>
            </w:pPr>
            <w:r w:rsidRPr="00CC2076">
              <w:rPr>
                <w:bCs/>
                <w:color w:val="000000" w:themeColor="text1"/>
                <w:spacing w:val="-3"/>
                <w:kern w:val="24"/>
                <w:sz w:val="20"/>
              </w:rPr>
              <w:t>L’éducateur se place</w:t>
            </w:r>
            <w:r>
              <w:rPr>
                <w:bCs/>
                <w:color w:val="000000" w:themeColor="text1"/>
                <w:spacing w:val="-3"/>
                <w:kern w:val="24"/>
                <w:sz w:val="20"/>
              </w:rPr>
              <w:t xml:space="preserve"> devant et</w:t>
            </w:r>
            <w:r w:rsidRPr="00CC2076">
              <w:rPr>
                <w:bCs/>
                <w:color w:val="000000" w:themeColor="text1"/>
                <w:spacing w:val="-3"/>
                <w:kern w:val="24"/>
                <w:sz w:val="20"/>
              </w:rPr>
              <w:t xml:space="preserve"> </w:t>
            </w:r>
            <w:r>
              <w:rPr>
                <w:bCs/>
                <w:color w:val="000000" w:themeColor="text1"/>
                <w:spacing w:val="-3"/>
                <w:kern w:val="24"/>
                <w:sz w:val="20"/>
              </w:rPr>
              <w:t>à droite</w:t>
            </w:r>
            <w:r w:rsidRPr="00CC2076">
              <w:rPr>
                <w:bCs/>
                <w:color w:val="000000" w:themeColor="text1"/>
                <w:spacing w:val="-3"/>
                <w:kern w:val="24"/>
                <w:sz w:val="20"/>
              </w:rPr>
              <w:t xml:space="preserve"> du terrain</w:t>
            </w:r>
            <w:r>
              <w:rPr>
                <w:bCs/>
                <w:color w:val="000000" w:themeColor="text1"/>
                <w:spacing w:val="-3"/>
                <w:kern w:val="24"/>
                <w:sz w:val="20"/>
              </w:rPr>
              <w:t>, 1 patient au T</w:t>
            </w:r>
            <w:r w:rsidRPr="00CC2076">
              <w:rPr>
                <w:bCs/>
                <w:color w:val="000000" w:themeColor="text1"/>
                <w:spacing w:val="-3"/>
                <w:kern w:val="24"/>
                <w:sz w:val="20"/>
              </w:rPr>
              <w:t>, les</w:t>
            </w:r>
            <w:r>
              <w:rPr>
                <w:bCs/>
                <w:color w:val="000000" w:themeColor="text1"/>
                <w:spacing w:val="-3"/>
                <w:kern w:val="24"/>
                <w:sz w:val="20"/>
              </w:rPr>
              <w:t xml:space="preserve"> autres</w:t>
            </w:r>
            <w:r w:rsidRPr="00CC2076">
              <w:rPr>
                <w:bCs/>
                <w:color w:val="000000" w:themeColor="text1"/>
                <w:spacing w:val="-3"/>
                <w:kern w:val="24"/>
                <w:sz w:val="20"/>
              </w:rPr>
              <w:t xml:space="preserve"> </w:t>
            </w:r>
            <w:r>
              <w:rPr>
                <w:bCs/>
                <w:color w:val="000000" w:themeColor="text1"/>
                <w:spacing w:val="-3"/>
                <w:kern w:val="24"/>
                <w:sz w:val="20"/>
              </w:rPr>
              <w:t>patient</w:t>
            </w:r>
            <w:r w:rsidRPr="00CC2076">
              <w:rPr>
                <w:bCs/>
                <w:color w:val="000000" w:themeColor="text1"/>
                <w:spacing w:val="-3"/>
                <w:kern w:val="24"/>
                <w:sz w:val="20"/>
              </w:rPr>
              <w:t xml:space="preserve">s sont répartis </w:t>
            </w:r>
            <w:r>
              <w:rPr>
                <w:bCs/>
                <w:color w:val="000000" w:themeColor="text1"/>
                <w:spacing w:val="-3"/>
                <w:kern w:val="24"/>
                <w:sz w:val="20"/>
              </w:rPr>
              <w:t>devant la vitre</w:t>
            </w:r>
            <w:r w:rsidRPr="00CC2076">
              <w:rPr>
                <w:bCs/>
                <w:color w:val="000000" w:themeColor="text1"/>
                <w:spacing w:val="-3"/>
                <w:kern w:val="24"/>
                <w:sz w:val="20"/>
              </w:rPr>
              <w:t>.</w:t>
            </w:r>
          </w:p>
        </w:tc>
        <w:tc>
          <w:tcPr>
            <w:tcW w:w="3915" w:type="dxa"/>
            <w:vAlign w:val="center"/>
          </w:tcPr>
          <w:p w14:paraId="24FD8CBC"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2E0CD51A" w14:textId="77777777" w:rsidR="000F1CC2" w:rsidRPr="003A222D" w:rsidRDefault="000F1CC2" w:rsidP="00992C8B">
            <w:pPr>
              <w:spacing w:before="0" w:after="0"/>
              <w:jc w:val="center"/>
              <w:rPr>
                <w:bCs/>
                <w:color w:val="000000" w:themeColor="text1"/>
                <w:spacing w:val="-3"/>
                <w:kern w:val="24"/>
                <w:sz w:val="20"/>
              </w:rPr>
            </w:pPr>
            <w:r w:rsidRPr="003A222D">
              <w:rPr>
                <w:bCs/>
                <w:color w:val="000000" w:themeColor="text1"/>
                <w:spacing w:val="-3"/>
                <w:kern w:val="24"/>
                <w:sz w:val="20"/>
              </w:rPr>
              <w:t>3</w:t>
            </w:r>
          </w:p>
        </w:tc>
      </w:tr>
      <w:tr w:rsidR="000F1CC2" w:rsidRPr="003A222D" w14:paraId="1ED612DC" w14:textId="77777777" w:rsidTr="00630CF0">
        <w:tc>
          <w:tcPr>
            <w:tcW w:w="805" w:type="dxa"/>
            <w:vAlign w:val="center"/>
          </w:tcPr>
          <w:p w14:paraId="7426F860"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16137B01" w14:textId="77777777" w:rsidR="000F1CC2" w:rsidRPr="003A222D" w:rsidRDefault="000F1CC2" w:rsidP="00992C8B">
            <w:pPr>
              <w:spacing w:before="0" w:after="0"/>
              <w:jc w:val="center"/>
              <w:rPr>
                <w:bCs/>
                <w:color w:val="000000" w:themeColor="text1"/>
                <w:spacing w:val="-3"/>
                <w:kern w:val="24"/>
                <w:sz w:val="20"/>
              </w:rPr>
            </w:pPr>
          </w:p>
        </w:tc>
        <w:tc>
          <w:tcPr>
            <w:tcW w:w="828" w:type="dxa"/>
            <w:vMerge/>
            <w:vAlign w:val="center"/>
          </w:tcPr>
          <w:p w14:paraId="0462A038" w14:textId="77777777" w:rsidR="000F1CC2" w:rsidRPr="003A222D" w:rsidRDefault="000F1CC2" w:rsidP="00992C8B">
            <w:pPr>
              <w:spacing w:before="0" w:after="0"/>
              <w:jc w:val="center"/>
              <w:rPr>
                <w:bCs/>
                <w:color w:val="000000" w:themeColor="text1"/>
                <w:spacing w:val="-3"/>
                <w:kern w:val="24"/>
                <w:sz w:val="20"/>
              </w:rPr>
            </w:pPr>
          </w:p>
        </w:tc>
        <w:tc>
          <w:tcPr>
            <w:tcW w:w="1531" w:type="dxa"/>
            <w:vMerge/>
            <w:vAlign w:val="center"/>
          </w:tcPr>
          <w:p w14:paraId="56A9496D" w14:textId="77777777" w:rsidR="000F1CC2" w:rsidRPr="003A222D" w:rsidRDefault="000F1CC2" w:rsidP="00992C8B">
            <w:pPr>
              <w:spacing w:before="0" w:after="0"/>
              <w:rPr>
                <w:bCs/>
                <w:color w:val="000000" w:themeColor="text1"/>
                <w:spacing w:val="-3"/>
                <w:kern w:val="24"/>
                <w:sz w:val="20"/>
              </w:rPr>
            </w:pPr>
          </w:p>
        </w:tc>
        <w:tc>
          <w:tcPr>
            <w:tcW w:w="5168" w:type="dxa"/>
            <w:vAlign w:val="center"/>
          </w:tcPr>
          <w:p w14:paraId="3772C692"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Idem Jeu 1, mais l</w:t>
            </w:r>
            <w:r w:rsidRPr="00CC2076">
              <w:rPr>
                <w:bCs/>
                <w:color w:val="000000" w:themeColor="text1"/>
                <w:spacing w:val="-3"/>
                <w:kern w:val="24"/>
                <w:sz w:val="20"/>
              </w:rPr>
              <w:t xml:space="preserve">es </w:t>
            </w:r>
            <w:r>
              <w:rPr>
                <w:bCs/>
                <w:color w:val="000000" w:themeColor="text1"/>
                <w:spacing w:val="-3"/>
                <w:kern w:val="24"/>
                <w:sz w:val="20"/>
              </w:rPr>
              <w:t>patient</w:t>
            </w:r>
            <w:r w:rsidRPr="00CC2076">
              <w:rPr>
                <w:bCs/>
                <w:color w:val="000000" w:themeColor="text1"/>
                <w:spacing w:val="-3"/>
                <w:kern w:val="24"/>
                <w:sz w:val="20"/>
              </w:rPr>
              <w:t xml:space="preserve">s constituent une file d’attente </w:t>
            </w:r>
            <w:r>
              <w:rPr>
                <w:bCs/>
                <w:color w:val="000000" w:themeColor="text1"/>
                <w:spacing w:val="-3"/>
                <w:kern w:val="24"/>
                <w:sz w:val="20"/>
              </w:rPr>
              <w:t>derrière le T</w:t>
            </w:r>
            <w:r w:rsidRPr="00CC2076">
              <w:rPr>
                <w:bCs/>
                <w:color w:val="000000" w:themeColor="text1"/>
                <w:spacing w:val="-3"/>
                <w:kern w:val="24"/>
                <w:sz w:val="20"/>
              </w:rPr>
              <w:t>.</w:t>
            </w:r>
          </w:p>
        </w:tc>
        <w:tc>
          <w:tcPr>
            <w:tcW w:w="3915" w:type="dxa"/>
            <w:vAlign w:val="center"/>
          </w:tcPr>
          <w:p w14:paraId="49389F10"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Les patients réalisent des frappes à tour de rôle, en distribution.</w:t>
            </w:r>
          </w:p>
        </w:tc>
        <w:tc>
          <w:tcPr>
            <w:tcW w:w="848" w:type="dxa"/>
            <w:vAlign w:val="center"/>
          </w:tcPr>
          <w:p w14:paraId="1C3B025B" w14:textId="77777777" w:rsidR="000F1CC2" w:rsidRPr="003A222D" w:rsidRDefault="000F1CC2" w:rsidP="00992C8B">
            <w:pPr>
              <w:spacing w:before="0" w:after="0"/>
              <w:jc w:val="center"/>
              <w:rPr>
                <w:bCs/>
                <w:color w:val="000000" w:themeColor="text1"/>
                <w:spacing w:val="-3"/>
                <w:kern w:val="24"/>
                <w:sz w:val="20"/>
              </w:rPr>
            </w:pPr>
            <w:r w:rsidRPr="003A222D">
              <w:rPr>
                <w:bCs/>
                <w:color w:val="000000" w:themeColor="text1"/>
                <w:spacing w:val="-3"/>
                <w:kern w:val="24"/>
                <w:sz w:val="20"/>
              </w:rPr>
              <w:t>1</w:t>
            </w:r>
            <w:r>
              <w:rPr>
                <w:bCs/>
                <w:color w:val="000000" w:themeColor="text1"/>
                <w:spacing w:val="-3"/>
                <w:kern w:val="24"/>
                <w:sz w:val="20"/>
              </w:rPr>
              <w:t>5</w:t>
            </w:r>
          </w:p>
        </w:tc>
      </w:tr>
      <w:tr w:rsidR="000F1CC2" w:rsidRPr="00C31285" w14:paraId="41206DB0" w14:textId="77777777" w:rsidTr="00630CF0">
        <w:tc>
          <w:tcPr>
            <w:tcW w:w="805" w:type="dxa"/>
            <w:vAlign w:val="center"/>
          </w:tcPr>
          <w:p w14:paraId="159E456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25</w:t>
            </w:r>
          </w:p>
        </w:tc>
        <w:tc>
          <w:tcPr>
            <w:tcW w:w="1875" w:type="dxa"/>
            <w:vMerge/>
            <w:vAlign w:val="center"/>
          </w:tcPr>
          <w:p w14:paraId="73DA800C"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206F4C90" w14:textId="77777777" w:rsidR="000F1CC2" w:rsidRPr="00C31285"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68D9020F" w14:textId="77777777" w:rsidR="000F1CC2" w:rsidRPr="00C31285" w:rsidRDefault="009B7D75" w:rsidP="00992C8B">
            <w:pPr>
              <w:spacing w:before="0" w:after="0"/>
              <w:rPr>
                <w:bCs/>
                <w:color w:val="000000" w:themeColor="text1"/>
                <w:spacing w:val="-3"/>
                <w:kern w:val="24"/>
                <w:sz w:val="20"/>
              </w:rPr>
            </w:pPr>
            <w:hyperlink r:id="rId368" w:anchor="11" w:history="1">
              <w:r w:rsidR="000F1CC2" w:rsidRPr="00BD0116">
                <w:rPr>
                  <w:rStyle w:val="Lienhypertexte"/>
                  <w:bCs/>
                  <w:spacing w:val="-3"/>
                  <w:kern w:val="24"/>
                  <w:sz w:val="20"/>
                </w:rPr>
                <w:t>Coordination (Jeu 3)</w:t>
              </w:r>
            </w:hyperlink>
          </w:p>
        </w:tc>
        <w:tc>
          <w:tcPr>
            <w:tcW w:w="5168" w:type="dxa"/>
            <w:vAlign w:val="center"/>
          </w:tcPr>
          <w:p w14:paraId="6830D9CE"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et 1 patient se placent de part et d’autre</w:t>
            </w:r>
            <w:r w:rsidRPr="006920B3">
              <w:rPr>
                <w:bCs/>
                <w:color w:val="000000" w:themeColor="text1"/>
                <w:spacing w:val="-3"/>
                <w:kern w:val="24"/>
                <w:sz w:val="20"/>
              </w:rPr>
              <w:t xml:space="preserve"> </w:t>
            </w:r>
            <w:r>
              <w:rPr>
                <w:bCs/>
                <w:color w:val="000000" w:themeColor="text1"/>
                <w:spacing w:val="-3"/>
                <w:kern w:val="24"/>
                <w:sz w:val="20"/>
              </w:rPr>
              <w:t>de la ligne médiane,</w:t>
            </w:r>
            <w:r w:rsidRPr="006920B3">
              <w:rPr>
                <w:bCs/>
                <w:color w:val="000000" w:themeColor="text1"/>
                <w:spacing w:val="-3"/>
                <w:kern w:val="24"/>
                <w:sz w:val="20"/>
              </w:rPr>
              <w:t xml:space="preserve"> les </w:t>
            </w:r>
            <w:r>
              <w:rPr>
                <w:bCs/>
                <w:color w:val="000000" w:themeColor="text1"/>
                <w:spacing w:val="-3"/>
                <w:kern w:val="24"/>
                <w:sz w:val="20"/>
              </w:rPr>
              <w:t>autres patient</w:t>
            </w:r>
            <w:r w:rsidRPr="006920B3">
              <w:rPr>
                <w:bCs/>
                <w:color w:val="000000" w:themeColor="text1"/>
                <w:spacing w:val="-3"/>
                <w:kern w:val="24"/>
                <w:sz w:val="20"/>
              </w:rPr>
              <w:t xml:space="preserve">s sont répartis </w:t>
            </w:r>
            <w:r>
              <w:rPr>
                <w:bCs/>
                <w:color w:val="000000" w:themeColor="text1"/>
                <w:spacing w:val="-3"/>
                <w:kern w:val="24"/>
                <w:sz w:val="20"/>
              </w:rPr>
              <w:t>au pied de la vitre.</w:t>
            </w:r>
          </w:p>
        </w:tc>
        <w:tc>
          <w:tcPr>
            <w:tcW w:w="3915" w:type="dxa"/>
            <w:vAlign w:val="center"/>
          </w:tcPr>
          <w:p w14:paraId="3520A44E"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 xml:space="preserve"> et avec l</w:t>
            </w:r>
            <w:r>
              <w:rPr>
                <w:bCs/>
                <w:color w:val="000000" w:themeColor="text1"/>
                <w:spacing w:val="-3"/>
                <w:kern w:val="24"/>
                <w:sz w:val="20"/>
              </w:rPr>
              <w:t>’</w:t>
            </w:r>
            <w:r w:rsidRPr="000B547C">
              <w:rPr>
                <w:bCs/>
                <w:color w:val="000000" w:themeColor="text1"/>
                <w:spacing w:val="-3"/>
                <w:kern w:val="24"/>
                <w:sz w:val="20"/>
              </w:rPr>
              <w:t>évolution.</w:t>
            </w:r>
          </w:p>
        </w:tc>
        <w:tc>
          <w:tcPr>
            <w:tcW w:w="848" w:type="dxa"/>
            <w:vAlign w:val="center"/>
          </w:tcPr>
          <w:p w14:paraId="404C1077"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7250716D" w14:textId="77777777" w:rsidTr="00630CF0">
        <w:tc>
          <w:tcPr>
            <w:tcW w:w="805" w:type="dxa"/>
            <w:vAlign w:val="center"/>
          </w:tcPr>
          <w:p w14:paraId="141CC538"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28</w:t>
            </w:r>
          </w:p>
        </w:tc>
        <w:tc>
          <w:tcPr>
            <w:tcW w:w="1875" w:type="dxa"/>
            <w:vMerge/>
            <w:vAlign w:val="center"/>
          </w:tcPr>
          <w:p w14:paraId="2EC6A560"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15C317EA"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78791CC8" w14:textId="77777777" w:rsidR="000F1CC2" w:rsidRPr="00C31285" w:rsidRDefault="000F1CC2" w:rsidP="00992C8B">
            <w:pPr>
              <w:spacing w:before="0" w:after="0"/>
              <w:rPr>
                <w:bCs/>
                <w:color w:val="000000" w:themeColor="text1"/>
                <w:spacing w:val="-3"/>
                <w:kern w:val="24"/>
                <w:sz w:val="20"/>
              </w:rPr>
            </w:pPr>
          </w:p>
        </w:tc>
        <w:tc>
          <w:tcPr>
            <w:tcW w:w="5168" w:type="dxa"/>
            <w:vAlign w:val="center"/>
          </w:tcPr>
          <w:p w14:paraId="59522E60"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r w:rsidRPr="00283ABB">
              <w:rPr>
                <w:bCs/>
                <w:color w:val="000000" w:themeColor="text1"/>
                <w:spacing w:val="-3"/>
                <w:kern w:val="24"/>
                <w:sz w:val="20"/>
              </w:rPr>
              <w:t>.</w:t>
            </w:r>
          </w:p>
        </w:tc>
        <w:tc>
          <w:tcPr>
            <w:tcW w:w="3915" w:type="dxa"/>
            <w:vAlign w:val="center"/>
          </w:tcPr>
          <w:p w14:paraId="40C9ED52" w14:textId="77777777" w:rsidR="000F1CC2" w:rsidRPr="005037CF" w:rsidRDefault="000F1CC2" w:rsidP="00992C8B">
            <w:pPr>
              <w:spacing w:before="0" w:after="0"/>
              <w:rPr>
                <w:bCs/>
                <w:color w:val="000000" w:themeColor="text1"/>
                <w:spacing w:val="-3"/>
                <w:kern w:val="24"/>
                <w:sz w:val="20"/>
              </w:rPr>
            </w:pPr>
            <w:r w:rsidRPr="003D6887">
              <w:rPr>
                <w:bCs/>
                <w:color w:val="000000" w:themeColor="text1"/>
                <w:spacing w:val="-3"/>
                <w:kern w:val="24"/>
                <w:sz w:val="20"/>
              </w:rPr>
              <w:t xml:space="preserve">Les </w:t>
            </w:r>
            <w:r>
              <w:rPr>
                <w:bCs/>
                <w:color w:val="000000" w:themeColor="text1"/>
                <w:spacing w:val="-3"/>
                <w:kern w:val="24"/>
                <w:sz w:val="20"/>
              </w:rPr>
              <w:t>patient</w:t>
            </w:r>
            <w:r w:rsidRPr="003D6887">
              <w:rPr>
                <w:bCs/>
                <w:color w:val="000000" w:themeColor="text1"/>
                <w:spacing w:val="-3"/>
                <w:kern w:val="24"/>
                <w:sz w:val="20"/>
              </w:rPr>
              <w:t>s réalisent l’exercice à tour de rôle. L’éducateur doit bien réguler le mouvement pendulaire de la balle.</w:t>
            </w:r>
          </w:p>
        </w:tc>
        <w:tc>
          <w:tcPr>
            <w:tcW w:w="848" w:type="dxa"/>
            <w:vAlign w:val="center"/>
          </w:tcPr>
          <w:p w14:paraId="1DA23177"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15</w:t>
            </w:r>
          </w:p>
        </w:tc>
      </w:tr>
      <w:tr w:rsidR="00992C8B" w:rsidRPr="007F4DCC" w14:paraId="08128475" w14:textId="77777777" w:rsidTr="00630CF0">
        <w:tc>
          <w:tcPr>
            <w:tcW w:w="805" w:type="dxa"/>
            <w:tcBorders>
              <w:left w:val="nil"/>
              <w:bottom w:val="nil"/>
              <w:right w:val="nil"/>
            </w:tcBorders>
          </w:tcPr>
          <w:p w14:paraId="131C6294"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42FE8488"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392F3B29"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63FD60FE" w14:textId="77777777" w:rsidR="00992C8B" w:rsidRPr="007F4DCC" w:rsidRDefault="00992C8B" w:rsidP="00992C8B">
            <w:pPr>
              <w:spacing w:before="0" w:after="0"/>
              <w:rPr>
                <w:bCs/>
                <w:color w:val="000000" w:themeColor="text1"/>
                <w:spacing w:val="-3"/>
                <w:kern w:val="24"/>
                <w:sz w:val="20"/>
              </w:rPr>
            </w:pPr>
          </w:p>
        </w:tc>
        <w:tc>
          <w:tcPr>
            <w:tcW w:w="5168" w:type="dxa"/>
            <w:tcBorders>
              <w:left w:val="nil"/>
              <w:bottom w:val="nil"/>
              <w:right w:val="nil"/>
            </w:tcBorders>
          </w:tcPr>
          <w:p w14:paraId="0A7EECF5" w14:textId="77777777" w:rsidR="00992C8B" w:rsidRPr="007F4DCC" w:rsidRDefault="00992C8B" w:rsidP="00992C8B">
            <w:pPr>
              <w:spacing w:before="0" w:after="0"/>
              <w:rPr>
                <w:bCs/>
                <w:color w:val="000000" w:themeColor="text1"/>
                <w:spacing w:val="-3"/>
                <w:kern w:val="24"/>
                <w:sz w:val="20"/>
              </w:rPr>
            </w:pPr>
          </w:p>
        </w:tc>
        <w:tc>
          <w:tcPr>
            <w:tcW w:w="3915" w:type="dxa"/>
            <w:tcBorders>
              <w:left w:val="nil"/>
              <w:bottom w:val="nil"/>
            </w:tcBorders>
          </w:tcPr>
          <w:p w14:paraId="42553012" w14:textId="77777777" w:rsidR="00992C8B" w:rsidRPr="007F4DCC" w:rsidRDefault="00992C8B" w:rsidP="00992C8B">
            <w:pPr>
              <w:spacing w:before="0" w:after="0"/>
              <w:rPr>
                <w:bCs/>
                <w:color w:val="000000" w:themeColor="text1"/>
                <w:spacing w:val="-3"/>
                <w:kern w:val="24"/>
                <w:sz w:val="20"/>
              </w:rPr>
            </w:pPr>
          </w:p>
        </w:tc>
        <w:tc>
          <w:tcPr>
            <w:tcW w:w="848" w:type="dxa"/>
          </w:tcPr>
          <w:p w14:paraId="5921FDCD"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43</w:t>
            </w:r>
            <w:r>
              <w:rPr>
                <w:bCs/>
                <w:color w:val="000000" w:themeColor="text1"/>
                <w:spacing w:val="-3"/>
                <w:kern w:val="24"/>
                <w:sz w:val="20"/>
              </w:rPr>
              <w:fldChar w:fldCharType="end"/>
            </w:r>
          </w:p>
        </w:tc>
      </w:tr>
    </w:tbl>
    <w:p w14:paraId="49702DF5" w14:textId="77777777" w:rsidR="0008350B" w:rsidRDefault="0008350B" w:rsidP="0008350B">
      <w:pPr>
        <w:tabs>
          <w:tab w:val="left" w:pos="978"/>
        </w:tabs>
        <w:rPr>
          <w:sz w:val="20"/>
        </w:rPr>
      </w:pPr>
    </w:p>
    <w:p w14:paraId="6F9FE558" w14:textId="77777777" w:rsidR="00DE293E" w:rsidRDefault="0008350B" w:rsidP="0008350B">
      <w:pPr>
        <w:spacing w:before="0" w:after="0"/>
        <w:rPr>
          <w:sz w:val="20"/>
        </w:rPr>
      </w:pPr>
      <w:r>
        <w:rPr>
          <w:sz w:val="20"/>
        </w:rPr>
        <w:br w:type="page"/>
      </w:r>
    </w:p>
    <w:p w14:paraId="642E5CE6" w14:textId="77777777" w:rsidR="00BD4157" w:rsidRPr="00E04AD7" w:rsidRDefault="004B5608" w:rsidP="00BD4157">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4</w:t>
      </w:r>
      <w:r w:rsidRPr="00BB03B1">
        <w:rPr>
          <w:sz w:val="20"/>
          <w:lang w:val="fr-FR"/>
        </w:rPr>
        <w:t xml:space="preserve"> – SEANCE TYPE</w:t>
      </w:r>
    </w:p>
    <w:p w14:paraId="61AECE2D" w14:textId="77777777" w:rsidR="00BD4157" w:rsidRDefault="00BD4157" w:rsidP="00BD4157">
      <w:pPr>
        <w:spacing w:before="0" w:after="0"/>
        <w:rPr>
          <w:sz w:val="20"/>
        </w:rPr>
      </w:pPr>
    </w:p>
    <w:tbl>
      <w:tblPr>
        <w:tblStyle w:val="Grilledutableau"/>
        <w:tblW w:w="12059" w:type="dxa"/>
        <w:tblInd w:w="-885" w:type="dxa"/>
        <w:tblLayout w:type="fixed"/>
        <w:tblLook w:val="04A0" w:firstRow="1" w:lastRow="0" w:firstColumn="1" w:lastColumn="0" w:noHBand="0" w:noVBand="1"/>
      </w:tblPr>
      <w:tblGrid>
        <w:gridCol w:w="1434"/>
        <w:gridCol w:w="2285"/>
        <w:gridCol w:w="281"/>
        <w:gridCol w:w="5831"/>
        <w:gridCol w:w="281"/>
        <w:gridCol w:w="1947"/>
      </w:tblGrid>
      <w:tr w:rsidR="00992C8B" w14:paraId="45359A5B" w14:textId="77777777" w:rsidTr="00630CF0">
        <w:tc>
          <w:tcPr>
            <w:tcW w:w="1434" w:type="dxa"/>
            <w:shd w:val="clear" w:color="auto" w:fill="0070C0"/>
          </w:tcPr>
          <w:p w14:paraId="0A288066"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5" w:type="dxa"/>
          </w:tcPr>
          <w:p w14:paraId="4ED279AF"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7B9303FD" w14:textId="77777777" w:rsidR="00992C8B" w:rsidRDefault="00992C8B" w:rsidP="00992C8B">
            <w:pPr>
              <w:spacing w:before="0" w:after="0"/>
              <w:rPr>
                <w:bCs/>
                <w:color w:val="000000" w:themeColor="text1"/>
                <w:spacing w:val="-3"/>
                <w:kern w:val="24"/>
                <w:sz w:val="20"/>
              </w:rPr>
            </w:pPr>
          </w:p>
        </w:tc>
        <w:tc>
          <w:tcPr>
            <w:tcW w:w="5831" w:type="dxa"/>
            <w:tcBorders>
              <w:bottom w:val="single" w:sz="4" w:space="0" w:color="auto"/>
            </w:tcBorders>
            <w:shd w:val="clear" w:color="auto" w:fill="0070C0"/>
          </w:tcPr>
          <w:p w14:paraId="520D03C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585802A0" w14:textId="77777777" w:rsidR="00992C8B" w:rsidRDefault="00992C8B" w:rsidP="00992C8B">
            <w:pPr>
              <w:spacing w:before="0" w:after="0"/>
              <w:rPr>
                <w:bCs/>
                <w:color w:val="000000" w:themeColor="text1"/>
                <w:spacing w:val="-3"/>
                <w:kern w:val="24"/>
                <w:sz w:val="20"/>
              </w:rPr>
            </w:pPr>
          </w:p>
        </w:tc>
        <w:tc>
          <w:tcPr>
            <w:tcW w:w="1947" w:type="dxa"/>
            <w:shd w:val="clear" w:color="auto" w:fill="0070C0"/>
          </w:tcPr>
          <w:p w14:paraId="43699994"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6753976D" w14:textId="77777777" w:rsidTr="00630CF0">
        <w:tc>
          <w:tcPr>
            <w:tcW w:w="1434" w:type="dxa"/>
            <w:shd w:val="clear" w:color="auto" w:fill="0070C0"/>
          </w:tcPr>
          <w:p w14:paraId="346F7BDC"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5" w:type="dxa"/>
          </w:tcPr>
          <w:p w14:paraId="33EF88DB"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0761FC8C" w14:textId="77777777" w:rsidR="00992C8B" w:rsidRDefault="00992C8B" w:rsidP="00992C8B">
            <w:pPr>
              <w:spacing w:before="0" w:after="0"/>
              <w:rPr>
                <w:bCs/>
                <w:color w:val="000000" w:themeColor="text1"/>
                <w:spacing w:val="-3"/>
                <w:kern w:val="24"/>
                <w:sz w:val="20"/>
              </w:rPr>
            </w:pPr>
          </w:p>
        </w:tc>
        <w:tc>
          <w:tcPr>
            <w:tcW w:w="5831" w:type="dxa"/>
            <w:tcBorders>
              <w:bottom w:val="single" w:sz="4" w:space="0" w:color="auto"/>
            </w:tcBorders>
          </w:tcPr>
          <w:p w14:paraId="5522492C"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AB397B">
              <w:rPr>
                <w:rFonts w:ascii="Arial" w:eastAsia="Arial" w:hAnsi="Arial" w:cs="Arial"/>
                <w:sz w:val="20"/>
                <w:szCs w:val="20"/>
                <w:lang w:val="fr-FR"/>
              </w:rPr>
              <w:t xml:space="preserve"> </w:t>
            </w:r>
            <w:r w:rsidR="00CE4D8A">
              <w:rPr>
                <w:rFonts w:ascii="Arial" w:eastAsia="Arial" w:hAnsi="Arial" w:cs="Arial"/>
                <w:sz w:val="20"/>
                <w:szCs w:val="20"/>
                <w:lang w:val="fr-FR"/>
              </w:rPr>
              <w:t>patient</w:t>
            </w:r>
            <w:r>
              <w:rPr>
                <w:rFonts w:ascii="Arial" w:eastAsia="Arial" w:hAnsi="Arial" w:cs="Arial"/>
                <w:sz w:val="20"/>
                <w:szCs w:val="20"/>
                <w:lang w:val="fr-FR"/>
              </w:rPr>
              <w:t xml:space="preserve">, </w:t>
            </w:r>
            <w:r w:rsidRPr="00AB397B">
              <w:rPr>
                <w:rFonts w:ascii="Arial" w:eastAsia="Arial" w:hAnsi="Arial" w:cs="Arial"/>
                <w:sz w:val="20"/>
                <w:szCs w:val="20"/>
                <w:lang w:val="fr-FR"/>
              </w:rPr>
              <w:t xml:space="preserve">1 balle bleue </w:t>
            </w:r>
            <w:r>
              <w:rPr>
                <w:rFonts w:ascii="Arial" w:eastAsia="Arial" w:hAnsi="Arial" w:cs="Arial"/>
                <w:sz w:val="20"/>
                <w:szCs w:val="20"/>
                <w:lang w:val="fr-FR"/>
              </w:rPr>
              <w:t xml:space="preserve">ou noire rapide </w:t>
            </w:r>
            <w:r w:rsidRPr="00AB397B">
              <w:rPr>
                <w:rFonts w:ascii="Arial" w:eastAsia="Arial" w:hAnsi="Arial" w:cs="Arial"/>
                <w:sz w:val="20"/>
                <w:szCs w:val="20"/>
                <w:lang w:val="fr-FR"/>
              </w:rPr>
              <w:t>par terrain</w:t>
            </w:r>
          </w:p>
        </w:tc>
        <w:tc>
          <w:tcPr>
            <w:tcW w:w="281" w:type="dxa"/>
            <w:tcBorders>
              <w:top w:val="nil"/>
              <w:bottom w:val="nil"/>
            </w:tcBorders>
          </w:tcPr>
          <w:p w14:paraId="1F5DED4F" w14:textId="77777777" w:rsidR="00992C8B" w:rsidRDefault="00992C8B" w:rsidP="00992C8B">
            <w:pPr>
              <w:spacing w:before="0" w:after="0"/>
              <w:rPr>
                <w:bCs/>
                <w:color w:val="000000" w:themeColor="text1"/>
                <w:spacing w:val="-3"/>
                <w:kern w:val="24"/>
                <w:sz w:val="20"/>
              </w:rPr>
            </w:pPr>
          </w:p>
        </w:tc>
        <w:tc>
          <w:tcPr>
            <w:tcW w:w="1947" w:type="dxa"/>
          </w:tcPr>
          <w:p w14:paraId="7165BEBF"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45 mn</w:t>
            </w:r>
          </w:p>
        </w:tc>
      </w:tr>
      <w:tr w:rsidR="00992C8B" w14:paraId="47768CB0" w14:textId="77777777" w:rsidTr="00630CF0">
        <w:trPr>
          <w:gridAfter w:val="1"/>
          <w:wAfter w:w="1947" w:type="dxa"/>
        </w:trPr>
        <w:tc>
          <w:tcPr>
            <w:tcW w:w="1434" w:type="dxa"/>
            <w:shd w:val="clear" w:color="auto" w:fill="0070C0"/>
          </w:tcPr>
          <w:p w14:paraId="0CE51C20"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5" w:type="dxa"/>
          </w:tcPr>
          <w:p w14:paraId="4C749DD7"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30D80D02" w14:textId="77777777" w:rsidR="00992C8B" w:rsidRDefault="00992C8B" w:rsidP="00992C8B">
            <w:pPr>
              <w:spacing w:before="0" w:after="0"/>
              <w:rPr>
                <w:bCs/>
                <w:color w:val="000000" w:themeColor="text1"/>
                <w:spacing w:val="-3"/>
                <w:kern w:val="24"/>
                <w:sz w:val="20"/>
              </w:rPr>
            </w:pPr>
          </w:p>
        </w:tc>
        <w:tc>
          <w:tcPr>
            <w:tcW w:w="5831" w:type="dxa"/>
            <w:tcBorders>
              <w:top w:val="single" w:sz="4" w:space="0" w:color="auto"/>
              <w:left w:val="nil"/>
              <w:bottom w:val="nil"/>
              <w:right w:val="nil"/>
            </w:tcBorders>
          </w:tcPr>
          <w:p w14:paraId="6B77DFA3"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0CB6F37" w14:textId="77777777" w:rsidR="00992C8B" w:rsidRDefault="00992C8B" w:rsidP="00992C8B">
            <w:pPr>
              <w:spacing w:before="0" w:after="0"/>
              <w:rPr>
                <w:bCs/>
                <w:color w:val="000000" w:themeColor="text1"/>
                <w:spacing w:val="-3"/>
                <w:kern w:val="24"/>
                <w:sz w:val="20"/>
              </w:rPr>
            </w:pPr>
          </w:p>
        </w:tc>
      </w:tr>
      <w:tr w:rsidR="00992C8B" w14:paraId="4D519F79" w14:textId="77777777" w:rsidTr="00630CF0">
        <w:trPr>
          <w:gridAfter w:val="1"/>
          <w:wAfter w:w="1947" w:type="dxa"/>
        </w:trPr>
        <w:tc>
          <w:tcPr>
            <w:tcW w:w="1434" w:type="dxa"/>
            <w:shd w:val="clear" w:color="auto" w:fill="0070C0"/>
          </w:tcPr>
          <w:p w14:paraId="2A00119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5" w:type="dxa"/>
          </w:tcPr>
          <w:p w14:paraId="5FAF4C35"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630B673E" w14:textId="77777777" w:rsidR="00992C8B" w:rsidRDefault="00992C8B" w:rsidP="00992C8B">
            <w:pPr>
              <w:spacing w:before="0" w:after="0"/>
              <w:rPr>
                <w:bCs/>
                <w:color w:val="000000" w:themeColor="text1"/>
                <w:spacing w:val="-3"/>
                <w:kern w:val="24"/>
                <w:sz w:val="20"/>
              </w:rPr>
            </w:pPr>
          </w:p>
        </w:tc>
        <w:tc>
          <w:tcPr>
            <w:tcW w:w="5831" w:type="dxa"/>
            <w:tcBorders>
              <w:top w:val="nil"/>
              <w:left w:val="nil"/>
              <w:bottom w:val="nil"/>
              <w:right w:val="nil"/>
            </w:tcBorders>
          </w:tcPr>
          <w:p w14:paraId="47849522"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45A0A80" w14:textId="77777777" w:rsidR="00992C8B" w:rsidRDefault="00992C8B" w:rsidP="00992C8B">
            <w:pPr>
              <w:spacing w:before="0" w:after="0"/>
              <w:rPr>
                <w:bCs/>
                <w:color w:val="000000" w:themeColor="text1"/>
                <w:spacing w:val="-3"/>
                <w:kern w:val="24"/>
                <w:sz w:val="20"/>
              </w:rPr>
            </w:pPr>
          </w:p>
        </w:tc>
      </w:tr>
      <w:tr w:rsidR="00992C8B" w14:paraId="2FA5846C" w14:textId="77777777" w:rsidTr="00630CF0">
        <w:trPr>
          <w:gridAfter w:val="1"/>
          <w:wAfter w:w="1947" w:type="dxa"/>
        </w:trPr>
        <w:tc>
          <w:tcPr>
            <w:tcW w:w="1434" w:type="dxa"/>
            <w:shd w:val="clear" w:color="auto" w:fill="0070C0"/>
          </w:tcPr>
          <w:p w14:paraId="4F5FD007"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5" w:type="dxa"/>
          </w:tcPr>
          <w:p w14:paraId="29BC8C0A"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15519E6" w14:textId="77777777" w:rsidR="00992C8B" w:rsidRDefault="00992C8B" w:rsidP="00992C8B">
            <w:pPr>
              <w:spacing w:before="0" w:after="0"/>
              <w:rPr>
                <w:bCs/>
                <w:color w:val="000000" w:themeColor="text1"/>
                <w:spacing w:val="-3"/>
                <w:kern w:val="24"/>
                <w:sz w:val="20"/>
              </w:rPr>
            </w:pPr>
          </w:p>
        </w:tc>
        <w:tc>
          <w:tcPr>
            <w:tcW w:w="5831" w:type="dxa"/>
            <w:tcBorders>
              <w:top w:val="nil"/>
              <w:left w:val="nil"/>
              <w:bottom w:val="nil"/>
              <w:right w:val="nil"/>
            </w:tcBorders>
          </w:tcPr>
          <w:p w14:paraId="78CF6438"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744A61D" w14:textId="77777777" w:rsidR="00992C8B" w:rsidRDefault="00992C8B" w:rsidP="00992C8B">
            <w:pPr>
              <w:spacing w:before="0" w:after="0"/>
              <w:rPr>
                <w:bCs/>
                <w:color w:val="000000" w:themeColor="text1"/>
                <w:spacing w:val="-3"/>
                <w:kern w:val="24"/>
                <w:sz w:val="20"/>
              </w:rPr>
            </w:pPr>
          </w:p>
        </w:tc>
      </w:tr>
      <w:tr w:rsidR="00992C8B" w14:paraId="76D76A29" w14:textId="77777777" w:rsidTr="00630CF0">
        <w:trPr>
          <w:gridAfter w:val="1"/>
          <w:wAfter w:w="1947" w:type="dxa"/>
        </w:trPr>
        <w:tc>
          <w:tcPr>
            <w:tcW w:w="1434" w:type="dxa"/>
            <w:tcBorders>
              <w:bottom w:val="single" w:sz="4" w:space="0" w:color="auto"/>
            </w:tcBorders>
            <w:shd w:val="clear" w:color="auto" w:fill="0070C0"/>
          </w:tcPr>
          <w:p w14:paraId="7BD5ED8F"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5" w:type="dxa"/>
            <w:tcBorders>
              <w:bottom w:val="single" w:sz="4" w:space="0" w:color="auto"/>
            </w:tcBorders>
          </w:tcPr>
          <w:p w14:paraId="59078E58"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1ECA881" w14:textId="77777777" w:rsidR="00992C8B" w:rsidRDefault="00992C8B" w:rsidP="00992C8B">
            <w:pPr>
              <w:spacing w:before="0" w:after="0"/>
              <w:rPr>
                <w:bCs/>
                <w:color w:val="000000" w:themeColor="text1"/>
                <w:spacing w:val="-3"/>
                <w:kern w:val="24"/>
                <w:sz w:val="20"/>
              </w:rPr>
            </w:pPr>
          </w:p>
        </w:tc>
        <w:tc>
          <w:tcPr>
            <w:tcW w:w="5831" w:type="dxa"/>
            <w:tcBorders>
              <w:top w:val="nil"/>
              <w:left w:val="nil"/>
              <w:bottom w:val="nil"/>
              <w:right w:val="nil"/>
            </w:tcBorders>
          </w:tcPr>
          <w:p w14:paraId="3F090ADF"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8F2D4B8" w14:textId="77777777" w:rsidR="00992C8B" w:rsidRDefault="00992C8B" w:rsidP="00992C8B">
            <w:pPr>
              <w:spacing w:before="0" w:after="0"/>
              <w:rPr>
                <w:bCs/>
                <w:color w:val="000000" w:themeColor="text1"/>
                <w:spacing w:val="-3"/>
                <w:kern w:val="24"/>
                <w:sz w:val="20"/>
              </w:rPr>
            </w:pPr>
          </w:p>
        </w:tc>
      </w:tr>
    </w:tbl>
    <w:p w14:paraId="4110A67F" w14:textId="77777777" w:rsidR="00BD4157" w:rsidRDefault="00BD4157" w:rsidP="00BD4157">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310"/>
        <w:gridCol w:w="3773"/>
        <w:gridCol w:w="848"/>
      </w:tblGrid>
      <w:tr w:rsidR="00992C8B" w:rsidRPr="007F4DCC" w14:paraId="13FB490F" w14:textId="77777777" w:rsidTr="00630CF0">
        <w:trPr>
          <w:trHeight w:val="131"/>
        </w:trPr>
        <w:tc>
          <w:tcPr>
            <w:tcW w:w="805" w:type="dxa"/>
            <w:shd w:val="clear" w:color="auto" w:fill="0070C0"/>
            <w:vAlign w:val="bottom"/>
          </w:tcPr>
          <w:p w14:paraId="36D03CDD"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6DBBC53F"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78AEF5B"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080D5E70"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310" w:type="dxa"/>
            <w:shd w:val="clear" w:color="auto" w:fill="0070C0"/>
            <w:vAlign w:val="center"/>
          </w:tcPr>
          <w:p w14:paraId="03ECA324"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773" w:type="dxa"/>
            <w:shd w:val="clear" w:color="auto" w:fill="0070C0"/>
            <w:vAlign w:val="center"/>
          </w:tcPr>
          <w:p w14:paraId="283B5540"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0742426F"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0B09228D" w14:textId="77777777" w:rsidTr="00630CF0">
        <w:tc>
          <w:tcPr>
            <w:tcW w:w="805" w:type="dxa"/>
            <w:vAlign w:val="center"/>
          </w:tcPr>
          <w:p w14:paraId="2A2E88C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564253AC" w14:textId="77777777" w:rsidR="000F1CC2" w:rsidRPr="00BD4157" w:rsidRDefault="000F1CC2" w:rsidP="00992C8B">
            <w:pPr>
              <w:spacing w:before="0" w:after="0"/>
              <w:rPr>
                <w:b/>
                <w:bCs/>
                <w:color w:val="000000" w:themeColor="text1"/>
                <w:spacing w:val="-3"/>
                <w:kern w:val="24"/>
                <w:sz w:val="20"/>
              </w:rPr>
            </w:pPr>
            <w:r w:rsidRPr="00BD4157">
              <w:rPr>
                <w:b/>
                <w:bCs/>
                <w:color w:val="000000" w:themeColor="text1"/>
                <w:spacing w:val="-3"/>
                <w:kern w:val="24"/>
                <w:sz w:val="20"/>
              </w:rPr>
              <w:t>Apprendre à servir</w:t>
            </w:r>
          </w:p>
        </w:tc>
        <w:tc>
          <w:tcPr>
            <w:tcW w:w="828" w:type="dxa"/>
            <w:vMerge w:val="restart"/>
            <w:vAlign w:val="center"/>
          </w:tcPr>
          <w:p w14:paraId="4990C05B" w14:textId="77777777" w:rsidR="000F1CC2" w:rsidRPr="00C31285" w:rsidRDefault="00610A89"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513038DA" w14:textId="77777777" w:rsidR="000F1CC2" w:rsidRPr="00C31285" w:rsidRDefault="009B7D75" w:rsidP="00992C8B">
            <w:pPr>
              <w:spacing w:before="0" w:after="0"/>
              <w:rPr>
                <w:bCs/>
                <w:color w:val="000000" w:themeColor="text1"/>
                <w:spacing w:val="-3"/>
                <w:kern w:val="24"/>
                <w:sz w:val="20"/>
              </w:rPr>
            </w:pPr>
            <w:hyperlink r:id="rId369" w:anchor="13" w:history="1">
              <w:r w:rsidR="000F1CC2" w:rsidRPr="00BD0116">
                <w:rPr>
                  <w:rStyle w:val="Lienhypertexte"/>
                  <w:bCs/>
                  <w:spacing w:val="-3"/>
                  <w:kern w:val="24"/>
                  <w:sz w:val="20"/>
                </w:rPr>
                <w:t>Trajectoires</w:t>
              </w:r>
            </w:hyperlink>
          </w:p>
        </w:tc>
        <w:tc>
          <w:tcPr>
            <w:tcW w:w="5310" w:type="dxa"/>
            <w:vAlign w:val="center"/>
          </w:tcPr>
          <w:p w14:paraId="4201DC36"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un pied dans le carré de service droit, les patients sont répartis au pied de la vitre.</w:t>
            </w:r>
          </w:p>
        </w:tc>
        <w:tc>
          <w:tcPr>
            <w:tcW w:w="3773" w:type="dxa"/>
            <w:vAlign w:val="center"/>
          </w:tcPr>
          <w:p w14:paraId="5C69D55D"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plusieurs démonstrations.</w:t>
            </w:r>
          </w:p>
        </w:tc>
        <w:tc>
          <w:tcPr>
            <w:tcW w:w="848" w:type="dxa"/>
            <w:vAlign w:val="center"/>
          </w:tcPr>
          <w:p w14:paraId="632B312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5</w:t>
            </w:r>
          </w:p>
        </w:tc>
      </w:tr>
      <w:tr w:rsidR="000F1CC2" w:rsidRPr="002A68C7" w14:paraId="2079E512" w14:textId="77777777" w:rsidTr="00630CF0">
        <w:tc>
          <w:tcPr>
            <w:tcW w:w="805" w:type="dxa"/>
            <w:vAlign w:val="center"/>
          </w:tcPr>
          <w:p w14:paraId="787F20FC"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4021525E" w14:textId="77777777" w:rsidR="000F1CC2" w:rsidRPr="002A68C7" w:rsidRDefault="000F1CC2" w:rsidP="00992C8B">
            <w:pPr>
              <w:spacing w:before="0" w:after="0"/>
              <w:jc w:val="center"/>
              <w:rPr>
                <w:bCs/>
                <w:color w:val="000000" w:themeColor="text1"/>
                <w:spacing w:val="-3"/>
                <w:kern w:val="24"/>
                <w:sz w:val="20"/>
              </w:rPr>
            </w:pPr>
          </w:p>
        </w:tc>
        <w:tc>
          <w:tcPr>
            <w:tcW w:w="828" w:type="dxa"/>
            <w:vMerge/>
            <w:vAlign w:val="center"/>
          </w:tcPr>
          <w:p w14:paraId="5961AC80" w14:textId="77777777" w:rsidR="000F1CC2" w:rsidRPr="002A68C7" w:rsidRDefault="000F1CC2" w:rsidP="00992C8B">
            <w:pPr>
              <w:spacing w:before="0" w:after="0"/>
              <w:jc w:val="center"/>
              <w:rPr>
                <w:bCs/>
                <w:color w:val="000000" w:themeColor="text1"/>
                <w:spacing w:val="-3"/>
                <w:kern w:val="24"/>
                <w:sz w:val="20"/>
              </w:rPr>
            </w:pPr>
          </w:p>
        </w:tc>
        <w:tc>
          <w:tcPr>
            <w:tcW w:w="1531" w:type="dxa"/>
            <w:vMerge/>
            <w:vAlign w:val="center"/>
          </w:tcPr>
          <w:p w14:paraId="132387DD" w14:textId="77777777" w:rsidR="000F1CC2" w:rsidRPr="002A68C7" w:rsidRDefault="000F1CC2" w:rsidP="00992C8B">
            <w:pPr>
              <w:spacing w:before="0" w:after="0"/>
              <w:jc w:val="center"/>
              <w:rPr>
                <w:bCs/>
                <w:color w:val="000000" w:themeColor="text1"/>
                <w:spacing w:val="-3"/>
                <w:kern w:val="24"/>
                <w:sz w:val="20"/>
              </w:rPr>
            </w:pPr>
          </w:p>
        </w:tc>
        <w:tc>
          <w:tcPr>
            <w:tcW w:w="5310" w:type="dxa"/>
            <w:vAlign w:val="center"/>
          </w:tcPr>
          <w:p w14:paraId="551FE933" w14:textId="77777777" w:rsidR="000F1CC2" w:rsidRDefault="000F1CC2" w:rsidP="00992C8B">
            <w:pPr>
              <w:spacing w:before="0" w:after="0"/>
              <w:rPr>
                <w:bCs/>
                <w:color w:val="000000" w:themeColor="text1"/>
                <w:spacing w:val="-3"/>
                <w:kern w:val="24"/>
                <w:sz w:val="20"/>
              </w:rPr>
            </w:pPr>
            <w:r w:rsidRPr="00704244">
              <w:rPr>
                <w:bCs/>
                <w:color w:val="000000" w:themeColor="text1"/>
                <w:spacing w:val="-3"/>
                <w:kern w:val="24"/>
                <w:sz w:val="20"/>
              </w:rPr>
              <w:t xml:space="preserve">Les </w:t>
            </w:r>
            <w:r>
              <w:rPr>
                <w:bCs/>
                <w:color w:val="000000" w:themeColor="text1"/>
                <w:spacing w:val="-3"/>
                <w:kern w:val="24"/>
                <w:sz w:val="20"/>
              </w:rPr>
              <w:t>patient</w:t>
            </w:r>
            <w:r w:rsidRPr="00704244">
              <w:rPr>
                <w:bCs/>
                <w:color w:val="000000" w:themeColor="text1"/>
                <w:spacing w:val="-3"/>
                <w:kern w:val="24"/>
                <w:sz w:val="20"/>
              </w:rPr>
              <w:t xml:space="preserve">s se répartissent </w:t>
            </w:r>
            <w:r w:rsidR="00DE6A1E">
              <w:rPr>
                <w:bCs/>
                <w:color w:val="000000" w:themeColor="text1"/>
                <w:spacing w:val="-3"/>
                <w:kern w:val="24"/>
                <w:sz w:val="20"/>
              </w:rPr>
              <w:t>en groupes</w:t>
            </w:r>
            <w:r w:rsidRPr="00704244">
              <w:rPr>
                <w:bCs/>
                <w:color w:val="000000" w:themeColor="text1"/>
                <w:spacing w:val="-3"/>
                <w:kern w:val="24"/>
                <w:sz w:val="20"/>
              </w:rPr>
              <w:t xml:space="preserve"> de 2 sur chaque terrain </w:t>
            </w:r>
            <w:r>
              <w:rPr>
                <w:bCs/>
                <w:color w:val="000000" w:themeColor="text1"/>
                <w:spacing w:val="-3"/>
                <w:kern w:val="24"/>
                <w:sz w:val="20"/>
              </w:rPr>
              <w:t>et constituent une file d’attente derrière la vitre</w:t>
            </w:r>
            <w:r w:rsidRPr="00704244">
              <w:rPr>
                <w:bCs/>
                <w:color w:val="000000" w:themeColor="text1"/>
                <w:spacing w:val="-3"/>
                <w:kern w:val="24"/>
                <w:sz w:val="20"/>
              </w:rPr>
              <w:t>.</w:t>
            </w:r>
          </w:p>
        </w:tc>
        <w:tc>
          <w:tcPr>
            <w:tcW w:w="3773" w:type="dxa"/>
            <w:vAlign w:val="center"/>
          </w:tcPr>
          <w:p w14:paraId="4442210B" w14:textId="77777777" w:rsidR="000F1CC2" w:rsidRPr="005037CF" w:rsidRDefault="000F1CC2" w:rsidP="00992C8B">
            <w:pPr>
              <w:spacing w:before="0" w:after="0"/>
              <w:rPr>
                <w:bCs/>
                <w:color w:val="000000" w:themeColor="text1"/>
                <w:spacing w:val="-3"/>
                <w:kern w:val="24"/>
                <w:sz w:val="20"/>
              </w:rPr>
            </w:pPr>
            <w:r w:rsidRPr="00704244">
              <w:rPr>
                <w:bCs/>
                <w:color w:val="000000" w:themeColor="text1"/>
                <w:spacing w:val="-3"/>
                <w:kern w:val="24"/>
                <w:sz w:val="20"/>
              </w:rPr>
              <w:t xml:space="preserve">Chaque groupe </w:t>
            </w:r>
            <w:r>
              <w:rPr>
                <w:bCs/>
                <w:color w:val="000000" w:themeColor="text1"/>
                <w:spacing w:val="-3"/>
                <w:kern w:val="24"/>
                <w:sz w:val="20"/>
              </w:rPr>
              <w:t>de patients</w:t>
            </w:r>
            <w:r w:rsidRPr="00704244">
              <w:rPr>
                <w:bCs/>
                <w:color w:val="000000" w:themeColor="text1"/>
                <w:spacing w:val="-3"/>
                <w:kern w:val="24"/>
                <w:sz w:val="20"/>
              </w:rPr>
              <w:t xml:space="preserve"> </w:t>
            </w:r>
            <w:r>
              <w:rPr>
                <w:bCs/>
                <w:color w:val="000000" w:themeColor="text1"/>
                <w:spacing w:val="-3"/>
                <w:kern w:val="24"/>
                <w:sz w:val="20"/>
              </w:rPr>
              <w:t>dispute une partie en 3 ou 5 points,</w:t>
            </w:r>
            <w:r w:rsidRPr="00704244">
              <w:rPr>
                <w:bCs/>
                <w:color w:val="000000" w:themeColor="text1"/>
                <w:spacing w:val="-3"/>
                <w:kern w:val="24"/>
                <w:sz w:val="20"/>
              </w:rPr>
              <w:t xml:space="preserve"> à tour de rôle.</w:t>
            </w:r>
          </w:p>
        </w:tc>
        <w:tc>
          <w:tcPr>
            <w:tcW w:w="848" w:type="dxa"/>
            <w:vAlign w:val="center"/>
          </w:tcPr>
          <w:p w14:paraId="37FA82D5"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40</w:t>
            </w:r>
          </w:p>
        </w:tc>
      </w:tr>
      <w:tr w:rsidR="00992C8B" w:rsidRPr="007F4DCC" w14:paraId="0434C019" w14:textId="77777777" w:rsidTr="00630CF0">
        <w:tc>
          <w:tcPr>
            <w:tcW w:w="805" w:type="dxa"/>
            <w:tcBorders>
              <w:left w:val="nil"/>
              <w:bottom w:val="nil"/>
              <w:right w:val="nil"/>
            </w:tcBorders>
          </w:tcPr>
          <w:p w14:paraId="7F55A626"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13D3EC01"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4411A0EE"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735797A2" w14:textId="77777777" w:rsidR="00992C8B" w:rsidRPr="007F4DCC" w:rsidRDefault="00992C8B" w:rsidP="00992C8B">
            <w:pPr>
              <w:spacing w:before="0" w:after="0"/>
              <w:rPr>
                <w:bCs/>
                <w:color w:val="000000" w:themeColor="text1"/>
                <w:spacing w:val="-3"/>
                <w:kern w:val="24"/>
                <w:sz w:val="20"/>
              </w:rPr>
            </w:pPr>
          </w:p>
        </w:tc>
        <w:tc>
          <w:tcPr>
            <w:tcW w:w="5310" w:type="dxa"/>
            <w:tcBorders>
              <w:left w:val="nil"/>
              <w:bottom w:val="nil"/>
              <w:right w:val="nil"/>
            </w:tcBorders>
          </w:tcPr>
          <w:p w14:paraId="02612581" w14:textId="77777777" w:rsidR="00992C8B" w:rsidRPr="007F4DCC" w:rsidRDefault="00992C8B" w:rsidP="00992C8B">
            <w:pPr>
              <w:spacing w:before="0" w:after="0"/>
              <w:rPr>
                <w:bCs/>
                <w:color w:val="000000" w:themeColor="text1"/>
                <w:spacing w:val="-3"/>
                <w:kern w:val="24"/>
                <w:sz w:val="20"/>
              </w:rPr>
            </w:pPr>
          </w:p>
        </w:tc>
        <w:tc>
          <w:tcPr>
            <w:tcW w:w="3773" w:type="dxa"/>
            <w:tcBorders>
              <w:left w:val="nil"/>
              <w:bottom w:val="nil"/>
            </w:tcBorders>
          </w:tcPr>
          <w:p w14:paraId="63E87EE2" w14:textId="77777777" w:rsidR="00992C8B" w:rsidRPr="007F4DCC" w:rsidRDefault="00992C8B" w:rsidP="00992C8B">
            <w:pPr>
              <w:spacing w:before="0" w:after="0"/>
              <w:rPr>
                <w:bCs/>
                <w:color w:val="000000" w:themeColor="text1"/>
                <w:spacing w:val="-3"/>
                <w:kern w:val="24"/>
                <w:sz w:val="20"/>
              </w:rPr>
            </w:pPr>
          </w:p>
        </w:tc>
        <w:tc>
          <w:tcPr>
            <w:tcW w:w="848" w:type="dxa"/>
          </w:tcPr>
          <w:p w14:paraId="695886B5"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76BA3999" w14:textId="77777777" w:rsidR="00BD4157" w:rsidRDefault="00BD4157" w:rsidP="00BD4157">
      <w:pPr>
        <w:tabs>
          <w:tab w:val="left" w:pos="978"/>
        </w:tabs>
        <w:rPr>
          <w:sz w:val="20"/>
        </w:rPr>
      </w:pPr>
    </w:p>
    <w:p w14:paraId="61409D76" w14:textId="77777777" w:rsidR="00DE293E" w:rsidRDefault="00DE293E">
      <w:pPr>
        <w:spacing w:before="0" w:after="0"/>
        <w:rPr>
          <w:sz w:val="20"/>
        </w:rPr>
      </w:pPr>
      <w:r>
        <w:rPr>
          <w:sz w:val="20"/>
        </w:rPr>
        <w:br w:type="page"/>
      </w:r>
    </w:p>
    <w:p w14:paraId="06E5B3E1" w14:textId="77777777" w:rsidR="00FA5B75" w:rsidRPr="00E04AD7" w:rsidRDefault="004B5608" w:rsidP="00FA5B75">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5</w:t>
      </w:r>
      <w:r w:rsidRPr="00BB03B1">
        <w:rPr>
          <w:sz w:val="20"/>
          <w:lang w:val="fr-FR"/>
        </w:rPr>
        <w:t xml:space="preserve"> – SEANCE TYPE</w:t>
      </w:r>
    </w:p>
    <w:p w14:paraId="35326374" w14:textId="77777777" w:rsidR="00FA5B75" w:rsidRDefault="00FA5B75" w:rsidP="00FA5B75">
      <w:pPr>
        <w:spacing w:before="0" w:after="0"/>
        <w:rPr>
          <w:sz w:val="20"/>
        </w:rPr>
      </w:pPr>
    </w:p>
    <w:tbl>
      <w:tblPr>
        <w:tblStyle w:val="Grilledutableau"/>
        <w:tblW w:w="13512" w:type="dxa"/>
        <w:tblInd w:w="-885" w:type="dxa"/>
        <w:tblLayout w:type="fixed"/>
        <w:tblLook w:val="04A0" w:firstRow="1" w:lastRow="0" w:firstColumn="1" w:lastColumn="0" w:noHBand="0" w:noVBand="1"/>
      </w:tblPr>
      <w:tblGrid>
        <w:gridCol w:w="1434"/>
        <w:gridCol w:w="2282"/>
        <w:gridCol w:w="281"/>
        <w:gridCol w:w="7288"/>
        <w:gridCol w:w="281"/>
        <w:gridCol w:w="1946"/>
      </w:tblGrid>
      <w:tr w:rsidR="00992C8B" w14:paraId="4C4F46D9" w14:textId="77777777" w:rsidTr="00630CF0">
        <w:tc>
          <w:tcPr>
            <w:tcW w:w="1434" w:type="dxa"/>
            <w:shd w:val="clear" w:color="auto" w:fill="0070C0"/>
          </w:tcPr>
          <w:p w14:paraId="691E332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469C5899"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76FFB6BA" w14:textId="77777777" w:rsidR="00992C8B" w:rsidRDefault="00992C8B" w:rsidP="00992C8B">
            <w:pPr>
              <w:spacing w:before="0" w:after="0"/>
              <w:rPr>
                <w:bCs/>
                <w:color w:val="000000" w:themeColor="text1"/>
                <w:spacing w:val="-3"/>
                <w:kern w:val="24"/>
                <w:sz w:val="20"/>
              </w:rPr>
            </w:pPr>
          </w:p>
        </w:tc>
        <w:tc>
          <w:tcPr>
            <w:tcW w:w="7288" w:type="dxa"/>
            <w:tcBorders>
              <w:bottom w:val="single" w:sz="4" w:space="0" w:color="auto"/>
            </w:tcBorders>
            <w:shd w:val="clear" w:color="auto" w:fill="0070C0"/>
          </w:tcPr>
          <w:p w14:paraId="4B11F2E8"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0AA09982"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4E2DC0E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0619821D" w14:textId="77777777" w:rsidTr="00630CF0">
        <w:tc>
          <w:tcPr>
            <w:tcW w:w="1434" w:type="dxa"/>
            <w:shd w:val="clear" w:color="auto" w:fill="0070C0"/>
          </w:tcPr>
          <w:p w14:paraId="185DCB40"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614B169D"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18AF6000" w14:textId="77777777" w:rsidR="00992C8B" w:rsidRDefault="00992C8B" w:rsidP="00992C8B">
            <w:pPr>
              <w:spacing w:before="0" w:after="0"/>
              <w:rPr>
                <w:bCs/>
                <w:color w:val="000000" w:themeColor="text1"/>
                <w:spacing w:val="-3"/>
                <w:kern w:val="24"/>
                <w:sz w:val="20"/>
              </w:rPr>
            </w:pPr>
          </w:p>
        </w:tc>
        <w:tc>
          <w:tcPr>
            <w:tcW w:w="7288" w:type="dxa"/>
            <w:tcBorders>
              <w:bottom w:val="single" w:sz="4" w:space="0" w:color="auto"/>
            </w:tcBorders>
          </w:tcPr>
          <w:p w14:paraId="1B02A71C"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FA5B75">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FA5B75">
              <w:rPr>
                <w:rFonts w:ascii="Arial" w:eastAsia="Arial" w:hAnsi="Arial" w:cs="Arial"/>
                <w:sz w:val="20"/>
                <w:szCs w:val="20"/>
                <w:lang w:val="fr-FR"/>
              </w:rPr>
              <w:t>, 1 balle en mousse suspendue à un fil par terrain</w:t>
            </w:r>
            <w:r>
              <w:rPr>
                <w:rFonts w:ascii="Arial" w:eastAsia="Arial" w:hAnsi="Arial" w:cs="Arial"/>
                <w:sz w:val="20"/>
                <w:szCs w:val="20"/>
                <w:lang w:val="fr-FR"/>
              </w:rPr>
              <w:t xml:space="preserve"> (Jeu 1)</w:t>
            </w:r>
          </w:p>
        </w:tc>
        <w:tc>
          <w:tcPr>
            <w:tcW w:w="281" w:type="dxa"/>
            <w:tcBorders>
              <w:top w:val="nil"/>
              <w:bottom w:val="nil"/>
            </w:tcBorders>
          </w:tcPr>
          <w:p w14:paraId="4FD19F1C" w14:textId="77777777" w:rsidR="00992C8B" w:rsidRDefault="00992C8B" w:rsidP="00992C8B">
            <w:pPr>
              <w:spacing w:before="0" w:after="0"/>
              <w:rPr>
                <w:bCs/>
                <w:color w:val="000000" w:themeColor="text1"/>
                <w:spacing w:val="-3"/>
                <w:kern w:val="24"/>
                <w:sz w:val="20"/>
              </w:rPr>
            </w:pPr>
          </w:p>
        </w:tc>
        <w:tc>
          <w:tcPr>
            <w:tcW w:w="1946" w:type="dxa"/>
          </w:tcPr>
          <w:p w14:paraId="37D1C904"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54 mn</w:t>
            </w:r>
          </w:p>
        </w:tc>
      </w:tr>
      <w:tr w:rsidR="00992C8B" w14:paraId="34A20BE1" w14:textId="77777777" w:rsidTr="00630CF0">
        <w:trPr>
          <w:gridAfter w:val="1"/>
          <w:wAfter w:w="1946" w:type="dxa"/>
        </w:trPr>
        <w:tc>
          <w:tcPr>
            <w:tcW w:w="1434" w:type="dxa"/>
            <w:shd w:val="clear" w:color="auto" w:fill="0070C0"/>
          </w:tcPr>
          <w:p w14:paraId="1BA135F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12A08E71"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348537A1" w14:textId="77777777" w:rsidR="00992C8B" w:rsidRDefault="00992C8B" w:rsidP="00992C8B">
            <w:pPr>
              <w:spacing w:before="0" w:after="0"/>
              <w:rPr>
                <w:bCs/>
                <w:color w:val="000000" w:themeColor="text1"/>
                <w:spacing w:val="-3"/>
                <w:kern w:val="24"/>
                <w:sz w:val="20"/>
              </w:rPr>
            </w:pPr>
          </w:p>
        </w:tc>
        <w:tc>
          <w:tcPr>
            <w:tcW w:w="7288" w:type="dxa"/>
            <w:tcBorders>
              <w:top w:val="single" w:sz="4" w:space="0" w:color="auto"/>
              <w:left w:val="single" w:sz="4" w:space="0" w:color="auto"/>
              <w:bottom w:val="single" w:sz="4" w:space="0" w:color="auto"/>
              <w:right w:val="single" w:sz="4" w:space="0" w:color="auto"/>
            </w:tcBorders>
          </w:tcPr>
          <w:p w14:paraId="75B3E644"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FA5B75">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FA5B75">
              <w:rPr>
                <w:rFonts w:ascii="Arial" w:eastAsia="Arial" w:hAnsi="Arial" w:cs="Arial"/>
                <w:sz w:val="20"/>
                <w:szCs w:val="20"/>
                <w:lang w:val="fr-FR"/>
              </w:rPr>
              <w:t xml:space="preserve">, 1 balle bleue ou noire rapide par terrain </w:t>
            </w:r>
            <w:r>
              <w:rPr>
                <w:rFonts w:ascii="Arial" w:eastAsia="Arial" w:hAnsi="Arial" w:cs="Arial"/>
                <w:sz w:val="20"/>
                <w:szCs w:val="20"/>
                <w:lang w:val="fr-FR"/>
              </w:rPr>
              <w:t>(</w:t>
            </w:r>
            <w:r w:rsidRPr="00284A52">
              <w:rPr>
                <w:rFonts w:ascii="Arial" w:eastAsia="Arial" w:hAnsi="Arial" w:cs="Arial"/>
                <w:sz w:val="20"/>
                <w:szCs w:val="20"/>
                <w:lang w:val="fr-FR"/>
              </w:rPr>
              <w:t>Jeux 1 et 2)</w:t>
            </w:r>
          </w:p>
        </w:tc>
        <w:tc>
          <w:tcPr>
            <w:tcW w:w="281" w:type="dxa"/>
            <w:tcBorders>
              <w:top w:val="nil"/>
              <w:left w:val="single" w:sz="4" w:space="0" w:color="auto"/>
              <w:bottom w:val="nil"/>
              <w:right w:val="nil"/>
            </w:tcBorders>
          </w:tcPr>
          <w:p w14:paraId="1195A32F" w14:textId="77777777" w:rsidR="00992C8B" w:rsidRDefault="00992C8B" w:rsidP="00992C8B">
            <w:pPr>
              <w:spacing w:before="0" w:after="0"/>
              <w:rPr>
                <w:bCs/>
                <w:color w:val="000000" w:themeColor="text1"/>
                <w:spacing w:val="-3"/>
                <w:kern w:val="24"/>
                <w:sz w:val="20"/>
              </w:rPr>
            </w:pPr>
          </w:p>
        </w:tc>
      </w:tr>
      <w:tr w:rsidR="00992C8B" w14:paraId="1B8F410C" w14:textId="77777777" w:rsidTr="00630CF0">
        <w:trPr>
          <w:gridAfter w:val="1"/>
          <w:wAfter w:w="1946" w:type="dxa"/>
        </w:trPr>
        <w:tc>
          <w:tcPr>
            <w:tcW w:w="1434" w:type="dxa"/>
            <w:shd w:val="clear" w:color="auto" w:fill="0070C0"/>
          </w:tcPr>
          <w:p w14:paraId="47AE8D5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0E71B500"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3B398BC7" w14:textId="77777777" w:rsidR="00992C8B" w:rsidRDefault="00992C8B" w:rsidP="00992C8B">
            <w:pPr>
              <w:spacing w:before="0" w:after="0"/>
              <w:rPr>
                <w:bCs/>
                <w:color w:val="000000" w:themeColor="text1"/>
                <w:spacing w:val="-3"/>
                <w:kern w:val="24"/>
                <w:sz w:val="20"/>
              </w:rPr>
            </w:pPr>
          </w:p>
        </w:tc>
        <w:tc>
          <w:tcPr>
            <w:tcW w:w="7288" w:type="dxa"/>
            <w:tcBorders>
              <w:top w:val="single" w:sz="4" w:space="0" w:color="auto"/>
              <w:left w:val="nil"/>
              <w:bottom w:val="nil"/>
              <w:right w:val="nil"/>
            </w:tcBorders>
          </w:tcPr>
          <w:p w14:paraId="29B435C6"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17FB6AA" w14:textId="77777777" w:rsidR="00992C8B" w:rsidRDefault="00992C8B" w:rsidP="00992C8B">
            <w:pPr>
              <w:spacing w:before="0" w:after="0"/>
              <w:rPr>
                <w:bCs/>
                <w:color w:val="000000" w:themeColor="text1"/>
                <w:spacing w:val="-3"/>
                <w:kern w:val="24"/>
                <w:sz w:val="20"/>
              </w:rPr>
            </w:pPr>
          </w:p>
        </w:tc>
      </w:tr>
      <w:tr w:rsidR="00992C8B" w14:paraId="082F5758" w14:textId="77777777" w:rsidTr="00630CF0">
        <w:trPr>
          <w:gridAfter w:val="1"/>
          <w:wAfter w:w="1946" w:type="dxa"/>
        </w:trPr>
        <w:tc>
          <w:tcPr>
            <w:tcW w:w="1434" w:type="dxa"/>
            <w:shd w:val="clear" w:color="auto" w:fill="0070C0"/>
          </w:tcPr>
          <w:p w14:paraId="61BF200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7C3DB55A"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66633461" w14:textId="77777777" w:rsidR="00992C8B" w:rsidRDefault="00992C8B" w:rsidP="00992C8B">
            <w:pPr>
              <w:spacing w:before="0" w:after="0"/>
              <w:rPr>
                <w:bCs/>
                <w:color w:val="000000" w:themeColor="text1"/>
                <w:spacing w:val="-3"/>
                <w:kern w:val="24"/>
                <w:sz w:val="20"/>
              </w:rPr>
            </w:pPr>
          </w:p>
        </w:tc>
        <w:tc>
          <w:tcPr>
            <w:tcW w:w="7288" w:type="dxa"/>
            <w:tcBorders>
              <w:top w:val="nil"/>
              <w:left w:val="nil"/>
              <w:bottom w:val="nil"/>
              <w:right w:val="nil"/>
            </w:tcBorders>
          </w:tcPr>
          <w:p w14:paraId="06DD62A8"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61E6C58" w14:textId="77777777" w:rsidR="00992C8B" w:rsidRDefault="00992C8B" w:rsidP="00992C8B">
            <w:pPr>
              <w:spacing w:before="0" w:after="0"/>
              <w:rPr>
                <w:bCs/>
                <w:color w:val="000000" w:themeColor="text1"/>
                <w:spacing w:val="-3"/>
                <w:kern w:val="24"/>
                <w:sz w:val="20"/>
              </w:rPr>
            </w:pPr>
          </w:p>
        </w:tc>
      </w:tr>
      <w:tr w:rsidR="00992C8B" w14:paraId="6311F095" w14:textId="77777777" w:rsidTr="00630CF0">
        <w:trPr>
          <w:gridAfter w:val="1"/>
          <w:wAfter w:w="1946" w:type="dxa"/>
        </w:trPr>
        <w:tc>
          <w:tcPr>
            <w:tcW w:w="1434" w:type="dxa"/>
            <w:tcBorders>
              <w:bottom w:val="single" w:sz="4" w:space="0" w:color="auto"/>
            </w:tcBorders>
            <w:shd w:val="clear" w:color="auto" w:fill="0070C0"/>
          </w:tcPr>
          <w:p w14:paraId="1B3689B0"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164CD9B1"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D4809FC" w14:textId="77777777" w:rsidR="00992C8B" w:rsidRDefault="00992C8B" w:rsidP="00992C8B">
            <w:pPr>
              <w:spacing w:before="0" w:after="0"/>
              <w:rPr>
                <w:bCs/>
                <w:color w:val="000000" w:themeColor="text1"/>
                <w:spacing w:val="-3"/>
                <w:kern w:val="24"/>
                <w:sz w:val="20"/>
              </w:rPr>
            </w:pPr>
          </w:p>
        </w:tc>
        <w:tc>
          <w:tcPr>
            <w:tcW w:w="7288" w:type="dxa"/>
            <w:tcBorders>
              <w:top w:val="nil"/>
              <w:left w:val="nil"/>
              <w:bottom w:val="nil"/>
              <w:right w:val="nil"/>
            </w:tcBorders>
          </w:tcPr>
          <w:p w14:paraId="6FB3C23D"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E2F991E" w14:textId="77777777" w:rsidR="00992C8B" w:rsidRDefault="00992C8B" w:rsidP="00992C8B">
            <w:pPr>
              <w:spacing w:before="0" w:after="0"/>
              <w:rPr>
                <w:bCs/>
                <w:color w:val="000000" w:themeColor="text1"/>
                <w:spacing w:val="-3"/>
                <w:kern w:val="24"/>
                <w:sz w:val="20"/>
              </w:rPr>
            </w:pPr>
          </w:p>
        </w:tc>
      </w:tr>
    </w:tbl>
    <w:p w14:paraId="4247786B" w14:textId="77777777" w:rsidR="00FA5B75" w:rsidRDefault="00FA5B75" w:rsidP="00FA5B75">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593"/>
        <w:gridCol w:w="3490"/>
        <w:gridCol w:w="848"/>
      </w:tblGrid>
      <w:tr w:rsidR="00992C8B" w:rsidRPr="007F4DCC" w14:paraId="5DF7F875" w14:textId="77777777" w:rsidTr="00630CF0">
        <w:trPr>
          <w:trHeight w:val="131"/>
        </w:trPr>
        <w:tc>
          <w:tcPr>
            <w:tcW w:w="805" w:type="dxa"/>
            <w:shd w:val="clear" w:color="auto" w:fill="0070C0"/>
            <w:vAlign w:val="bottom"/>
          </w:tcPr>
          <w:p w14:paraId="4AE3771D"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135D7000"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29E6906"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122FC76D"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593" w:type="dxa"/>
            <w:shd w:val="clear" w:color="auto" w:fill="0070C0"/>
            <w:vAlign w:val="center"/>
          </w:tcPr>
          <w:p w14:paraId="4E025593"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490" w:type="dxa"/>
            <w:shd w:val="clear" w:color="auto" w:fill="0070C0"/>
            <w:vAlign w:val="center"/>
          </w:tcPr>
          <w:p w14:paraId="4A99C2FE"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07DA54E8"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1B329A88" w14:textId="77777777" w:rsidTr="00630CF0">
        <w:tc>
          <w:tcPr>
            <w:tcW w:w="805" w:type="dxa"/>
            <w:vAlign w:val="center"/>
          </w:tcPr>
          <w:p w14:paraId="0D0398D8"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5E0B3F01" w14:textId="77777777" w:rsidR="000F1CC2" w:rsidRPr="0008350B" w:rsidRDefault="000F1CC2" w:rsidP="00992C8B">
            <w:pPr>
              <w:spacing w:before="0" w:after="0"/>
              <w:rPr>
                <w:b/>
                <w:bCs/>
                <w:color w:val="000000" w:themeColor="text1"/>
                <w:spacing w:val="-3"/>
                <w:kern w:val="24"/>
                <w:sz w:val="20"/>
              </w:rPr>
            </w:pPr>
            <w:r>
              <w:rPr>
                <w:bCs/>
                <w:color w:val="000000" w:themeColor="text1"/>
                <w:spacing w:val="-3"/>
                <w:kern w:val="24"/>
                <w:sz w:val="20"/>
              </w:rPr>
              <w:t xml:space="preserve">Développement de la coordination du </w:t>
            </w:r>
            <w:r>
              <w:rPr>
                <w:b/>
                <w:bCs/>
                <w:color w:val="000000" w:themeColor="text1"/>
                <w:spacing w:val="-3"/>
                <w:kern w:val="24"/>
                <w:sz w:val="20"/>
              </w:rPr>
              <w:t xml:space="preserve">déplacement </w:t>
            </w:r>
            <w:r>
              <w:rPr>
                <w:bCs/>
                <w:color w:val="000000" w:themeColor="text1"/>
                <w:spacing w:val="-3"/>
                <w:kern w:val="24"/>
                <w:sz w:val="20"/>
              </w:rPr>
              <w:t xml:space="preserve">et de la </w:t>
            </w:r>
            <w:r>
              <w:rPr>
                <w:b/>
                <w:bCs/>
                <w:color w:val="000000" w:themeColor="text1"/>
                <w:spacing w:val="-3"/>
                <w:kern w:val="24"/>
                <w:sz w:val="20"/>
              </w:rPr>
              <w:t>préparation de la raquette</w:t>
            </w:r>
            <w:r w:rsidRPr="002A68C7">
              <w:rPr>
                <w:bCs/>
                <w:color w:val="000000" w:themeColor="text1"/>
                <w:spacing w:val="-3"/>
                <w:kern w:val="24"/>
                <w:sz w:val="20"/>
              </w:rPr>
              <w:t>.</w:t>
            </w:r>
          </w:p>
        </w:tc>
        <w:tc>
          <w:tcPr>
            <w:tcW w:w="828" w:type="dxa"/>
            <w:vMerge w:val="restart"/>
            <w:vAlign w:val="center"/>
          </w:tcPr>
          <w:p w14:paraId="707CED77" w14:textId="77777777" w:rsidR="000F1CC2" w:rsidRPr="00C31285" w:rsidRDefault="00192E4F" w:rsidP="00992C8B">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03AEE1D9" w14:textId="77777777" w:rsidR="000F1CC2" w:rsidRPr="00C31285" w:rsidRDefault="009B7D75" w:rsidP="00992C8B">
            <w:pPr>
              <w:spacing w:before="0" w:after="0"/>
              <w:rPr>
                <w:bCs/>
                <w:color w:val="000000" w:themeColor="text1"/>
                <w:spacing w:val="-3"/>
                <w:kern w:val="24"/>
                <w:sz w:val="20"/>
              </w:rPr>
            </w:pPr>
            <w:hyperlink r:id="rId370" w:anchor="15" w:history="1">
              <w:r w:rsidR="000F1CC2" w:rsidRPr="00BD0116">
                <w:rPr>
                  <w:rStyle w:val="Lienhypertexte"/>
                  <w:bCs/>
                  <w:spacing w:val="-3"/>
                  <w:kern w:val="24"/>
                  <w:sz w:val="20"/>
                </w:rPr>
                <w:t>Coordination (Jeu 1)</w:t>
              </w:r>
            </w:hyperlink>
          </w:p>
        </w:tc>
        <w:tc>
          <w:tcPr>
            <w:tcW w:w="5593" w:type="dxa"/>
            <w:vAlign w:val="center"/>
          </w:tcPr>
          <w:p w14:paraId="671AFFCC"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et 1 patient se placent de part et d’autre</w:t>
            </w:r>
            <w:r w:rsidRPr="006920B3">
              <w:rPr>
                <w:bCs/>
                <w:color w:val="000000" w:themeColor="text1"/>
                <w:spacing w:val="-3"/>
                <w:kern w:val="24"/>
                <w:sz w:val="20"/>
              </w:rPr>
              <w:t xml:space="preserve"> </w:t>
            </w:r>
            <w:r>
              <w:rPr>
                <w:bCs/>
                <w:color w:val="000000" w:themeColor="text1"/>
                <w:spacing w:val="-3"/>
                <w:kern w:val="24"/>
                <w:sz w:val="20"/>
              </w:rPr>
              <w:t>de la ligne médiane,</w:t>
            </w:r>
            <w:r w:rsidRPr="006920B3">
              <w:rPr>
                <w:bCs/>
                <w:color w:val="000000" w:themeColor="text1"/>
                <w:spacing w:val="-3"/>
                <w:kern w:val="24"/>
                <w:sz w:val="20"/>
              </w:rPr>
              <w:t xml:space="preserve"> les </w:t>
            </w:r>
            <w:r>
              <w:rPr>
                <w:bCs/>
                <w:color w:val="000000" w:themeColor="text1"/>
                <w:spacing w:val="-3"/>
                <w:kern w:val="24"/>
                <w:sz w:val="20"/>
              </w:rPr>
              <w:t>autres patient</w:t>
            </w:r>
            <w:r w:rsidRPr="006920B3">
              <w:rPr>
                <w:bCs/>
                <w:color w:val="000000" w:themeColor="text1"/>
                <w:spacing w:val="-3"/>
                <w:kern w:val="24"/>
                <w:sz w:val="20"/>
              </w:rPr>
              <w:t xml:space="preserve">s sont répartis </w:t>
            </w:r>
            <w:r>
              <w:rPr>
                <w:bCs/>
                <w:color w:val="000000" w:themeColor="text1"/>
                <w:spacing w:val="-3"/>
                <w:kern w:val="24"/>
                <w:sz w:val="20"/>
              </w:rPr>
              <w:t>au pied de la vitre.</w:t>
            </w:r>
          </w:p>
        </w:tc>
        <w:tc>
          <w:tcPr>
            <w:tcW w:w="3490" w:type="dxa"/>
            <w:vAlign w:val="center"/>
          </w:tcPr>
          <w:p w14:paraId="11D41745"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w:t>
            </w:r>
          </w:p>
        </w:tc>
        <w:tc>
          <w:tcPr>
            <w:tcW w:w="848" w:type="dxa"/>
            <w:vAlign w:val="center"/>
          </w:tcPr>
          <w:p w14:paraId="108D639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2A68C7" w14:paraId="62ADA1CB" w14:textId="77777777" w:rsidTr="00630CF0">
        <w:tc>
          <w:tcPr>
            <w:tcW w:w="805" w:type="dxa"/>
            <w:vAlign w:val="center"/>
          </w:tcPr>
          <w:p w14:paraId="7F5F24DA"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0015AA0C" w14:textId="77777777" w:rsidR="000F1CC2" w:rsidRPr="002A68C7" w:rsidRDefault="000F1CC2" w:rsidP="00992C8B">
            <w:pPr>
              <w:spacing w:before="0" w:after="0"/>
              <w:jc w:val="center"/>
              <w:rPr>
                <w:bCs/>
                <w:color w:val="000000" w:themeColor="text1"/>
                <w:spacing w:val="-3"/>
                <w:kern w:val="24"/>
                <w:sz w:val="20"/>
              </w:rPr>
            </w:pPr>
          </w:p>
        </w:tc>
        <w:tc>
          <w:tcPr>
            <w:tcW w:w="828" w:type="dxa"/>
            <w:vMerge/>
            <w:vAlign w:val="center"/>
          </w:tcPr>
          <w:p w14:paraId="5A2942BC" w14:textId="77777777" w:rsidR="000F1CC2" w:rsidRPr="002A68C7" w:rsidRDefault="000F1CC2" w:rsidP="00992C8B">
            <w:pPr>
              <w:spacing w:before="0" w:after="0"/>
              <w:jc w:val="center"/>
              <w:rPr>
                <w:bCs/>
                <w:color w:val="000000" w:themeColor="text1"/>
                <w:spacing w:val="-3"/>
                <w:kern w:val="24"/>
                <w:sz w:val="20"/>
              </w:rPr>
            </w:pPr>
          </w:p>
        </w:tc>
        <w:tc>
          <w:tcPr>
            <w:tcW w:w="1531" w:type="dxa"/>
            <w:vMerge/>
            <w:vAlign w:val="center"/>
          </w:tcPr>
          <w:p w14:paraId="7BF1FEDC" w14:textId="77777777" w:rsidR="000F1CC2" w:rsidRPr="002A68C7" w:rsidRDefault="000F1CC2" w:rsidP="00992C8B">
            <w:pPr>
              <w:spacing w:before="0" w:after="0"/>
              <w:jc w:val="center"/>
              <w:rPr>
                <w:bCs/>
                <w:color w:val="000000" w:themeColor="text1"/>
                <w:spacing w:val="-3"/>
                <w:kern w:val="24"/>
                <w:sz w:val="20"/>
              </w:rPr>
            </w:pPr>
          </w:p>
        </w:tc>
        <w:tc>
          <w:tcPr>
            <w:tcW w:w="5593" w:type="dxa"/>
            <w:vAlign w:val="center"/>
          </w:tcPr>
          <w:p w14:paraId="0DCB403A"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r w:rsidRPr="00283ABB">
              <w:rPr>
                <w:bCs/>
                <w:color w:val="000000" w:themeColor="text1"/>
                <w:spacing w:val="-3"/>
                <w:kern w:val="24"/>
                <w:sz w:val="20"/>
              </w:rPr>
              <w:t>.</w:t>
            </w:r>
          </w:p>
        </w:tc>
        <w:tc>
          <w:tcPr>
            <w:tcW w:w="3490" w:type="dxa"/>
            <w:vAlign w:val="center"/>
          </w:tcPr>
          <w:p w14:paraId="496B9FC0" w14:textId="77777777" w:rsidR="000F1CC2" w:rsidRPr="005037CF" w:rsidRDefault="000F1CC2" w:rsidP="00992C8B">
            <w:pPr>
              <w:spacing w:before="0" w:after="0"/>
              <w:rPr>
                <w:bCs/>
                <w:color w:val="000000" w:themeColor="text1"/>
                <w:spacing w:val="-3"/>
                <w:kern w:val="24"/>
                <w:sz w:val="20"/>
              </w:rPr>
            </w:pPr>
            <w:r w:rsidRPr="003D6887">
              <w:rPr>
                <w:bCs/>
                <w:color w:val="000000" w:themeColor="text1"/>
                <w:spacing w:val="-3"/>
                <w:kern w:val="24"/>
                <w:sz w:val="20"/>
              </w:rPr>
              <w:t xml:space="preserve">Les </w:t>
            </w:r>
            <w:r>
              <w:rPr>
                <w:bCs/>
                <w:color w:val="000000" w:themeColor="text1"/>
                <w:spacing w:val="-3"/>
                <w:kern w:val="24"/>
                <w:sz w:val="20"/>
              </w:rPr>
              <w:t>patient</w:t>
            </w:r>
            <w:r w:rsidRPr="003D6887">
              <w:rPr>
                <w:bCs/>
                <w:color w:val="000000" w:themeColor="text1"/>
                <w:spacing w:val="-3"/>
                <w:kern w:val="24"/>
                <w:sz w:val="20"/>
              </w:rPr>
              <w:t xml:space="preserve">s réalisent l’exercice à tour de rôle. L’éducateur doit bien </w:t>
            </w:r>
            <w:r>
              <w:rPr>
                <w:bCs/>
                <w:color w:val="000000" w:themeColor="text1"/>
                <w:spacing w:val="-3"/>
                <w:kern w:val="24"/>
                <w:sz w:val="20"/>
              </w:rPr>
              <w:t>stabiliser</w:t>
            </w:r>
            <w:r w:rsidRPr="003D6887">
              <w:rPr>
                <w:bCs/>
                <w:color w:val="000000" w:themeColor="text1"/>
                <w:spacing w:val="-3"/>
                <w:kern w:val="24"/>
                <w:sz w:val="20"/>
              </w:rPr>
              <w:t xml:space="preserve"> la balle</w:t>
            </w:r>
            <w:r>
              <w:rPr>
                <w:bCs/>
                <w:color w:val="000000" w:themeColor="text1"/>
                <w:spacing w:val="-3"/>
                <w:kern w:val="24"/>
                <w:sz w:val="20"/>
              </w:rPr>
              <w:t xml:space="preserve"> suspendue</w:t>
            </w:r>
            <w:r w:rsidRPr="003D6887">
              <w:rPr>
                <w:bCs/>
                <w:color w:val="000000" w:themeColor="text1"/>
                <w:spacing w:val="-3"/>
                <w:kern w:val="24"/>
                <w:sz w:val="20"/>
              </w:rPr>
              <w:t>.</w:t>
            </w:r>
          </w:p>
        </w:tc>
        <w:tc>
          <w:tcPr>
            <w:tcW w:w="848" w:type="dxa"/>
            <w:vAlign w:val="center"/>
          </w:tcPr>
          <w:p w14:paraId="40DC68CF"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15</w:t>
            </w:r>
          </w:p>
        </w:tc>
      </w:tr>
      <w:tr w:rsidR="000F1CC2" w:rsidRPr="003A222D" w14:paraId="21446C04" w14:textId="77777777" w:rsidTr="00630CF0">
        <w:tc>
          <w:tcPr>
            <w:tcW w:w="805" w:type="dxa"/>
            <w:vAlign w:val="center"/>
          </w:tcPr>
          <w:p w14:paraId="3A24C55C"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ign w:val="center"/>
          </w:tcPr>
          <w:p w14:paraId="2FB42161" w14:textId="77777777" w:rsidR="000F1CC2" w:rsidRPr="003A222D" w:rsidRDefault="000F1CC2" w:rsidP="00992C8B">
            <w:pPr>
              <w:spacing w:before="0" w:after="0"/>
              <w:jc w:val="center"/>
              <w:rPr>
                <w:bCs/>
                <w:color w:val="000000" w:themeColor="text1"/>
                <w:spacing w:val="-3"/>
                <w:kern w:val="24"/>
                <w:sz w:val="20"/>
              </w:rPr>
            </w:pPr>
          </w:p>
        </w:tc>
        <w:tc>
          <w:tcPr>
            <w:tcW w:w="828" w:type="dxa"/>
            <w:vMerge w:val="restart"/>
            <w:vAlign w:val="center"/>
          </w:tcPr>
          <w:p w14:paraId="2C71609A" w14:textId="77777777" w:rsidR="000F1CC2" w:rsidRPr="003A222D"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493D009" w14:textId="77777777" w:rsidR="000F1CC2" w:rsidRPr="003A222D" w:rsidRDefault="009B7D75" w:rsidP="00992C8B">
            <w:pPr>
              <w:spacing w:before="0" w:after="0"/>
              <w:rPr>
                <w:bCs/>
                <w:color w:val="000000" w:themeColor="text1"/>
                <w:spacing w:val="-3"/>
                <w:kern w:val="24"/>
                <w:sz w:val="20"/>
              </w:rPr>
            </w:pPr>
            <w:hyperlink r:id="rId371" w:anchor="16" w:history="1">
              <w:r w:rsidR="000F1CC2" w:rsidRPr="00BD0116">
                <w:rPr>
                  <w:rStyle w:val="Lienhypertexte"/>
                  <w:bCs/>
                  <w:spacing w:val="-3"/>
                  <w:kern w:val="24"/>
                  <w:sz w:val="20"/>
                </w:rPr>
                <w:t>Coordination (Jeu 1)</w:t>
              </w:r>
            </w:hyperlink>
          </w:p>
        </w:tc>
        <w:tc>
          <w:tcPr>
            <w:tcW w:w="5593" w:type="dxa"/>
            <w:vAlign w:val="center"/>
          </w:tcPr>
          <w:p w14:paraId="05A0A5D1" w14:textId="77777777" w:rsidR="000F1CC2" w:rsidRPr="00C31285" w:rsidRDefault="000F1CC2" w:rsidP="00992C8B">
            <w:pPr>
              <w:spacing w:before="0" w:after="0"/>
              <w:rPr>
                <w:bCs/>
                <w:color w:val="000000" w:themeColor="text1"/>
                <w:spacing w:val="-3"/>
                <w:kern w:val="24"/>
                <w:sz w:val="20"/>
              </w:rPr>
            </w:pPr>
            <w:r w:rsidRPr="00CC2076">
              <w:rPr>
                <w:bCs/>
                <w:color w:val="000000" w:themeColor="text1"/>
                <w:spacing w:val="-3"/>
                <w:kern w:val="24"/>
                <w:sz w:val="20"/>
              </w:rPr>
              <w:t>L’éducateur se place</w:t>
            </w:r>
            <w:r>
              <w:rPr>
                <w:bCs/>
                <w:color w:val="000000" w:themeColor="text1"/>
                <w:spacing w:val="-3"/>
                <w:kern w:val="24"/>
                <w:sz w:val="20"/>
              </w:rPr>
              <w:t xml:space="preserve"> à droite au pied de la vitre, 1 patient à l’arrière du carré de service droit et à 2 m face au mur latéral, le</w:t>
            </w:r>
            <w:r w:rsidRPr="00CC2076">
              <w:rPr>
                <w:bCs/>
                <w:color w:val="000000" w:themeColor="text1"/>
                <w:spacing w:val="-3"/>
                <w:kern w:val="24"/>
                <w:sz w:val="20"/>
              </w:rPr>
              <w:t>s</w:t>
            </w:r>
            <w:r>
              <w:rPr>
                <w:bCs/>
                <w:color w:val="000000" w:themeColor="text1"/>
                <w:spacing w:val="-3"/>
                <w:kern w:val="24"/>
                <w:sz w:val="20"/>
              </w:rPr>
              <w:t xml:space="preserve"> autres</w:t>
            </w:r>
            <w:r w:rsidRPr="00CC2076">
              <w:rPr>
                <w:bCs/>
                <w:color w:val="000000" w:themeColor="text1"/>
                <w:spacing w:val="-3"/>
                <w:kern w:val="24"/>
                <w:sz w:val="20"/>
              </w:rPr>
              <w:t xml:space="preserve"> </w:t>
            </w:r>
            <w:r>
              <w:rPr>
                <w:bCs/>
                <w:color w:val="000000" w:themeColor="text1"/>
                <w:spacing w:val="-3"/>
                <w:kern w:val="24"/>
                <w:sz w:val="20"/>
              </w:rPr>
              <w:t>patient</w:t>
            </w:r>
            <w:r w:rsidRPr="00CC2076">
              <w:rPr>
                <w:bCs/>
                <w:color w:val="000000" w:themeColor="text1"/>
                <w:spacing w:val="-3"/>
                <w:kern w:val="24"/>
                <w:sz w:val="20"/>
              </w:rPr>
              <w:t xml:space="preserve">s sont répartis </w:t>
            </w:r>
            <w:r>
              <w:rPr>
                <w:bCs/>
                <w:color w:val="000000" w:themeColor="text1"/>
                <w:spacing w:val="-3"/>
                <w:kern w:val="24"/>
                <w:sz w:val="20"/>
              </w:rPr>
              <w:t>sur le ¼ de terrain gauche</w:t>
            </w:r>
            <w:r w:rsidRPr="00CC2076">
              <w:rPr>
                <w:bCs/>
                <w:color w:val="000000" w:themeColor="text1"/>
                <w:spacing w:val="-3"/>
                <w:kern w:val="24"/>
                <w:sz w:val="20"/>
              </w:rPr>
              <w:t>.</w:t>
            </w:r>
          </w:p>
        </w:tc>
        <w:tc>
          <w:tcPr>
            <w:tcW w:w="3490" w:type="dxa"/>
            <w:vAlign w:val="center"/>
          </w:tcPr>
          <w:p w14:paraId="7F05ED68"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2171AE9C" w14:textId="77777777" w:rsidR="000F1CC2" w:rsidRPr="003A222D" w:rsidRDefault="000F1CC2" w:rsidP="00992C8B">
            <w:pPr>
              <w:spacing w:before="0" w:after="0"/>
              <w:jc w:val="center"/>
              <w:rPr>
                <w:bCs/>
                <w:color w:val="000000" w:themeColor="text1"/>
                <w:spacing w:val="-3"/>
                <w:kern w:val="24"/>
                <w:sz w:val="20"/>
              </w:rPr>
            </w:pPr>
            <w:r w:rsidRPr="003A222D">
              <w:rPr>
                <w:bCs/>
                <w:color w:val="000000" w:themeColor="text1"/>
                <w:spacing w:val="-3"/>
                <w:kern w:val="24"/>
                <w:sz w:val="20"/>
              </w:rPr>
              <w:t>3</w:t>
            </w:r>
          </w:p>
        </w:tc>
      </w:tr>
      <w:tr w:rsidR="000F1CC2" w:rsidRPr="003A222D" w14:paraId="5DC932F1" w14:textId="77777777" w:rsidTr="00630CF0">
        <w:tc>
          <w:tcPr>
            <w:tcW w:w="805" w:type="dxa"/>
            <w:vAlign w:val="center"/>
          </w:tcPr>
          <w:p w14:paraId="58F0AB05"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21</w:t>
            </w:r>
          </w:p>
        </w:tc>
        <w:tc>
          <w:tcPr>
            <w:tcW w:w="1875" w:type="dxa"/>
            <w:vMerge/>
            <w:vAlign w:val="center"/>
          </w:tcPr>
          <w:p w14:paraId="23DDC94B" w14:textId="77777777" w:rsidR="000F1CC2" w:rsidRPr="003A222D" w:rsidRDefault="000F1CC2" w:rsidP="00992C8B">
            <w:pPr>
              <w:spacing w:before="0" w:after="0"/>
              <w:jc w:val="center"/>
              <w:rPr>
                <w:bCs/>
                <w:color w:val="000000" w:themeColor="text1"/>
                <w:spacing w:val="-3"/>
                <w:kern w:val="24"/>
                <w:sz w:val="20"/>
              </w:rPr>
            </w:pPr>
          </w:p>
        </w:tc>
        <w:tc>
          <w:tcPr>
            <w:tcW w:w="828" w:type="dxa"/>
            <w:vMerge/>
            <w:vAlign w:val="center"/>
          </w:tcPr>
          <w:p w14:paraId="0E7FF9FF" w14:textId="77777777" w:rsidR="000F1CC2" w:rsidRPr="003A222D" w:rsidRDefault="000F1CC2" w:rsidP="00992C8B">
            <w:pPr>
              <w:spacing w:before="0" w:after="0"/>
              <w:jc w:val="center"/>
              <w:rPr>
                <w:bCs/>
                <w:color w:val="000000" w:themeColor="text1"/>
                <w:spacing w:val="-3"/>
                <w:kern w:val="24"/>
                <w:sz w:val="20"/>
              </w:rPr>
            </w:pPr>
          </w:p>
        </w:tc>
        <w:tc>
          <w:tcPr>
            <w:tcW w:w="1531" w:type="dxa"/>
            <w:vMerge/>
            <w:vAlign w:val="center"/>
          </w:tcPr>
          <w:p w14:paraId="5EA66481" w14:textId="77777777" w:rsidR="000F1CC2" w:rsidRPr="003A222D" w:rsidRDefault="000F1CC2" w:rsidP="00992C8B">
            <w:pPr>
              <w:spacing w:before="0" w:after="0"/>
              <w:rPr>
                <w:bCs/>
                <w:color w:val="000000" w:themeColor="text1"/>
                <w:spacing w:val="-3"/>
                <w:kern w:val="24"/>
                <w:sz w:val="20"/>
              </w:rPr>
            </w:pPr>
          </w:p>
        </w:tc>
        <w:tc>
          <w:tcPr>
            <w:tcW w:w="5593" w:type="dxa"/>
            <w:vAlign w:val="center"/>
          </w:tcPr>
          <w:p w14:paraId="306AA3E6" w14:textId="77777777" w:rsidR="000F1CC2" w:rsidRDefault="000F1CC2" w:rsidP="00992C8B">
            <w:pPr>
              <w:spacing w:before="0" w:after="0"/>
              <w:rPr>
                <w:bCs/>
                <w:color w:val="000000" w:themeColor="text1"/>
                <w:spacing w:val="-3"/>
                <w:kern w:val="24"/>
                <w:sz w:val="20"/>
              </w:rPr>
            </w:pPr>
            <w:r w:rsidRPr="00D20130">
              <w:rPr>
                <w:bCs/>
                <w:color w:val="000000" w:themeColor="text1"/>
                <w:spacing w:val="-3"/>
                <w:kern w:val="24"/>
                <w:sz w:val="20"/>
              </w:rPr>
              <w:t xml:space="preserve">Les </w:t>
            </w:r>
            <w:r>
              <w:rPr>
                <w:bCs/>
                <w:color w:val="000000" w:themeColor="text1"/>
                <w:spacing w:val="-3"/>
                <w:kern w:val="24"/>
                <w:sz w:val="20"/>
              </w:rPr>
              <w:t>patient</w:t>
            </w:r>
            <w:r w:rsidRPr="00D20130">
              <w:rPr>
                <w:bCs/>
                <w:color w:val="000000" w:themeColor="text1"/>
                <w:spacing w:val="-3"/>
                <w:kern w:val="24"/>
                <w:sz w:val="20"/>
              </w:rPr>
              <w:t xml:space="preserve">s </w:t>
            </w:r>
            <w:r w:rsidR="00DE6A1E">
              <w:rPr>
                <w:bCs/>
                <w:color w:val="000000" w:themeColor="text1"/>
                <w:spacing w:val="-3"/>
                <w:kern w:val="24"/>
                <w:sz w:val="20"/>
              </w:rPr>
              <w:t>se répartissent</w:t>
            </w:r>
            <w:r w:rsidRPr="00D20130">
              <w:rPr>
                <w:bCs/>
                <w:color w:val="000000" w:themeColor="text1"/>
                <w:spacing w:val="-3"/>
                <w:kern w:val="24"/>
                <w:sz w:val="20"/>
              </w:rPr>
              <w:t xml:space="preserve"> sur chaque terrain et constituent une file d’attente sur le ¼ de terrain gauche.</w:t>
            </w:r>
          </w:p>
        </w:tc>
        <w:tc>
          <w:tcPr>
            <w:tcW w:w="3490" w:type="dxa"/>
            <w:vAlign w:val="center"/>
          </w:tcPr>
          <w:p w14:paraId="061E6BC6"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Les patients réalisent des frappes à tour de rôle, en distribution.</w:t>
            </w:r>
          </w:p>
        </w:tc>
        <w:tc>
          <w:tcPr>
            <w:tcW w:w="848" w:type="dxa"/>
            <w:vAlign w:val="center"/>
          </w:tcPr>
          <w:p w14:paraId="58194DC4" w14:textId="77777777" w:rsidR="000F1CC2" w:rsidRPr="003A222D" w:rsidRDefault="000F1CC2" w:rsidP="00992C8B">
            <w:pPr>
              <w:spacing w:before="0" w:after="0"/>
              <w:jc w:val="center"/>
              <w:rPr>
                <w:bCs/>
                <w:color w:val="000000" w:themeColor="text1"/>
                <w:spacing w:val="-3"/>
                <w:kern w:val="24"/>
                <w:sz w:val="20"/>
              </w:rPr>
            </w:pPr>
            <w:r w:rsidRPr="003A222D">
              <w:rPr>
                <w:bCs/>
                <w:color w:val="000000" w:themeColor="text1"/>
                <w:spacing w:val="-3"/>
                <w:kern w:val="24"/>
                <w:sz w:val="20"/>
              </w:rPr>
              <w:t>1</w:t>
            </w:r>
            <w:r>
              <w:rPr>
                <w:bCs/>
                <w:color w:val="000000" w:themeColor="text1"/>
                <w:spacing w:val="-3"/>
                <w:kern w:val="24"/>
                <w:sz w:val="20"/>
              </w:rPr>
              <w:t>5</w:t>
            </w:r>
          </w:p>
        </w:tc>
      </w:tr>
      <w:tr w:rsidR="000F1CC2" w:rsidRPr="00C31285" w14:paraId="0AFA4AEB" w14:textId="77777777" w:rsidTr="00630CF0">
        <w:tc>
          <w:tcPr>
            <w:tcW w:w="805" w:type="dxa"/>
            <w:vAlign w:val="center"/>
          </w:tcPr>
          <w:p w14:paraId="0AB4201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36</w:t>
            </w:r>
          </w:p>
        </w:tc>
        <w:tc>
          <w:tcPr>
            <w:tcW w:w="1875" w:type="dxa"/>
            <w:vMerge/>
            <w:vAlign w:val="center"/>
          </w:tcPr>
          <w:p w14:paraId="3B40ED33"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44D89040" w14:textId="77777777" w:rsidR="000F1CC2" w:rsidRPr="00C31285"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4322AF1B" w14:textId="77777777" w:rsidR="000F1CC2" w:rsidRPr="00C31285" w:rsidRDefault="009B7D75" w:rsidP="00992C8B">
            <w:pPr>
              <w:spacing w:before="0" w:after="0"/>
              <w:rPr>
                <w:bCs/>
                <w:color w:val="000000" w:themeColor="text1"/>
                <w:spacing w:val="-3"/>
                <w:kern w:val="24"/>
                <w:sz w:val="20"/>
              </w:rPr>
            </w:pPr>
            <w:hyperlink r:id="rId372" w:anchor="16" w:history="1">
              <w:r w:rsidR="000F1CC2" w:rsidRPr="00BD0116">
                <w:rPr>
                  <w:rStyle w:val="Lienhypertexte"/>
                  <w:bCs/>
                  <w:spacing w:val="-3"/>
                  <w:kern w:val="24"/>
                  <w:sz w:val="20"/>
                </w:rPr>
                <w:t>Coordination (Jeu 2)</w:t>
              </w:r>
            </w:hyperlink>
          </w:p>
        </w:tc>
        <w:tc>
          <w:tcPr>
            <w:tcW w:w="5593" w:type="dxa"/>
            <w:vAlign w:val="center"/>
          </w:tcPr>
          <w:p w14:paraId="24A48011" w14:textId="77777777" w:rsidR="000F1CC2" w:rsidRPr="00C31285" w:rsidRDefault="000F1CC2" w:rsidP="00992C8B">
            <w:pPr>
              <w:spacing w:before="0" w:after="0"/>
              <w:rPr>
                <w:bCs/>
                <w:color w:val="000000" w:themeColor="text1"/>
                <w:spacing w:val="-3"/>
                <w:kern w:val="24"/>
                <w:sz w:val="20"/>
              </w:rPr>
            </w:pPr>
            <w:r w:rsidRPr="00D20130">
              <w:rPr>
                <w:bCs/>
                <w:color w:val="000000" w:themeColor="text1"/>
                <w:spacing w:val="-3"/>
                <w:kern w:val="24"/>
                <w:sz w:val="20"/>
              </w:rPr>
              <w:t xml:space="preserve">L’éducateur </w:t>
            </w:r>
            <w:r>
              <w:rPr>
                <w:bCs/>
                <w:color w:val="000000" w:themeColor="text1"/>
                <w:spacing w:val="-3"/>
                <w:kern w:val="24"/>
                <w:sz w:val="20"/>
              </w:rPr>
              <w:t xml:space="preserve">se place à gauche </w:t>
            </w:r>
            <w:r w:rsidRPr="00D20130">
              <w:rPr>
                <w:bCs/>
                <w:color w:val="000000" w:themeColor="text1"/>
                <w:spacing w:val="-3"/>
                <w:kern w:val="24"/>
                <w:sz w:val="20"/>
              </w:rPr>
              <w:t xml:space="preserve">de la ligne médiane, </w:t>
            </w:r>
            <w:r>
              <w:rPr>
                <w:bCs/>
                <w:color w:val="000000" w:themeColor="text1"/>
                <w:spacing w:val="-3"/>
                <w:kern w:val="24"/>
                <w:sz w:val="20"/>
              </w:rPr>
              <w:t xml:space="preserve">1 patient au T, </w:t>
            </w:r>
            <w:r w:rsidRPr="00D20130">
              <w:rPr>
                <w:bCs/>
                <w:color w:val="000000" w:themeColor="text1"/>
                <w:spacing w:val="-3"/>
                <w:kern w:val="24"/>
                <w:sz w:val="20"/>
              </w:rPr>
              <w:t xml:space="preserve">les autres </w:t>
            </w:r>
            <w:r>
              <w:rPr>
                <w:bCs/>
                <w:color w:val="000000" w:themeColor="text1"/>
                <w:spacing w:val="-3"/>
                <w:kern w:val="24"/>
                <w:sz w:val="20"/>
              </w:rPr>
              <w:t>patient</w:t>
            </w:r>
            <w:r w:rsidRPr="00D20130">
              <w:rPr>
                <w:bCs/>
                <w:color w:val="000000" w:themeColor="text1"/>
                <w:spacing w:val="-3"/>
                <w:kern w:val="24"/>
                <w:sz w:val="20"/>
              </w:rPr>
              <w:t>s sont répartis au pied de la vitre.</w:t>
            </w:r>
          </w:p>
        </w:tc>
        <w:tc>
          <w:tcPr>
            <w:tcW w:w="3490" w:type="dxa"/>
            <w:vAlign w:val="center"/>
          </w:tcPr>
          <w:p w14:paraId="55D1DD2C"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 xml:space="preserve"> et avec l</w:t>
            </w:r>
            <w:r>
              <w:rPr>
                <w:bCs/>
                <w:color w:val="000000" w:themeColor="text1"/>
                <w:spacing w:val="-3"/>
                <w:kern w:val="24"/>
                <w:sz w:val="20"/>
              </w:rPr>
              <w:t>’</w:t>
            </w:r>
            <w:r w:rsidRPr="000B547C">
              <w:rPr>
                <w:bCs/>
                <w:color w:val="000000" w:themeColor="text1"/>
                <w:spacing w:val="-3"/>
                <w:kern w:val="24"/>
                <w:sz w:val="20"/>
              </w:rPr>
              <w:t>évolution.</w:t>
            </w:r>
          </w:p>
        </w:tc>
        <w:tc>
          <w:tcPr>
            <w:tcW w:w="848" w:type="dxa"/>
            <w:vAlign w:val="center"/>
          </w:tcPr>
          <w:p w14:paraId="6F1EC862"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74D514AD" w14:textId="77777777" w:rsidTr="00630CF0">
        <w:tc>
          <w:tcPr>
            <w:tcW w:w="805" w:type="dxa"/>
            <w:vAlign w:val="center"/>
          </w:tcPr>
          <w:p w14:paraId="3F18E1D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389C4E4B"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5F7469A3"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10057C9E" w14:textId="77777777" w:rsidR="000F1CC2" w:rsidRPr="00C31285" w:rsidRDefault="000F1CC2" w:rsidP="00992C8B">
            <w:pPr>
              <w:spacing w:before="0" w:after="0"/>
              <w:rPr>
                <w:bCs/>
                <w:color w:val="000000" w:themeColor="text1"/>
                <w:spacing w:val="-3"/>
                <w:kern w:val="24"/>
                <w:sz w:val="20"/>
              </w:rPr>
            </w:pPr>
          </w:p>
        </w:tc>
        <w:tc>
          <w:tcPr>
            <w:tcW w:w="5593" w:type="dxa"/>
            <w:vAlign w:val="center"/>
          </w:tcPr>
          <w:p w14:paraId="3D8A6A2D"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derrière le T</w:t>
            </w:r>
            <w:r w:rsidRPr="00283ABB">
              <w:rPr>
                <w:bCs/>
                <w:color w:val="000000" w:themeColor="text1"/>
                <w:spacing w:val="-3"/>
                <w:kern w:val="24"/>
                <w:sz w:val="20"/>
              </w:rPr>
              <w:t>.</w:t>
            </w:r>
          </w:p>
        </w:tc>
        <w:tc>
          <w:tcPr>
            <w:tcW w:w="3490" w:type="dxa"/>
            <w:vAlign w:val="center"/>
          </w:tcPr>
          <w:p w14:paraId="021823B5" w14:textId="77777777" w:rsidR="000F1CC2" w:rsidRPr="005037CF" w:rsidRDefault="000F1CC2" w:rsidP="00992C8B">
            <w:pPr>
              <w:spacing w:before="0" w:after="0"/>
              <w:rPr>
                <w:bCs/>
                <w:color w:val="000000" w:themeColor="text1"/>
                <w:spacing w:val="-3"/>
                <w:kern w:val="24"/>
                <w:sz w:val="20"/>
              </w:rPr>
            </w:pPr>
            <w:r w:rsidRPr="00D20130">
              <w:rPr>
                <w:bCs/>
                <w:color w:val="000000" w:themeColor="text1"/>
                <w:spacing w:val="-3"/>
                <w:kern w:val="24"/>
                <w:sz w:val="20"/>
              </w:rPr>
              <w:t xml:space="preserve">Les </w:t>
            </w:r>
            <w:r>
              <w:rPr>
                <w:bCs/>
                <w:color w:val="000000" w:themeColor="text1"/>
                <w:spacing w:val="-3"/>
                <w:kern w:val="24"/>
                <w:sz w:val="20"/>
              </w:rPr>
              <w:t>patient</w:t>
            </w:r>
            <w:r w:rsidRPr="00D20130">
              <w:rPr>
                <w:bCs/>
                <w:color w:val="000000" w:themeColor="text1"/>
                <w:spacing w:val="-3"/>
                <w:kern w:val="24"/>
                <w:sz w:val="20"/>
              </w:rPr>
              <w:t>s réalisent des frappes</w:t>
            </w:r>
            <w:r>
              <w:rPr>
                <w:bCs/>
                <w:color w:val="000000" w:themeColor="text1"/>
                <w:spacing w:val="-3"/>
                <w:kern w:val="24"/>
                <w:sz w:val="20"/>
              </w:rPr>
              <w:t xml:space="preserve"> croisées</w:t>
            </w:r>
            <w:r w:rsidRPr="00D20130">
              <w:rPr>
                <w:bCs/>
                <w:color w:val="000000" w:themeColor="text1"/>
                <w:spacing w:val="-3"/>
                <w:kern w:val="24"/>
                <w:sz w:val="20"/>
              </w:rPr>
              <w:t xml:space="preserve"> à tour de rôle, en distribution.</w:t>
            </w:r>
          </w:p>
        </w:tc>
        <w:tc>
          <w:tcPr>
            <w:tcW w:w="848" w:type="dxa"/>
            <w:vAlign w:val="center"/>
          </w:tcPr>
          <w:p w14:paraId="731E84AF"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15</w:t>
            </w:r>
          </w:p>
        </w:tc>
      </w:tr>
      <w:tr w:rsidR="00992C8B" w:rsidRPr="007F4DCC" w14:paraId="324E6CA5" w14:textId="77777777" w:rsidTr="00630CF0">
        <w:tc>
          <w:tcPr>
            <w:tcW w:w="805" w:type="dxa"/>
            <w:tcBorders>
              <w:left w:val="nil"/>
              <w:bottom w:val="nil"/>
              <w:right w:val="nil"/>
            </w:tcBorders>
          </w:tcPr>
          <w:p w14:paraId="2D871F5E"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33CB2FFE"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14FCEAC2"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45C6D2E4" w14:textId="77777777" w:rsidR="00992C8B" w:rsidRPr="007F4DCC" w:rsidRDefault="00992C8B" w:rsidP="00992C8B">
            <w:pPr>
              <w:spacing w:before="0" w:after="0"/>
              <w:rPr>
                <w:bCs/>
                <w:color w:val="000000" w:themeColor="text1"/>
                <w:spacing w:val="-3"/>
                <w:kern w:val="24"/>
                <w:sz w:val="20"/>
              </w:rPr>
            </w:pPr>
          </w:p>
        </w:tc>
        <w:tc>
          <w:tcPr>
            <w:tcW w:w="5593" w:type="dxa"/>
            <w:tcBorders>
              <w:left w:val="nil"/>
              <w:bottom w:val="nil"/>
              <w:right w:val="nil"/>
            </w:tcBorders>
          </w:tcPr>
          <w:p w14:paraId="77955A6E" w14:textId="77777777" w:rsidR="00992C8B" w:rsidRPr="007F4DCC" w:rsidRDefault="00992C8B" w:rsidP="00992C8B">
            <w:pPr>
              <w:spacing w:before="0" w:after="0"/>
              <w:rPr>
                <w:bCs/>
                <w:color w:val="000000" w:themeColor="text1"/>
                <w:spacing w:val="-3"/>
                <w:kern w:val="24"/>
                <w:sz w:val="20"/>
              </w:rPr>
            </w:pPr>
          </w:p>
        </w:tc>
        <w:tc>
          <w:tcPr>
            <w:tcW w:w="3490" w:type="dxa"/>
            <w:tcBorders>
              <w:left w:val="nil"/>
              <w:bottom w:val="nil"/>
            </w:tcBorders>
          </w:tcPr>
          <w:p w14:paraId="37BB137D" w14:textId="77777777" w:rsidR="00992C8B" w:rsidRPr="007F4DCC" w:rsidRDefault="00992C8B" w:rsidP="00992C8B">
            <w:pPr>
              <w:spacing w:before="0" w:after="0"/>
              <w:rPr>
                <w:bCs/>
                <w:color w:val="000000" w:themeColor="text1"/>
                <w:spacing w:val="-3"/>
                <w:kern w:val="24"/>
                <w:sz w:val="20"/>
              </w:rPr>
            </w:pPr>
          </w:p>
        </w:tc>
        <w:tc>
          <w:tcPr>
            <w:tcW w:w="848" w:type="dxa"/>
          </w:tcPr>
          <w:p w14:paraId="1EE7810C"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54</w:t>
            </w:r>
            <w:r>
              <w:rPr>
                <w:bCs/>
                <w:color w:val="000000" w:themeColor="text1"/>
                <w:spacing w:val="-3"/>
                <w:kern w:val="24"/>
                <w:sz w:val="20"/>
              </w:rPr>
              <w:fldChar w:fldCharType="end"/>
            </w:r>
          </w:p>
        </w:tc>
      </w:tr>
    </w:tbl>
    <w:p w14:paraId="05AAD421" w14:textId="77777777" w:rsidR="00FA5B75" w:rsidRDefault="00FA5B75" w:rsidP="00FA5B75">
      <w:pPr>
        <w:tabs>
          <w:tab w:val="left" w:pos="978"/>
        </w:tabs>
        <w:rPr>
          <w:sz w:val="20"/>
        </w:rPr>
      </w:pPr>
    </w:p>
    <w:p w14:paraId="0598B5D5" w14:textId="77777777" w:rsidR="00FA5B75" w:rsidRDefault="00FA5B75" w:rsidP="00FA5B75">
      <w:pPr>
        <w:spacing w:before="0" w:after="0"/>
        <w:rPr>
          <w:sz w:val="20"/>
        </w:rPr>
      </w:pPr>
      <w:r>
        <w:rPr>
          <w:sz w:val="20"/>
        </w:rPr>
        <w:br w:type="page"/>
      </w:r>
    </w:p>
    <w:p w14:paraId="4E845690" w14:textId="77777777" w:rsidR="00243FDC" w:rsidRPr="00E04AD7" w:rsidRDefault="004B5608" w:rsidP="00243FDC">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6</w:t>
      </w:r>
      <w:r w:rsidRPr="00BB03B1">
        <w:rPr>
          <w:sz w:val="20"/>
          <w:lang w:val="fr-FR"/>
        </w:rPr>
        <w:t xml:space="preserve"> – SEANCE TYPE</w:t>
      </w:r>
    </w:p>
    <w:p w14:paraId="45F9B644" w14:textId="77777777" w:rsidR="00243FDC" w:rsidRDefault="00243FDC" w:rsidP="00243FDC">
      <w:pPr>
        <w:spacing w:before="0" w:after="0"/>
        <w:rPr>
          <w:sz w:val="20"/>
        </w:rPr>
      </w:pPr>
    </w:p>
    <w:tbl>
      <w:tblPr>
        <w:tblStyle w:val="Grilledutableau"/>
        <w:tblW w:w="13686" w:type="dxa"/>
        <w:tblInd w:w="-885" w:type="dxa"/>
        <w:tblLayout w:type="fixed"/>
        <w:tblLook w:val="04A0" w:firstRow="1" w:lastRow="0" w:firstColumn="1" w:lastColumn="0" w:noHBand="0" w:noVBand="1"/>
      </w:tblPr>
      <w:tblGrid>
        <w:gridCol w:w="1434"/>
        <w:gridCol w:w="2280"/>
        <w:gridCol w:w="281"/>
        <w:gridCol w:w="7465"/>
        <w:gridCol w:w="281"/>
        <w:gridCol w:w="1945"/>
      </w:tblGrid>
      <w:tr w:rsidR="00992C8B" w14:paraId="0EA1962C" w14:textId="77777777" w:rsidTr="00630CF0">
        <w:tc>
          <w:tcPr>
            <w:tcW w:w="1434" w:type="dxa"/>
            <w:shd w:val="clear" w:color="auto" w:fill="0070C0"/>
          </w:tcPr>
          <w:p w14:paraId="17D2346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0" w:type="dxa"/>
          </w:tcPr>
          <w:p w14:paraId="763059BB"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37EF5BBC" w14:textId="77777777" w:rsidR="00992C8B" w:rsidRDefault="00992C8B" w:rsidP="00992C8B">
            <w:pPr>
              <w:spacing w:before="0" w:after="0"/>
              <w:rPr>
                <w:bCs/>
                <w:color w:val="000000" w:themeColor="text1"/>
                <w:spacing w:val="-3"/>
                <w:kern w:val="24"/>
                <w:sz w:val="20"/>
              </w:rPr>
            </w:pPr>
          </w:p>
        </w:tc>
        <w:tc>
          <w:tcPr>
            <w:tcW w:w="7465" w:type="dxa"/>
            <w:tcBorders>
              <w:bottom w:val="single" w:sz="4" w:space="0" w:color="auto"/>
            </w:tcBorders>
            <w:shd w:val="clear" w:color="auto" w:fill="0070C0"/>
          </w:tcPr>
          <w:p w14:paraId="749F1E6D"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75F215A" w14:textId="77777777" w:rsidR="00992C8B" w:rsidRDefault="00992C8B" w:rsidP="00992C8B">
            <w:pPr>
              <w:spacing w:before="0" w:after="0"/>
              <w:rPr>
                <w:bCs/>
                <w:color w:val="000000" w:themeColor="text1"/>
                <w:spacing w:val="-3"/>
                <w:kern w:val="24"/>
                <w:sz w:val="20"/>
              </w:rPr>
            </w:pPr>
          </w:p>
        </w:tc>
        <w:tc>
          <w:tcPr>
            <w:tcW w:w="1945" w:type="dxa"/>
            <w:shd w:val="clear" w:color="auto" w:fill="0070C0"/>
          </w:tcPr>
          <w:p w14:paraId="378F46F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5A6960D2" w14:textId="77777777" w:rsidTr="00630CF0">
        <w:tc>
          <w:tcPr>
            <w:tcW w:w="1434" w:type="dxa"/>
            <w:shd w:val="clear" w:color="auto" w:fill="0070C0"/>
          </w:tcPr>
          <w:p w14:paraId="680ACAC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0" w:type="dxa"/>
          </w:tcPr>
          <w:p w14:paraId="01134337"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5B064A8E" w14:textId="77777777" w:rsidR="00992C8B" w:rsidRDefault="00992C8B" w:rsidP="00992C8B">
            <w:pPr>
              <w:spacing w:before="0" w:after="0"/>
              <w:rPr>
                <w:bCs/>
                <w:color w:val="000000" w:themeColor="text1"/>
                <w:spacing w:val="-3"/>
                <w:kern w:val="24"/>
                <w:sz w:val="20"/>
              </w:rPr>
            </w:pPr>
          </w:p>
        </w:tc>
        <w:tc>
          <w:tcPr>
            <w:tcW w:w="7465" w:type="dxa"/>
            <w:tcBorders>
              <w:bottom w:val="single" w:sz="4" w:space="0" w:color="auto"/>
            </w:tcBorders>
          </w:tcPr>
          <w:p w14:paraId="1B66FE8F"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AB397B">
              <w:rPr>
                <w:rFonts w:ascii="Arial" w:eastAsia="Arial" w:hAnsi="Arial" w:cs="Arial"/>
                <w:sz w:val="20"/>
                <w:szCs w:val="20"/>
                <w:lang w:val="fr-FR"/>
              </w:rPr>
              <w:t xml:space="preserve"> </w:t>
            </w:r>
            <w:r w:rsidR="00CE4D8A">
              <w:rPr>
                <w:rFonts w:ascii="Arial" w:eastAsia="Arial" w:hAnsi="Arial" w:cs="Arial"/>
                <w:sz w:val="20"/>
                <w:szCs w:val="20"/>
                <w:lang w:val="fr-FR"/>
              </w:rPr>
              <w:t>patient</w:t>
            </w:r>
            <w:r>
              <w:rPr>
                <w:rFonts w:ascii="Arial" w:eastAsia="Arial" w:hAnsi="Arial" w:cs="Arial"/>
                <w:sz w:val="20"/>
                <w:szCs w:val="20"/>
                <w:lang w:val="fr-FR"/>
              </w:rPr>
              <w:t xml:space="preserve">, </w:t>
            </w:r>
            <w:r w:rsidRPr="00AB397B">
              <w:rPr>
                <w:rFonts w:ascii="Arial" w:eastAsia="Arial" w:hAnsi="Arial" w:cs="Arial"/>
                <w:sz w:val="20"/>
                <w:szCs w:val="20"/>
                <w:lang w:val="fr-FR"/>
              </w:rPr>
              <w:t xml:space="preserve">1 balle </w:t>
            </w:r>
            <w:r>
              <w:rPr>
                <w:rFonts w:ascii="Arial" w:eastAsia="Arial" w:hAnsi="Arial" w:cs="Arial"/>
                <w:sz w:val="20"/>
                <w:szCs w:val="20"/>
                <w:lang w:val="fr-FR"/>
              </w:rPr>
              <w:t xml:space="preserve">de racquetball ou en mousse </w:t>
            </w:r>
            <w:r w:rsidRPr="00AB397B">
              <w:rPr>
                <w:rFonts w:ascii="Arial" w:eastAsia="Arial" w:hAnsi="Arial" w:cs="Arial"/>
                <w:sz w:val="20"/>
                <w:szCs w:val="20"/>
                <w:lang w:val="fr-FR"/>
              </w:rPr>
              <w:t>par terrain</w:t>
            </w:r>
            <w:r>
              <w:rPr>
                <w:rFonts w:ascii="Arial" w:eastAsia="Arial" w:hAnsi="Arial" w:cs="Arial"/>
                <w:sz w:val="20"/>
                <w:szCs w:val="20"/>
                <w:lang w:val="fr-FR"/>
              </w:rPr>
              <w:t xml:space="preserve"> (Contrôle)</w:t>
            </w:r>
          </w:p>
        </w:tc>
        <w:tc>
          <w:tcPr>
            <w:tcW w:w="281" w:type="dxa"/>
            <w:tcBorders>
              <w:top w:val="nil"/>
              <w:bottom w:val="nil"/>
            </w:tcBorders>
          </w:tcPr>
          <w:p w14:paraId="59407223" w14:textId="77777777" w:rsidR="00992C8B" w:rsidRDefault="00992C8B" w:rsidP="00992C8B">
            <w:pPr>
              <w:spacing w:before="0" w:after="0"/>
              <w:rPr>
                <w:bCs/>
                <w:color w:val="000000" w:themeColor="text1"/>
                <w:spacing w:val="-3"/>
                <w:kern w:val="24"/>
                <w:sz w:val="20"/>
              </w:rPr>
            </w:pPr>
          </w:p>
        </w:tc>
        <w:tc>
          <w:tcPr>
            <w:tcW w:w="1945" w:type="dxa"/>
          </w:tcPr>
          <w:p w14:paraId="18679FC7"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50 mn</w:t>
            </w:r>
          </w:p>
        </w:tc>
      </w:tr>
      <w:tr w:rsidR="00992C8B" w14:paraId="18DF8EF5" w14:textId="77777777" w:rsidTr="00630CF0">
        <w:trPr>
          <w:gridAfter w:val="1"/>
          <w:wAfter w:w="1945" w:type="dxa"/>
        </w:trPr>
        <w:tc>
          <w:tcPr>
            <w:tcW w:w="1434" w:type="dxa"/>
            <w:shd w:val="clear" w:color="auto" w:fill="0070C0"/>
          </w:tcPr>
          <w:p w14:paraId="17B435B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0" w:type="dxa"/>
          </w:tcPr>
          <w:p w14:paraId="777DE773"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34252089" w14:textId="77777777" w:rsidR="00992C8B" w:rsidRDefault="00992C8B" w:rsidP="00992C8B">
            <w:pPr>
              <w:spacing w:before="0" w:after="0"/>
              <w:rPr>
                <w:bCs/>
                <w:color w:val="000000" w:themeColor="text1"/>
                <w:spacing w:val="-3"/>
                <w:kern w:val="24"/>
                <w:sz w:val="20"/>
              </w:rPr>
            </w:pPr>
          </w:p>
        </w:tc>
        <w:tc>
          <w:tcPr>
            <w:tcW w:w="7465" w:type="dxa"/>
            <w:tcBorders>
              <w:top w:val="single" w:sz="4" w:space="0" w:color="auto"/>
              <w:left w:val="single" w:sz="4" w:space="0" w:color="auto"/>
              <w:bottom w:val="single" w:sz="4" w:space="0" w:color="auto"/>
              <w:right w:val="single" w:sz="4" w:space="0" w:color="auto"/>
            </w:tcBorders>
          </w:tcPr>
          <w:p w14:paraId="0F5E080E"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3B51FF">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3B51FF">
              <w:rPr>
                <w:rFonts w:ascii="Arial" w:eastAsia="Arial" w:hAnsi="Arial" w:cs="Arial"/>
                <w:sz w:val="20"/>
                <w:szCs w:val="20"/>
                <w:lang w:val="fr-FR"/>
              </w:rPr>
              <w:t>, 1 balle bleue ou noire rapide par terrain (</w:t>
            </w:r>
            <w:r>
              <w:rPr>
                <w:rFonts w:ascii="Arial" w:eastAsia="Arial" w:hAnsi="Arial" w:cs="Arial"/>
                <w:sz w:val="20"/>
                <w:szCs w:val="20"/>
                <w:lang w:val="fr-FR"/>
              </w:rPr>
              <w:t>Trajectoires)</w:t>
            </w:r>
          </w:p>
        </w:tc>
        <w:tc>
          <w:tcPr>
            <w:tcW w:w="281" w:type="dxa"/>
            <w:tcBorders>
              <w:top w:val="nil"/>
              <w:left w:val="single" w:sz="4" w:space="0" w:color="auto"/>
              <w:bottom w:val="nil"/>
              <w:right w:val="nil"/>
            </w:tcBorders>
          </w:tcPr>
          <w:p w14:paraId="2567C439" w14:textId="77777777" w:rsidR="00992C8B" w:rsidRDefault="00992C8B" w:rsidP="00992C8B">
            <w:pPr>
              <w:spacing w:before="0" w:after="0"/>
              <w:rPr>
                <w:bCs/>
                <w:color w:val="000000" w:themeColor="text1"/>
                <w:spacing w:val="-3"/>
                <w:kern w:val="24"/>
                <w:sz w:val="20"/>
              </w:rPr>
            </w:pPr>
          </w:p>
        </w:tc>
      </w:tr>
      <w:tr w:rsidR="00992C8B" w14:paraId="0BF69A27" w14:textId="77777777" w:rsidTr="00630CF0">
        <w:trPr>
          <w:gridAfter w:val="1"/>
          <w:wAfter w:w="1945" w:type="dxa"/>
        </w:trPr>
        <w:tc>
          <w:tcPr>
            <w:tcW w:w="1434" w:type="dxa"/>
            <w:shd w:val="clear" w:color="auto" w:fill="0070C0"/>
          </w:tcPr>
          <w:p w14:paraId="537C1516"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0" w:type="dxa"/>
          </w:tcPr>
          <w:p w14:paraId="5A41BCCA"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26F47C62" w14:textId="77777777" w:rsidR="00992C8B" w:rsidRDefault="00992C8B" w:rsidP="00992C8B">
            <w:pPr>
              <w:spacing w:before="0" w:after="0"/>
              <w:rPr>
                <w:bCs/>
                <w:color w:val="000000" w:themeColor="text1"/>
                <w:spacing w:val="-3"/>
                <w:kern w:val="24"/>
                <w:sz w:val="20"/>
              </w:rPr>
            </w:pPr>
          </w:p>
        </w:tc>
        <w:tc>
          <w:tcPr>
            <w:tcW w:w="7465" w:type="dxa"/>
            <w:tcBorders>
              <w:top w:val="single" w:sz="4" w:space="0" w:color="auto"/>
              <w:left w:val="nil"/>
              <w:bottom w:val="nil"/>
              <w:right w:val="nil"/>
            </w:tcBorders>
          </w:tcPr>
          <w:p w14:paraId="0C547DC4"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0698A98" w14:textId="77777777" w:rsidR="00992C8B" w:rsidRDefault="00992C8B" w:rsidP="00992C8B">
            <w:pPr>
              <w:spacing w:before="0" w:after="0"/>
              <w:rPr>
                <w:bCs/>
                <w:color w:val="000000" w:themeColor="text1"/>
                <w:spacing w:val="-3"/>
                <w:kern w:val="24"/>
                <w:sz w:val="20"/>
              </w:rPr>
            </w:pPr>
          </w:p>
        </w:tc>
      </w:tr>
      <w:tr w:rsidR="00992C8B" w14:paraId="1DF17061" w14:textId="77777777" w:rsidTr="00630CF0">
        <w:trPr>
          <w:gridAfter w:val="1"/>
          <w:wAfter w:w="1945" w:type="dxa"/>
        </w:trPr>
        <w:tc>
          <w:tcPr>
            <w:tcW w:w="1434" w:type="dxa"/>
            <w:shd w:val="clear" w:color="auto" w:fill="0070C0"/>
          </w:tcPr>
          <w:p w14:paraId="0E846EBC"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0" w:type="dxa"/>
          </w:tcPr>
          <w:p w14:paraId="0998EE5A"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AFCB42F" w14:textId="77777777" w:rsidR="00992C8B" w:rsidRDefault="00992C8B" w:rsidP="00992C8B">
            <w:pPr>
              <w:spacing w:before="0" w:after="0"/>
              <w:rPr>
                <w:bCs/>
                <w:color w:val="000000" w:themeColor="text1"/>
                <w:spacing w:val="-3"/>
                <w:kern w:val="24"/>
                <w:sz w:val="20"/>
              </w:rPr>
            </w:pPr>
          </w:p>
        </w:tc>
        <w:tc>
          <w:tcPr>
            <w:tcW w:w="7465" w:type="dxa"/>
            <w:tcBorders>
              <w:top w:val="nil"/>
              <w:left w:val="nil"/>
              <w:bottom w:val="nil"/>
              <w:right w:val="nil"/>
            </w:tcBorders>
          </w:tcPr>
          <w:p w14:paraId="5B993F79"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124DAFA" w14:textId="77777777" w:rsidR="00992C8B" w:rsidRDefault="00992C8B" w:rsidP="00992C8B">
            <w:pPr>
              <w:spacing w:before="0" w:after="0"/>
              <w:rPr>
                <w:bCs/>
                <w:color w:val="000000" w:themeColor="text1"/>
                <w:spacing w:val="-3"/>
                <w:kern w:val="24"/>
                <w:sz w:val="20"/>
              </w:rPr>
            </w:pPr>
          </w:p>
        </w:tc>
      </w:tr>
      <w:tr w:rsidR="00992C8B" w14:paraId="1097F537" w14:textId="77777777" w:rsidTr="00630CF0">
        <w:trPr>
          <w:gridAfter w:val="1"/>
          <w:wAfter w:w="1945" w:type="dxa"/>
        </w:trPr>
        <w:tc>
          <w:tcPr>
            <w:tcW w:w="1434" w:type="dxa"/>
            <w:tcBorders>
              <w:bottom w:val="single" w:sz="4" w:space="0" w:color="auto"/>
            </w:tcBorders>
            <w:shd w:val="clear" w:color="auto" w:fill="0070C0"/>
          </w:tcPr>
          <w:p w14:paraId="5270FE9F"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0" w:type="dxa"/>
            <w:tcBorders>
              <w:bottom w:val="single" w:sz="4" w:space="0" w:color="auto"/>
            </w:tcBorders>
          </w:tcPr>
          <w:p w14:paraId="53E4FB3E"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2875F6E" w14:textId="77777777" w:rsidR="00992C8B" w:rsidRDefault="00992C8B" w:rsidP="00992C8B">
            <w:pPr>
              <w:spacing w:before="0" w:after="0"/>
              <w:rPr>
                <w:bCs/>
                <w:color w:val="000000" w:themeColor="text1"/>
                <w:spacing w:val="-3"/>
                <w:kern w:val="24"/>
                <w:sz w:val="20"/>
              </w:rPr>
            </w:pPr>
          </w:p>
        </w:tc>
        <w:tc>
          <w:tcPr>
            <w:tcW w:w="7465" w:type="dxa"/>
            <w:tcBorders>
              <w:top w:val="nil"/>
              <w:left w:val="nil"/>
              <w:bottom w:val="nil"/>
              <w:right w:val="nil"/>
            </w:tcBorders>
          </w:tcPr>
          <w:p w14:paraId="6E64B3A2"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84C424B" w14:textId="77777777" w:rsidR="00992C8B" w:rsidRDefault="00992C8B" w:rsidP="00992C8B">
            <w:pPr>
              <w:spacing w:before="0" w:after="0"/>
              <w:rPr>
                <w:bCs/>
                <w:color w:val="000000" w:themeColor="text1"/>
                <w:spacing w:val="-3"/>
                <w:kern w:val="24"/>
                <w:sz w:val="20"/>
              </w:rPr>
            </w:pPr>
          </w:p>
        </w:tc>
      </w:tr>
    </w:tbl>
    <w:p w14:paraId="30A6FAC6" w14:textId="77777777" w:rsidR="00243FDC" w:rsidRDefault="00243FDC" w:rsidP="00243FDC">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026"/>
        <w:gridCol w:w="4057"/>
        <w:gridCol w:w="848"/>
      </w:tblGrid>
      <w:tr w:rsidR="00992C8B" w:rsidRPr="007F4DCC" w14:paraId="70293BF8" w14:textId="77777777" w:rsidTr="00630CF0">
        <w:trPr>
          <w:trHeight w:val="131"/>
        </w:trPr>
        <w:tc>
          <w:tcPr>
            <w:tcW w:w="805" w:type="dxa"/>
            <w:shd w:val="clear" w:color="auto" w:fill="0070C0"/>
            <w:vAlign w:val="bottom"/>
          </w:tcPr>
          <w:p w14:paraId="10EF55D3"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48BC359A"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7612664"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650AB52D"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026" w:type="dxa"/>
            <w:shd w:val="clear" w:color="auto" w:fill="0070C0"/>
            <w:vAlign w:val="center"/>
          </w:tcPr>
          <w:p w14:paraId="66D55A15"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4057" w:type="dxa"/>
            <w:shd w:val="clear" w:color="auto" w:fill="0070C0"/>
            <w:vAlign w:val="center"/>
          </w:tcPr>
          <w:p w14:paraId="21EDD68F"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C4CFA40"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243FDC" w14:paraId="243AF187" w14:textId="77777777" w:rsidTr="00630CF0">
        <w:tc>
          <w:tcPr>
            <w:tcW w:w="805" w:type="dxa"/>
            <w:vAlign w:val="center"/>
          </w:tcPr>
          <w:p w14:paraId="78EE874F" w14:textId="77777777" w:rsidR="000F1CC2" w:rsidRPr="00243FDC" w:rsidRDefault="000F1CC2" w:rsidP="00992C8B">
            <w:pPr>
              <w:spacing w:before="0" w:after="0"/>
              <w:jc w:val="center"/>
              <w:rPr>
                <w:bCs/>
                <w:color w:val="000000" w:themeColor="text1"/>
                <w:spacing w:val="-3"/>
                <w:kern w:val="24"/>
                <w:sz w:val="20"/>
              </w:rPr>
            </w:pPr>
            <w:r w:rsidRPr="00243FDC">
              <w:rPr>
                <w:bCs/>
                <w:color w:val="000000" w:themeColor="text1"/>
                <w:spacing w:val="-3"/>
                <w:kern w:val="24"/>
                <w:sz w:val="20"/>
              </w:rPr>
              <w:t>0</w:t>
            </w:r>
          </w:p>
        </w:tc>
        <w:tc>
          <w:tcPr>
            <w:tcW w:w="1875" w:type="dxa"/>
            <w:vMerge w:val="restart"/>
            <w:vAlign w:val="center"/>
          </w:tcPr>
          <w:p w14:paraId="71C9E964" w14:textId="77777777" w:rsidR="000F1CC2" w:rsidRPr="00243FDC" w:rsidRDefault="000F1CC2" w:rsidP="00992C8B">
            <w:pPr>
              <w:spacing w:before="0" w:after="0"/>
              <w:rPr>
                <w:b/>
                <w:bCs/>
                <w:color w:val="000000" w:themeColor="text1"/>
                <w:spacing w:val="-3"/>
                <w:kern w:val="24"/>
                <w:sz w:val="20"/>
              </w:rPr>
            </w:pPr>
            <w:r w:rsidRPr="00243FDC">
              <w:rPr>
                <w:bCs/>
                <w:color w:val="000000" w:themeColor="text1"/>
                <w:spacing w:val="-3"/>
                <w:kern w:val="24"/>
                <w:sz w:val="20"/>
              </w:rPr>
              <w:t xml:space="preserve">Développement du </w:t>
            </w:r>
            <w:r w:rsidRPr="00243FDC">
              <w:rPr>
                <w:b/>
                <w:bCs/>
                <w:color w:val="000000" w:themeColor="text1"/>
                <w:spacing w:val="-3"/>
                <w:kern w:val="24"/>
                <w:sz w:val="20"/>
              </w:rPr>
              <w:t>contrôle de la balle.</w:t>
            </w:r>
          </w:p>
        </w:tc>
        <w:tc>
          <w:tcPr>
            <w:tcW w:w="828" w:type="dxa"/>
            <w:vMerge w:val="restart"/>
            <w:vAlign w:val="center"/>
          </w:tcPr>
          <w:p w14:paraId="6A0B9FBB" w14:textId="77777777" w:rsidR="000F1CC2" w:rsidRPr="00243FDC" w:rsidRDefault="00192E4F"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5AFBB341" w14:textId="77777777" w:rsidR="000F1CC2" w:rsidRPr="00243FDC" w:rsidRDefault="009B7D75" w:rsidP="00992C8B">
            <w:pPr>
              <w:spacing w:before="0" w:after="0"/>
              <w:rPr>
                <w:bCs/>
                <w:color w:val="000000" w:themeColor="text1"/>
                <w:spacing w:val="-3"/>
                <w:kern w:val="24"/>
                <w:sz w:val="20"/>
              </w:rPr>
            </w:pPr>
            <w:hyperlink r:id="rId373" w:anchor="18" w:history="1">
              <w:r w:rsidR="000F1CC2" w:rsidRPr="00BD0116">
                <w:rPr>
                  <w:rStyle w:val="Lienhypertexte"/>
                  <w:bCs/>
                  <w:spacing w:val="-3"/>
                  <w:kern w:val="24"/>
                  <w:sz w:val="20"/>
                </w:rPr>
                <w:t>Contrôle</w:t>
              </w:r>
            </w:hyperlink>
          </w:p>
        </w:tc>
        <w:tc>
          <w:tcPr>
            <w:tcW w:w="5026" w:type="dxa"/>
            <w:vAlign w:val="center"/>
          </w:tcPr>
          <w:p w14:paraId="0518BB27" w14:textId="77777777" w:rsidR="000F1CC2" w:rsidRPr="00243FDC" w:rsidRDefault="000F1CC2" w:rsidP="00992C8B">
            <w:pPr>
              <w:spacing w:before="0" w:after="0"/>
              <w:rPr>
                <w:bCs/>
                <w:color w:val="000000" w:themeColor="text1"/>
                <w:spacing w:val="-3"/>
                <w:kern w:val="24"/>
                <w:sz w:val="20"/>
              </w:rPr>
            </w:pPr>
            <w:r w:rsidRPr="00243FDC">
              <w:rPr>
                <w:bCs/>
                <w:color w:val="000000" w:themeColor="text1"/>
                <w:spacing w:val="-3"/>
                <w:kern w:val="24"/>
                <w:sz w:val="20"/>
              </w:rPr>
              <w:t xml:space="preserve">L’éducateur se place pour jouer, les </w:t>
            </w:r>
            <w:r>
              <w:rPr>
                <w:bCs/>
                <w:color w:val="000000" w:themeColor="text1"/>
                <w:spacing w:val="-3"/>
                <w:kern w:val="24"/>
                <w:sz w:val="20"/>
              </w:rPr>
              <w:t>patient</w:t>
            </w:r>
            <w:r w:rsidRPr="00243FDC">
              <w:rPr>
                <w:bCs/>
                <w:color w:val="000000" w:themeColor="text1"/>
                <w:spacing w:val="-3"/>
                <w:kern w:val="24"/>
                <w:sz w:val="20"/>
              </w:rPr>
              <w:t>s sont répartis derrière la vitre.</w:t>
            </w:r>
          </w:p>
        </w:tc>
        <w:tc>
          <w:tcPr>
            <w:tcW w:w="4057" w:type="dxa"/>
            <w:vAlign w:val="center"/>
          </w:tcPr>
          <w:p w14:paraId="20D08848" w14:textId="77777777" w:rsidR="000F1CC2" w:rsidRPr="00243FDC" w:rsidRDefault="000F1CC2" w:rsidP="00992C8B">
            <w:pPr>
              <w:spacing w:before="0" w:after="0"/>
              <w:rPr>
                <w:bCs/>
                <w:color w:val="000000" w:themeColor="text1"/>
                <w:spacing w:val="-3"/>
                <w:kern w:val="24"/>
                <w:sz w:val="20"/>
              </w:rPr>
            </w:pPr>
            <w:r w:rsidRPr="00243FD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243FDC">
              <w:rPr>
                <w:bCs/>
                <w:color w:val="000000" w:themeColor="text1"/>
                <w:spacing w:val="-3"/>
                <w:kern w:val="24"/>
                <w:sz w:val="20"/>
              </w:rPr>
              <w:t>.</w:t>
            </w:r>
          </w:p>
        </w:tc>
        <w:tc>
          <w:tcPr>
            <w:tcW w:w="848" w:type="dxa"/>
            <w:vAlign w:val="center"/>
          </w:tcPr>
          <w:p w14:paraId="7B090613" w14:textId="77777777" w:rsidR="000F1CC2" w:rsidRPr="00243FDC" w:rsidRDefault="000F1CC2" w:rsidP="00992C8B">
            <w:pPr>
              <w:spacing w:before="0" w:after="0"/>
              <w:jc w:val="center"/>
              <w:rPr>
                <w:bCs/>
                <w:color w:val="000000" w:themeColor="text1"/>
                <w:spacing w:val="-3"/>
                <w:kern w:val="24"/>
                <w:sz w:val="20"/>
              </w:rPr>
            </w:pPr>
            <w:r w:rsidRPr="00243FDC">
              <w:rPr>
                <w:bCs/>
                <w:color w:val="000000" w:themeColor="text1"/>
                <w:spacing w:val="-3"/>
                <w:kern w:val="24"/>
                <w:sz w:val="20"/>
              </w:rPr>
              <w:t>5</w:t>
            </w:r>
          </w:p>
        </w:tc>
      </w:tr>
      <w:tr w:rsidR="000F1CC2" w:rsidRPr="00243FDC" w14:paraId="69BB489B" w14:textId="77777777" w:rsidTr="00630CF0">
        <w:tc>
          <w:tcPr>
            <w:tcW w:w="805" w:type="dxa"/>
            <w:vAlign w:val="center"/>
          </w:tcPr>
          <w:p w14:paraId="04508DCE" w14:textId="77777777" w:rsidR="000F1CC2" w:rsidRPr="00243FDC" w:rsidRDefault="000F1CC2" w:rsidP="00992C8B">
            <w:pPr>
              <w:spacing w:before="0" w:after="0"/>
              <w:jc w:val="center"/>
              <w:rPr>
                <w:bCs/>
                <w:color w:val="000000" w:themeColor="text1"/>
                <w:spacing w:val="-3"/>
                <w:kern w:val="24"/>
                <w:sz w:val="20"/>
              </w:rPr>
            </w:pPr>
            <w:r w:rsidRPr="00243FDC">
              <w:rPr>
                <w:bCs/>
                <w:color w:val="000000" w:themeColor="text1"/>
                <w:spacing w:val="-3"/>
                <w:kern w:val="24"/>
                <w:sz w:val="20"/>
              </w:rPr>
              <w:t>5</w:t>
            </w:r>
          </w:p>
        </w:tc>
        <w:tc>
          <w:tcPr>
            <w:tcW w:w="1875" w:type="dxa"/>
            <w:vMerge/>
            <w:vAlign w:val="center"/>
          </w:tcPr>
          <w:p w14:paraId="215CCF6F" w14:textId="77777777" w:rsidR="000F1CC2" w:rsidRPr="00243FDC" w:rsidRDefault="000F1CC2" w:rsidP="00992C8B">
            <w:pPr>
              <w:spacing w:before="0" w:after="0"/>
              <w:rPr>
                <w:bCs/>
                <w:color w:val="000000" w:themeColor="text1"/>
                <w:spacing w:val="-3"/>
                <w:kern w:val="24"/>
                <w:sz w:val="20"/>
              </w:rPr>
            </w:pPr>
          </w:p>
        </w:tc>
        <w:tc>
          <w:tcPr>
            <w:tcW w:w="828" w:type="dxa"/>
            <w:vMerge/>
            <w:vAlign w:val="center"/>
          </w:tcPr>
          <w:p w14:paraId="008EA6A0" w14:textId="77777777" w:rsidR="000F1CC2" w:rsidRPr="00243FDC" w:rsidRDefault="000F1CC2" w:rsidP="00992C8B">
            <w:pPr>
              <w:spacing w:before="0" w:after="0"/>
              <w:jc w:val="center"/>
              <w:rPr>
                <w:bCs/>
                <w:color w:val="000000" w:themeColor="text1"/>
                <w:spacing w:val="-3"/>
                <w:kern w:val="24"/>
                <w:sz w:val="20"/>
              </w:rPr>
            </w:pPr>
          </w:p>
        </w:tc>
        <w:tc>
          <w:tcPr>
            <w:tcW w:w="1531" w:type="dxa"/>
            <w:vMerge/>
            <w:vAlign w:val="center"/>
          </w:tcPr>
          <w:p w14:paraId="7B9AFEAB" w14:textId="77777777" w:rsidR="000F1CC2" w:rsidRPr="00243FDC" w:rsidRDefault="000F1CC2" w:rsidP="00992C8B">
            <w:pPr>
              <w:spacing w:before="0" w:after="0"/>
              <w:rPr>
                <w:bCs/>
                <w:color w:val="000000" w:themeColor="text1"/>
                <w:spacing w:val="-3"/>
                <w:kern w:val="24"/>
                <w:sz w:val="20"/>
              </w:rPr>
            </w:pPr>
          </w:p>
        </w:tc>
        <w:tc>
          <w:tcPr>
            <w:tcW w:w="5026" w:type="dxa"/>
            <w:vAlign w:val="center"/>
          </w:tcPr>
          <w:p w14:paraId="0428EF52" w14:textId="77777777" w:rsidR="000F1CC2" w:rsidRPr="00243FDC" w:rsidRDefault="000F1CC2" w:rsidP="00992C8B">
            <w:pPr>
              <w:spacing w:before="0" w:after="0"/>
              <w:rPr>
                <w:bCs/>
                <w:color w:val="000000" w:themeColor="text1"/>
                <w:spacing w:val="-3"/>
                <w:kern w:val="24"/>
                <w:sz w:val="20"/>
              </w:rPr>
            </w:pPr>
            <w:r w:rsidRPr="00243FDC">
              <w:rPr>
                <w:bCs/>
                <w:color w:val="000000" w:themeColor="text1"/>
                <w:spacing w:val="-3"/>
                <w:kern w:val="24"/>
                <w:sz w:val="20"/>
              </w:rPr>
              <w:t xml:space="preserve">Les </w:t>
            </w:r>
            <w:r>
              <w:rPr>
                <w:bCs/>
                <w:color w:val="000000" w:themeColor="text1"/>
                <w:spacing w:val="-3"/>
                <w:kern w:val="24"/>
                <w:sz w:val="20"/>
              </w:rPr>
              <w:t>patient</w:t>
            </w:r>
            <w:r w:rsidRPr="00243FDC">
              <w:rPr>
                <w:bCs/>
                <w:color w:val="000000" w:themeColor="text1"/>
                <w:spacing w:val="-3"/>
                <w:kern w:val="24"/>
                <w:sz w:val="20"/>
              </w:rPr>
              <w:t xml:space="preserve">s se répartissent </w:t>
            </w:r>
            <w:r w:rsidR="00DE6A1E">
              <w:rPr>
                <w:bCs/>
                <w:color w:val="000000" w:themeColor="text1"/>
                <w:spacing w:val="-3"/>
                <w:kern w:val="24"/>
                <w:sz w:val="20"/>
              </w:rPr>
              <w:t>en groupes</w:t>
            </w:r>
            <w:r w:rsidRPr="00243FDC">
              <w:rPr>
                <w:bCs/>
                <w:color w:val="000000" w:themeColor="text1"/>
                <w:spacing w:val="-3"/>
                <w:kern w:val="24"/>
                <w:sz w:val="20"/>
              </w:rPr>
              <w:t xml:space="preserve"> de 2 sur chaque terrain et constituent une file d’attente derrière la vitre.</w:t>
            </w:r>
          </w:p>
        </w:tc>
        <w:tc>
          <w:tcPr>
            <w:tcW w:w="4057" w:type="dxa"/>
            <w:vAlign w:val="center"/>
          </w:tcPr>
          <w:p w14:paraId="3171CBEC" w14:textId="77777777" w:rsidR="000F1CC2" w:rsidRPr="00243FDC" w:rsidRDefault="000F1CC2" w:rsidP="00992C8B">
            <w:pPr>
              <w:spacing w:before="0" w:after="0"/>
              <w:rPr>
                <w:bCs/>
                <w:color w:val="000000" w:themeColor="text1"/>
                <w:spacing w:val="-3"/>
                <w:kern w:val="24"/>
                <w:sz w:val="20"/>
              </w:rPr>
            </w:pPr>
            <w:r w:rsidRPr="00243FDC">
              <w:rPr>
                <w:bCs/>
                <w:color w:val="000000" w:themeColor="text1"/>
                <w:spacing w:val="-3"/>
                <w:kern w:val="24"/>
                <w:sz w:val="20"/>
              </w:rPr>
              <w:t xml:space="preserve">Chaque groupe </w:t>
            </w:r>
            <w:r>
              <w:rPr>
                <w:bCs/>
                <w:color w:val="000000" w:themeColor="text1"/>
                <w:spacing w:val="-3"/>
                <w:kern w:val="24"/>
                <w:sz w:val="20"/>
              </w:rPr>
              <w:t>de patients</w:t>
            </w:r>
            <w:r w:rsidRPr="00243FDC">
              <w:rPr>
                <w:bCs/>
                <w:color w:val="000000" w:themeColor="text1"/>
                <w:spacing w:val="-3"/>
                <w:kern w:val="24"/>
                <w:sz w:val="20"/>
              </w:rPr>
              <w:t xml:space="preserve"> dispute une partie en 3 ou 5 points, à tour de rôle.</w:t>
            </w:r>
          </w:p>
        </w:tc>
        <w:tc>
          <w:tcPr>
            <w:tcW w:w="848" w:type="dxa"/>
            <w:vAlign w:val="center"/>
          </w:tcPr>
          <w:p w14:paraId="75A8D9DF" w14:textId="77777777" w:rsidR="000F1CC2" w:rsidRPr="00243FDC"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r>
      <w:tr w:rsidR="000F1CC2" w:rsidRPr="00C31285" w14:paraId="49162F56" w14:textId="77777777" w:rsidTr="00630CF0">
        <w:tc>
          <w:tcPr>
            <w:tcW w:w="805" w:type="dxa"/>
            <w:vAlign w:val="center"/>
          </w:tcPr>
          <w:p w14:paraId="50DD413E"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25</w:t>
            </w:r>
          </w:p>
        </w:tc>
        <w:tc>
          <w:tcPr>
            <w:tcW w:w="1875" w:type="dxa"/>
            <w:vMerge w:val="restart"/>
            <w:vAlign w:val="center"/>
          </w:tcPr>
          <w:p w14:paraId="531CC6AE" w14:textId="77777777" w:rsidR="000F1CC2" w:rsidRPr="00BD4157" w:rsidRDefault="000F1CC2" w:rsidP="00992C8B">
            <w:pPr>
              <w:spacing w:before="0" w:after="0"/>
              <w:rPr>
                <w:b/>
                <w:bCs/>
                <w:color w:val="000000" w:themeColor="text1"/>
                <w:spacing w:val="-3"/>
                <w:kern w:val="24"/>
                <w:sz w:val="20"/>
              </w:rPr>
            </w:pPr>
            <w:r>
              <w:rPr>
                <w:bCs/>
                <w:color w:val="000000" w:themeColor="text1"/>
                <w:spacing w:val="-3"/>
                <w:kern w:val="24"/>
                <w:sz w:val="20"/>
              </w:rPr>
              <w:t xml:space="preserve">Recherche de </w:t>
            </w:r>
            <w:r w:rsidRPr="003B51FF">
              <w:rPr>
                <w:b/>
                <w:bCs/>
                <w:color w:val="000000" w:themeColor="text1"/>
                <w:spacing w:val="-3"/>
                <w:kern w:val="24"/>
                <w:sz w:val="20"/>
              </w:rPr>
              <w:t>longueur et</w:t>
            </w:r>
            <w:r>
              <w:rPr>
                <w:bCs/>
                <w:color w:val="000000" w:themeColor="text1"/>
                <w:spacing w:val="-3"/>
                <w:kern w:val="24"/>
                <w:sz w:val="20"/>
              </w:rPr>
              <w:t xml:space="preserve"> d’</w:t>
            </w:r>
            <w:r w:rsidRPr="003B51FF">
              <w:rPr>
                <w:b/>
                <w:bCs/>
                <w:color w:val="000000" w:themeColor="text1"/>
                <w:spacing w:val="-3"/>
                <w:kern w:val="24"/>
                <w:sz w:val="20"/>
              </w:rPr>
              <w:t>amplitude</w:t>
            </w:r>
            <w:r>
              <w:rPr>
                <w:bCs/>
                <w:color w:val="000000" w:themeColor="text1"/>
                <w:spacing w:val="-3"/>
                <w:kern w:val="24"/>
                <w:sz w:val="20"/>
              </w:rPr>
              <w:t>.</w:t>
            </w:r>
          </w:p>
        </w:tc>
        <w:tc>
          <w:tcPr>
            <w:tcW w:w="828" w:type="dxa"/>
            <w:vMerge w:val="restart"/>
            <w:vAlign w:val="center"/>
          </w:tcPr>
          <w:p w14:paraId="11FEF547" w14:textId="77777777" w:rsidR="000F1CC2" w:rsidRPr="00C31285"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7D146621" w14:textId="77777777" w:rsidR="000F1CC2" w:rsidRPr="00C31285" w:rsidRDefault="009B7D75" w:rsidP="00992C8B">
            <w:pPr>
              <w:spacing w:before="0" w:after="0"/>
              <w:rPr>
                <w:bCs/>
                <w:color w:val="000000" w:themeColor="text1"/>
                <w:spacing w:val="-3"/>
                <w:kern w:val="24"/>
                <w:sz w:val="20"/>
              </w:rPr>
            </w:pPr>
            <w:hyperlink r:id="rId374" w:anchor="19" w:history="1">
              <w:r w:rsidR="000F1CC2" w:rsidRPr="00BD0116">
                <w:rPr>
                  <w:rStyle w:val="Lienhypertexte"/>
                  <w:bCs/>
                  <w:spacing w:val="-3"/>
                  <w:kern w:val="24"/>
                  <w:sz w:val="20"/>
                </w:rPr>
                <w:t>Trajectoires</w:t>
              </w:r>
            </w:hyperlink>
          </w:p>
        </w:tc>
        <w:tc>
          <w:tcPr>
            <w:tcW w:w="5026" w:type="dxa"/>
            <w:vAlign w:val="center"/>
          </w:tcPr>
          <w:p w14:paraId="129EE8D1"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w:t>
            </w:r>
            <w:r w:rsidRPr="003B51FF">
              <w:rPr>
                <w:bCs/>
                <w:color w:val="000000" w:themeColor="text1"/>
                <w:spacing w:val="-3"/>
                <w:kern w:val="24"/>
                <w:sz w:val="20"/>
              </w:rPr>
              <w:t xml:space="preserve">’éducateur </w:t>
            </w:r>
            <w:r>
              <w:rPr>
                <w:bCs/>
                <w:color w:val="000000" w:themeColor="text1"/>
                <w:spacing w:val="-3"/>
                <w:kern w:val="24"/>
                <w:sz w:val="20"/>
              </w:rPr>
              <w:t>place 1 patient à 2 m des murs latéral droit et frontal, les autres patients sont répartis le long du mur latéral gauche.</w:t>
            </w:r>
          </w:p>
        </w:tc>
        <w:tc>
          <w:tcPr>
            <w:tcW w:w="4057" w:type="dxa"/>
            <w:vAlign w:val="center"/>
          </w:tcPr>
          <w:p w14:paraId="755651E5"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les démonstrations avec le patient.</w:t>
            </w:r>
          </w:p>
        </w:tc>
        <w:tc>
          <w:tcPr>
            <w:tcW w:w="848" w:type="dxa"/>
            <w:vAlign w:val="center"/>
          </w:tcPr>
          <w:p w14:paraId="0B90B255"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5</w:t>
            </w:r>
          </w:p>
        </w:tc>
      </w:tr>
      <w:tr w:rsidR="000F1CC2" w:rsidRPr="002A68C7" w14:paraId="161923D9" w14:textId="77777777" w:rsidTr="00630CF0">
        <w:tc>
          <w:tcPr>
            <w:tcW w:w="805" w:type="dxa"/>
            <w:vAlign w:val="center"/>
          </w:tcPr>
          <w:p w14:paraId="7322C284"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30</w:t>
            </w:r>
          </w:p>
        </w:tc>
        <w:tc>
          <w:tcPr>
            <w:tcW w:w="1875" w:type="dxa"/>
            <w:vMerge/>
            <w:vAlign w:val="center"/>
          </w:tcPr>
          <w:p w14:paraId="178D3EB6" w14:textId="77777777" w:rsidR="000F1CC2" w:rsidRPr="002A68C7" w:rsidRDefault="000F1CC2" w:rsidP="00992C8B">
            <w:pPr>
              <w:spacing w:before="0" w:after="0"/>
              <w:jc w:val="center"/>
              <w:rPr>
                <w:bCs/>
                <w:color w:val="000000" w:themeColor="text1"/>
                <w:spacing w:val="-3"/>
                <w:kern w:val="24"/>
                <w:sz w:val="20"/>
              </w:rPr>
            </w:pPr>
          </w:p>
        </w:tc>
        <w:tc>
          <w:tcPr>
            <w:tcW w:w="828" w:type="dxa"/>
            <w:vMerge/>
            <w:vAlign w:val="center"/>
          </w:tcPr>
          <w:p w14:paraId="20AB903B" w14:textId="77777777" w:rsidR="000F1CC2" w:rsidRPr="002A68C7" w:rsidRDefault="000F1CC2" w:rsidP="00992C8B">
            <w:pPr>
              <w:spacing w:before="0" w:after="0"/>
              <w:jc w:val="center"/>
              <w:rPr>
                <w:bCs/>
                <w:color w:val="000000" w:themeColor="text1"/>
                <w:spacing w:val="-3"/>
                <w:kern w:val="24"/>
                <w:sz w:val="20"/>
              </w:rPr>
            </w:pPr>
          </w:p>
        </w:tc>
        <w:tc>
          <w:tcPr>
            <w:tcW w:w="1531" w:type="dxa"/>
            <w:vMerge/>
            <w:vAlign w:val="center"/>
          </w:tcPr>
          <w:p w14:paraId="70C8DF2D" w14:textId="77777777" w:rsidR="000F1CC2" w:rsidRPr="002A68C7" w:rsidRDefault="000F1CC2" w:rsidP="00992C8B">
            <w:pPr>
              <w:spacing w:before="0" w:after="0"/>
              <w:jc w:val="center"/>
              <w:rPr>
                <w:bCs/>
                <w:color w:val="000000" w:themeColor="text1"/>
                <w:spacing w:val="-3"/>
                <w:kern w:val="24"/>
                <w:sz w:val="20"/>
              </w:rPr>
            </w:pPr>
          </w:p>
        </w:tc>
        <w:tc>
          <w:tcPr>
            <w:tcW w:w="5026" w:type="dxa"/>
            <w:vAlign w:val="center"/>
          </w:tcPr>
          <w:p w14:paraId="6526C6F1" w14:textId="77777777" w:rsidR="000F1CC2" w:rsidRDefault="000F1CC2" w:rsidP="00992C8B">
            <w:pPr>
              <w:spacing w:before="0" w:after="0"/>
              <w:rPr>
                <w:bCs/>
                <w:color w:val="000000" w:themeColor="text1"/>
                <w:spacing w:val="-3"/>
                <w:kern w:val="24"/>
                <w:sz w:val="20"/>
              </w:rPr>
            </w:pPr>
            <w:r w:rsidRPr="00704244">
              <w:rPr>
                <w:bCs/>
                <w:color w:val="000000" w:themeColor="text1"/>
                <w:spacing w:val="-3"/>
                <w:kern w:val="24"/>
                <w:sz w:val="20"/>
              </w:rPr>
              <w:t xml:space="preserve">Les </w:t>
            </w:r>
            <w:r>
              <w:rPr>
                <w:bCs/>
                <w:color w:val="000000" w:themeColor="text1"/>
                <w:spacing w:val="-3"/>
                <w:kern w:val="24"/>
                <w:sz w:val="20"/>
              </w:rPr>
              <w:t>patient</w:t>
            </w:r>
            <w:r w:rsidRPr="00704244">
              <w:rPr>
                <w:bCs/>
                <w:color w:val="000000" w:themeColor="text1"/>
                <w:spacing w:val="-3"/>
                <w:kern w:val="24"/>
                <w:sz w:val="20"/>
              </w:rPr>
              <w:t xml:space="preserve">s </w:t>
            </w:r>
            <w:r w:rsidR="00DE6A1E">
              <w:rPr>
                <w:bCs/>
                <w:color w:val="000000" w:themeColor="text1"/>
                <w:spacing w:val="-3"/>
                <w:kern w:val="24"/>
                <w:sz w:val="20"/>
              </w:rPr>
              <w:t>se répartissent</w:t>
            </w:r>
            <w:r w:rsidRPr="00704244">
              <w:rPr>
                <w:bCs/>
                <w:color w:val="000000" w:themeColor="text1"/>
                <w:spacing w:val="-3"/>
                <w:kern w:val="24"/>
                <w:sz w:val="20"/>
              </w:rPr>
              <w:t xml:space="preserve"> sur chaque terrain </w:t>
            </w:r>
            <w:r>
              <w:rPr>
                <w:bCs/>
                <w:color w:val="000000" w:themeColor="text1"/>
                <w:spacing w:val="-3"/>
                <w:kern w:val="24"/>
                <w:sz w:val="20"/>
              </w:rPr>
              <w:t>et constituent une file d’attente au T</w:t>
            </w:r>
            <w:r w:rsidRPr="00704244">
              <w:rPr>
                <w:bCs/>
                <w:color w:val="000000" w:themeColor="text1"/>
                <w:spacing w:val="-3"/>
                <w:kern w:val="24"/>
                <w:sz w:val="20"/>
              </w:rPr>
              <w:t>.</w:t>
            </w:r>
          </w:p>
        </w:tc>
        <w:tc>
          <w:tcPr>
            <w:tcW w:w="4057" w:type="dxa"/>
            <w:vAlign w:val="center"/>
          </w:tcPr>
          <w:p w14:paraId="1BAB06A9" w14:textId="77777777" w:rsidR="000F1CC2" w:rsidRPr="005037CF" w:rsidRDefault="000F1CC2" w:rsidP="00992C8B">
            <w:pPr>
              <w:spacing w:before="0" w:after="0"/>
              <w:rPr>
                <w:bCs/>
                <w:color w:val="000000" w:themeColor="text1"/>
                <w:spacing w:val="-3"/>
                <w:kern w:val="24"/>
                <w:sz w:val="20"/>
              </w:rPr>
            </w:pPr>
            <w:r w:rsidRPr="003B51FF">
              <w:rPr>
                <w:bCs/>
                <w:color w:val="000000" w:themeColor="text1"/>
                <w:spacing w:val="-3"/>
                <w:kern w:val="24"/>
                <w:sz w:val="20"/>
              </w:rPr>
              <w:t xml:space="preserve">Les </w:t>
            </w:r>
            <w:r>
              <w:rPr>
                <w:bCs/>
                <w:color w:val="000000" w:themeColor="text1"/>
                <w:spacing w:val="-3"/>
                <w:kern w:val="24"/>
                <w:sz w:val="20"/>
              </w:rPr>
              <w:t>patient</w:t>
            </w:r>
            <w:r w:rsidRPr="003B51FF">
              <w:rPr>
                <w:bCs/>
                <w:color w:val="000000" w:themeColor="text1"/>
                <w:spacing w:val="-3"/>
                <w:kern w:val="24"/>
                <w:sz w:val="20"/>
              </w:rPr>
              <w:t>s réalisent des frappes à tour de rôle.</w:t>
            </w:r>
          </w:p>
        </w:tc>
        <w:tc>
          <w:tcPr>
            <w:tcW w:w="848" w:type="dxa"/>
            <w:vAlign w:val="center"/>
          </w:tcPr>
          <w:p w14:paraId="0B2B4595"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r>
      <w:tr w:rsidR="00992C8B" w:rsidRPr="007F4DCC" w14:paraId="19E7AB95" w14:textId="77777777" w:rsidTr="00630CF0">
        <w:tc>
          <w:tcPr>
            <w:tcW w:w="805" w:type="dxa"/>
            <w:tcBorders>
              <w:left w:val="nil"/>
              <w:bottom w:val="nil"/>
              <w:right w:val="nil"/>
            </w:tcBorders>
          </w:tcPr>
          <w:p w14:paraId="5D80F094"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369A592C"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5A5BCD0B"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0ED5F398" w14:textId="77777777" w:rsidR="00992C8B" w:rsidRPr="007F4DCC" w:rsidRDefault="00992C8B" w:rsidP="00992C8B">
            <w:pPr>
              <w:spacing w:before="0" w:after="0"/>
              <w:rPr>
                <w:bCs/>
                <w:color w:val="000000" w:themeColor="text1"/>
                <w:spacing w:val="-3"/>
                <w:kern w:val="24"/>
                <w:sz w:val="20"/>
              </w:rPr>
            </w:pPr>
          </w:p>
        </w:tc>
        <w:tc>
          <w:tcPr>
            <w:tcW w:w="5026" w:type="dxa"/>
            <w:tcBorders>
              <w:left w:val="nil"/>
              <w:bottom w:val="nil"/>
              <w:right w:val="nil"/>
            </w:tcBorders>
          </w:tcPr>
          <w:p w14:paraId="40EEC478" w14:textId="77777777" w:rsidR="00992C8B" w:rsidRPr="007F4DCC" w:rsidRDefault="00992C8B" w:rsidP="00992C8B">
            <w:pPr>
              <w:spacing w:before="0" w:after="0"/>
              <w:rPr>
                <w:bCs/>
                <w:color w:val="000000" w:themeColor="text1"/>
                <w:spacing w:val="-3"/>
                <w:kern w:val="24"/>
                <w:sz w:val="20"/>
              </w:rPr>
            </w:pPr>
          </w:p>
        </w:tc>
        <w:tc>
          <w:tcPr>
            <w:tcW w:w="4057" w:type="dxa"/>
            <w:tcBorders>
              <w:left w:val="nil"/>
              <w:bottom w:val="nil"/>
            </w:tcBorders>
          </w:tcPr>
          <w:p w14:paraId="22F3F68E" w14:textId="77777777" w:rsidR="00992C8B" w:rsidRPr="007F4DCC" w:rsidRDefault="00992C8B" w:rsidP="00992C8B">
            <w:pPr>
              <w:spacing w:before="0" w:after="0"/>
              <w:rPr>
                <w:bCs/>
                <w:color w:val="000000" w:themeColor="text1"/>
                <w:spacing w:val="-3"/>
                <w:kern w:val="24"/>
                <w:sz w:val="20"/>
              </w:rPr>
            </w:pPr>
          </w:p>
        </w:tc>
        <w:tc>
          <w:tcPr>
            <w:tcW w:w="848" w:type="dxa"/>
          </w:tcPr>
          <w:p w14:paraId="04465997"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67AE2FAB" w14:textId="77777777" w:rsidR="00243FDC" w:rsidRDefault="00243FDC" w:rsidP="00243FDC">
      <w:pPr>
        <w:tabs>
          <w:tab w:val="left" w:pos="978"/>
        </w:tabs>
        <w:rPr>
          <w:sz w:val="20"/>
        </w:rPr>
      </w:pPr>
    </w:p>
    <w:p w14:paraId="2067AA56" w14:textId="77777777" w:rsidR="00DE293E" w:rsidRDefault="00243FDC" w:rsidP="00243FDC">
      <w:pPr>
        <w:spacing w:before="0" w:after="0"/>
        <w:rPr>
          <w:sz w:val="20"/>
        </w:rPr>
      </w:pPr>
      <w:r>
        <w:rPr>
          <w:sz w:val="20"/>
        </w:rPr>
        <w:br w:type="page"/>
      </w:r>
    </w:p>
    <w:p w14:paraId="43FE5858" w14:textId="77777777" w:rsidR="00E71B4E" w:rsidRPr="00E04AD7" w:rsidRDefault="004B5608" w:rsidP="00E71B4E">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7</w:t>
      </w:r>
      <w:r w:rsidRPr="00BB03B1">
        <w:rPr>
          <w:sz w:val="20"/>
          <w:lang w:val="fr-FR"/>
        </w:rPr>
        <w:t xml:space="preserve"> – SEANCE TYPE</w:t>
      </w:r>
    </w:p>
    <w:p w14:paraId="0F8FFD2A" w14:textId="77777777" w:rsidR="00E71B4E" w:rsidRDefault="00E71B4E" w:rsidP="00E71B4E">
      <w:pPr>
        <w:spacing w:before="0" w:after="0"/>
        <w:rPr>
          <w:sz w:val="20"/>
        </w:rPr>
      </w:pPr>
    </w:p>
    <w:tbl>
      <w:tblPr>
        <w:tblStyle w:val="Grilledutableau"/>
        <w:tblW w:w="14457" w:type="dxa"/>
        <w:tblInd w:w="-885" w:type="dxa"/>
        <w:tblLayout w:type="fixed"/>
        <w:tblLook w:val="04A0" w:firstRow="1" w:lastRow="0" w:firstColumn="1" w:lastColumn="0" w:noHBand="0" w:noVBand="1"/>
      </w:tblPr>
      <w:tblGrid>
        <w:gridCol w:w="1434"/>
        <w:gridCol w:w="2282"/>
        <w:gridCol w:w="281"/>
        <w:gridCol w:w="8233"/>
        <w:gridCol w:w="281"/>
        <w:gridCol w:w="1946"/>
      </w:tblGrid>
      <w:tr w:rsidR="00992C8B" w14:paraId="72035327" w14:textId="77777777" w:rsidTr="00630CF0">
        <w:tc>
          <w:tcPr>
            <w:tcW w:w="1434" w:type="dxa"/>
            <w:shd w:val="clear" w:color="auto" w:fill="0070C0"/>
          </w:tcPr>
          <w:p w14:paraId="21EFFBE4"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0E9F262F"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0A889013" w14:textId="77777777" w:rsidR="00992C8B" w:rsidRDefault="00992C8B" w:rsidP="00992C8B">
            <w:pPr>
              <w:spacing w:before="0" w:after="0"/>
              <w:rPr>
                <w:bCs/>
                <w:color w:val="000000" w:themeColor="text1"/>
                <w:spacing w:val="-3"/>
                <w:kern w:val="24"/>
                <w:sz w:val="20"/>
              </w:rPr>
            </w:pPr>
          </w:p>
        </w:tc>
        <w:tc>
          <w:tcPr>
            <w:tcW w:w="8233" w:type="dxa"/>
            <w:tcBorders>
              <w:bottom w:val="single" w:sz="4" w:space="0" w:color="auto"/>
            </w:tcBorders>
            <w:shd w:val="clear" w:color="auto" w:fill="0070C0"/>
          </w:tcPr>
          <w:p w14:paraId="340BE8D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7EF7171"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47DFDBE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4A412570" w14:textId="77777777" w:rsidTr="00630CF0">
        <w:tc>
          <w:tcPr>
            <w:tcW w:w="1434" w:type="dxa"/>
            <w:shd w:val="clear" w:color="auto" w:fill="0070C0"/>
          </w:tcPr>
          <w:p w14:paraId="0499E82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1F6B995A"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7DE6D73A" w14:textId="77777777" w:rsidR="00992C8B" w:rsidRDefault="00992C8B" w:rsidP="00992C8B">
            <w:pPr>
              <w:spacing w:before="0" w:after="0"/>
              <w:rPr>
                <w:bCs/>
                <w:color w:val="000000" w:themeColor="text1"/>
                <w:spacing w:val="-3"/>
                <w:kern w:val="24"/>
                <w:sz w:val="20"/>
              </w:rPr>
            </w:pPr>
          </w:p>
        </w:tc>
        <w:tc>
          <w:tcPr>
            <w:tcW w:w="8233" w:type="dxa"/>
            <w:tcBorders>
              <w:bottom w:val="single" w:sz="4" w:space="0" w:color="auto"/>
            </w:tcBorders>
          </w:tcPr>
          <w:p w14:paraId="1BDBBB7E"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FA5B75">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FA5B75">
              <w:rPr>
                <w:rFonts w:ascii="Arial" w:eastAsia="Arial" w:hAnsi="Arial" w:cs="Arial"/>
                <w:sz w:val="20"/>
                <w:szCs w:val="20"/>
                <w:lang w:val="fr-FR"/>
              </w:rPr>
              <w:t>, 1 balle en mousse</w:t>
            </w:r>
            <w:r>
              <w:rPr>
                <w:rFonts w:ascii="Arial" w:eastAsia="Arial" w:hAnsi="Arial" w:cs="Arial"/>
                <w:sz w:val="20"/>
                <w:szCs w:val="20"/>
                <w:lang w:val="fr-FR"/>
              </w:rPr>
              <w:t>, de racquetball ou bleue par terrain (Jeux 1 à 4)</w:t>
            </w:r>
          </w:p>
        </w:tc>
        <w:tc>
          <w:tcPr>
            <w:tcW w:w="281" w:type="dxa"/>
            <w:tcBorders>
              <w:top w:val="nil"/>
              <w:bottom w:val="nil"/>
            </w:tcBorders>
          </w:tcPr>
          <w:p w14:paraId="57B48825" w14:textId="77777777" w:rsidR="00992C8B" w:rsidRDefault="00992C8B" w:rsidP="00992C8B">
            <w:pPr>
              <w:spacing w:before="0" w:after="0"/>
              <w:rPr>
                <w:bCs/>
                <w:color w:val="000000" w:themeColor="text1"/>
                <w:spacing w:val="-3"/>
                <w:kern w:val="24"/>
                <w:sz w:val="20"/>
              </w:rPr>
            </w:pPr>
          </w:p>
        </w:tc>
        <w:tc>
          <w:tcPr>
            <w:tcW w:w="1946" w:type="dxa"/>
          </w:tcPr>
          <w:p w14:paraId="43D7D632"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52 mn</w:t>
            </w:r>
          </w:p>
        </w:tc>
      </w:tr>
      <w:tr w:rsidR="00992C8B" w14:paraId="13497E09" w14:textId="77777777" w:rsidTr="00630CF0">
        <w:trPr>
          <w:gridAfter w:val="1"/>
          <w:wAfter w:w="1946" w:type="dxa"/>
        </w:trPr>
        <w:tc>
          <w:tcPr>
            <w:tcW w:w="1434" w:type="dxa"/>
            <w:shd w:val="clear" w:color="auto" w:fill="0070C0"/>
          </w:tcPr>
          <w:p w14:paraId="40461B6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5C95C622"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78DEFB63" w14:textId="77777777" w:rsidR="00992C8B" w:rsidRDefault="00992C8B" w:rsidP="00992C8B">
            <w:pPr>
              <w:spacing w:before="0" w:after="0"/>
              <w:rPr>
                <w:bCs/>
                <w:color w:val="000000" w:themeColor="text1"/>
                <w:spacing w:val="-3"/>
                <w:kern w:val="24"/>
                <w:sz w:val="20"/>
              </w:rPr>
            </w:pPr>
          </w:p>
        </w:tc>
        <w:tc>
          <w:tcPr>
            <w:tcW w:w="8233" w:type="dxa"/>
            <w:tcBorders>
              <w:top w:val="single" w:sz="4" w:space="0" w:color="auto"/>
              <w:left w:val="nil"/>
              <w:bottom w:val="nil"/>
              <w:right w:val="nil"/>
            </w:tcBorders>
          </w:tcPr>
          <w:p w14:paraId="1D5EFA88"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FBDE6BB" w14:textId="77777777" w:rsidR="00992C8B" w:rsidRDefault="00992C8B" w:rsidP="00992C8B">
            <w:pPr>
              <w:spacing w:before="0" w:after="0"/>
              <w:rPr>
                <w:bCs/>
                <w:color w:val="000000" w:themeColor="text1"/>
                <w:spacing w:val="-3"/>
                <w:kern w:val="24"/>
                <w:sz w:val="20"/>
              </w:rPr>
            </w:pPr>
          </w:p>
        </w:tc>
      </w:tr>
      <w:tr w:rsidR="00992C8B" w14:paraId="49EAEBFD" w14:textId="77777777" w:rsidTr="00630CF0">
        <w:trPr>
          <w:gridAfter w:val="1"/>
          <w:wAfter w:w="1946" w:type="dxa"/>
        </w:trPr>
        <w:tc>
          <w:tcPr>
            <w:tcW w:w="1434" w:type="dxa"/>
            <w:shd w:val="clear" w:color="auto" w:fill="0070C0"/>
          </w:tcPr>
          <w:p w14:paraId="0574DA8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6EF0AD9B"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22410C78" w14:textId="77777777" w:rsidR="00992C8B" w:rsidRDefault="00992C8B" w:rsidP="00992C8B">
            <w:pPr>
              <w:spacing w:before="0" w:after="0"/>
              <w:rPr>
                <w:bCs/>
                <w:color w:val="000000" w:themeColor="text1"/>
                <w:spacing w:val="-3"/>
                <w:kern w:val="24"/>
                <w:sz w:val="20"/>
              </w:rPr>
            </w:pPr>
          </w:p>
        </w:tc>
        <w:tc>
          <w:tcPr>
            <w:tcW w:w="8233" w:type="dxa"/>
            <w:tcBorders>
              <w:top w:val="nil"/>
              <w:left w:val="nil"/>
              <w:bottom w:val="nil"/>
              <w:right w:val="nil"/>
            </w:tcBorders>
          </w:tcPr>
          <w:p w14:paraId="3488267F"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63993E0" w14:textId="77777777" w:rsidR="00992C8B" w:rsidRDefault="00992C8B" w:rsidP="00992C8B">
            <w:pPr>
              <w:spacing w:before="0" w:after="0"/>
              <w:rPr>
                <w:bCs/>
                <w:color w:val="000000" w:themeColor="text1"/>
                <w:spacing w:val="-3"/>
                <w:kern w:val="24"/>
                <w:sz w:val="20"/>
              </w:rPr>
            </w:pPr>
          </w:p>
        </w:tc>
      </w:tr>
      <w:tr w:rsidR="00992C8B" w14:paraId="1D038BC1" w14:textId="77777777" w:rsidTr="00630CF0">
        <w:trPr>
          <w:gridAfter w:val="1"/>
          <w:wAfter w:w="1946" w:type="dxa"/>
        </w:trPr>
        <w:tc>
          <w:tcPr>
            <w:tcW w:w="1434" w:type="dxa"/>
            <w:shd w:val="clear" w:color="auto" w:fill="0070C0"/>
          </w:tcPr>
          <w:p w14:paraId="546C2D2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550D7F72"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01DF146E" w14:textId="77777777" w:rsidR="00992C8B" w:rsidRDefault="00992C8B" w:rsidP="00992C8B">
            <w:pPr>
              <w:spacing w:before="0" w:after="0"/>
              <w:rPr>
                <w:bCs/>
                <w:color w:val="000000" w:themeColor="text1"/>
                <w:spacing w:val="-3"/>
                <w:kern w:val="24"/>
                <w:sz w:val="20"/>
              </w:rPr>
            </w:pPr>
          </w:p>
        </w:tc>
        <w:tc>
          <w:tcPr>
            <w:tcW w:w="8233" w:type="dxa"/>
            <w:tcBorders>
              <w:top w:val="nil"/>
              <w:left w:val="nil"/>
              <w:bottom w:val="nil"/>
              <w:right w:val="nil"/>
            </w:tcBorders>
          </w:tcPr>
          <w:p w14:paraId="661F7588"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FECDDBD" w14:textId="77777777" w:rsidR="00992C8B" w:rsidRDefault="00992C8B" w:rsidP="00992C8B">
            <w:pPr>
              <w:spacing w:before="0" w:after="0"/>
              <w:rPr>
                <w:bCs/>
                <w:color w:val="000000" w:themeColor="text1"/>
                <w:spacing w:val="-3"/>
                <w:kern w:val="24"/>
                <w:sz w:val="20"/>
              </w:rPr>
            </w:pPr>
          </w:p>
        </w:tc>
      </w:tr>
      <w:tr w:rsidR="00992C8B" w14:paraId="27346F9F" w14:textId="77777777" w:rsidTr="00630CF0">
        <w:trPr>
          <w:gridAfter w:val="1"/>
          <w:wAfter w:w="1946" w:type="dxa"/>
        </w:trPr>
        <w:tc>
          <w:tcPr>
            <w:tcW w:w="1434" w:type="dxa"/>
            <w:tcBorders>
              <w:bottom w:val="single" w:sz="4" w:space="0" w:color="auto"/>
            </w:tcBorders>
            <w:shd w:val="clear" w:color="auto" w:fill="0070C0"/>
          </w:tcPr>
          <w:p w14:paraId="2C153AC3"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457C27E7"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7139352" w14:textId="77777777" w:rsidR="00992C8B" w:rsidRDefault="00992C8B" w:rsidP="00992C8B">
            <w:pPr>
              <w:spacing w:before="0" w:after="0"/>
              <w:rPr>
                <w:bCs/>
                <w:color w:val="000000" w:themeColor="text1"/>
                <w:spacing w:val="-3"/>
                <w:kern w:val="24"/>
                <w:sz w:val="20"/>
              </w:rPr>
            </w:pPr>
          </w:p>
        </w:tc>
        <w:tc>
          <w:tcPr>
            <w:tcW w:w="8233" w:type="dxa"/>
            <w:tcBorders>
              <w:top w:val="nil"/>
              <w:left w:val="nil"/>
              <w:bottom w:val="nil"/>
              <w:right w:val="nil"/>
            </w:tcBorders>
          </w:tcPr>
          <w:p w14:paraId="550798CA"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F7D5BB8" w14:textId="77777777" w:rsidR="00992C8B" w:rsidRDefault="00992C8B" w:rsidP="00992C8B">
            <w:pPr>
              <w:spacing w:before="0" w:after="0"/>
              <w:rPr>
                <w:bCs/>
                <w:color w:val="000000" w:themeColor="text1"/>
                <w:spacing w:val="-3"/>
                <w:kern w:val="24"/>
                <w:sz w:val="20"/>
              </w:rPr>
            </w:pPr>
          </w:p>
        </w:tc>
      </w:tr>
    </w:tbl>
    <w:p w14:paraId="21AAEF12" w14:textId="77777777" w:rsidR="00E71B4E" w:rsidRDefault="00E71B4E" w:rsidP="00E71B4E">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452"/>
        <w:gridCol w:w="3631"/>
        <w:gridCol w:w="848"/>
      </w:tblGrid>
      <w:tr w:rsidR="00992C8B" w:rsidRPr="007F4DCC" w14:paraId="79BAE887" w14:textId="77777777" w:rsidTr="00630CF0">
        <w:trPr>
          <w:trHeight w:val="131"/>
        </w:trPr>
        <w:tc>
          <w:tcPr>
            <w:tcW w:w="805" w:type="dxa"/>
            <w:shd w:val="clear" w:color="auto" w:fill="0070C0"/>
            <w:vAlign w:val="bottom"/>
          </w:tcPr>
          <w:p w14:paraId="35A243E1"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D12ED60"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A293F29"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2B68E615"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452" w:type="dxa"/>
            <w:shd w:val="clear" w:color="auto" w:fill="0070C0"/>
            <w:vAlign w:val="center"/>
          </w:tcPr>
          <w:p w14:paraId="724F7377"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631" w:type="dxa"/>
            <w:shd w:val="clear" w:color="auto" w:fill="0070C0"/>
            <w:vAlign w:val="center"/>
          </w:tcPr>
          <w:p w14:paraId="6D0D9324"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CD2B01C"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7323C70D" w14:textId="77777777" w:rsidTr="00630CF0">
        <w:tc>
          <w:tcPr>
            <w:tcW w:w="805" w:type="dxa"/>
            <w:vAlign w:val="center"/>
          </w:tcPr>
          <w:p w14:paraId="1277726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0B6C16CF" w14:textId="77777777" w:rsidR="000F1CC2" w:rsidRPr="0008350B" w:rsidRDefault="000F1CC2" w:rsidP="00992C8B">
            <w:pPr>
              <w:spacing w:before="0" w:after="0"/>
              <w:rPr>
                <w:b/>
                <w:bCs/>
                <w:color w:val="000000" w:themeColor="text1"/>
                <w:spacing w:val="-3"/>
                <w:kern w:val="24"/>
                <w:sz w:val="20"/>
              </w:rPr>
            </w:pPr>
            <w:r>
              <w:rPr>
                <w:bCs/>
                <w:color w:val="000000" w:themeColor="text1"/>
                <w:spacing w:val="-3"/>
                <w:kern w:val="24"/>
                <w:sz w:val="20"/>
              </w:rPr>
              <w:t xml:space="preserve">Apprendre à </w:t>
            </w:r>
            <w:r w:rsidRPr="00E71B4E">
              <w:rPr>
                <w:b/>
                <w:bCs/>
                <w:color w:val="000000" w:themeColor="text1"/>
                <w:spacing w:val="-3"/>
                <w:kern w:val="24"/>
                <w:sz w:val="20"/>
              </w:rPr>
              <w:t>jouer la balle avant qu’elle ne rebondisse dans la partie arrière</w:t>
            </w:r>
          </w:p>
        </w:tc>
        <w:tc>
          <w:tcPr>
            <w:tcW w:w="828" w:type="dxa"/>
            <w:vMerge w:val="restart"/>
            <w:vAlign w:val="center"/>
          </w:tcPr>
          <w:p w14:paraId="4CB3CAAE" w14:textId="77777777" w:rsidR="000F1CC2" w:rsidRPr="00C31285"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287359FE" w14:textId="77777777" w:rsidR="000F1CC2" w:rsidRPr="00C31285" w:rsidRDefault="009B7D75" w:rsidP="00992C8B">
            <w:pPr>
              <w:spacing w:before="0" w:after="0"/>
              <w:rPr>
                <w:bCs/>
                <w:color w:val="000000" w:themeColor="text1"/>
                <w:spacing w:val="-3"/>
                <w:kern w:val="24"/>
                <w:sz w:val="20"/>
              </w:rPr>
            </w:pPr>
            <w:hyperlink r:id="rId375" w:anchor="21" w:history="1">
              <w:r w:rsidR="000F1CC2" w:rsidRPr="00BD0116">
                <w:rPr>
                  <w:rStyle w:val="Lienhypertexte"/>
                  <w:bCs/>
                  <w:spacing w:val="-3"/>
                  <w:kern w:val="24"/>
                  <w:sz w:val="20"/>
                </w:rPr>
                <w:t>Coordination (Jeu 1)</w:t>
              </w:r>
            </w:hyperlink>
          </w:p>
        </w:tc>
        <w:tc>
          <w:tcPr>
            <w:tcW w:w="5452" w:type="dxa"/>
            <w:vAlign w:val="center"/>
          </w:tcPr>
          <w:p w14:paraId="6C502483"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se place à droite devant la ligne médiane, 1 patient se place à droite sur la ligne médiane,</w:t>
            </w:r>
            <w:r w:rsidRPr="006920B3">
              <w:rPr>
                <w:bCs/>
                <w:color w:val="000000" w:themeColor="text1"/>
                <w:spacing w:val="-3"/>
                <w:kern w:val="24"/>
                <w:sz w:val="20"/>
              </w:rPr>
              <w:t xml:space="preserve"> les </w:t>
            </w:r>
            <w:r>
              <w:rPr>
                <w:bCs/>
                <w:color w:val="000000" w:themeColor="text1"/>
                <w:spacing w:val="-3"/>
                <w:kern w:val="24"/>
                <w:sz w:val="20"/>
              </w:rPr>
              <w:t>autres patient</w:t>
            </w:r>
            <w:r w:rsidRPr="006920B3">
              <w:rPr>
                <w:bCs/>
                <w:color w:val="000000" w:themeColor="text1"/>
                <w:spacing w:val="-3"/>
                <w:kern w:val="24"/>
                <w:sz w:val="20"/>
              </w:rPr>
              <w:t xml:space="preserve">s sont répartis </w:t>
            </w:r>
            <w:r>
              <w:rPr>
                <w:bCs/>
                <w:color w:val="000000" w:themeColor="text1"/>
                <w:spacing w:val="-3"/>
                <w:kern w:val="24"/>
                <w:sz w:val="20"/>
              </w:rPr>
              <w:t>au pied du mur latéral gauche.</w:t>
            </w:r>
          </w:p>
        </w:tc>
        <w:tc>
          <w:tcPr>
            <w:tcW w:w="3631" w:type="dxa"/>
            <w:vAlign w:val="center"/>
          </w:tcPr>
          <w:p w14:paraId="59959B1E"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w:t>
            </w:r>
          </w:p>
        </w:tc>
        <w:tc>
          <w:tcPr>
            <w:tcW w:w="848" w:type="dxa"/>
            <w:vAlign w:val="center"/>
          </w:tcPr>
          <w:p w14:paraId="5B6CAC88"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2A68C7" w14:paraId="5FAE3269" w14:textId="77777777" w:rsidTr="00630CF0">
        <w:tc>
          <w:tcPr>
            <w:tcW w:w="805" w:type="dxa"/>
            <w:vAlign w:val="center"/>
          </w:tcPr>
          <w:p w14:paraId="3E984245"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72333757" w14:textId="77777777" w:rsidR="000F1CC2" w:rsidRPr="002A68C7" w:rsidRDefault="000F1CC2" w:rsidP="00992C8B">
            <w:pPr>
              <w:spacing w:before="0" w:after="0"/>
              <w:jc w:val="center"/>
              <w:rPr>
                <w:bCs/>
                <w:color w:val="000000" w:themeColor="text1"/>
                <w:spacing w:val="-3"/>
                <w:kern w:val="24"/>
                <w:sz w:val="20"/>
              </w:rPr>
            </w:pPr>
          </w:p>
        </w:tc>
        <w:tc>
          <w:tcPr>
            <w:tcW w:w="828" w:type="dxa"/>
            <w:vMerge/>
            <w:vAlign w:val="center"/>
          </w:tcPr>
          <w:p w14:paraId="31DF027C" w14:textId="77777777" w:rsidR="000F1CC2" w:rsidRPr="002A68C7" w:rsidRDefault="000F1CC2" w:rsidP="00992C8B">
            <w:pPr>
              <w:spacing w:before="0" w:after="0"/>
              <w:jc w:val="center"/>
              <w:rPr>
                <w:bCs/>
                <w:color w:val="000000" w:themeColor="text1"/>
                <w:spacing w:val="-3"/>
                <w:kern w:val="24"/>
                <w:sz w:val="20"/>
              </w:rPr>
            </w:pPr>
          </w:p>
        </w:tc>
        <w:tc>
          <w:tcPr>
            <w:tcW w:w="1531" w:type="dxa"/>
            <w:vMerge/>
            <w:vAlign w:val="center"/>
          </w:tcPr>
          <w:p w14:paraId="536F2EE1" w14:textId="77777777" w:rsidR="000F1CC2" w:rsidRPr="002A68C7" w:rsidRDefault="000F1CC2" w:rsidP="00992C8B">
            <w:pPr>
              <w:spacing w:before="0" w:after="0"/>
              <w:jc w:val="center"/>
              <w:rPr>
                <w:bCs/>
                <w:color w:val="000000" w:themeColor="text1"/>
                <w:spacing w:val="-3"/>
                <w:kern w:val="24"/>
                <w:sz w:val="20"/>
              </w:rPr>
            </w:pPr>
          </w:p>
        </w:tc>
        <w:tc>
          <w:tcPr>
            <w:tcW w:w="5452" w:type="dxa"/>
            <w:vAlign w:val="center"/>
          </w:tcPr>
          <w:p w14:paraId="6B6653CA"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r w:rsidRPr="00283ABB">
              <w:rPr>
                <w:bCs/>
                <w:color w:val="000000" w:themeColor="text1"/>
                <w:spacing w:val="-3"/>
                <w:kern w:val="24"/>
                <w:sz w:val="20"/>
              </w:rPr>
              <w:t>.</w:t>
            </w:r>
          </w:p>
        </w:tc>
        <w:tc>
          <w:tcPr>
            <w:tcW w:w="3631" w:type="dxa"/>
            <w:vAlign w:val="center"/>
          </w:tcPr>
          <w:p w14:paraId="4FA9555B" w14:textId="77777777" w:rsidR="000F1CC2" w:rsidRPr="005037CF" w:rsidRDefault="000F1CC2" w:rsidP="00992C8B">
            <w:pPr>
              <w:spacing w:before="0" w:after="0"/>
              <w:rPr>
                <w:bCs/>
                <w:color w:val="000000" w:themeColor="text1"/>
                <w:spacing w:val="-3"/>
                <w:kern w:val="24"/>
                <w:sz w:val="20"/>
              </w:rPr>
            </w:pPr>
            <w:r w:rsidRPr="00E71B4E">
              <w:rPr>
                <w:bCs/>
                <w:color w:val="000000" w:themeColor="text1"/>
                <w:spacing w:val="-3"/>
                <w:kern w:val="24"/>
                <w:sz w:val="20"/>
              </w:rPr>
              <w:t xml:space="preserve">Les </w:t>
            </w:r>
            <w:r>
              <w:rPr>
                <w:bCs/>
                <w:color w:val="000000" w:themeColor="text1"/>
                <w:spacing w:val="-3"/>
                <w:kern w:val="24"/>
                <w:sz w:val="20"/>
              </w:rPr>
              <w:t>patient</w:t>
            </w:r>
            <w:r w:rsidRPr="00E71B4E">
              <w:rPr>
                <w:bCs/>
                <w:color w:val="000000" w:themeColor="text1"/>
                <w:spacing w:val="-3"/>
                <w:kern w:val="24"/>
                <w:sz w:val="20"/>
              </w:rPr>
              <w:t>s réalisent des frappes à tour de rôle, en distribution.</w:t>
            </w:r>
          </w:p>
        </w:tc>
        <w:tc>
          <w:tcPr>
            <w:tcW w:w="848" w:type="dxa"/>
            <w:vAlign w:val="center"/>
          </w:tcPr>
          <w:p w14:paraId="2E3C7055"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0F1CC2" w:rsidRPr="003A222D" w14:paraId="39F13AEF" w14:textId="77777777" w:rsidTr="00630CF0">
        <w:tc>
          <w:tcPr>
            <w:tcW w:w="805" w:type="dxa"/>
            <w:vAlign w:val="center"/>
          </w:tcPr>
          <w:p w14:paraId="38D0D590"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ign w:val="center"/>
          </w:tcPr>
          <w:p w14:paraId="3E9DD2F9" w14:textId="77777777" w:rsidR="000F1CC2" w:rsidRPr="003A222D" w:rsidRDefault="000F1CC2" w:rsidP="00992C8B">
            <w:pPr>
              <w:spacing w:before="0" w:after="0"/>
              <w:jc w:val="center"/>
              <w:rPr>
                <w:bCs/>
                <w:color w:val="000000" w:themeColor="text1"/>
                <w:spacing w:val="-3"/>
                <w:kern w:val="24"/>
                <w:sz w:val="20"/>
              </w:rPr>
            </w:pPr>
          </w:p>
        </w:tc>
        <w:tc>
          <w:tcPr>
            <w:tcW w:w="828" w:type="dxa"/>
            <w:vMerge w:val="restart"/>
            <w:vAlign w:val="center"/>
          </w:tcPr>
          <w:p w14:paraId="47B3763E" w14:textId="77777777" w:rsidR="000F1CC2" w:rsidRPr="003A222D"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4ACC15EB" w14:textId="77777777" w:rsidR="000F1CC2" w:rsidRPr="003A222D" w:rsidRDefault="009B7D75" w:rsidP="00992C8B">
            <w:pPr>
              <w:spacing w:before="0" w:after="0"/>
              <w:rPr>
                <w:bCs/>
                <w:color w:val="000000" w:themeColor="text1"/>
                <w:spacing w:val="-3"/>
                <w:kern w:val="24"/>
                <w:sz w:val="20"/>
              </w:rPr>
            </w:pPr>
            <w:hyperlink r:id="rId376" w:anchor="22" w:history="1">
              <w:r w:rsidR="000F1CC2" w:rsidRPr="00BD0116">
                <w:rPr>
                  <w:rStyle w:val="Lienhypertexte"/>
                  <w:bCs/>
                  <w:spacing w:val="-3"/>
                  <w:kern w:val="24"/>
                  <w:sz w:val="20"/>
                </w:rPr>
                <w:t>Coordination (Jeu 2)</w:t>
              </w:r>
            </w:hyperlink>
          </w:p>
        </w:tc>
        <w:tc>
          <w:tcPr>
            <w:tcW w:w="5452" w:type="dxa"/>
            <w:vAlign w:val="center"/>
          </w:tcPr>
          <w:p w14:paraId="1271B9B5"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se place à gauche devant la ligne médiane, 1 patient se place à gauche sur la ligne médiane,</w:t>
            </w:r>
            <w:r w:rsidRPr="006920B3">
              <w:rPr>
                <w:bCs/>
                <w:color w:val="000000" w:themeColor="text1"/>
                <w:spacing w:val="-3"/>
                <w:kern w:val="24"/>
                <w:sz w:val="20"/>
              </w:rPr>
              <w:t xml:space="preserve"> les </w:t>
            </w:r>
            <w:r>
              <w:rPr>
                <w:bCs/>
                <w:color w:val="000000" w:themeColor="text1"/>
                <w:spacing w:val="-3"/>
                <w:kern w:val="24"/>
                <w:sz w:val="20"/>
              </w:rPr>
              <w:t>autres patient</w:t>
            </w:r>
            <w:r w:rsidRPr="006920B3">
              <w:rPr>
                <w:bCs/>
                <w:color w:val="000000" w:themeColor="text1"/>
                <w:spacing w:val="-3"/>
                <w:kern w:val="24"/>
                <w:sz w:val="20"/>
              </w:rPr>
              <w:t xml:space="preserve">s sont répartis </w:t>
            </w:r>
            <w:r>
              <w:rPr>
                <w:bCs/>
                <w:color w:val="000000" w:themeColor="text1"/>
                <w:spacing w:val="-3"/>
                <w:kern w:val="24"/>
                <w:sz w:val="20"/>
              </w:rPr>
              <w:t>au pied du mur latéral droit.</w:t>
            </w:r>
          </w:p>
        </w:tc>
        <w:tc>
          <w:tcPr>
            <w:tcW w:w="3631" w:type="dxa"/>
            <w:vAlign w:val="center"/>
          </w:tcPr>
          <w:p w14:paraId="2FEE065C"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w:t>
            </w:r>
          </w:p>
        </w:tc>
        <w:tc>
          <w:tcPr>
            <w:tcW w:w="848" w:type="dxa"/>
            <w:vAlign w:val="center"/>
          </w:tcPr>
          <w:p w14:paraId="5976B45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3A222D" w14:paraId="43E580B2" w14:textId="77777777" w:rsidTr="00630CF0">
        <w:tc>
          <w:tcPr>
            <w:tcW w:w="805" w:type="dxa"/>
            <w:vAlign w:val="center"/>
          </w:tcPr>
          <w:p w14:paraId="766EA7AE"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0E23BBA5" w14:textId="77777777" w:rsidR="000F1CC2" w:rsidRPr="003A222D" w:rsidRDefault="000F1CC2" w:rsidP="00992C8B">
            <w:pPr>
              <w:spacing w:before="0" w:after="0"/>
              <w:jc w:val="center"/>
              <w:rPr>
                <w:bCs/>
                <w:color w:val="000000" w:themeColor="text1"/>
                <w:spacing w:val="-3"/>
                <w:kern w:val="24"/>
                <w:sz w:val="20"/>
              </w:rPr>
            </w:pPr>
          </w:p>
        </w:tc>
        <w:tc>
          <w:tcPr>
            <w:tcW w:w="828" w:type="dxa"/>
            <w:vMerge/>
            <w:vAlign w:val="center"/>
          </w:tcPr>
          <w:p w14:paraId="0BE25F1E" w14:textId="77777777" w:rsidR="000F1CC2" w:rsidRPr="003A222D" w:rsidRDefault="000F1CC2" w:rsidP="00992C8B">
            <w:pPr>
              <w:spacing w:before="0" w:after="0"/>
              <w:jc w:val="center"/>
              <w:rPr>
                <w:bCs/>
                <w:color w:val="000000" w:themeColor="text1"/>
                <w:spacing w:val="-3"/>
                <w:kern w:val="24"/>
                <w:sz w:val="20"/>
              </w:rPr>
            </w:pPr>
          </w:p>
        </w:tc>
        <w:tc>
          <w:tcPr>
            <w:tcW w:w="1531" w:type="dxa"/>
            <w:vMerge/>
            <w:vAlign w:val="center"/>
          </w:tcPr>
          <w:p w14:paraId="0667C1E4" w14:textId="77777777" w:rsidR="000F1CC2" w:rsidRPr="003A222D" w:rsidRDefault="000F1CC2" w:rsidP="00992C8B">
            <w:pPr>
              <w:spacing w:before="0" w:after="0"/>
              <w:rPr>
                <w:bCs/>
                <w:color w:val="000000" w:themeColor="text1"/>
                <w:spacing w:val="-3"/>
                <w:kern w:val="24"/>
                <w:sz w:val="20"/>
              </w:rPr>
            </w:pPr>
          </w:p>
        </w:tc>
        <w:tc>
          <w:tcPr>
            <w:tcW w:w="5452" w:type="dxa"/>
            <w:vAlign w:val="center"/>
          </w:tcPr>
          <w:p w14:paraId="5585FFF3"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droit</w:t>
            </w:r>
            <w:r w:rsidRPr="00283ABB">
              <w:rPr>
                <w:bCs/>
                <w:color w:val="000000" w:themeColor="text1"/>
                <w:spacing w:val="-3"/>
                <w:kern w:val="24"/>
                <w:sz w:val="20"/>
              </w:rPr>
              <w:t>.</w:t>
            </w:r>
          </w:p>
        </w:tc>
        <w:tc>
          <w:tcPr>
            <w:tcW w:w="3631" w:type="dxa"/>
            <w:vAlign w:val="center"/>
          </w:tcPr>
          <w:p w14:paraId="10B8E8FE" w14:textId="77777777" w:rsidR="000F1CC2" w:rsidRPr="005037CF" w:rsidRDefault="000F1CC2" w:rsidP="00992C8B">
            <w:pPr>
              <w:spacing w:before="0" w:after="0"/>
              <w:rPr>
                <w:bCs/>
                <w:color w:val="000000" w:themeColor="text1"/>
                <w:spacing w:val="-3"/>
                <w:kern w:val="24"/>
                <w:sz w:val="20"/>
              </w:rPr>
            </w:pPr>
            <w:r w:rsidRPr="00E71B4E">
              <w:rPr>
                <w:bCs/>
                <w:color w:val="000000" w:themeColor="text1"/>
                <w:spacing w:val="-3"/>
                <w:kern w:val="24"/>
                <w:sz w:val="20"/>
              </w:rPr>
              <w:t xml:space="preserve">Les </w:t>
            </w:r>
            <w:r>
              <w:rPr>
                <w:bCs/>
                <w:color w:val="000000" w:themeColor="text1"/>
                <w:spacing w:val="-3"/>
                <w:kern w:val="24"/>
                <w:sz w:val="20"/>
              </w:rPr>
              <w:t>patient</w:t>
            </w:r>
            <w:r w:rsidRPr="00E71B4E">
              <w:rPr>
                <w:bCs/>
                <w:color w:val="000000" w:themeColor="text1"/>
                <w:spacing w:val="-3"/>
                <w:kern w:val="24"/>
                <w:sz w:val="20"/>
              </w:rPr>
              <w:t>s réalisent des frappes à tour de rôle, en distribution.</w:t>
            </w:r>
          </w:p>
        </w:tc>
        <w:tc>
          <w:tcPr>
            <w:tcW w:w="848" w:type="dxa"/>
            <w:vAlign w:val="center"/>
          </w:tcPr>
          <w:p w14:paraId="20CF1857"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0F1CC2" w:rsidRPr="00E71B4E" w14:paraId="3BAF414C" w14:textId="77777777" w:rsidTr="00630CF0">
        <w:tc>
          <w:tcPr>
            <w:tcW w:w="805" w:type="dxa"/>
            <w:vAlign w:val="center"/>
          </w:tcPr>
          <w:p w14:paraId="56870441" w14:textId="77777777" w:rsidR="000F1CC2" w:rsidRPr="00E71B4E" w:rsidRDefault="000F1CC2" w:rsidP="00992C8B">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14BB186B" w14:textId="77777777" w:rsidR="000F1CC2" w:rsidRPr="00E71B4E" w:rsidRDefault="000F1CC2" w:rsidP="00992C8B">
            <w:pPr>
              <w:spacing w:before="0" w:after="0"/>
              <w:jc w:val="center"/>
              <w:rPr>
                <w:bCs/>
                <w:color w:val="000000" w:themeColor="text1"/>
                <w:spacing w:val="-3"/>
                <w:kern w:val="24"/>
                <w:sz w:val="20"/>
              </w:rPr>
            </w:pPr>
          </w:p>
        </w:tc>
        <w:tc>
          <w:tcPr>
            <w:tcW w:w="828" w:type="dxa"/>
            <w:vMerge w:val="restart"/>
            <w:vAlign w:val="center"/>
          </w:tcPr>
          <w:p w14:paraId="68A47C70" w14:textId="77777777" w:rsidR="000F1CC2" w:rsidRPr="00E71B4E"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0946BE0A" w14:textId="77777777" w:rsidR="000F1CC2" w:rsidRPr="00E71B4E" w:rsidRDefault="009B7D75" w:rsidP="00992C8B">
            <w:pPr>
              <w:spacing w:before="0" w:after="0"/>
              <w:rPr>
                <w:bCs/>
                <w:color w:val="000000" w:themeColor="text1"/>
                <w:spacing w:val="-3"/>
                <w:kern w:val="24"/>
                <w:sz w:val="20"/>
              </w:rPr>
            </w:pPr>
            <w:hyperlink r:id="rId377" w:anchor="23" w:history="1">
              <w:r w:rsidR="000F1CC2" w:rsidRPr="00BD0116">
                <w:rPr>
                  <w:rStyle w:val="Lienhypertexte"/>
                  <w:bCs/>
                  <w:spacing w:val="-3"/>
                  <w:kern w:val="24"/>
                  <w:sz w:val="20"/>
                </w:rPr>
                <w:t>Coordination (Jeu 3)</w:t>
              </w:r>
            </w:hyperlink>
          </w:p>
        </w:tc>
        <w:tc>
          <w:tcPr>
            <w:tcW w:w="5452" w:type="dxa"/>
            <w:vAlign w:val="center"/>
          </w:tcPr>
          <w:p w14:paraId="79F547F1"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se place à droite entre le carré de service et la vitre, 1 patient se place au T,</w:t>
            </w:r>
            <w:r w:rsidRPr="006920B3">
              <w:rPr>
                <w:bCs/>
                <w:color w:val="000000" w:themeColor="text1"/>
                <w:spacing w:val="-3"/>
                <w:kern w:val="24"/>
                <w:sz w:val="20"/>
              </w:rPr>
              <w:t xml:space="preserve"> les </w:t>
            </w:r>
            <w:r>
              <w:rPr>
                <w:bCs/>
                <w:color w:val="000000" w:themeColor="text1"/>
                <w:spacing w:val="-3"/>
                <w:kern w:val="24"/>
                <w:sz w:val="20"/>
              </w:rPr>
              <w:t>autres patient</w:t>
            </w:r>
            <w:r w:rsidRPr="006920B3">
              <w:rPr>
                <w:bCs/>
                <w:color w:val="000000" w:themeColor="text1"/>
                <w:spacing w:val="-3"/>
                <w:kern w:val="24"/>
                <w:sz w:val="20"/>
              </w:rPr>
              <w:t xml:space="preserve">s sont répartis </w:t>
            </w:r>
            <w:r>
              <w:rPr>
                <w:bCs/>
                <w:color w:val="000000" w:themeColor="text1"/>
                <w:spacing w:val="-3"/>
                <w:kern w:val="24"/>
                <w:sz w:val="20"/>
              </w:rPr>
              <w:t>au pied du mur latéral gauche.</w:t>
            </w:r>
          </w:p>
        </w:tc>
        <w:tc>
          <w:tcPr>
            <w:tcW w:w="3631" w:type="dxa"/>
            <w:vAlign w:val="center"/>
          </w:tcPr>
          <w:p w14:paraId="51D5DF3D"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w:t>
            </w:r>
          </w:p>
        </w:tc>
        <w:tc>
          <w:tcPr>
            <w:tcW w:w="848" w:type="dxa"/>
            <w:vAlign w:val="center"/>
          </w:tcPr>
          <w:p w14:paraId="14E1F63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E71B4E" w14:paraId="4FA64B6F" w14:textId="77777777" w:rsidTr="00630CF0">
        <w:tc>
          <w:tcPr>
            <w:tcW w:w="805" w:type="dxa"/>
            <w:vAlign w:val="center"/>
          </w:tcPr>
          <w:p w14:paraId="4D68C59E" w14:textId="77777777" w:rsidR="000F1CC2" w:rsidRPr="00E71B4E" w:rsidRDefault="000F1CC2" w:rsidP="00992C8B">
            <w:pPr>
              <w:spacing w:before="0" w:after="0"/>
              <w:jc w:val="center"/>
              <w:rPr>
                <w:bCs/>
                <w:color w:val="000000" w:themeColor="text1"/>
                <w:spacing w:val="-3"/>
                <w:kern w:val="24"/>
                <w:sz w:val="20"/>
              </w:rPr>
            </w:pPr>
            <w:r>
              <w:rPr>
                <w:bCs/>
                <w:color w:val="000000" w:themeColor="text1"/>
                <w:spacing w:val="-3"/>
                <w:kern w:val="24"/>
                <w:sz w:val="20"/>
              </w:rPr>
              <w:t>29</w:t>
            </w:r>
          </w:p>
        </w:tc>
        <w:tc>
          <w:tcPr>
            <w:tcW w:w="1875" w:type="dxa"/>
            <w:vMerge/>
            <w:vAlign w:val="center"/>
          </w:tcPr>
          <w:p w14:paraId="47722367" w14:textId="77777777" w:rsidR="000F1CC2" w:rsidRPr="00E71B4E" w:rsidRDefault="000F1CC2" w:rsidP="00992C8B">
            <w:pPr>
              <w:spacing w:before="0" w:after="0"/>
              <w:jc w:val="center"/>
              <w:rPr>
                <w:bCs/>
                <w:color w:val="000000" w:themeColor="text1"/>
                <w:spacing w:val="-3"/>
                <w:kern w:val="24"/>
                <w:sz w:val="20"/>
              </w:rPr>
            </w:pPr>
          </w:p>
        </w:tc>
        <w:tc>
          <w:tcPr>
            <w:tcW w:w="828" w:type="dxa"/>
            <w:vMerge/>
            <w:vAlign w:val="center"/>
          </w:tcPr>
          <w:p w14:paraId="00C4FA91" w14:textId="77777777" w:rsidR="000F1CC2" w:rsidRPr="00E71B4E" w:rsidRDefault="000F1CC2" w:rsidP="00992C8B">
            <w:pPr>
              <w:spacing w:before="0" w:after="0"/>
              <w:jc w:val="center"/>
              <w:rPr>
                <w:bCs/>
                <w:color w:val="000000" w:themeColor="text1"/>
                <w:spacing w:val="-3"/>
                <w:kern w:val="24"/>
                <w:sz w:val="20"/>
              </w:rPr>
            </w:pPr>
          </w:p>
        </w:tc>
        <w:tc>
          <w:tcPr>
            <w:tcW w:w="1531" w:type="dxa"/>
            <w:vMerge/>
            <w:vAlign w:val="center"/>
          </w:tcPr>
          <w:p w14:paraId="1FCD3F7B" w14:textId="77777777" w:rsidR="000F1CC2" w:rsidRPr="00E71B4E" w:rsidRDefault="000F1CC2" w:rsidP="00992C8B">
            <w:pPr>
              <w:spacing w:before="0" w:after="0"/>
              <w:rPr>
                <w:bCs/>
                <w:color w:val="000000" w:themeColor="text1"/>
                <w:spacing w:val="-3"/>
                <w:kern w:val="24"/>
                <w:sz w:val="20"/>
              </w:rPr>
            </w:pPr>
          </w:p>
        </w:tc>
        <w:tc>
          <w:tcPr>
            <w:tcW w:w="5452" w:type="dxa"/>
            <w:vAlign w:val="center"/>
          </w:tcPr>
          <w:p w14:paraId="20090B02"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r w:rsidRPr="00283ABB">
              <w:rPr>
                <w:bCs/>
                <w:color w:val="000000" w:themeColor="text1"/>
                <w:spacing w:val="-3"/>
                <w:kern w:val="24"/>
                <w:sz w:val="20"/>
              </w:rPr>
              <w:t>.</w:t>
            </w:r>
          </w:p>
        </w:tc>
        <w:tc>
          <w:tcPr>
            <w:tcW w:w="3631" w:type="dxa"/>
            <w:vAlign w:val="center"/>
          </w:tcPr>
          <w:p w14:paraId="15F808FC" w14:textId="77777777" w:rsidR="000F1CC2" w:rsidRPr="005037CF" w:rsidRDefault="000F1CC2" w:rsidP="00992C8B">
            <w:pPr>
              <w:spacing w:before="0" w:after="0"/>
              <w:rPr>
                <w:bCs/>
                <w:color w:val="000000" w:themeColor="text1"/>
                <w:spacing w:val="-3"/>
                <w:kern w:val="24"/>
                <w:sz w:val="20"/>
              </w:rPr>
            </w:pPr>
            <w:r w:rsidRPr="00E71B4E">
              <w:rPr>
                <w:bCs/>
                <w:color w:val="000000" w:themeColor="text1"/>
                <w:spacing w:val="-3"/>
                <w:kern w:val="24"/>
                <w:sz w:val="20"/>
              </w:rPr>
              <w:t xml:space="preserve">Les </w:t>
            </w:r>
            <w:r>
              <w:rPr>
                <w:bCs/>
                <w:color w:val="000000" w:themeColor="text1"/>
                <w:spacing w:val="-3"/>
                <w:kern w:val="24"/>
                <w:sz w:val="20"/>
              </w:rPr>
              <w:t>patient</w:t>
            </w:r>
            <w:r w:rsidRPr="00E71B4E">
              <w:rPr>
                <w:bCs/>
                <w:color w:val="000000" w:themeColor="text1"/>
                <w:spacing w:val="-3"/>
                <w:kern w:val="24"/>
                <w:sz w:val="20"/>
              </w:rPr>
              <w:t>s réalisent des frappes à tour de rôle, en distribution.</w:t>
            </w:r>
          </w:p>
        </w:tc>
        <w:tc>
          <w:tcPr>
            <w:tcW w:w="848" w:type="dxa"/>
            <w:vAlign w:val="center"/>
          </w:tcPr>
          <w:p w14:paraId="677D5EAF"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0F1CC2" w:rsidRPr="00C31285" w14:paraId="0F9E5C02" w14:textId="77777777" w:rsidTr="00630CF0">
        <w:tc>
          <w:tcPr>
            <w:tcW w:w="805" w:type="dxa"/>
            <w:vAlign w:val="center"/>
          </w:tcPr>
          <w:p w14:paraId="39A8BA0A"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18F5EDDF"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2DB34E7E" w14:textId="77777777" w:rsidR="000F1CC2" w:rsidRPr="00C31285"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52D70061" w14:textId="77777777" w:rsidR="000F1CC2" w:rsidRPr="00C31285" w:rsidRDefault="009B7D75" w:rsidP="00992C8B">
            <w:pPr>
              <w:spacing w:before="0" w:after="0"/>
              <w:rPr>
                <w:bCs/>
                <w:color w:val="000000" w:themeColor="text1"/>
                <w:spacing w:val="-3"/>
                <w:kern w:val="24"/>
                <w:sz w:val="20"/>
              </w:rPr>
            </w:pPr>
            <w:hyperlink r:id="rId378" w:anchor="23" w:history="1">
              <w:r w:rsidR="000F1CC2" w:rsidRPr="00BD0116">
                <w:rPr>
                  <w:rStyle w:val="Lienhypertexte"/>
                  <w:bCs/>
                  <w:spacing w:val="-3"/>
                  <w:kern w:val="24"/>
                  <w:sz w:val="20"/>
                </w:rPr>
                <w:t>Coordination (Jeu 4)</w:t>
              </w:r>
            </w:hyperlink>
          </w:p>
        </w:tc>
        <w:tc>
          <w:tcPr>
            <w:tcW w:w="5452" w:type="dxa"/>
            <w:vAlign w:val="center"/>
          </w:tcPr>
          <w:p w14:paraId="1D366374"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se place à gauche entre le carré de service et la vitre, 1 patient se place au T,</w:t>
            </w:r>
            <w:r w:rsidRPr="006920B3">
              <w:rPr>
                <w:bCs/>
                <w:color w:val="000000" w:themeColor="text1"/>
                <w:spacing w:val="-3"/>
                <w:kern w:val="24"/>
                <w:sz w:val="20"/>
              </w:rPr>
              <w:t xml:space="preserve"> les </w:t>
            </w:r>
            <w:r>
              <w:rPr>
                <w:bCs/>
                <w:color w:val="000000" w:themeColor="text1"/>
                <w:spacing w:val="-3"/>
                <w:kern w:val="24"/>
                <w:sz w:val="20"/>
              </w:rPr>
              <w:t>autres patient</w:t>
            </w:r>
            <w:r w:rsidRPr="006920B3">
              <w:rPr>
                <w:bCs/>
                <w:color w:val="000000" w:themeColor="text1"/>
                <w:spacing w:val="-3"/>
                <w:kern w:val="24"/>
                <w:sz w:val="20"/>
              </w:rPr>
              <w:t xml:space="preserve">s sont répartis </w:t>
            </w:r>
            <w:r>
              <w:rPr>
                <w:bCs/>
                <w:color w:val="000000" w:themeColor="text1"/>
                <w:spacing w:val="-3"/>
                <w:kern w:val="24"/>
                <w:sz w:val="20"/>
              </w:rPr>
              <w:t>au pied du mur latéral droit.</w:t>
            </w:r>
          </w:p>
        </w:tc>
        <w:tc>
          <w:tcPr>
            <w:tcW w:w="3631" w:type="dxa"/>
            <w:vAlign w:val="center"/>
          </w:tcPr>
          <w:p w14:paraId="4A92274A"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w:t>
            </w:r>
          </w:p>
        </w:tc>
        <w:tc>
          <w:tcPr>
            <w:tcW w:w="848" w:type="dxa"/>
            <w:vAlign w:val="center"/>
          </w:tcPr>
          <w:p w14:paraId="63FA2D07"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07BC37FB" w14:textId="77777777" w:rsidTr="00630CF0">
        <w:tc>
          <w:tcPr>
            <w:tcW w:w="805" w:type="dxa"/>
            <w:vAlign w:val="center"/>
          </w:tcPr>
          <w:p w14:paraId="493C72D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2F0FAD0E"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076EB5FA"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3D47DAAA"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089C70FF"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droit</w:t>
            </w:r>
            <w:r w:rsidRPr="00283ABB">
              <w:rPr>
                <w:bCs/>
                <w:color w:val="000000" w:themeColor="text1"/>
                <w:spacing w:val="-3"/>
                <w:kern w:val="24"/>
                <w:sz w:val="20"/>
              </w:rPr>
              <w:t>.</w:t>
            </w:r>
          </w:p>
        </w:tc>
        <w:tc>
          <w:tcPr>
            <w:tcW w:w="3631" w:type="dxa"/>
            <w:vAlign w:val="center"/>
          </w:tcPr>
          <w:p w14:paraId="74A793D1" w14:textId="77777777" w:rsidR="000F1CC2" w:rsidRPr="005037CF" w:rsidRDefault="000F1CC2" w:rsidP="00992C8B">
            <w:pPr>
              <w:spacing w:before="0" w:after="0"/>
              <w:rPr>
                <w:bCs/>
                <w:color w:val="000000" w:themeColor="text1"/>
                <w:spacing w:val="-3"/>
                <w:kern w:val="24"/>
                <w:sz w:val="20"/>
              </w:rPr>
            </w:pPr>
            <w:r w:rsidRPr="00E71B4E">
              <w:rPr>
                <w:bCs/>
                <w:color w:val="000000" w:themeColor="text1"/>
                <w:spacing w:val="-3"/>
                <w:kern w:val="24"/>
                <w:sz w:val="20"/>
              </w:rPr>
              <w:t xml:space="preserve">Les </w:t>
            </w:r>
            <w:r>
              <w:rPr>
                <w:bCs/>
                <w:color w:val="000000" w:themeColor="text1"/>
                <w:spacing w:val="-3"/>
                <w:kern w:val="24"/>
                <w:sz w:val="20"/>
              </w:rPr>
              <w:t>patient</w:t>
            </w:r>
            <w:r w:rsidRPr="00E71B4E">
              <w:rPr>
                <w:bCs/>
                <w:color w:val="000000" w:themeColor="text1"/>
                <w:spacing w:val="-3"/>
                <w:kern w:val="24"/>
                <w:sz w:val="20"/>
              </w:rPr>
              <w:t>s réalisent des frappes à tour de rôle, en distribution.</w:t>
            </w:r>
          </w:p>
        </w:tc>
        <w:tc>
          <w:tcPr>
            <w:tcW w:w="848" w:type="dxa"/>
            <w:vAlign w:val="center"/>
          </w:tcPr>
          <w:p w14:paraId="5BDEA712"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992C8B" w:rsidRPr="007F4DCC" w14:paraId="5CC39ECF" w14:textId="77777777" w:rsidTr="00630CF0">
        <w:tc>
          <w:tcPr>
            <w:tcW w:w="805" w:type="dxa"/>
            <w:tcBorders>
              <w:left w:val="nil"/>
              <w:bottom w:val="nil"/>
              <w:right w:val="nil"/>
            </w:tcBorders>
          </w:tcPr>
          <w:p w14:paraId="5ABC54E0"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0610F42A"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53739A1E"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14EC46D8" w14:textId="77777777" w:rsidR="00992C8B" w:rsidRPr="007F4DCC" w:rsidRDefault="00992C8B" w:rsidP="00992C8B">
            <w:pPr>
              <w:spacing w:before="0" w:after="0"/>
              <w:rPr>
                <w:bCs/>
                <w:color w:val="000000" w:themeColor="text1"/>
                <w:spacing w:val="-3"/>
                <w:kern w:val="24"/>
                <w:sz w:val="20"/>
              </w:rPr>
            </w:pPr>
          </w:p>
        </w:tc>
        <w:tc>
          <w:tcPr>
            <w:tcW w:w="5452" w:type="dxa"/>
            <w:tcBorders>
              <w:left w:val="nil"/>
              <w:bottom w:val="nil"/>
              <w:right w:val="nil"/>
            </w:tcBorders>
          </w:tcPr>
          <w:p w14:paraId="47668D0F" w14:textId="77777777" w:rsidR="00992C8B" w:rsidRPr="007F4DCC" w:rsidRDefault="00992C8B" w:rsidP="00992C8B">
            <w:pPr>
              <w:spacing w:before="0" w:after="0"/>
              <w:rPr>
                <w:bCs/>
                <w:color w:val="000000" w:themeColor="text1"/>
                <w:spacing w:val="-3"/>
                <w:kern w:val="24"/>
                <w:sz w:val="20"/>
              </w:rPr>
            </w:pPr>
          </w:p>
        </w:tc>
        <w:tc>
          <w:tcPr>
            <w:tcW w:w="3631" w:type="dxa"/>
            <w:tcBorders>
              <w:left w:val="nil"/>
              <w:bottom w:val="nil"/>
            </w:tcBorders>
          </w:tcPr>
          <w:p w14:paraId="443E41F4" w14:textId="77777777" w:rsidR="00992C8B" w:rsidRPr="007F4DCC" w:rsidRDefault="00992C8B" w:rsidP="00992C8B">
            <w:pPr>
              <w:spacing w:before="0" w:after="0"/>
              <w:rPr>
                <w:bCs/>
                <w:color w:val="000000" w:themeColor="text1"/>
                <w:spacing w:val="-3"/>
                <w:kern w:val="24"/>
                <w:sz w:val="20"/>
              </w:rPr>
            </w:pPr>
          </w:p>
        </w:tc>
        <w:tc>
          <w:tcPr>
            <w:tcW w:w="848" w:type="dxa"/>
          </w:tcPr>
          <w:p w14:paraId="23750EC0"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57B05AD7" w14:textId="77777777" w:rsidR="00E71B4E" w:rsidRDefault="00E71B4E" w:rsidP="00E71B4E">
      <w:pPr>
        <w:tabs>
          <w:tab w:val="left" w:pos="978"/>
        </w:tabs>
        <w:rPr>
          <w:sz w:val="20"/>
        </w:rPr>
      </w:pPr>
    </w:p>
    <w:p w14:paraId="2399DCAC" w14:textId="77777777" w:rsidR="00394F84" w:rsidRDefault="00E71B4E" w:rsidP="00E71B4E">
      <w:pPr>
        <w:tabs>
          <w:tab w:val="left" w:pos="978"/>
        </w:tabs>
        <w:rPr>
          <w:sz w:val="20"/>
        </w:rPr>
      </w:pPr>
      <w:r>
        <w:rPr>
          <w:sz w:val="20"/>
        </w:rPr>
        <w:br w:type="page"/>
      </w:r>
    </w:p>
    <w:p w14:paraId="60B381E8" w14:textId="77777777" w:rsidR="00DA40FF" w:rsidRPr="00E04AD7" w:rsidRDefault="004B5608" w:rsidP="00DA40FF">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8</w:t>
      </w:r>
      <w:r w:rsidRPr="00BB03B1">
        <w:rPr>
          <w:sz w:val="20"/>
          <w:lang w:val="fr-FR"/>
        </w:rPr>
        <w:t xml:space="preserve"> – SEANCE TYPE</w:t>
      </w:r>
    </w:p>
    <w:p w14:paraId="618B8FCC" w14:textId="77777777" w:rsidR="00DA40FF" w:rsidRDefault="00DA40FF" w:rsidP="00DA40FF">
      <w:pPr>
        <w:spacing w:before="0" w:after="0"/>
        <w:rPr>
          <w:sz w:val="20"/>
        </w:rPr>
      </w:pPr>
    </w:p>
    <w:tbl>
      <w:tblPr>
        <w:tblStyle w:val="Grilledutableau"/>
        <w:tblW w:w="15056" w:type="dxa"/>
        <w:tblInd w:w="-885" w:type="dxa"/>
        <w:tblLayout w:type="fixed"/>
        <w:tblLook w:val="04A0" w:firstRow="1" w:lastRow="0" w:firstColumn="1" w:lastColumn="0" w:noHBand="0" w:noVBand="1"/>
      </w:tblPr>
      <w:tblGrid>
        <w:gridCol w:w="1434"/>
        <w:gridCol w:w="2281"/>
        <w:gridCol w:w="281"/>
        <w:gridCol w:w="8833"/>
        <w:gridCol w:w="281"/>
        <w:gridCol w:w="1946"/>
      </w:tblGrid>
      <w:tr w:rsidR="00992C8B" w14:paraId="58C646B9" w14:textId="77777777" w:rsidTr="00630CF0">
        <w:tc>
          <w:tcPr>
            <w:tcW w:w="1434" w:type="dxa"/>
            <w:shd w:val="clear" w:color="auto" w:fill="0070C0"/>
          </w:tcPr>
          <w:p w14:paraId="4218823D"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41494509"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32EA532C" w14:textId="77777777" w:rsidR="00992C8B" w:rsidRDefault="00992C8B" w:rsidP="00992C8B">
            <w:pPr>
              <w:spacing w:before="0" w:after="0"/>
              <w:rPr>
                <w:bCs/>
                <w:color w:val="000000" w:themeColor="text1"/>
                <w:spacing w:val="-3"/>
                <w:kern w:val="24"/>
                <w:sz w:val="20"/>
              </w:rPr>
            </w:pPr>
          </w:p>
        </w:tc>
        <w:tc>
          <w:tcPr>
            <w:tcW w:w="8833" w:type="dxa"/>
            <w:tcBorders>
              <w:bottom w:val="single" w:sz="4" w:space="0" w:color="auto"/>
            </w:tcBorders>
            <w:shd w:val="clear" w:color="auto" w:fill="0070C0"/>
          </w:tcPr>
          <w:p w14:paraId="62857DD9"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3639D6E2"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63F568E7"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0792182C" w14:textId="77777777" w:rsidTr="00630CF0">
        <w:tc>
          <w:tcPr>
            <w:tcW w:w="1434" w:type="dxa"/>
            <w:shd w:val="clear" w:color="auto" w:fill="0070C0"/>
          </w:tcPr>
          <w:p w14:paraId="49941B1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51E14E06"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4B7B2D3F" w14:textId="77777777" w:rsidR="00992C8B" w:rsidRDefault="00992C8B" w:rsidP="00992C8B">
            <w:pPr>
              <w:spacing w:before="0" w:after="0"/>
              <w:rPr>
                <w:bCs/>
                <w:color w:val="000000" w:themeColor="text1"/>
                <w:spacing w:val="-3"/>
                <w:kern w:val="24"/>
                <w:sz w:val="20"/>
              </w:rPr>
            </w:pPr>
          </w:p>
        </w:tc>
        <w:tc>
          <w:tcPr>
            <w:tcW w:w="8833" w:type="dxa"/>
            <w:tcBorders>
              <w:bottom w:val="single" w:sz="4" w:space="0" w:color="auto"/>
            </w:tcBorders>
          </w:tcPr>
          <w:p w14:paraId="4F83A766"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AB397B">
              <w:rPr>
                <w:rFonts w:ascii="Arial" w:eastAsia="Arial" w:hAnsi="Arial" w:cs="Arial"/>
                <w:sz w:val="20"/>
                <w:szCs w:val="20"/>
                <w:lang w:val="fr-FR"/>
              </w:rPr>
              <w:t xml:space="preserve"> </w:t>
            </w:r>
            <w:r w:rsidR="00CE4D8A">
              <w:rPr>
                <w:rFonts w:ascii="Arial" w:eastAsia="Arial" w:hAnsi="Arial" w:cs="Arial"/>
                <w:sz w:val="20"/>
                <w:szCs w:val="20"/>
                <w:lang w:val="fr-FR"/>
              </w:rPr>
              <w:t>patient</w:t>
            </w:r>
            <w:r>
              <w:rPr>
                <w:rFonts w:ascii="Arial" w:eastAsia="Arial" w:hAnsi="Arial" w:cs="Arial"/>
                <w:sz w:val="20"/>
                <w:szCs w:val="20"/>
                <w:lang w:val="fr-FR"/>
              </w:rPr>
              <w:t xml:space="preserve">, tous types de balles </w:t>
            </w:r>
            <w:r w:rsidRPr="00AB397B">
              <w:rPr>
                <w:rFonts w:ascii="Arial" w:eastAsia="Arial" w:hAnsi="Arial" w:cs="Arial"/>
                <w:sz w:val="20"/>
                <w:szCs w:val="20"/>
                <w:lang w:val="fr-FR"/>
              </w:rPr>
              <w:t>par terrain</w:t>
            </w:r>
            <w:r>
              <w:rPr>
                <w:rFonts w:ascii="Arial" w:eastAsia="Arial" w:hAnsi="Arial" w:cs="Arial"/>
                <w:sz w:val="20"/>
                <w:szCs w:val="20"/>
                <w:lang w:val="fr-FR"/>
              </w:rPr>
              <w:t xml:space="preserve"> (squash, racquetball, mousse, tennis,</w:t>
            </w:r>
            <w:r w:rsidR="00630CF0">
              <w:rPr>
                <w:rFonts w:ascii="Arial" w:eastAsia="Arial" w:hAnsi="Arial" w:cs="Arial"/>
                <w:sz w:val="20"/>
                <w:szCs w:val="20"/>
                <w:lang w:val="fr-FR"/>
              </w:rPr>
              <w:t xml:space="preserve"> </w:t>
            </w:r>
            <w:r w:rsidR="003303BE">
              <w:rPr>
                <w:rFonts w:ascii="Arial" w:eastAsia="Arial" w:hAnsi="Arial" w:cs="Arial"/>
                <w:sz w:val="20"/>
                <w:szCs w:val="20"/>
                <w:lang w:val="fr-FR"/>
              </w:rPr>
              <w:t>etc.</w:t>
            </w:r>
            <w:r>
              <w:rPr>
                <w:rFonts w:ascii="Arial" w:eastAsia="Arial" w:hAnsi="Arial" w:cs="Arial"/>
                <w:sz w:val="20"/>
                <w:szCs w:val="20"/>
                <w:lang w:val="fr-FR"/>
              </w:rPr>
              <w:t>)</w:t>
            </w:r>
          </w:p>
        </w:tc>
        <w:tc>
          <w:tcPr>
            <w:tcW w:w="281" w:type="dxa"/>
            <w:tcBorders>
              <w:top w:val="nil"/>
              <w:bottom w:val="nil"/>
            </w:tcBorders>
          </w:tcPr>
          <w:p w14:paraId="08B9C1E9" w14:textId="77777777" w:rsidR="00992C8B" w:rsidRDefault="00992C8B" w:rsidP="00992C8B">
            <w:pPr>
              <w:spacing w:before="0" w:after="0"/>
              <w:rPr>
                <w:bCs/>
                <w:color w:val="000000" w:themeColor="text1"/>
                <w:spacing w:val="-3"/>
                <w:kern w:val="24"/>
                <w:sz w:val="20"/>
              </w:rPr>
            </w:pPr>
          </w:p>
        </w:tc>
        <w:tc>
          <w:tcPr>
            <w:tcW w:w="1946" w:type="dxa"/>
          </w:tcPr>
          <w:p w14:paraId="5950B08E"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45 mn</w:t>
            </w:r>
          </w:p>
        </w:tc>
      </w:tr>
      <w:tr w:rsidR="00992C8B" w14:paraId="462BD9CB" w14:textId="77777777" w:rsidTr="00630CF0">
        <w:trPr>
          <w:gridAfter w:val="1"/>
          <w:wAfter w:w="1946" w:type="dxa"/>
        </w:trPr>
        <w:tc>
          <w:tcPr>
            <w:tcW w:w="1434" w:type="dxa"/>
            <w:shd w:val="clear" w:color="auto" w:fill="0070C0"/>
          </w:tcPr>
          <w:p w14:paraId="0AB608A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0475EE9F"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3B4FECFB" w14:textId="77777777" w:rsidR="00992C8B" w:rsidRDefault="00992C8B" w:rsidP="00992C8B">
            <w:pPr>
              <w:spacing w:before="0" w:after="0"/>
              <w:rPr>
                <w:bCs/>
                <w:color w:val="000000" w:themeColor="text1"/>
                <w:spacing w:val="-3"/>
                <w:kern w:val="24"/>
                <w:sz w:val="20"/>
              </w:rPr>
            </w:pPr>
          </w:p>
        </w:tc>
        <w:tc>
          <w:tcPr>
            <w:tcW w:w="8833" w:type="dxa"/>
            <w:tcBorders>
              <w:top w:val="single" w:sz="4" w:space="0" w:color="auto"/>
              <w:left w:val="nil"/>
              <w:bottom w:val="nil"/>
              <w:right w:val="nil"/>
            </w:tcBorders>
          </w:tcPr>
          <w:p w14:paraId="04431AE6"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D6BA87F" w14:textId="77777777" w:rsidR="00992C8B" w:rsidRDefault="00992C8B" w:rsidP="00992C8B">
            <w:pPr>
              <w:spacing w:before="0" w:after="0"/>
              <w:rPr>
                <w:bCs/>
                <w:color w:val="000000" w:themeColor="text1"/>
                <w:spacing w:val="-3"/>
                <w:kern w:val="24"/>
                <w:sz w:val="20"/>
              </w:rPr>
            </w:pPr>
          </w:p>
        </w:tc>
      </w:tr>
      <w:tr w:rsidR="00992C8B" w14:paraId="2197E04D" w14:textId="77777777" w:rsidTr="00630CF0">
        <w:trPr>
          <w:gridAfter w:val="1"/>
          <w:wAfter w:w="1946" w:type="dxa"/>
        </w:trPr>
        <w:tc>
          <w:tcPr>
            <w:tcW w:w="1434" w:type="dxa"/>
            <w:shd w:val="clear" w:color="auto" w:fill="0070C0"/>
          </w:tcPr>
          <w:p w14:paraId="1B4F096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42297BC8"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C7E71AF" w14:textId="77777777" w:rsidR="00992C8B" w:rsidRDefault="00992C8B" w:rsidP="00992C8B">
            <w:pPr>
              <w:spacing w:before="0" w:after="0"/>
              <w:rPr>
                <w:bCs/>
                <w:color w:val="000000" w:themeColor="text1"/>
                <w:spacing w:val="-3"/>
                <w:kern w:val="24"/>
                <w:sz w:val="20"/>
              </w:rPr>
            </w:pPr>
          </w:p>
        </w:tc>
        <w:tc>
          <w:tcPr>
            <w:tcW w:w="8833" w:type="dxa"/>
            <w:tcBorders>
              <w:top w:val="nil"/>
              <w:left w:val="nil"/>
              <w:bottom w:val="nil"/>
              <w:right w:val="nil"/>
            </w:tcBorders>
          </w:tcPr>
          <w:p w14:paraId="29DC3219"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F7AB5A8" w14:textId="77777777" w:rsidR="00992C8B" w:rsidRDefault="00992C8B" w:rsidP="00992C8B">
            <w:pPr>
              <w:spacing w:before="0" w:after="0"/>
              <w:rPr>
                <w:bCs/>
                <w:color w:val="000000" w:themeColor="text1"/>
                <w:spacing w:val="-3"/>
                <w:kern w:val="24"/>
                <w:sz w:val="20"/>
              </w:rPr>
            </w:pPr>
          </w:p>
        </w:tc>
      </w:tr>
      <w:tr w:rsidR="00992C8B" w14:paraId="55B8B248" w14:textId="77777777" w:rsidTr="00630CF0">
        <w:trPr>
          <w:gridAfter w:val="1"/>
          <w:wAfter w:w="1946" w:type="dxa"/>
        </w:trPr>
        <w:tc>
          <w:tcPr>
            <w:tcW w:w="1434" w:type="dxa"/>
            <w:shd w:val="clear" w:color="auto" w:fill="0070C0"/>
          </w:tcPr>
          <w:p w14:paraId="5A849D99"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2C9ED631"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648BE6F2" w14:textId="77777777" w:rsidR="00992C8B" w:rsidRDefault="00992C8B" w:rsidP="00992C8B">
            <w:pPr>
              <w:spacing w:before="0" w:after="0"/>
              <w:rPr>
                <w:bCs/>
                <w:color w:val="000000" w:themeColor="text1"/>
                <w:spacing w:val="-3"/>
                <w:kern w:val="24"/>
                <w:sz w:val="20"/>
              </w:rPr>
            </w:pPr>
          </w:p>
        </w:tc>
        <w:tc>
          <w:tcPr>
            <w:tcW w:w="8833" w:type="dxa"/>
            <w:tcBorders>
              <w:top w:val="nil"/>
              <w:left w:val="nil"/>
              <w:bottom w:val="nil"/>
              <w:right w:val="nil"/>
            </w:tcBorders>
          </w:tcPr>
          <w:p w14:paraId="6627C740"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F13CD53" w14:textId="77777777" w:rsidR="00992C8B" w:rsidRDefault="00992C8B" w:rsidP="00992C8B">
            <w:pPr>
              <w:spacing w:before="0" w:after="0"/>
              <w:rPr>
                <w:bCs/>
                <w:color w:val="000000" w:themeColor="text1"/>
                <w:spacing w:val="-3"/>
                <w:kern w:val="24"/>
                <w:sz w:val="20"/>
              </w:rPr>
            </w:pPr>
          </w:p>
        </w:tc>
      </w:tr>
      <w:tr w:rsidR="00992C8B" w14:paraId="16757A80" w14:textId="77777777" w:rsidTr="00630CF0">
        <w:trPr>
          <w:gridAfter w:val="1"/>
          <w:wAfter w:w="1946" w:type="dxa"/>
        </w:trPr>
        <w:tc>
          <w:tcPr>
            <w:tcW w:w="1434" w:type="dxa"/>
            <w:tcBorders>
              <w:bottom w:val="single" w:sz="4" w:space="0" w:color="auto"/>
            </w:tcBorders>
            <w:shd w:val="clear" w:color="auto" w:fill="0070C0"/>
          </w:tcPr>
          <w:p w14:paraId="299C58C9"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6E06EEAF"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AFF9D59" w14:textId="77777777" w:rsidR="00992C8B" w:rsidRDefault="00992C8B" w:rsidP="00992C8B">
            <w:pPr>
              <w:spacing w:before="0" w:after="0"/>
              <w:rPr>
                <w:bCs/>
                <w:color w:val="000000" w:themeColor="text1"/>
                <w:spacing w:val="-3"/>
                <w:kern w:val="24"/>
                <w:sz w:val="20"/>
              </w:rPr>
            </w:pPr>
          </w:p>
        </w:tc>
        <w:tc>
          <w:tcPr>
            <w:tcW w:w="8833" w:type="dxa"/>
            <w:tcBorders>
              <w:top w:val="nil"/>
              <w:left w:val="nil"/>
              <w:bottom w:val="nil"/>
              <w:right w:val="nil"/>
            </w:tcBorders>
          </w:tcPr>
          <w:p w14:paraId="5B4416DA"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E2D99E3" w14:textId="77777777" w:rsidR="00992C8B" w:rsidRDefault="00992C8B" w:rsidP="00992C8B">
            <w:pPr>
              <w:spacing w:before="0" w:after="0"/>
              <w:rPr>
                <w:bCs/>
                <w:color w:val="000000" w:themeColor="text1"/>
                <w:spacing w:val="-3"/>
                <w:kern w:val="24"/>
                <w:sz w:val="20"/>
              </w:rPr>
            </w:pPr>
          </w:p>
        </w:tc>
      </w:tr>
    </w:tbl>
    <w:p w14:paraId="33E93C98" w14:textId="77777777" w:rsidR="00DA40FF" w:rsidRDefault="00DA40FF" w:rsidP="00DA40FF">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310"/>
        <w:gridCol w:w="3773"/>
        <w:gridCol w:w="848"/>
      </w:tblGrid>
      <w:tr w:rsidR="00992C8B" w:rsidRPr="007F4DCC" w14:paraId="27D58DC6" w14:textId="77777777" w:rsidTr="00630CF0">
        <w:trPr>
          <w:trHeight w:val="131"/>
        </w:trPr>
        <w:tc>
          <w:tcPr>
            <w:tcW w:w="805" w:type="dxa"/>
            <w:shd w:val="clear" w:color="auto" w:fill="0070C0"/>
            <w:vAlign w:val="bottom"/>
          </w:tcPr>
          <w:p w14:paraId="15C6609F"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76757F96"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4AC96CE"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3C22134F"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310" w:type="dxa"/>
            <w:shd w:val="clear" w:color="auto" w:fill="0070C0"/>
            <w:vAlign w:val="center"/>
          </w:tcPr>
          <w:p w14:paraId="024B9991"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773" w:type="dxa"/>
            <w:shd w:val="clear" w:color="auto" w:fill="0070C0"/>
            <w:vAlign w:val="center"/>
          </w:tcPr>
          <w:p w14:paraId="294EF751"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55729546"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243FDC" w14:paraId="1DDB271C" w14:textId="77777777" w:rsidTr="00630CF0">
        <w:tc>
          <w:tcPr>
            <w:tcW w:w="805" w:type="dxa"/>
            <w:vAlign w:val="center"/>
          </w:tcPr>
          <w:p w14:paraId="46ACBB9F" w14:textId="77777777" w:rsidR="000F1CC2" w:rsidRPr="00243FDC" w:rsidRDefault="000F1CC2" w:rsidP="00992C8B">
            <w:pPr>
              <w:spacing w:before="0" w:after="0"/>
              <w:jc w:val="center"/>
              <w:rPr>
                <w:bCs/>
                <w:color w:val="000000" w:themeColor="text1"/>
                <w:spacing w:val="-3"/>
                <w:kern w:val="24"/>
                <w:sz w:val="20"/>
              </w:rPr>
            </w:pPr>
            <w:r w:rsidRPr="00243FDC">
              <w:rPr>
                <w:bCs/>
                <w:color w:val="000000" w:themeColor="text1"/>
                <w:spacing w:val="-3"/>
                <w:kern w:val="24"/>
                <w:sz w:val="20"/>
              </w:rPr>
              <w:t>0</w:t>
            </w:r>
          </w:p>
        </w:tc>
        <w:tc>
          <w:tcPr>
            <w:tcW w:w="1875" w:type="dxa"/>
            <w:vMerge w:val="restart"/>
            <w:vAlign w:val="center"/>
          </w:tcPr>
          <w:p w14:paraId="6BA6A2AB" w14:textId="77777777" w:rsidR="000F1CC2" w:rsidRPr="00243FDC" w:rsidRDefault="000F1CC2" w:rsidP="00992C8B">
            <w:pPr>
              <w:spacing w:before="0" w:after="0"/>
              <w:rPr>
                <w:b/>
                <w:bCs/>
                <w:color w:val="000000" w:themeColor="text1"/>
                <w:spacing w:val="-3"/>
                <w:kern w:val="24"/>
                <w:sz w:val="20"/>
              </w:rPr>
            </w:pPr>
            <w:r w:rsidRPr="00243FDC">
              <w:rPr>
                <w:bCs/>
                <w:color w:val="000000" w:themeColor="text1"/>
                <w:spacing w:val="-3"/>
                <w:kern w:val="24"/>
                <w:sz w:val="20"/>
              </w:rPr>
              <w:t xml:space="preserve">Développement du </w:t>
            </w:r>
            <w:r w:rsidRPr="00243FDC">
              <w:rPr>
                <w:b/>
                <w:bCs/>
                <w:color w:val="000000" w:themeColor="text1"/>
                <w:spacing w:val="-3"/>
                <w:kern w:val="24"/>
                <w:sz w:val="20"/>
              </w:rPr>
              <w:t>contrôle de la balle.</w:t>
            </w:r>
          </w:p>
        </w:tc>
        <w:tc>
          <w:tcPr>
            <w:tcW w:w="828" w:type="dxa"/>
            <w:vMerge w:val="restart"/>
            <w:vAlign w:val="center"/>
          </w:tcPr>
          <w:p w14:paraId="72BB6724" w14:textId="77777777" w:rsidR="000F1CC2" w:rsidRPr="00243FDC" w:rsidRDefault="00192E4F"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1A70B502" w14:textId="77777777" w:rsidR="000F1CC2" w:rsidRPr="00243FDC" w:rsidRDefault="009B7D75" w:rsidP="00BD0116">
            <w:pPr>
              <w:spacing w:before="0" w:after="0"/>
              <w:jc w:val="center"/>
              <w:rPr>
                <w:bCs/>
                <w:color w:val="000000" w:themeColor="text1"/>
                <w:spacing w:val="-3"/>
                <w:kern w:val="24"/>
                <w:sz w:val="20"/>
              </w:rPr>
            </w:pPr>
            <w:hyperlink r:id="rId379" w:anchor="25" w:history="1">
              <w:r w:rsidR="000F1CC2" w:rsidRPr="00BD0116">
                <w:rPr>
                  <w:rStyle w:val="Lienhypertexte"/>
                  <w:bCs/>
                  <w:spacing w:val="-3"/>
                  <w:kern w:val="24"/>
                  <w:sz w:val="20"/>
                </w:rPr>
                <w:t>Contrôle</w:t>
              </w:r>
            </w:hyperlink>
          </w:p>
        </w:tc>
        <w:tc>
          <w:tcPr>
            <w:tcW w:w="5310" w:type="dxa"/>
            <w:vAlign w:val="center"/>
          </w:tcPr>
          <w:p w14:paraId="70DCDAFA"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et 1 patient se placent pour jouer,</w:t>
            </w:r>
            <w:r w:rsidRPr="006920B3">
              <w:rPr>
                <w:bCs/>
                <w:color w:val="000000" w:themeColor="text1"/>
                <w:spacing w:val="-3"/>
                <w:kern w:val="24"/>
                <w:sz w:val="20"/>
              </w:rPr>
              <w:t xml:space="preserve"> les </w:t>
            </w:r>
            <w:r>
              <w:rPr>
                <w:bCs/>
                <w:color w:val="000000" w:themeColor="text1"/>
                <w:spacing w:val="-3"/>
                <w:kern w:val="24"/>
                <w:sz w:val="20"/>
              </w:rPr>
              <w:t>autres patient</w:t>
            </w:r>
            <w:r w:rsidRPr="006920B3">
              <w:rPr>
                <w:bCs/>
                <w:color w:val="000000" w:themeColor="text1"/>
                <w:spacing w:val="-3"/>
                <w:kern w:val="24"/>
                <w:sz w:val="20"/>
              </w:rPr>
              <w:t xml:space="preserve">s sont répartis </w:t>
            </w:r>
            <w:r>
              <w:rPr>
                <w:bCs/>
                <w:color w:val="000000" w:themeColor="text1"/>
                <w:spacing w:val="-3"/>
                <w:kern w:val="24"/>
                <w:sz w:val="20"/>
              </w:rPr>
              <w:t>derrière la vitre.</w:t>
            </w:r>
          </w:p>
        </w:tc>
        <w:tc>
          <w:tcPr>
            <w:tcW w:w="3773" w:type="dxa"/>
            <w:vAlign w:val="center"/>
          </w:tcPr>
          <w:p w14:paraId="63C98D13"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w:t>
            </w:r>
          </w:p>
        </w:tc>
        <w:tc>
          <w:tcPr>
            <w:tcW w:w="848" w:type="dxa"/>
            <w:vAlign w:val="center"/>
          </w:tcPr>
          <w:p w14:paraId="4635ED3D" w14:textId="77777777" w:rsidR="000F1CC2" w:rsidRPr="00243FDC" w:rsidRDefault="000F1CC2" w:rsidP="00992C8B">
            <w:pPr>
              <w:spacing w:before="0" w:after="0"/>
              <w:jc w:val="center"/>
              <w:rPr>
                <w:bCs/>
                <w:color w:val="000000" w:themeColor="text1"/>
                <w:spacing w:val="-3"/>
                <w:kern w:val="24"/>
                <w:sz w:val="20"/>
              </w:rPr>
            </w:pPr>
            <w:r w:rsidRPr="00243FDC">
              <w:rPr>
                <w:bCs/>
                <w:color w:val="000000" w:themeColor="text1"/>
                <w:spacing w:val="-3"/>
                <w:kern w:val="24"/>
                <w:sz w:val="20"/>
              </w:rPr>
              <w:t>5</w:t>
            </w:r>
          </w:p>
        </w:tc>
      </w:tr>
      <w:tr w:rsidR="000F1CC2" w:rsidRPr="00243FDC" w14:paraId="054139F6" w14:textId="77777777" w:rsidTr="00630CF0">
        <w:tc>
          <w:tcPr>
            <w:tcW w:w="805" w:type="dxa"/>
            <w:vAlign w:val="center"/>
          </w:tcPr>
          <w:p w14:paraId="7B7830DD" w14:textId="77777777" w:rsidR="000F1CC2" w:rsidRPr="00243FDC" w:rsidRDefault="000F1CC2" w:rsidP="00992C8B">
            <w:pPr>
              <w:spacing w:before="0" w:after="0"/>
              <w:jc w:val="center"/>
              <w:rPr>
                <w:bCs/>
                <w:color w:val="000000" w:themeColor="text1"/>
                <w:spacing w:val="-3"/>
                <w:kern w:val="24"/>
                <w:sz w:val="20"/>
              </w:rPr>
            </w:pPr>
            <w:r w:rsidRPr="00243FDC">
              <w:rPr>
                <w:bCs/>
                <w:color w:val="000000" w:themeColor="text1"/>
                <w:spacing w:val="-3"/>
                <w:kern w:val="24"/>
                <w:sz w:val="20"/>
              </w:rPr>
              <w:t>5</w:t>
            </w:r>
          </w:p>
        </w:tc>
        <w:tc>
          <w:tcPr>
            <w:tcW w:w="1875" w:type="dxa"/>
            <w:vMerge/>
            <w:vAlign w:val="center"/>
          </w:tcPr>
          <w:p w14:paraId="4CF78A5E" w14:textId="77777777" w:rsidR="000F1CC2" w:rsidRPr="00243FDC" w:rsidRDefault="000F1CC2" w:rsidP="00992C8B">
            <w:pPr>
              <w:spacing w:before="0" w:after="0"/>
              <w:rPr>
                <w:bCs/>
                <w:color w:val="000000" w:themeColor="text1"/>
                <w:spacing w:val="-3"/>
                <w:kern w:val="24"/>
                <w:sz w:val="20"/>
              </w:rPr>
            </w:pPr>
          </w:p>
        </w:tc>
        <w:tc>
          <w:tcPr>
            <w:tcW w:w="828" w:type="dxa"/>
            <w:vMerge/>
            <w:vAlign w:val="center"/>
          </w:tcPr>
          <w:p w14:paraId="4F840A32" w14:textId="77777777" w:rsidR="000F1CC2" w:rsidRPr="00243FDC" w:rsidRDefault="000F1CC2" w:rsidP="00992C8B">
            <w:pPr>
              <w:spacing w:before="0" w:after="0"/>
              <w:jc w:val="center"/>
              <w:rPr>
                <w:bCs/>
                <w:color w:val="000000" w:themeColor="text1"/>
                <w:spacing w:val="-3"/>
                <w:kern w:val="24"/>
                <w:sz w:val="20"/>
              </w:rPr>
            </w:pPr>
          </w:p>
        </w:tc>
        <w:tc>
          <w:tcPr>
            <w:tcW w:w="1531" w:type="dxa"/>
            <w:vMerge/>
            <w:vAlign w:val="center"/>
          </w:tcPr>
          <w:p w14:paraId="1787F609" w14:textId="77777777" w:rsidR="000F1CC2" w:rsidRPr="00243FDC" w:rsidRDefault="000F1CC2" w:rsidP="00992C8B">
            <w:pPr>
              <w:spacing w:before="0" w:after="0"/>
              <w:rPr>
                <w:bCs/>
                <w:color w:val="000000" w:themeColor="text1"/>
                <w:spacing w:val="-3"/>
                <w:kern w:val="24"/>
                <w:sz w:val="20"/>
              </w:rPr>
            </w:pPr>
          </w:p>
        </w:tc>
        <w:tc>
          <w:tcPr>
            <w:tcW w:w="5310" w:type="dxa"/>
            <w:vAlign w:val="center"/>
          </w:tcPr>
          <w:p w14:paraId="55F670E3" w14:textId="77777777" w:rsidR="000F1CC2" w:rsidRDefault="000F1CC2" w:rsidP="00992C8B">
            <w:pPr>
              <w:spacing w:before="0" w:after="0"/>
              <w:rPr>
                <w:bCs/>
                <w:color w:val="000000" w:themeColor="text1"/>
                <w:spacing w:val="-3"/>
                <w:kern w:val="24"/>
                <w:sz w:val="20"/>
              </w:rPr>
            </w:pPr>
            <w:r w:rsidRPr="00704244">
              <w:rPr>
                <w:bCs/>
                <w:color w:val="000000" w:themeColor="text1"/>
                <w:spacing w:val="-3"/>
                <w:kern w:val="24"/>
                <w:sz w:val="20"/>
              </w:rPr>
              <w:t xml:space="preserve">Les </w:t>
            </w:r>
            <w:r>
              <w:rPr>
                <w:bCs/>
                <w:color w:val="000000" w:themeColor="text1"/>
                <w:spacing w:val="-3"/>
                <w:kern w:val="24"/>
                <w:sz w:val="20"/>
              </w:rPr>
              <w:t>patient</w:t>
            </w:r>
            <w:r w:rsidRPr="00704244">
              <w:rPr>
                <w:bCs/>
                <w:color w:val="000000" w:themeColor="text1"/>
                <w:spacing w:val="-3"/>
                <w:kern w:val="24"/>
                <w:sz w:val="20"/>
              </w:rPr>
              <w:t xml:space="preserve">s se répartissent </w:t>
            </w:r>
            <w:r w:rsidR="00DE6A1E">
              <w:rPr>
                <w:bCs/>
                <w:color w:val="000000" w:themeColor="text1"/>
                <w:spacing w:val="-3"/>
                <w:kern w:val="24"/>
                <w:sz w:val="20"/>
              </w:rPr>
              <w:t>en groupes</w:t>
            </w:r>
            <w:r w:rsidRPr="00704244">
              <w:rPr>
                <w:bCs/>
                <w:color w:val="000000" w:themeColor="text1"/>
                <w:spacing w:val="-3"/>
                <w:kern w:val="24"/>
                <w:sz w:val="20"/>
              </w:rPr>
              <w:t xml:space="preserve"> de 2 sur chaque terrain </w:t>
            </w:r>
            <w:r>
              <w:rPr>
                <w:bCs/>
                <w:color w:val="000000" w:themeColor="text1"/>
                <w:spacing w:val="-3"/>
                <w:kern w:val="24"/>
                <w:sz w:val="20"/>
              </w:rPr>
              <w:t>et constituent une file d’attente derrière la vitre</w:t>
            </w:r>
            <w:r w:rsidRPr="00704244">
              <w:rPr>
                <w:bCs/>
                <w:color w:val="000000" w:themeColor="text1"/>
                <w:spacing w:val="-3"/>
                <w:kern w:val="24"/>
                <w:sz w:val="20"/>
              </w:rPr>
              <w:t>.</w:t>
            </w:r>
          </w:p>
        </w:tc>
        <w:tc>
          <w:tcPr>
            <w:tcW w:w="3773" w:type="dxa"/>
            <w:vAlign w:val="center"/>
          </w:tcPr>
          <w:p w14:paraId="6A55A874" w14:textId="77777777" w:rsidR="000F1CC2" w:rsidRPr="005037CF" w:rsidRDefault="000F1CC2" w:rsidP="00992C8B">
            <w:pPr>
              <w:spacing w:before="0" w:after="0"/>
              <w:rPr>
                <w:bCs/>
                <w:color w:val="000000" w:themeColor="text1"/>
                <w:spacing w:val="-3"/>
                <w:kern w:val="24"/>
                <w:sz w:val="20"/>
              </w:rPr>
            </w:pPr>
            <w:r w:rsidRPr="00704244">
              <w:rPr>
                <w:bCs/>
                <w:color w:val="000000" w:themeColor="text1"/>
                <w:spacing w:val="-3"/>
                <w:kern w:val="24"/>
                <w:sz w:val="20"/>
              </w:rPr>
              <w:t xml:space="preserve">Chaque groupe </w:t>
            </w:r>
            <w:r>
              <w:rPr>
                <w:bCs/>
                <w:color w:val="000000" w:themeColor="text1"/>
                <w:spacing w:val="-3"/>
                <w:kern w:val="24"/>
                <w:sz w:val="20"/>
              </w:rPr>
              <w:t>de patients</w:t>
            </w:r>
            <w:r w:rsidRPr="00704244">
              <w:rPr>
                <w:bCs/>
                <w:color w:val="000000" w:themeColor="text1"/>
                <w:spacing w:val="-3"/>
                <w:kern w:val="24"/>
                <w:sz w:val="20"/>
              </w:rPr>
              <w:t xml:space="preserve"> </w:t>
            </w:r>
            <w:r>
              <w:rPr>
                <w:bCs/>
                <w:color w:val="000000" w:themeColor="text1"/>
                <w:spacing w:val="-3"/>
                <w:kern w:val="24"/>
                <w:sz w:val="20"/>
              </w:rPr>
              <w:t>dispute une partie en 3 ou 5 points,</w:t>
            </w:r>
            <w:r w:rsidRPr="00704244">
              <w:rPr>
                <w:bCs/>
                <w:color w:val="000000" w:themeColor="text1"/>
                <w:spacing w:val="-3"/>
                <w:kern w:val="24"/>
                <w:sz w:val="20"/>
              </w:rPr>
              <w:t xml:space="preserve"> à tour de rôle.</w:t>
            </w:r>
          </w:p>
        </w:tc>
        <w:tc>
          <w:tcPr>
            <w:tcW w:w="848" w:type="dxa"/>
            <w:vAlign w:val="center"/>
          </w:tcPr>
          <w:p w14:paraId="732C4ADF" w14:textId="77777777" w:rsidR="000F1CC2" w:rsidRPr="00243FDC" w:rsidRDefault="000F1CC2" w:rsidP="00992C8B">
            <w:pPr>
              <w:spacing w:before="0" w:after="0"/>
              <w:jc w:val="center"/>
              <w:rPr>
                <w:bCs/>
                <w:color w:val="000000" w:themeColor="text1"/>
                <w:spacing w:val="-3"/>
                <w:kern w:val="24"/>
                <w:sz w:val="20"/>
              </w:rPr>
            </w:pPr>
            <w:r>
              <w:rPr>
                <w:bCs/>
                <w:color w:val="000000" w:themeColor="text1"/>
                <w:spacing w:val="-3"/>
                <w:kern w:val="24"/>
                <w:sz w:val="20"/>
              </w:rPr>
              <w:t>40</w:t>
            </w:r>
          </w:p>
        </w:tc>
      </w:tr>
      <w:tr w:rsidR="00992C8B" w:rsidRPr="007F4DCC" w14:paraId="6584D935" w14:textId="77777777" w:rsidTr="00630CF0">
        <w:tc>
          <w:tcPr>
            <w:tcW w:w="805" w:type="dxa"/>
            <w:tcBorders>
              <w:left w:val="nil"/>
              <w:bottom w:val="nil"/>
              <w:right w:val="nil"/>
            </w:tcBorders>
          </w:tcPr>
          <w:p w14:paraId="32594A0A"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267A39E6"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3A0C0558"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7A35E42C" w14:textId="77777777" w:rsidR="00992C8B" w:rsidRPr="007F4DCC" w:rsidRDefault="00992C8B" w:rsidP="00992C8B">
            <w:pPr>
              <w:spacing w:before="0" w:after="0"/>
              <w:rPr>
                <w:bCs/>
                <w:color w:val="000000" w:themeColor="text1"/>
                <w:spacing w:val="-3"/>
                <w:kern w:val="24"/>
                <w:sz w:val="20"/>
              </w:rPr>
            </w:pPr>
          </w:p>
        </w:tc>
        <w:tc>
          <w:tcPr>
            <w:tcW w:w="5310" w:type="dxa"/>
            <w:tcBorders>
              <w:left w:val="nil"/>
              <w:bottom w:val="nil"/>
              <w:right w:val="nil"/>
            </w:tcBorders>
          </w:tcPr>
          <w:p w14:paraId="007F58B6" w14:textId="77777777" w:rsidR="00992C8B" w:rsidRPr="007F4DCC" w:rsidRDefault="00992C8B" w:rsidP="00992C8B">
            <w:pPr>
              <w:spacing w:before="0" w:after="0"/>
              <w:rPr>
                <w:bCs/>
                <w:color w:val="000000" w:themeColor="text1"/>
                <w:spacing w:val="-3"/>
                <w:kern w:val="24"/>
                <w:sz w:val="20"/>
              </w:rPr>
            </w:pPr>
          </w:p>
        </w:tc>
        <w:tc>
          <w:tcPr>
            <w:tcW w:w="3773" w:type="dxa"/>
            <w:tcBorders>
              <w:left w:val="nil"/>
              <w:bottom w:val="nil"/>
            </w:tcBorders>
          </w:tcPr>
          <w:p w14:paraId="307AE0CF" w14:textId="77777777" w:rsidR="00992C8B" w:rsidRPr="007F4DCC" w:rsidRDefault="00992C8B" w:rsidP="00992C8B">
            <w:pPr>
              <w:spacing w:before="0" w:after="0"/>
              <w:rPr>
                <w:bCs/>
                <w:color w:val="000000" w:themeColor="text1"/>
                <w:spacing w:val="-3"/>
                <w:kern w:val="24"/>
                <w:sz w:val="20"/>
              </w:rPr>
            </w:pPr>
          </w:p>
        </w:tc>
        <w:tc>
          <w:tcPr>
            <w:tcW w:w="848" w:type="dxa"/>
          </w:tcPr>
          <w:p w14:paraId="750F42DC"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348DC269" w14:textId="77777777" w:rsidR="00DA40FF" w:rsidRDefault="00DA40FF" w:rsidP="00DA40FF">
      <w:pPr>
        <w:tabs>
          <w:tab w:val="left" w:pos="978"/>
        </w:tabs>
        <w:rPr>
          <w:sz w:val="20"/>
        </w:rPr>
      </w:pPr>
    </w:p>
    <w:p w14:paraId="3D680F29" w14:textId="77777777" w:rsidR="00DE293E" w:rsidRDefault="00DE293E">
      <w:pPr>
        <w:spacing w:before="0" w:after="0"/>
        <w:rPr>
          <w:sz w:val="20"/>
        </w:rPr>
      </w:pPr>
      <w:r>
        <w:rPr>
          <w:sz w:val="20"/>
        </w:rPr>
        <w:br w:type="page"/>
      </w:r>
    </w:p>
    <w:p w14:paraId="5C1A69A4" w14:textId="77777777" w:rsidR="00E40657" w:rsidRPr="00E04AD7" w:rsidRDefault="004B5608" w:rsidP="00E40657">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9</w:t>
      </w:r>
      <w:r w:rsidRPr="00BB03B1">
        <w:rPr>
          <w:sz w:val="20"/>
          <w:lang w:val="fr-FR"/>
        </w:rPr>
        <w:t xml:space="preserve"> – SEANCE TYPE</w:t>
      </w:r>
    </w:p>
    <w:p w14:paraId="7C5398EF" w14:textId="77777777" w:rsidR="00E40657" w:rsidRDefault="00E40657" w:rsidP="00E40657">
      <w:pPr>
        <w:spacing w:before="0" w:after="0"/>
        <w:rPr>
          <w:sz w:val="20"/>
        </w:rPr>
      </w:pPr>
    </w:p>
    <w:tbl>
      <w:tblPr>
        <w:tblStyle w:val="Grilledutableau"/>
        <w:tblW w:w="13835" w:type="dxa"/>
        <w:tblInd w:w="-885" w:type="dxa"/>
        <w:tblLayout w:type="fixed"/>
        <w:tblLook w:val="04A0" w:firstRow="1" w:lastRow="0" w:firstColumn="1" w:lastColumn="0" w:noHBand="0" w:noVBand="1"/>
      </w:tblPr>
      <w:tblGrid>
        <w:gridCol w:w="1434"/>
        <w:gridCol w:w="2283"/>
        <w:gridCol w:w="281"/>
        <w:gridCol w:w="7610"/>
        <w:gridCol w:w="281"/>
        <w:gridCol w:w="1946"/>
      </w:tblGrid>
      <w:tr w:rsidR="00992C8B" w14:paraId="7A39FC23" w14:textId="77777777" w:rsidTr="00630CF0">
        <w:tc>
          <w:tcPr>
            <w:tcW w:w="1434" w:type="dxa"/>
            <w:shd w:val="clear" w:color="auto" w:fill="0070C0"/>
          </w:tcPr>
          <w:p w14:paraId="2E1EF94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3" w:type="dxa"/>
          </w:tcPr>
          <w:p w14:paraId="754E7E72"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5F55D133" w14:textId="77777777" w:rsidR="00992C8B" w:rsidRDefault="00992C8B" w:rsidP="00992C8B">
            <w:pPr>
              <w:spacing w:before="0" w:after="0"/>
              <w:rPr>
                <w:bCs/>
                <w:color w:val="000000" w:themeColor="text1"/>
                <w:spacing w:val="-3"/>
                <w:kern w:val="24"/>
                <w:sz w:val="20"/>
              </w:rPr>
            </w:pPr>
          </w:p>
        </w:tc>
        <w:tc>
          <w:tcPr>
            <w:tcW w:w="7610" w:type="dxa"/>
            <w:tcBorders>
              <w:bottom w:val="single" w:sz="4" w:space="0" w:color="auto"/>
            </w:tcBorders>
            <w:shd w:val="clear" w:color="auto" w:fill="0070C0"/>
          </w:tcPr>
          <w:p w14:paraId="7A47800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24082321"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673869A6"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7D249296" w14:textId="77777777" w:rsidTr="00630CF0">
        <w:tc>
          <w:tcPr>
            <w:tcW w:w="1434" w:type="dxa"/>
            <w:shd w:val="clear" w:color="auto" w:fill="0070C0"/>
          </w:tcPr>
          <w:p w14:paraId="1D8ACE1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3" w:type="dxa"/>
          </w:tcPr>
          <w:p w14:paraId="711025AF"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13829DAB" w14:textId="77777777" w:rsidR="00992C8B" w:rsidRDefault="00992C8B" w:rsidP="00992C8B">
            <w:pPr>
              <w:spacing w:before="0" w:after="0"/>
              <w:rPr>
                <w:bCs/>
                <w:color w:val="000000" w:themeColor="text1"/>
                <w:spacing w:val="-3"/>
                <w:kern w:val="24"/>
                <w:sz w:val="20"/>
              </w:rPr>
            </w:pPr>
          </w:p>
        </w:tc>
        <w:tc>
          <w:tcPr>
            <w:tcW w:w="7610" w:type="dxa"/>
            <w:tcBorders>
              <w:bottom w:val="single" w:sz="4" w:space="0" w:color="auto"/>
            </w:tcBorders>
          </w:tcPr>
          <w:p w14:paraId="14E75C9A"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FA5B75">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FA5B75">
              <w:rPr>
                <w:rFonts w:ascii="Arial" w:eastAsia="Arial" w:hAnsi="Arial" w:cs="Arial"/>
                <w:sz w:val="20"/>
                <w:szCs w:val="20"/>
                <w:lang w:val="fr-FR"/>
              </w:rPr>
              <w:t xml:space="preserve">, 1 balle </w:t>
            </w:r>
            <w:r>
              <w:rPr>
                <w:rFonts w:ascii="Arial" w:eastAsia="Arial" w:hAnsi="Arial" w:cs="Arial"/>
                <w:sz w:val="20"/>
                <w:szCs w:val="20"/>
                <w:lang w:val="fr-FR"/>
              </w:rPr>
              <w:t>noire rapide ou bleue par terrain (tous les exercices)</w:t>
            </w:r>
          </w:p>
        </w:tc>
        <w:tc>
          <w:tcPr>
            <w:tcW w:w="281" w:type="dxa"/>
            <w:tcBorders>
              <w:top w:val="nil"/>
              <w:bottom w:val="nil"/>
            </w:tcBorders>
          </w:tcPr>
          <w:p w14:paraId="0AD82B42" w14:textId="77777777" w:rsidR="00992C8B" w:rsidRDefault="00992C8B" w:rsidP="00992C8B">
            <w:pPr>
              <w:spacing w:before="0" w:after="0"/>
              <w:rPr>
                <w:bCs/>
                <w:color w:val="000000" w:themeColor="text1"/>
                <w:spacing w:val="-3"/>
                <w:kern w:val="24"/>
                <w:sz w:val="20"/>
              </w:rPr>
            </w:pPr>
          </w:p>
        </w:tc>
        <w:tc>
          <w:tcPr>
            <w:tcW w:w="1946" w:type="dxa"/>
          </w:tcPr>
          <w:p w14:paraId="22003601"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50 mn</w:t>
            </w:r>
          </w:p>
        </w:tc>
      </w:tr>
      <w:tr w:rsidR="00992C8B" w14:paraId="4A518AF4" w14:textId="77777777" w:rsidTr="00630CF0">
        <w:trPr>
          <w:gridAfter w:val="1"/>
          <w:wAfter w:w="1946" w:type="dxa"/>
        </w:trPr>
        <w:tc>
          <w:tcPr>
            <w:tcW w:w="1434" w:type="dxa"/>
            <w:shd w:val="clear" w:color="auto" w:fill="0070C0"/>
          </w:tcPr>
          <w:p w14:paraId="7F18769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3" w:type="dxa"/>
          </w:tcPr>
          <w:p w14:paraId="688B0AB9"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39274322" w14:textId="77777777" w:rsidR="00992C8B" w:rsidRDefault="00992C8B" w:rsidP="00992C8B">
            <w:pPr>
              <w:spacing w:before="0" w:after="0"/>
              <w:rPr>
                <w:bCs/>
                <w:color w:val="000000" w:themeColor="text1"/>
                <w:spacing w:val="-3"/>
                <w:kern w:val="24"/>
                <w:sz w:val="20"/>
              </w:rPr>
            </w:pPr>
          </w:p>
        </w:tc>
        <w:tc>
          <w:tcPr>
            <w:tcW w:w="7610" w:type="dxa"/>
            <w:tcBorders>
              <w:top w:val="single" w:sz="4" w:space="0" w:color="auto"/>
              <w:left w:val="nil"/>
              <w:bottom w:val="nil"/>
              <w:right w:val="nil"/>
            </w:tcBorders>
          </w:tcPr>
          <w:p w14:paraId="324746B8"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370D2BD" w14:textId="77777777" w:rsidR="00992C8B" w:rsidRDefault="00992C8B" w:rsidP="00992C8B">
            <w:pPr>
              <w:spacing w:before="0" w:after="0"/>
              <w:rPr>
                <w:bCs/>
                <w:color w:val="000000" w:themeColor="text1"/>
                <w:spacing w:val="-3"/>
                <w:kern w:val="24"/>
                <w:sz w:val="20"/>
              </w:rPr>
            </w:pPr>
          </w:p>
        </w:tc>
      </w:tr>
      <w:tr w:rsidR="00992C8B" w14:paraId="6FB084E9" w14:textId="77777777" w:rsidTr="00630CF0">
        <w:trPr>
          <w:gridAfter w:val="1"/>
          <w:wAfter w:w="1946" w:type="dxa"/>
        </w:trPr>
        <w:tc>
          <w:tcPr>
            <w:tcW w:w="1434" w:type="dxa"/>
            <w:shd w:val="clear" w:color="auto" w:fill="0070C0"/>
          </w:tcPr>
          <w:p w14:paraId="354C9AD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3" w:type="dxa"/>
          </w:tcPr>
          <w:p w14:paraId="56DE0386"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E3A1375" w14:textId="77777777" w:rsidR="00992C8B" w:rsidRDefault="00992C8B" w:rsidP="00992C8B">
            <w:pPr>
              <w:spacing w:before="0" w:after="0"/>
              <w:rPr>
                <w:bCs/>
                <w:color w:val="000000" w:themeColor="text1"/>
                <w:spacing w:val="-3"/>
                <w:kern w:val="24"/>
                <w:sz w:val="20"/>
              </w:rPr>
            </w:pPr>
          </w:p>
        </w:tc>
        <w:tc>
          <w:tcPr>
            <w:tcW w:w="7610" w:type="dxa"/>
            <w:tcBorders>
              <w:top w:val="nil"/>
              <w:left w:val="nil"/>
              <w:bottom w:val="nil"/>
              <w:right w:val="nil"/>
            </w:tcBorders>
          </w:tcPr>
          <w:p w14:paraId="350938EF"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DDA02F7" w14:textId="77777777" w:rsidR="00992C8B" w:rsidRDefault="00992C8B" w:rsidP="00992C8B">
            <w:pPr>
              <w:spacing w:before="0" w:after="0"/>
              <w:rPr>
                <w:bCs/>
                <w:color w:val="000000" w:themeColor="text1"/>
                <w:spacing w:val="-3"/>
                <w:kern w:val="24"/>
                <w:sz w:val="20"/>
              </w:rPr>
            </w:pPr>
          </w:p>
        </w:tc>
      </w:tr>
      <w:tr w:rsidR="00992C8B" w14:paraId="75846669" w14:textId="77777777" w:rsidTr="00630CF0">
        <w:trPr>
          <w:gridAfter w:val="1"/>
          <w:wAfter w:w="1946" w:type="dxa"/>
        </w:trPr>
        <w:tc>
          <w:tcPr>
            <w:tcW w:w="1434" w:type="dxa"/>
            <w:shd w:val="clear" w:color="auto" w:fill="0070C0"/>
          </w:tcPr>
          <w:p w14:paraId="61E7CDE9"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3" w:type="dxa"/>
          </w:tcPr>
          <w:p w14:paraId="14D359CF"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0B291ED6" w14:textId="77777777" w:rsidR="00992C8B" w:rsidRDefault="00992C8B" w:rsidP="00992C8B">
            <w:pPr>
              <w:spacing w:before="0" w:after="0"/>
              <w:rPr>
                <w:bCs/>
                <w:color w:val="000000" w:themeColor="text1"/>
                <w:spacing w:val="-3"/>
                <w:kern w:val="24"/>
                <w:sz w:val="20"/>
              </w:rPr>
            </w:pPr>
          </w:p>
        </w:tc>
        <w:tc>
          <w:tcPr>
            <w:tcW w:w="7610" w:type="dxa"/>
            <w:tcBorders>
              <w:top w:val="nil"/>
              <w:left w:val="nil"/>
              <w:bottom w:val="nil"/>
              <w:right w:val="nil"/>
            </w:tcBorders>
          </w:tcPr>
          <w:p w14:paraId="4390B9E7"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238BBAB" w14:textId="77777777" w:rsidR="00992C8B" w:rsidRDefault="00992C8B" w:rsidP="00992C8B">
            <w:pPr>
              <w:spacing w:before="0" w:after="0"/>
              <w:rPr>
                <w:bCs/>
                <w:color w:val="000000" w:themeColor="text1"/>
                <w:spacing w:val="-3"/>
                <w:kern w:val="24"/>
                <w:sz w:val="20"/>
              </w:rPr>
            </w:pPr>
          </w:p>
        </w:tc>
      </w:tr>
      <w:tr w:rsidR="00992C8B" w14:paraId="7561F338" w14:textId="77777777" w:rsidTr="00630CF0">
        <w:trPr>
          <w:gridAfter w:val="1"/>
          <w:wAfter w:w="1946" w:type="dxa"/>
        </w:trPr>
        <w:tc>
          <w:tcPr>
            <w:tcW w:w="1434" w:type="dxa"/>
            <w:tcBorders>
              <w:bottom w:val="single" w:sz="4" w:space="0" w:color="auto"/>
            </w:tcBorders>
            <w:shd w:val="clear" w:color="auto" w:fill="0070C0"/>
          </w:tcPr>
          <w:p w14:paraId="7359BB6F"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3" w:type="dxa"/>
            <w:tcBorders>
              <w:bottom w:val="single" w:sz="4" w:space="0" w:color="auto"/>
            </w:tcBorders>
          </w:tcPr>
          <w:p w14:paraId="547883BD"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2E62D196" w14:textId="77777777" w:rsidR="00992C8B" w:rsidRDefault="00992C8B" w:rsidP="00992C8B">
            <w:pPr>
              <w:spacing w:before="0" w:after="0"/>
              <w:rPr>
                <w:bCs/>
                <w:color w:val="000000" w:themeColor="text1"/>
                <w:spacing w:val="-3"/>
                <w:kern w:val="24"/>
                <w:sz w:val="20"/>
              </w:rPr>
            </w:pPr>
          </w:p>
        </w:tc>
        <w:tc>
          <w:tcPr>
            <w:tcW w:w="7610" w:type="dxa"/>
            <w:tcBorders>
              <w:top w:val="nil"/>
              <w:left w:val="nil"/>
              <w:bottom w:val="nil"/>
              <w:right w:val="nil"/>
            </w:tcBorders>
          </w:tcPr>
          <w:p w14:paraId="200F3EDC"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3EB4FD3" w14:textId="77777777" w:rsidR="00992C8B" w:rsidRDefault="00992C8B" w:rsidP="00992C8B">
            <w:pPr>
              <w:spacing w:before="0" w:after="0"/>
              <w:rPr>
                <w:bCs/>
                <w:color w:val="000000" w:themeColor="text1"/>
                <w:spacing w:val="-3"/>
                <w:kern w:val="24"/>
                <w:sz w:val="20"/>
              </w:rPr>
            </w:pPr>
          </w:p>
        </w:tc>
      </w:tr>
    </w:tbl>
    <w:p w14:paraId="49BC9392" w14:textId="77777777" w:rsidR="00E40657" w:rsidRDefault="00E40657" w:rsidP="00E40657">
      <w:pPr>
        <w:spacing w:before="0" w:after="0"/>
        <w:rPr>
          <w:sz w:val="20"/>
        </w:rPr>
      </w:pPr>
    </w:p>
    <w:tbl>
      <w:tblPr>
        <w:tblStyle w:val="Grilledutableau"/>
        <w:tblW w:w="15150" w:type="dxa"/>
        <w:tblInd w:w="-885" w:type="dxa"/>
        <w:tblLook w:val="04A0" w:firstRow="1" w:lastRow="0" w:firstColumn="1" w:lastColumn="0" w:noHBand="0" w:noVBand="1"/>
      </w:tblPr>
      <w:tblGrid>
        <w:gridCol w:w="805"/>
        <w:gridCol w:w="1875"/>
        <w:gridCol w:w="828"/>
        <w:gridCol w:w="1711"/>
        <w:gridCol w:w="5452"/>
        <w:gridCol w:w="3631"/>
        <w:gridCol w:w="848"/>
      </w:tblGrid>
      <w:tr w:rsidR="00992C8B" w:rsidRPr="007F4DCC" w14:paraId="6D0D3516" w14:textId="77777777" w:rsidTr="00630CF0">
        <w:trPr>
          <w:trHeight w:val="131"/>
        </w:trPr>
        <w:tc>
          <w:tcPr>
            <w:tcW w:w="805" w:type="dxa"/>
            <w:shd w:val="clear" w:color="auto" w:fill="0070C0"/>
            <w:vAlign w:val="bottom"/>
          </w:tcPr>
          <w:p w14:paraId="627614FD"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67101CA7"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0281E56" w14:textId="77777777" w:rsidR="00992C8B" w:rsidRPr="007F4DCC" w:rsidRDefault="00992C8B" w:rsidP="00992C8B">
            <w:pPr>
              <w:jc w:val="center"/>
              <w:rPr>
                <w:color w:val="FFFFFF" w:themeColor="background1"/>
                <w:sz w:val="20"/>
              </w:rPr>
            </w:pPr>
            <w:r>
              <w:rPr>
                <w:color w:val="FFFFFF" w:themeColor="background1"/>
                <w:sz w:val="20"/>
              </w:rPr>
              <w:t>Met/h</w:t>
            </w:r>
          </w:p>
        </w:tc>
        <w:tc>
          <w:tcPr>
            <w:tcW w:w="1711" w:type="dxa"/>
            <w:shd w:val="clear" w:color="auto" w:fill="0070C0"/>
            <w:vAlign w:val="bottom"/>
          </w:tcPr>
          <w:p w14:paraId="4E20CA1E"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452" w:type="dxa"/>
            <w:shd w:val="clear" w:color="auto" w:fill="0070C0"/>
            <w:vAlign w:val="center"/>
          </w:tcPr>
          <w:p w14:paraId="5AF6CAEC"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631" w:type="dxa"/>
            <w:shd w:val="clear" w:color="auto" w:fill="0070C0"/>
            <w:vAlign w:val="center"/>
          </w:tcPr>
          <w:p w14:paraId="48D39A66"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8D70CA6"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0811B48F" w14:textId="77777777" w:rsidTr="00630CF0">
        <w:tc>
          <w:tcPr>
            <w:tcW w:w="805" w:type="dxa"/>
            <w:vAlign w:val="center"/>
          </w:tcPr>
          <w:p w14:paraId="2EBA85B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44A815D8" w14:textId="77777777" w:rsidR="000F1CC2" w:rsidRPr="0008350B" w:rsidRDefault="000F1CC2" w:rsidP="00992C8B">
            <w:pPr>
              <w:spacing w:before="0" w:after="0"/>
              <w:rPr>
                <w:b/>
                <w:bCs/>
                <w:color w:val="000000" w:themeColor="text1"/>
                <w:spacing w:val="-3"/>
                <w:kern w:val="24"/>
                <w:sz w:val="20"/>
              </w:rPr>
            </w:pPr>
            <w:r>
              <w:rPr>
                <w:bCs/>
                <w:color w:val="000000" w:themeColor="text1"/>
                <w:spacing w:val="-3"/>
                <w:kern w:val="24"/>
                <w:sz w:val="20"/>
              </w:rPr>
              <w:t xml:space="preserve">Développement du </w:t>
            </w:r>
            <w:r w:rsidRPr="00E40657">
              <w:rPr>
                <w:b/>
                <w:bCs/>
                <w:color w:val="000000" w:themeColor="text1"/>
                <w:spacing w:val="-3"/>
                <w:kern w:val="24"/>
                <w:sz w:val="20"/>
              </w:rPr>
              <w:t>contrôle de la balle.</w:t>
            </w:r>
          </w:p>
        </w:tc>
        <w:tc>
          <w:tcPr>
            <w:tcW w:w="828" w:type="dxa"/>
            <w:vMerge w:val="restart"/>
            <w:vAlign w:val="center"/>
          </w:tcPr>
          <w:p w14:paraId="7F5AD5EF" w14:textId="77777777" w:rsidR="000F1CC2" w:rsidRPr="00C31285" w:rsidRDefault="00192E4F"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5ACE2330" w14:textId="77777777" w:rsidR="000F1CC2" w:rsidRPr="00C31285" w:rsidRDefault="009B7D75" w:rsidP="00992C8B">
            <w:pPr>
              <w:spacing w:before="0" w:after="0"/>
              <w:rPr>
                <w:bCs/>
                <w:color w:val="000000" w:themeColor="text1"/>
                <w:spacing w:val="-3"/>
                <w:kern w:val="24"/>
                <w:sz w:val="20"/>
              </w:rPr>
            </w:pPr>
            <w:hyperlink r:id="rId380" w:anchor="27" w:history="1">
              <w:r w:rsidR="000F1CC2" w:rsidRPr="00BD0116">
                <w:rPr>
                  <w:rStyle w:val="Lienhypertexte"/>
                  <w:bCs/>
                  <w:spacing w:val="-3"/>
                  <w:kern w:val="24"/>
                  <w:sz w:val="20"/>
                </w:rPr>
                <w:t>Contrôle</w:t>
              </w:r>
            </w:hyperlink>
          </w:p>
        </w:tc>
        <w:tc>
          <w:tcPr>
            <w:tcW w:w="5452" w:type="dxa"/>
            <w:vAlign w:val="center"/>
          </w:tcPr>
          <w:p w14:paraId="3128E1E6"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se place à 1,5 m du mur latéral droit au niveau du carré de service,</w:t>
            </w:r>
            <w:r w:rsidRPr="006920B3">
              <w:rPr>
                <w:bCs/>
                <w:color w:val="000000" w:themeColor="text1"/>
                <w:spacing w:val="-3"/>
                <w:kern w:val="24"/>
                <w:sz w:val="20"/>
              </w:rPr>
              <w:t xml:space="preserve"> les </w:t>
            </w:r>
            <w:r>
              <w:rPr>
                <w:bCs/>
                <w:color w:val="000000" w:themeColor="text1"/>
                <w:spacing w:val="-3"/>
                <w:kern w:val="24"/>
                <w:sz w:val="20"/>
              </w:rPr>
              <w:t>patient</w:t>
            </w:r>
            <w:r w:rsidRPr="006920B3">
              <w:rPr>
                <w:bCs/>
                <w:color w:val="000000" w:themeColor="text1"/>
                <w:spacing w:val="-3"/>
                <w:kern w:val="24"/>
                <w:sz w:val="20"/>
              </w:rPr>
              <w:t xml:space="preserve">s sont répartis </w:t>
            </w:r>
            <w:r>
              <w:rPr>
                <w:bCs/>
                <w:color w:val="000000" w:themeColor="text1"/>
                <w:spacing w:val="-3"/>
                <w:kern w:val="24"/>
                <w:sz w:val="20"/>
              </w:rPr>
              <w:t>au pied du mur latéral gauche.</w:t>
            </w:r>
          </w:p>
        </w:tc>
        <w:tc>
          <w:tcPr>
            <w:tcW w:w="3631" w:type="dxa"/>
            <w:vAlign w:val="center"/>
          </w:tcPr>
          <w:p w14:paraId="086EF8E5"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L’éducateur fait une démonstration.</w:t>
            </w:r>
          </w:p>
        </w:tc>
        <w:tc>
          <w:tcPr>
            <w:tcW w:w="848" w:type="dxa"/>
            <w:vAlign w:val="center"/>
          </w:tcPr>
          <w:p w14:paraId="244F0F7B"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2A68C7" w14:paraId="0FD9E8E9" w14:textId="77777777" w:rsidTr="00630CF0">
        <w:tc>
          <w:tcPr>
            <w:tcW w:w="805" w:type="dxa"/>
            <w:vAlign w:val="center"/>
          </w:tcPr>
          <w:p w14:paraId="2A488161"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3A983F41" w14:textId="77777777" w:rsidR="000F1CC2" w:rsidRPr="002A68C7" w:rsidRDefault="000F1CC2" w:rsidP="00992C8B">
            <w:pPr>
              <w:spacing w:before="0" w:after="0"/>
              <w:jc w:val="center"/>
              <w:rPr>
                <w:bCs/>
                <w:color w:val="000000" w:themeColor="text1"/>
                <w:spacing w:val="-3"/>
                <w:kern w:val="24"/>
                <w:sz w:val="20"/>
              </w:rPr>
            </w:pPr>
          </w:p>
        </w:tc>
        <w:tc>
          <w:tcPr>
            <w:tcW w:w="828" w:type="dxa"/>
            <w:vMerge/>
            <w:vAlign w:val="center"/>
          </w:tcPr>
          <w:p w14:paraId="7DBF725B" w14:textId="77777777" w:rsidR="000F1CC2" w:rsidRPr="002A68C7" w:rsidRDefault="000F1CC2" w:rsidP="00992C8B">
            <w:pPr>
              <w:spacing w:before="0" w:after="0"/>
              <w:jc w:val="center"/>
              <w:rPr>
                <w:bCs/>
                <w:color w:val="000000" w:themeColor="text1"/>
                <w:spacing w:val="-3"/>
                <w:kern w:val="24"/>
                <w:sz w:val="20"/>
              </w:rPr>
            </w:pPr>
          </w:p>
        </w:tc>
        <w:tc>
          <w:tcPr>
            <w:tcW w:w="1711" w:type="dxa"/>
            <w:vMerge/>
            <w:vAlign w:val="center"/>
          </w:tcPr>
          <w:p w14:paraId="349313C8" w14:textId="77777777" w:rsidR="000F1CC2" w:rsidRPr="002A68C7" w:rsidRDefault="000F1CC2" w:rsidP="00992C8B">
            <w:pPr>
              <w:spacing w:before="0" w:after="0"/>
              <w:jc w:val="center"/>
              <w:rPr>
                <w:bCs/>
                <w:color w:val="000000" w:themeColor="text1"/>
                <w:spacing w:val="-3"/>
                <w:kern w:val="24"/>
                <w:sz w:val="20"/>
              </w:rPr>
            </w:pPr>
          </w:p>
        </w:tc>
        <w:tc>
          <w:tcPr>
            <w:tcW w:w="5452" w:type="dxa"/>
            <w:vAlign w:val="center"/>
          </w:tcPr>
          <w:p w14:paraId="096AA9EA"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gauche</w:t>
            </w:r>
            <w:r w:rsidRPr="00283ABB">
              <w:rPr>
                <w:bCs/>
                <w:color w:val="000000" w:themeColor="text1"/>
                <w:spacing w:val="-3"/>
                <w:kern w:val="24"/>
                <w:sz w:val="20"/>
              </w:rPr>
              <w:t>.</w:t>
            </w:r>
          </w:p>
        </w:tc>
        <w:tc>
          <w:tcPr>
            <w:tcW w:w="3631" w:type="dxa"/>
            <w:vAlign w:val="center"/>
          </w:tcPr>
          <w:p w14:paraId="5C0529B5" w14:textId="77777777" w:rsidR="000F1CC2" w:rsidRPr="005037CF" w:rsidRDefault="000F1CC2" w:rsidP="00992C8B">
            <w:pPr>
              <w:spacing w:before="0" w:after="0"/>
              <w:rPr>
                <w:bCs/>
                <w:color w:val="000000" w:themeColor="text1"/>
                <w:spacing w:val="-3"/>
                <w:kern w:val="24"/>
                <w:sz w:val="20"/>
              </w:rPr>
            </w:pPr>
            <w:r w:rsidRPr="00E71B4E">
              <w:rPr>
                <w:bCs/>
                <w:color w:val="000000" w:themeColor="text1"/>
                <w:spacing w:val="-3"/>
                <w:kern w:val="24"/>
                <w:sz w:val="20"/>
              </w:rPr>
              <w:t xml:space="preserve">Les </w:t>
            </w:r>
            <w:r>
              <w:rPr>
                <w:bCs/>
                <w:color w:val="000000" w:themeColor="text1"/>
                <w:spacing w:val="-3"/>
                <w:kern w:val="24"/>
                <w:sz w:val="20"/>
              </w:rPr>
              <w:t>patient</w:t>
            </w:r>
            <w:r w:rsidRPr="00E71B4E">
              <w:rPr>
                <w:bCs/>
                <w:color w:val="000000" w:themeColor="text1"/>
                <w:spacing w:val="-3"/>
                <w:kern w:val="24"/>
                <w:sz w:val="20"/>
              </w:rPr>
              <w:t>s réalisent des frappes</w:t>
            </w:r>
            <w:r>
              <w:rPr>
                <w:bCs/>
                <w:color w:val="000000" w:themeColor="text1"/>
                <w:spacing w:val="-3"/>
                <w:kern w:val="24"/>
                <w:sz w:val="20"/>
              </w:rPr>
              <w:t xml:space="preserve"> en continu,</w:t>
            </w:r>
            <w:r w:rsidRPr="00E71B4E">
              <w:rPr>
                <w:bCs/>
                <w:color w:val="000000" w:themeColor="text1"/>
                <w:spacing w:val="-3"/>
                <w:kern w:val="24"/>
                <w:sz w:val="20"/>
              </w:rPr>
              <w:t xml:space="preserve"> à tour de rôle.</w:t>
            </w:r>
          </w:p>
        </w:tc>
        <w:tc>
          <w:tcPr>
            <w:tcW w:w="848" w:type="dxa"/>
            <w:vAlign w:val="center"/>
          </w:tcPr>
          <w:p w14:paraId="4D1DEB55"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3A222D" w14:paraId="42FFC4F4" w14:textId="77777777" w:rsidTr="00630CF0">
        <w:tc>
          <w:tcPr>
            <w:tcW w:w="805" w:type="dxa"/>
            <w:vAlign w:val="center"/>
          </w:tcPr>
          <w:p w14:paraId="35C8DBA2"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759E9709" w14:textId="77777777" w:rsidR="000F1CC2" w:rsidRPr="003A222D" w:rsidRDefault="000F1CC2" w:rsidP="00992C8B">
            <w:pPr>
              <w:spacing w:before="0" w:after="0"/>
              <w:jc w:val="center"/>
              <w:rPr>
                <w:bCs/>
                <w:color w:val="000000" w:themeColor="text1"/>
                <w:spacing w:val="-3"/>
                <w:kern w:val="24"/>
                <w:sz w:val="20"/>
              </w:rPr>
            </w:pPr>
          </w:p>
        </w:tc>
        <w:tc>
          <w:tcPr>
            <w:tcW w:w="828" w:type="dxa"/>
            <w:vMerge w:val="restart"/>
            <w:vAlign w:val="center"/>
          </w:tcPr>
          <w:p w14:paraId="60153585" w14:textId="77777777" w:rsidR="000F1CC2" w:rsidRPr="003A222D" w:rsidRDefault="00192E4F"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28B315E5" w14:textId="77777777" w:rsidR="000F1CC2" w:rsidRPr="003A222D" w:rsidRDefault="009B7D75" w:rsidP="00992C8B">
            <w:pPr>
              <w:spacing w:before="0" w:after="0"/>
              <w:rPr>
                <w:bCs/>
                <w:color w:val="000000" w:themeColor="text1"/>
                <w:spacing w:val="-3"/>
                <w:kern w:val="24"/>
                <w:sz w:val="20"/>
              </w:rPr>
            </w:pPr>
            <w:hyperlink r:id="rId381" w:anchor="27" w:history="1">
              <w:r w:rsidR="000F1CC2" w:rsidRPr="00BD0116">
                <w:rPr>
                  <w:rStyle w:val="Lienhypertexte"/>
                  <w:bCs/>
                  <w:spacing w:val="-3"/>
                  <w:kern w:val="24"/>
                  <w:sz w:val="20"/>
                </w:rPr>
                <w:t>Contrôle (Jeu a)</w:t>
              </w:r>
            </w:hyperlink>
          </w:p>
        </w:tc>
        <w:tc>
          <w:tcPr>
            <w:tcW w:w="5452" w:type="dxa"/>
            <w:vAlign w:val="center"/>
          </w:tcPr>
          <w:p w14:paraId="795BBF37"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se place à 1,5 m du mur latéral gauche au niveau du carré de service,</w:t>
            </w:r>
            <w:r w:rsidRPr="006920B3">
              <w:rPr>
                <w:bCs/>
                <w:color w:val="000000" w:themeColor="text1"/>
                <w:spacing w:val="-3"/>
                <w:kern w:val="24"/>
                <w:sz w:val="20"/>
              </w:rPr>
              <w:t xml:space="preserve"> les </w:t>
            </w:r>
            <w:r>
              <w:rPr>
                <w:bCs/>
                <w:color w:val="000000" w:themeColor="text1"/>
                <w:spacing w:val="-3"/>
                <w:kern w:val="24"/>
                <w:sz w:val="20"/>
              </w:rPr>
              <w:t>patient</w:t>
            </w:r>
            <w:r w:rsidRPr="006920B3">
              <w:rPr>
                <w:bCs/>
                <w:color w:val="000000" w:themeColor="text1"/>
                <w:spacing w:val="-3"/>
                <w:kern w:val="24"/>
                <w:sz w:val="20"/>
              </w:rPr>
              <w:t xml:space="preserve">s sont répartis </w:t>
            </w:r>
            <w:r>
              <w:rPr>
                <w:bCs/>
                <w:color w:val="000000" w:themeColor="text1"/>
                <w:spacing w:val="-3"/>
                <w:kern w:val="24"/>
                <w:sz w:val="20"/>
              </w:rPr>
              <w:t>au pied du mur latéral droit.</w:t>
            </w:r>
          </w:p>
        </w:tc>
        <w:tc>
          <w:tcPr>
            <w:tcW w:w="3631" w:type="dxa"/>
            <w:vAlign w:val="center"/>
          </w:tcPr>
          <w:p w14:paraId="4FC396B1"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L’éducateur fait une démonstration.</w:t>
            </w:r>
          </w:p>
        </w:tc>
        <w:tc>
          <w:tcPr>
            <w:tcW w:w="848" w:type="dxa"/>
            <w:vAlign w:val="center"/>
          </w:tcPr>
          <w:p w14:paraId="1D78EBEE"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3A222D" w14:paraId="4D2FFB19" w14:textId="77777777" w:rsidTr="00630CF0">
        <w:tc>
          <w:tcPr>
            <w:tcW w:w="805" w:type="dxa"/>
            <w:vAlign w:val="center"/>
          </w:tcPr>
          <w:p w14:paraId="6933A705"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12</w:t>
            </w:r>
          </w:p>
        </w:tc>
        <w:tc>
          <w:tcPr>
            <w:tcW w:w="1875" w:type="dxa"/>
            <w:vMerge/>
            <w:vAlign w:val="center"/>
          </w:tcPr>
          <w:p w14:paraId="7D9B579C" w14:textId="77777777" w:rsidR="000F1CC2" w:rsidRPr="003A222D" w:rsidRDefault="000F1CC2" w:rsidP="00992C8B">
            <w:pPr>
              <w:spacing w:before="0" w:after="0"/>
              <w:jc w:val="center"/>
              <w:rPr>
                <w:bCs/>
                <w:color w:val="000000" w:themeColor="text1"/>
                <w:spacing w:val="-3"/>
                <w:kern w:val="24"/>
                <w:sz w:val="20"/>
              </w:rPr>
            </w:pPr>
          </w:p>
        </w:tc>
        <w:tc>
          <w:tcPr>
            <w:tcW w:w="828" w:type="dxa"/>
            <w:vMerge/>
            <w:vAlign w:val="center"/>
          </w:tcPr>
          <w:p w14:paraId="4B7CF1FC" w14:textId="77777777" w:rsidR="000F1CC2" w:rsidRPr="003A222D" w:rsidRDefault="000F1CC2" w:rsidP="00992C8B">
            <w:pPr>
              <w:spacing w:before="0" w:after="0"/>
              <w:jc w:val="center"/>
              <w:rPr>
                <w:bCs/>
                <w:color w:val="000000" w:themeColor="text1"/>
                <w:spacing w:val="-3"/>
                <w:kern w:val="24"/>
                <w:sz w:val="20"/>
              </w:rPr>
            </w:pPr>
          </w:p>
        </w:tc>
        <w:tc>
          <w:tcPr>
            <w:tcW w:w="1711" w:type="dxa"/>
            <w:vMerge/>
            <w:vAlign w:val="center"/>
          </w:tcPr>
          <w:p w14:paraId="135C2332" w14:textId="77777777" w:rsidR="000F1CC2" w:rsidRPr="003A222D" w:rsidRDefault="000F1CC2" w:rsidP="00992C8B">
            <w:pPr>
              <w:spacing w:before="0" w:after="0"/>
              <w:rPr>
                <w:bCs/>
                <w:color w:val="000000" w:themeColor="text1"/>
                <w:spacing w:val="-3"/>
                <w:kern w:val="24"/>
                <w:sz w:val="20"/>
              </w:rPr>
            </w:pPr>
          </w:p>
        </w:tc>
        <w:tc>
          <w:tcPr>
            <w:tcW w:w="5452" w:type="dxa"/>
            <w:vAlign w:val="center"/>
          </w:tcPr>
          <w:p w14:paraId="50BEF60D"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sur le ¼ de terrain droit</w:t>
            </w:r>
            <w:r w:rsidRPr="00283ABB">
              <w:rPr>
                <w:bCs/>
                <w:color w:val="000000" w:themeColor="text1"/>
                <w:spacing w:val="-3"/>
                <w:kern w:val="24"/>
                <w:sz w:val="20"/>
              </w:rPr>
              <w:t>.</w:t>
            </w:r>
          </w:p>
        </w:tc>
        <w:tc>
          <w:tcPr>
            <w:tcW w:w="3631" w:type="dxa"/>
            <w:vAlign w:val="center"/>
          </w:tcPr>
          <w:p w14:paraId="48F2361A" w14:textId="77777777" w:rsidR="000F1CC2" w:rsidRPr="005037CF" w:rsidRDefault="000F1CC2" w:rsidP="00992C8B">
            <w:pPr>
              <w:spacing w:before="0" w:after="0"/>
              <w:rPr>
                <w:bCs/>
                <w:color w:val="000000" w:themeColor="text1"/>
                <w:spacing w:val="-3"/>
                <w:kern w:val="24"/>
                <w:sz w:val="20"/>
              </w:rPr>
            </w:pPr>
            <w:r w:rsidRPr="00E71B4E">
              <w:rPr>
                <w:bCs/>
                <w:color w:val="000000" w:themeColor="text1"/>
                <w:spacing w:val="-3"/>
                <w:kern w:val="24"/>
                <w:sz w:val="20"/>
              </w:rPr>
              <w:t xml:space="preserve">Les </w:t>
            </w:r>
            <w:r>
              <w:rPr>
                <w:bCs/>
                <w:color w:val="000000" w:themeColor="text1"/>
                <w:spacing w:val="-3"/>
                <w:kern w:val="24"/>
                <w:sz w:val="20"/>
              </w:rPr>
              <w:t>patient</w:t>
            </w:r>
            <w:r w:rsidRPr="00E71B4E">
              <w:rPr>
                <w:bCs/>
                <w:color w:val="000000" w:themeColor="text1"/>
                <w:spacing w:val="-3"/>
                <w:kern w:val="24"/>
                <w:sz w:val="20"/>
              </w:rPr>
              <w:t>s réalisent des frappes</w:t>
            </w:r>
            <w:r>
              <w:rPr>
                <w:bCs/>
                <w:color w:val="000000" w:themeColor="text1"/>
                <w:spacing w:val="-3"/>
                <w:kern w:val="24"/>
                <w:sz w:val="20"/>
              </w:rPr>
              <w:t xml:space="preserve"> en continu,</w:t>
            </w:r>
            <w:r w:rsidRPr="00E71B4E">
              <w:rPr>
                <w:bCs/>
                <w:color w:val="000000" w:themeColor="text1"/>
                <w:spacing w:val="-3"/>
                <w:kern w:val="24"/>
                <w:sz w:val="20"/>
              </w:rPr>
              <w:t xml:space="preserve"> à tour de rôle.</w:t>
            </w:r>
          </w:p>
        </w:tc>
        <w:tc>
          <w:tcPr>
            <w:tcW w:w="848" w:type="dxa"/>
            <w:vAlign w:val="center"/>
          </w:tcPr>
          <w:p w14:paraId="0F125412"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E71B4E" w14:paraId="4D4DCEA0" w14:textId="77777777" w:rsidTr="00630CF0">
        <w:tc>
          <w:tcPr>
            <w:tcW w:w="805" w:type="dxa"/>
            <w:vAlign w:val="center"/>
          </w:tcPr>
          <w:p w14:paraId="44C0CFA4" w14:textId="77777777" w:rsidR="000F1CC2" w:rsidRPr="00E71B4E"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c>
          <w:tcPr>
            <w:tcW w:w="1875" w:type="dxa"/>
            <w:vMerge/>
            <w:vAlign w:val="center"/>
          </w:tcPr>
          <w:p w14:paraId="33EA8D16" w14:textId="77777777" w:rsidR="000F1CC2" w:rsidRPr="00E71B4E" w:rsidRDefault="000F1CC2" w:rsidP="00992C8B">
            <w:pPr>
              <w:spacing w:before="0" w:after="0"/>
              <w:jc w:val="center"/>
              <w:rPr>
                <w:bCs/>
                <w:color w:val="000000" w:themeColor="text1"/>
                <w:spacing w:val="-3"/>
                <w:kern w:val="24"/>
                <w:sz w:val="20"/>
              </w:rPr>
            </w:pPr>
          </w:p>
        </w:tc>
        <w:tc>
          <w:tcPr>
            <w:tcW w:w="828" w:type="dxa"/>
            <w:vMerge w:val="restart"/>
            <w:vAlign w:val="center"/>
          </w:tcPr>
          <w:p w14:paraId="48335BE9" w14:textId="77777777" w:rsidR="000F1CC2" w:rsidRPr="00E71B4E" w:rsidRDefault="00192E4F"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7559C817" w14:textId="77777777" w:rsidR="000F1CC2" w:rsidRPr="00E71B4E" w:rsidRDefault="009B7D75" w:rsidP="00992C8B">
            <w:pPr>
              <w:spacing w:before="0" w:after="0"/>
              <w:rPr>
                <w:bCs/>
                <w:color w:val="000000" w:themeColor="text1"/>
                <w:spacing w:val="-3"/>
                <w:kern w:val="24"/>
                <w:sz w:val="20"/>
              </w:rPr>
            </w:pPr>
            <w:hyperlink r:id="rId382" w:anchor="27" w:history="1">
              <w:r w:rsidR="000F1CC2" w:rsidRPr="00BD0116">
                <w:rPr>
                  <w:rStyle w:val="Lienhypertexte"/>
                  <w:bCs/>
                  <w:spacing w:val="-3"/>
                  <w:kern w:val="24"/>
                  <w:sz w:val="20"/>
                </w:rPr>
                <w:t>Contrôle (Jeu b)</w:t>
              </w:r>
            </w:hyperlink>
          </w:p>
        </w:tc>
        <w:tc>
          <w:tcPr>
            <w:tcW w:w="5452" w:type="dxa"/>
            <w:vAlign w:val="center"/>
          </w:tcPr>
          <w:p w14:paraId="105E2161"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a.</w:t>
            </w:r>
          </w:p>
        </w:tc>
        <w:tc>
          <w:tcPr>
            <w:tcW w:w="3631" w:type="dxa"/>
            <w:vAlign w:val="center"/>
          </w:tcPr>
          <w:p w14:paraId="06334602"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a, en CD et en RV</w:t>
            </w:r>
            <w:r w:rsidRPr="000B547C">
              <w:rPr>
                <w:bCs/>
                <w:color w:val="000000" w:themeColor="text1"/>
                <w:spacing w:val="-3"/>
                <w:kern w:val="24"/>
                <w:sz w:val="20"/>
              </w:rPr>
              <w:t>.</w:t>
            </w:r>
          </w:p>
        </w:tc>
        <w:tc>
          <w:tcPr>
            <w:tcW w:w="848" w:type="dxa"/>
            <w:vAlign w:val="center"/>
          </w:tcPr>
          <w:p w14:paraId="78115DF1"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E71B4E" w14:paraId="050B5DD4" w14:textId="77777777" w:rsidTr="00630CF0">
        <w:tc>
          <w:tcPr>
            <w:tcW w:w="805" w:type="dxa"/>
            <w:vAlign w:val="center"/>
          </w:tcPr>
          <w:p w14:paraId="3CFCB581" w14:textId="77777777" w:rsidR="000F1CC2" w:rsidRPr="00E71B4E" w:rsidRDefault="000F1CC2" w:rsidP="00992C8B">
            <w:pPr>
              <w:spacing w:before="0" w:after="0"/>
              <w:jc w:val="center"/>
              <w:rPr>
                <w:bCs/>
                <w:color w:val="000000" w:themeColor="text1"/>
                <w:spacing w:val="-3"/>
                <w:kern w:val="24"/>
                <w:sz w:val="20"/>
              </w:rPr>
            </w:pPr>
            <w:r>
              <w:rPr>
                <w:bCs/>
                <w:color w:val="000000" w:themeColor="text1"/>
                <w:spacing w:val="-3"/>
                <w:kern w:val="24"/>
                <w:sz w:val="20"/>
              </w:rPr>
              <w:t>22</w:t>
            </w:r>
          </w:p>
        </w:tc>
        <w:tc>
          <w:tcPr>
            <w:tcW w:w="1875" w:type="dxa"/>
            <w:vMerge/>
            <w:vAlign w:val="center"/>
          </w:tcPr>
          <w:p w14:paraId="45CBE67C" w14:textId="77777777" w:rsidR="000F1CC2" w:rsidRPr="00E71B4E" w:rsidRDefault="000F1CC2" w:rsidP="00992C8B">
            <w:pPr>
              <w:spacing w:before="0" w:after="0"/>
              <w:jc w:val="center"/>
              <w:rPr>
                <w:bCs/>
                <w:color w:val="000000" w:themeColor="text1"/>
                <w:spacing w:val="-3"/>
                <w:kern w:val="24"/>
                <w:sz w:val="20"/>
              </w:rPr>
            </w:pPr>
          </w:p>
        </w:tc>
        <w:tc>
          <w:tcPr>
            <w:tcW w:w="828" w:type="dxa"/>
            <w:vMerge/>
            <w:vAlign w:val="center"/>
          </w:tcPr>
          <w:p w14:paraId="3A560DF8" w14:textId="77777777" w:rsidR="000F1CC2" w:rsidRPr="00E71B4E" w:rsidRDefault="000F1CC2" w:rsidP="00992C8B">
            <w:pPr>
              <w:spacing w:before="0" w:after="0"/>
              <w:jc w:val="center"/>
              <w:rPr>
                <w:bCs/>
                <w:color w:val="000000" w:themeColor="text1"/>
                <w:spacing w:val="-3"/>
                <w:kern w:val="24"/>
                <w:sz w:val="20"/>
              </w:rPr>
            </w:pPr>
          </w:p>
        </w:tc>
        <w:tc>
          <w:tcPr>
            <w:tcW w:w="1711" w:type="dxa"/>
            <w:vMerge/>
            <w:vAlign w:val="center"/>
          </w:tcPr>
          <w:p w14:paraId="1262C4A7" w14:textId="77777777" w:rsidR="000F1CC2" w:rsidRPr="00E71B4E" w:rsidRDefault="000F1CC2" w:rsidP="00992C8B">
            <w:pPr>
              <w:spacing w:before="0" w:after="0"/>
              <w:rPr>
                <w:bCs/>
                <w:color w:val="000000" w:themeColor="text1"/>
                <w:spacing w:val="-3"/>
                <w:kern w:val="24"/>
                <w:sz w:val="20"/>
              </w:rPr>
            </w:pPr>
          </w:p>
        </w:tc>
        <w:tc>
          <w:tcPr>
            <w:tcW w:w="5452" w:type="dxa"/>
            <w:vAlign w:val="center"/>
          </w:tcPr>
          <w:p w14:paraId="721F012C" w14:textId="77777777" w:rsidR="000F1CC2" w:rsidRDefault="000F1CC2" w:rsidP="00992C8B">
            <w:pPr>
              <w:spacing w:before="0" w:after="0"/>
              <w:rPr>
                <w:bCs/>
                <w:color w:val="000000" w:themeColor="text1"/>
                <w:spacing w:val="-3"/>
                <w:kern w:val="24"/>
                <w:sz w:val="20"/>
              </w:rPr>
            </w:pPr>
            <w:r w:rsidRPr="003B7D24">
              <w:rPr>
                <w:bCs/>
                <w:color w:val="000000" w:themeColor="text1"/>
                <w:spacing w:val="-3"/>
                <w:kern w:val="24"/>
                <w:sz w:val="20"/>
              </w:rPr>
              <w:t>Idem Jeu a.</w:t>
            </w:r>
          </w:p>
        </w:tc>
        <w:tc>
          <w:tcPr>
            <w:tcW w:w="3631" w:type="dxa"/>
            <w:vAlign w:val="center"/>
          </w:tcPr>
          <w:p w14:paraId="2A7CF244" w14:textId="77777777" w:rsidR="000F1CC2" w:rsidRPr="005037CF" w:rsidRDefault="000F1CC2" w:rsidP="00992C8B">
            <w:pPr>
              <w:spacing w:before="0" w:after="0"/>
              <w:rPr>
                <w:bCs/>
                <w:color w:val="000000" w:themeColor="text1"/>
                <w:spacing w:val="-3"/>
                <w:kern w:val="24"/>
                <w:sz w:val="20"/>
              </w:rPr>
            </w:pPr>
            <w:r w:rsidRPr="003B7D24">
              <w:rPr>
                <w:bCs/>
                <w:color w:val="000000" w:themeColor="text1"/>
                <w:spacing w:val="-3"/>
                <w:kern w:val="24"/>
                <w:sz w:val="20"/>
              </w:rPr>
              <w:t>Idem Jeu a, en CD et en RV.</w:t>
            </w:r>
          </w:p>
        </w:tc>
        <w:tc>
          <w:tcPr>
            <w:tcW w:w="848" w:type="dxa"/>
            <w:vAlign w:val="center"/>
          </w:tcPr>
          <w:p w14:paraId="1666E928"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3B7D24" w14:paraId="524DDC5C" w14:textId="77777777" w:rsidTr="00630CF0">
        <w:tc>
          <w:tcPr>
            <w:tcW w:w="805" w:type="dxa"/>
            <w:vAlign w:val="center"/>
          </w:tcPr>
          <w:p w14:paraId="201B4DA2" w14:textId="77777777" w:rsidR="000F1CC2" w:rsidRPr="003B7D24" w:rsidRDefault="000F1CC2" w:rsidP="00992C8B">
            <w:pPr>
              <w:spacing w:before="0" w:after="0"/>
              <w:jc w:val="center"/>
              <w:rPr>
                <w:bCs/>
                <w:color w:val="000000" w:themeColor="text1"/>
                <w:spacing w:val="-3"/>
                <w:kern w:val="24"/>
                <w:sz w:val="20"/>
              </w:rPr>
            </w:pPr>
            <w:r>
              <w:rPr>
                <w:bCs/>
                <w:color w:val="000000" w:themeColor="text1"/>
                <w:spacing w:val="-3"/>
                <w:kern w:val="24"/>
                <w:sz w:val="20"/>
              </w:rPr>
              <w:t>30</w:t>
            </w:r>
          </w:p>
        </w:tc>
        <w:tc>
          <w:tcPr>
            <w:tcW w:w="1875" w:type="dxa"/>
            <w:vMerge/>
            <w:vAlign w:val="center"/>
          </w:tcPr>
          <w:p w14:paraId="527DFB7E" w14:textId="77777777" w:rsidR="000F1CC2" w:rsidRPr="003B7D24" w:rsidRDefault="000F1CC2" w:rsidP="00992C8B">
            <w:pPr>
              <w:spacing w:before="0" w:after="0"/>
              <w:jc w:val="center"/>
              <w:rPr>
                <w:bCs/>
                <w:color w:val="000000" w:themeColor="text1"/>
                <w:spacing w:val="-3"/>
                <w:kern w:val="24"/>
                <w:sz w:val="20"/>
              </w:rPr>
            </w:pPr>
          </w:p>
        </w:tc>
        <w:tc>
          <w:tcPr>
            <w:tcW w:w="828" w:type="dxa"/>
            <w:vMerge w:val="restart"/>
            <w:vAlign w:val="center"/>
          </w:tcPr>
          <w:p w14:paraId="46260117" w14:textId="77777777" w:rsidR="000F1CC2" w:rsidRPr="003B7D24" w:rsidRDefault="00192E4F"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3B04B3E9" w14:textId="77777777" w:rsidR="000F1CC2" w:rsidRPr="003B7D24" w:rsidRDefault="009B7D75" w:rsidP="00992C8B">
            <w:pPr>
              <w:spacing w:before="0" w:after="0"/>
              <w:rPr>
                <w:bCs/>
                <w:color w:val="000000" w:themeColor="text1"/>
                <w:spacing w:val="-3"/>
                <w:kern w:val="24"/>
                <w:sz w:val="20"/>
              </w:rPr>
            </w:pPr>
            <w:hyperlink r:id="rId383" w:anchor="27" w:history="1">
              <w:r w:rsidR="000F1CC2" w:rsidRPr="00BD0116">
                <w:rPr>
                  <w:rStyle w:val="Lienhypertexte"/>
                  <w:bCs/>
                  <w:spacing w:val="-3"/>
                  <w:kern w:val="24"/>
                  <w:sz w:val="20"/>
                </w:rPr>
                <w:t>Contrôle (Jeu c)</w:t>
              </w:r>
            </w:hyperlink>
          </w:p>
        </w:tc>
        <w:tc>
          <w:tcPr>
            <w:tcW w:w="5452" w:type="dxa"/>
            <w:vAlign w:val="center"/>
          </w:tcPr>
          <w:p w14:paraId="3E76C258" w14:textId="77777777" w:rsidR="000F1CC2" w:rsidRPr="003B7D24" w:rsidRDefault="000F1CC2" w:rsidP="00992C8B">
            <w:pPr>
              <w:spacing w:before="0" w:after="0"/>
              <w:jc w:val="center"/>
              <w:rPr>
                <w:bCs/>
                <w:color w:val="000000" w:themeColor="text1"/>
                <w:spacing w:val="-3"/>
                <w:kern w:val="24"/>
                <w:sz w:val="20"/>
              </w:rPr>
            </w:pPr>
            <w:r>
              <w:rPr>
                <w:bCs/>
                <w:color w:val="000000" w:themeColor="text1"/>
                <w:spacing w:val="-3"/>
                <w:kern w:val="24"/>
                <w:sz w:val="20"/>
              </w:rPr>
              <w:t>Idem Jeu b, mais face au mur frontal (3 m)</w:t>
            </w:r>
          </w:p>
        </w:tc>
        <w:tc>
          <w:tcPr>
            <w:tcW w:w="3631" w:type="dxa"/>
            <w:vAlign w:val="center"/>
          </w:tcPr>
          <w:p w14:paraId="6D0A757E" w14:textId="77777777" w:rsidR="000F1CC2" w:rsidRPr="003B7D24" w:rsidRDefault="000F1CC2" w:rsidP="00992C8B">
            <w:pPr>
              <w:spacing w:before="0" w:after="0"/>
              <w:jc w:val="center"/>
              <w:rPr>
                <w:bCs/>
                <w:color w:val="000000" w:themeColor="text1"/>
                <w:spacing w:val="-3"/>
                <w:kern w:val="24"/>
                <w:sz w:val="20"/>
              </w:rPr>
            </w:pPr>
            <w:r>
              <w:rPr>
                <w:bCs/>
                <w:color w:val="000000" w:themeColor="text1"/>
                <w:spacing w:val="-3"/>
                <w:kern w:val="24"/>
                <w:sz w:val="20"/>
              </w:rPr>
              <w:t>Idem Jeu b.</w:t>
            </w:r>
          </w:p>
        </w:tc>
        <w:tc>
          <w:tcPr>
            <w:tcW w:w="848" w:type="dxa"/>
            <w:vAlign w:val="center"/>
          </w:tcPr>
          <w:p w14:paraId="454A6693"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rsidRPr="003B7D24" w14:paraId="02932926" w14:textId="77777777" w:rsidTr="00630CF0">
        <w:tc>
          <w:tcPr>
            <w:tcW w:w="805" w:type="dxa"/>
            <w:vAlign w:val="center"/>
          </w:tcPr>
          <w:p w14:paraId="100B8FCA" w14:textId="77777777" w:rsidR="000F1CC2" w:rsidRPr="003B7D24" w:rsidRDefault="000F1CC2" w:rsidP="00992C8B">
            <w:pPr>
              <w:spacing w:before="0" w:after="0"/>
              <w:jc w:val="center"/>
              <w:rPr>
                <w:bCs/>
                <w:color w:val="000000" w:themeColor="text1"/>
                <w:spacing w:val="-3"/>
                <w:kern w:val="24"/>
                <w:sz w:val="20"/>
              </w:rPr>
            </w:pPr>
            <w:r>
              <w:rPr>
                <w:bCs/>
                <w:color w:val="000000" w:themeColor="text1"/>
                <w:spacing w:val="-3"/>
                <w:kern w:val="24"/>
                <w:sz w:val="20"/>
              </w:rPr>
              <w:t>32</w:t>
            </w:r>
          </w:p>
        </w:tc>
        <w:tc>
          <w:tcPr>
            <w:tcW w:w="1875" w:type="dxa"/>
            <w:vMerge/>
            <w:vAlign w:val="center"/>
          </w:tcPr>
          <w:p w14:paraId="2697EE1C" w14:textId="77777777" w:rsidR="000F1CC2" w:rsidRPr="003B7D24" w:rsidRDefault="000F1CC2" w:rsidP="00992C8B">
            <w:pPr>
              <w:spacing w:before="0" w:after="0"/>
              <w:jc w:val="center"/>
              <w:rPr>
                <w:bCs/>
                <w:color w:val="000000" w:themeColor="text1"/>
                <w:spacing w:val="-3"/>
                <w:kern w:val="24"/>
                <w:sz w:val="20"/>
              </w:rPr>
            </w:pPr>
          </w:p>
        </w:tc>
        <w:tc>
          <w:tcPr>
            <w:tcW w:w="828" w:type="dxa"/>
            <w:vMerge/>
            <w:vAlign w:val="center"/>
          </w:tcPr>
          <w:p w14:paraId="2D9664B7" w14:textId="77777777" w:rsidR="000F1CC2" w:rsidRPr="003B7D24" w:rsidRDefault="000F1CC2" w:rsidP="00992C8B">
            <w:pPr>
              <w:spacing w:before="0" w:after="0"/>
              <w:jc w:val="center"/>
              <w:rPr>
                <w:bCs/>
                <w:color w:val="000000" w:themeColor="text1"/>
                <w:spacing w:val="-3"/>
                <w:kern w:val="24"/>
                <w:sz w:val="20"/>
              </w:rPr>
            </w:pPr>
          </w:p>
        </w:tc>
        <w:tc>
          <w:tcPr>
            <w:tcW w:w="1711" w:type="dxa"/>
            <w:vMerge/>
            <w:vAlign w:val="center"/>
          </w:tcPr>
          <w:p w14:paraId="7DA29153" w14:textId="77777777" w:rsidR="000F1CC2" w:rsidRPr="003B7D24" w:rsidRDefault="000F1CC2" w:rsidP="00992C8B">
            <w:pPr>
              <w:spacing w:before="0" w:after="0"/>
              <w:jc w:val="center"/>
              <w:rPr>
                <w:bCs/>
                <w:color w:val="000000" w:themeColor="text1"/>
                <w:spacing w:val="-3"/>
                <w:kern w:val="24"/>
                <w:sz w:val="20"/>
              </w:rPr>
            </w:pPr>
          </w:p>
        </w:tc>
        <w:tc>
          <w:tcPr>
            <w:tcW w:w="5452" w:type="dxa"/>
            <w:vAlign w:val="center"/>
          </w:tcPr>
          <w:p w14:paraId="60AE1CFA" w14:textId="77777777" w:rsidR="000F1CC2" w:rsidRPr="003B7D24" w:rsidRDefault="000F1CC2" w:rsidP="00DE6A1E">
            <w:pPr>
              <w:spacing w:before="0" w:after="0"/>
              <w:rPr>
                <w:bCs/>
                <w:color w:val="000000" w:themeColor="text1"/>
                <w:spacing w:val="-3"/>
                <w:kern w:val="24"/>
                <w:sz w:val="20"/>
              </w:rPr>
            </w:pPr>
            <w:r w:rsidRPr="003B7D24">
              <w:rPr>
                <w:bCs/>
                <w:color w:val="000000" w:themeColor="text1"/>
                <w:spacing w:val="-3"/>
                <w:kern w:val="24"/>
                <w:sz w:val="20"/>
              </w:rPr>
              <w:t xml:space="preserve">Les </w:t>
            </w:r>
            <w:r>
              <w:rPr>
                <w:bCs/>
                <w:color w:val="000000" w:themeColor="text1"/>
                <w:spacing w:val="-3"/>
                <w:kern w:val="24"/>
                <w:sz w:val="20"/>
              </w:rPr>
              <w:t>patient</w:t>
            </w:r>
            <w:r w:rsidRPr="003B7D24">
              <w:rPr>
                <w:bCs/>
                <w:color w:val="000000" w:themeColor="text1"/>
                <w:spacing w:val="-3"/>
                <w:kern w:val="24"/>
                <w:sz w:val="20"/>
              </w:rPr>
              <w:t xml:space="preserve">s </w:t>
            </w:r>
            <w:r w:rsidR="00DE6A1E">
              <w:rPr>
                <w:bCs/>
                <w:color w:val="000000" w:themeColor="text1"/>
                <w:spacing w:val="-3"/>
                <w:kern w:val="24"/>
                <w:sz w:val="20"/>
              </w:rPr>
              <w:t>se répartissent</w:t>
            </w:r>
            <w:r w:rsidRPr="003B7D24">
              <w:rPr>
                <w:bCs/>
                <w:color w:val="000000" w:themeColor="text1"/>
                <w:spacing w:val="-3"/>
                <w:kern w:val="24"/>
                <w:sz w:val="20"/>
              </w:rPr>
              <w:t xml:space="preserve"> sur chaque terrain et constituent une file d’attente </w:t>
            </w:r>
            <w:r>
              <w:rPr>
                <w:bCs/>
                <w:color w:val="000000" w:themeColor="text1"/>
                <w:spacing w:val="-3"/>
                <w:kern w:val="24"/>
                <w:sz w:val="20"/>
              </w:rPr>
              <w:t>au T</w:t>
            </w:r>
            <w:r w:rsidRPr="003B7D24">
              <w:rPr>
                <w:bCs/>
                <w:color w:val="000000" w:themeColor="text1"/>
                <w:spacing w:val="-3"/>
                <w:kern w:val="24"/>
                <w:sz w:val="20"/>
              </w:rPr>
              <w:t>.</w:t>
            </w:r>
          </w:p>
        </w:tc>
        <w:tc>
          <w:tcPr>
            <w:tcW w:w="3631" w:type="dxa"/>
            <w:vAlign w:val="center"/>
          </w:tcPr>
          <w:p w14:paraId="129A9E88" w14:textId="77777777" w:rsidR="000F1CC2" w:rsidRPr="003B7D24" w:rsidRDefault="000F1CC2" w:rsidP="00992C8B">
            <w:pPr>
              <w:spacing w:before="0" w:after="0"/>
              <w:jc w:val="center"/>
              <w:rPr>
                <w:bCs/>
                <w:color w:val="000000" w:themeColor="text1"/>
                <w:spacing w:val="-3"/>
                <w:kern w:val="24"/>
                <w:sz w:val="20"/>
              </w:rPr>
            </w:pPr>
            <w:r w:rsidRPr="003B7D24">
              <w:rPr>
                <w:bCs/>
                <w:color w:val="000000" w:themeColor="text1"/>
                <w:spacing w:val="-3"/>
                <w:kern w:val="24"/>
                <w:sz w:val="20"/>
              </w:rPr>
              <w:t>Idem Jeu b.</w:t>
            </w:r>
          </w:p>
        </w:tc>
        <w:tc>
          <w:tcPr>
            <w:tcW w:w="848" w:type="dxa"/>
            <w:vAlign w:val="center"/>
          </w:tcPr>
          <w:p w14:paraId="50C0769C"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C31285" w14:paraId="440A0E02" w14:textId="77777777" w:rsidTr="00630CF0">
        <w:tc>
          <w:tcPr>
            <w:tcW w:w="805" w:type="dxa"/>
            <w:vAlign w:val="center"/>
          </w:tcPr>
          <w:p w14:paraId="629E4E8D"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40</w:t>
            </w:r>
          </w:p>
        </w:tc>
        <w:tc>
          <w:tcPr>
            <w:tcW w:w="1875" w:type="dxa"/>
            <w:vMerge/>
            <w:vAlign w:val="center"/>
          </w:tcPr>
          <w:p w14:paraId="6E385675"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0259B22E" w14:textId="77777777" w:rsidR="000F1CC2" w:rsidRPr="00C31285" w:rsidRDefault="00192E4F"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461542F0" w14:textId="77777777" w:rsidR="000F1CC2" w:rsidRPr="00C31285" w:rsidRDefault="009B7D75" w:rsidP="00992C8B">
            <w:pPr>
              <w:spacing w:before="0" w:after="0"/>
              <w:rPr>
                <w:bCs/>
                <w:color w:val="000000" w:themeColor="text1"/>
                <w:spacing w:val="-3"/>
                <w:kern w:val="24"/>
                <w:sz w:val="20"/>
              </w:rPr>
            </w:pPr>
            <w:hyperlink r:id="rId384" w:anchor="27" w:history="1">
              <w:r w:rsidR="000F1CC2" w:rsidRPr="00BD0116">
                <w:rPr>
                  <w:rStyle w:val="Lienhypertexte"/>
                  <w:bCs/>
                  <w:spacing w:val="-3"/>
                  <w:kern w:val="24"/>
                  <w:sz w:val="20"/>
                </w:rPr>
                <w:t>Contrôle (Jeu d)</w:t>
              </w:r>
            </w:hyperlink>
          </w:p>
        </w:tc>
        <w:tc>
          <w:tcPr>
            <w:tcW w:w="5452" w:type="dxa"/>
            <w:vAlign w:val="center"/>
          </w:tcPr>
          <w:p w14:paraId="38B5BBD2" w14:textId="77777777" w:rsidR="000F1CC2" w:rsidRPr="00C31285" w:rsidRDefault="000F1CC2" w:rsidP="00992C8B">
            <w:pPr>
              <w:spacing w:before="0" w:after="0"/>
              <w:rPr>
                <w:bCs/>
                <w:color w:val="000000" w:themeColor="text1"/>
                <w:spacing w:val="-3"/>
                <w:kern w:val="24"/>
                <w:sz w:val="20"/>
              </w:rPr>
            </w:pPr>
            <w:r w:rsidRPr="003B7D24">
              <w:rPr>
                <w:bCs/>
                <w:color w:val="000000" w:themeColor="text1"/>
                <w:spacing w:val="-3"/>
                <w:kern w:val="24"/>
                <w:sz w:val="20"/>
              </w:rPr>
              <w:t xml:space="preserve">L’éducateur se place à 1,5 m du mur latéral droit au niveau du carré de service, les </w:t>
            </w:r>
            <w:r>
              <w:rPr>
                <w:bCs/>
                <w:color w:val="000000" w:themeColor="text1"/>
                <w:spacing w:val="-3"/>
                <w:kern w:val="24"/>
                <w:sz w:val="20"/>
              </w:rPr>
              <w:t>patient</w:t>
            </w:r>
            <w:r w:rsidRPr="003B7D24">
              <w:rPr>
                <w:bCs/>
                <w:color w:val="000000" w:themeColor="text1"/>
                <w:spacing w:val="-3"/>
                <w:kern w:val="24"/>
                <w:sz w:val="20"/>
              </w:rPr>
              <w:t>s sont répartis au pied du mur latéral gauche.</w:t>
            </w:r>
          </w:p>
        </w:tc>
        <w:tc>
          <w:tcPr>
            <w:tcW w:w="3631" w:type="dxa"/>
            <w:vAlign w:val="center"/>
          </w:tcPr>
          <w:p w14:paraId="2EF32E79"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L’éducateur fait une démonstration.</w:t>
            </w:r>
          </w:p>
        </w:tc>
        <w:tc>
          <w:tcPr>
            <w:tcW w:w="848" w:type="dxa"/>
            <w:vAlign w:val="center"/>
          </w:tcPr>
          <w:p w14:paraId="424AA0DD"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26E1C1D8" w14:textId="77777777" w:rsidTr="00630CF0">
        <w:tc>
          <w:tcPr>
            <w:tcW w:w="805" w:type="dxa"/>
            <w:vAlign w:val="center"/>
          </w:tcPr>
          <w:p w14:paraId="50C846C1"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2E4F46C3"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325A68DA" w14:textId="77777777" w:rsidR="000F1CC2" w:rsidRPr="00C31285" w:rsidRDefault="000F1CC2" w:rsidP="00992C8B">
            <w:pPr>
              <w:spacing w:before="0" w:after="0"/>
              <w:jc w:val="center"/>
              <w:rPr>
                <w:bCs/>
                <w:color w:val="000000" w:themeColor="text1"/>
                <w:spacing w:val="-3"/>
                <w:kern w:val="24"/>
                <w:sz w:val="20"/>
              </w:rPr>
            </w:pPr>
          </w:p>
        </w:tc>
        <w:tc>
          <w:tcPr>
            <w:tcW w:w="1711" w:type="dxa"/>
            <w:vMerge/>
            <w:vAlign w:val="center"/>
          </w:tcPr>
          <w:p w14:paraId="51754E02"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1C3E8243"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sur chaque terrain et constituent une file d’attente le long du mur latéral gauche</w:t>
            </w:r>
            <w:r w:rsidRPr="00283ABB">
              <w:rPr>
                <w:bCs/>
                <w:color w:val="000000" w:themeColor="text1"/>
                <w:spacing w:val="-3"/>
                <w:kern w:val="24"/>
                <w:sz w:val="20"/>
              </w:rPr>
              <w:t>.</w:t>
            </w:r>
          </w:p>
        </w:tc>
        <w:tc>
          <w:tcPr>
            <w:tcW w:w="3631" w:type="dxa"/>
            <w:vAlign w:val="center"/>
          </w:tcPr>
          <w:p w14:paraId="25180E85" w14:textId="77777777" w:rsidR="000F1CC2" w:rsidRPr="005037CF" w:rsidRDefault="000F1CC2" w:rsidP="00992C8B">
            <w:pPr>
              <w:spacing w:before="0" w:after="0"/>
              <w:rPr>
                <w:bCs/>
                <w:color w:val="000000" w:themeColor="text1"/>
                <w:spacing w:val="-3"/>
                <w:kern w:val="24"/>
                <w:sz w:val="20"/>
              </w:rPr>
            </w:pPr>
            <w:r w:rsidRPr="00EF1565">
              <w:rPr>
                <w:bCs/>
                <w:color w:val="000000" w:themeColor="text1"/>
                <w:spacing w:val="-3"/>
                <w:kern w:val="24"/>
                <w:sz w:val="20"/>
              </w:rPr>
              <w:t xml:space="preserve">Les </w:t>
            </w:r>
            <w:r>
              <w:rPr>
                <w:bCs/>
                <w:color w:val="000000" w:themeColor="text1"/>
                <w:spacing w:val="-3"/>
                <w:kern w:val="24"/>
                <w:sz w:val="20"/>
              </w:rPr>
              <w:t>patient</w:t>
            </w:r>
            <w:r w:rsidRPr="00EF1565">
              <w:rPr>
                <w:bCs/>
                <w:color w:val="000000" w:themeColor="text1"/>
                <w:spacing w:val="-3"/>
                <w:kern w:val="24"/>
                <w:sz w:val="20"/>
              </w:rPr>
              <w:t>s réalisent des frappes en continu, à tour de rôle.</w:t>
            </w:r>
          </w:p>
        </w:tc>
        <w:tc>
          <w:tcPr>
            <w:tcW w:w="848" w:type="dxa"/>
            <w:vAlign w:val="center"/>
          </w:tcPr>
          <w:p w14:paraId="26F1D76A"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992C8B" w:rsidRPr="007F4DCC" w14:paraId="2CA6F4B1" w14:textId="77777777" w:rsidTr="00630CF0">
        <w:tc>
          <w:tcPr>
            <w:tcW w:w="805" w:type="dxa"/>
            <w:tcBorders>
              <w:left w:val="nil"/>
              <w:bottom w:val="nil"/>
              <w:right w:val="nil"/>
            </w:tcBorders>
          </w:tcPr>
          <w:p w14:paraId="3DD6481F"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6099A021"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00A10E26" w14:textId="77777777" w:rsidR="00992C8B" w:rsidRPr="007F4DCC" w:rsidRDefault="00992C8B" w:rsidP="00992C8B">
            <w:pPr>
              <w:spacing w:before="0" w:after="0"/>
              <w:jc w:val="center"/>
              <w:rPr>
                <w:bCs/>
                <w:color w:val="000000" w:themeColor="text1"/>
                <w:spacing w:val="-3"/>
                <w:kern w:val="24"/>
                <w:sz w:val="20"/>
              </w:rPr>
            </w:pPr>
          </w:p>
        </w:tc>
        <w:tc>
          <w:tcPr>
            <w:tcW w:w="1711" w:type="dxa"/>
            <w:tcBorders>
              <w:left w:val="nil"/>
              <w:bottom w:val="nil"/>
              <w:right w:val="nil"/>
            </w:tcBorders>
          </w:tcPr>
          <w:p w14:paraId="3DA87A75" w14:textId="77777777" w:rsidR="00992C8B" w:rsidRPr="007F4DCC" w:rsidRDefault="00992C8B" w:rsidP="00992C8B">
            <w:pPr>
              <w:spacing w:before="0" w:after="0"/>
              <w:rPr>
                <w:bCs/>
                <w:color w:val="000000" w:themeColor="text1"/>
                <w:spacing w:val="-3"/>
                <w:kern w:val="24"/>
                <w:sz w:val="20"/>
              </w:rPr>
            </w:pPr>
          </w:p>
        </w:tc>
        <w:tc>
          <w:tcPr>
            <w:tcW w:w="5452" w:type="dxa"/>
            <w:tcBorders>
              <w:left w:val="nil"/>
              <w:bottom w:val="nil"/>
              <w:right w:val="nil"/>
            </w:tcBorders>
          </w:tcPr>
          <w:p w14:paraId="036EAC42" w14:textId="77777777" w:rsidR="00992C8B" w:rsidRPr="007F4DCC" w:rsidRDefault="00992C8B" w:rsidP="00992C8B">
            <w:pPr>
              <w:spacing w:before="0" w:after="0"/>
              <w:rPr>
                <w:bCs/>
                <w:color w:val="000000" w:themeColor="text1"/>
                <w:spacing w:val="-3"/>
                <w:kern w:val="24"/>
                <w:sz w:val="20"/>
              </w:rPr>
            </w:pPr>
          </w:p>
        </w:tc>
        <w:tc>
          <w:tcPr>
            <w:tcW w:w="3631" w:type="dxa"/>
            <w:tcBorders>
              <w:left w:val="nil"/>
              <w:bottom w:val="nil"/>
            </w:tcBorders>
          </w:tcPr>
          <w:p w14:paraId="47D2FF12" w14:textId="77777777" w:rsidR="00992C8B" w:rsidRPr="007F4DCC" w:rsidRDefault="00992C8B" w:rsidP="00992C8B">
            <w:pPr>
              <w:spacing w:before="0" w:after="0"/>
              <w:rPr>
                <w:bCs/>
                <w:color w:val="000000" w:themeColor="text1"/>
                <w:spacing w:val="-3"/>
                <w:kern w:val="24"/>
                <w:sz w:val="20"/>
              </w:rPr>
            </w:pPr>
          </w:p>
        </w:tc>
        <w:tc>
          <w:tcPr>
            <w:tcW w:w="848" w:type="dxa"/>
          </w:tcPr>
          <w:p w14:paraId="04903DFE"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1C0605B7" w14:textId="77777777" w:rsidR="00E40657" w:rsidRDefault="00E40657" w:rsidP="00E40657">
      <w:pPr>
        <w:tabs>
          <w:tab w:val="left" w:pos="978"/>
        </w:tabs>
        <w:rPr>
          <w:sz w:val="20"/>
        </w:rPr>
      </w:pPr>
    </w:p>
    <w:p w14:paraId="2E160809" w14:textId="77777777" w:rsidR="00E40657" w:rsidRDefault="00E40657" w:rsidP="00E40657">
      <w:pPr>
        <w:tabs>
          <w:tab w:val="left" w:pos="978"/>
        </w:tabs>
      </w:pPr>
      <w:r>
        <w:rPr>
          <w:sz w:val="20"/>
        </w:rPr>
        <w:br w:type="page"/>
      </w:r>
    </w:p>
    <w:p w14:paraId="1E3F10D9" w14:textId="77777777" w:rsidR="004039FB" w:rsidRPr="00E04AD7" w:rsidRDefault="004B5608" w:rsidP="004039FB">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10</w:t>
      </w:r>
      <w:r w:rsidRPr="00BB03B1">
        <w:rPr>
          <w:sz w:val="20"/>
          <w:lang w:val="fr-FR"/>
        </w:rPr>
        <w:t xml:space="preserve"> – SEANCE TYPE</w:t>
      </w:r>
    </w:p>
    <w:p w14:paraId="7476048F" w14:textId="77777777" w:rsidR="004039FB" w:rsidRDefault="004039FB" w:rsidP="004039FB">
      <w:pPr>
        <w:spacing w:before="0" w:after="0"/>
        <w:rPr>
          <w:sz w:val="20"/>
        </w:rPr>
      </w:pPr>
    </w:p>
    <w:tbl>
      <w:tblPr>
        <w:tblStyle w:val="Grilledutableau"/>
        <w:tblW w:w="14936" w:type="dxa"/>
        <w:tblInd w:w="-885" w:type="dxa"/>
        <w:tblLayout w:type="fixed"/>
        <w:tblLook w:val="04A0" w:firstRow="1" w:lastRow="0" w:firstColumn="1" w:lastColumn="0" w:noHBand="0" w:noVBand="1"/>
      </w:tblPr>
      <w:tblGrid>
        <w:gridCol w:w="1434"/>
        <w:gridCol w:w="2283"/>
        <w:gridCol w:w="281"/>
        <w:gridCol w:w="8711"/>
        <w:gridCol w:w="281"/>
        <w:gridCol w:w="1946"/>
      </w:tblGrid>
      <w:tr w:rsidR="00992C8B" w14:paraId="00405BF7" w14:textId="77777777" w:rsidTr="00630CF0">
        <w:tc>
          <w:tcPr>
            <w:tcW w:w="1434" w:type="dxa"/>
            <w:shd w:val="clear" w:color="auto" w:fill="0070C0"/>
          </w:tcPr>
          <w:p w14:paraId="6E99D6D6"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3" w:type="dxa"/>
          </w:tcPr>
          <w:p w14:paraId="1ED3B75F"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3B2E7315" w14:textId="77777777" w:rsidR="00992C8B" w:rsidRDefault="00992C8B" w:rsidP="00992C8B">
            <w:pPr>
              <w:spacing w:before="0" w:after="0"/>
              <w:rPr>
                <w:bCs/>
                <w:color w:val="000000" w:themeColor="text1"/>
                <w:spacing w:val="-3"/>
                <w:kern w:val="24"/>
                <w:sz w:val="20"/>
              </w:rPr>
            </w:pPr>
          </w:p>
        </w:tc>
        <w:tc>
          <w:tcPr>
            <w:tcW w:w="8711" w:type="dxa"/>
            <w:tcBorders>
              <w:bottom w:val="single" w:sz="4" w:space="0" w:color="auto"/>
            </w:tcBorders>
            <w:shd w:val="clear" w:color="auto" w:fill="0070C0"/>
          </w:tcPr>
          <w:p w14:paraId="0001AF9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5BBB02B5"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3063D07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32165D15" w14:textId="77777777" w:rsidTr="00630CF0">
        <w:tc>
          <w:tcPr>
            <w:tcW w:w="1434" w:type="dxa"/>
            <w:shd w:val="clear" w:color="auto" w:fill="0070C0"/>
          </w:tcPr>
          <w:p w14:paraId="4014CF33"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3" w:type="dxa"/>
          </w:tcPr>
          <w:p w14:paraId="795DA168"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1805FEC1" w14:textId="77777777" w:rsidR="00992C8B" w:rsidRDefault="00992C8B" w:rsidP="00992C8B">
            <w:pPr>
              <w:spacing w:before="0" w:after="0"/>
              <w:rPr>
                <w:bCs/>
                <w:color w:val="000000" w:themeColor="text1"/>
                <w:spacing w:val="-3"/>
                <w:kern w:val="24"/>
                <w:sz w:val="20"/>
              </w:rPr>
            </w:pPr>
          </w:p>
        </w:tc>
        <w:tc>
          <w:tcPr>
            <w:tcW w:w="8711" w:type="dxa"/>
            <w:tcBorders>
              <w:bottom w:val="single" w:sz="4" w:space="0" w:color="auto"/>
            </w:tcBorders>
          </w:tcPr>
          <w:p w14:paraId="390B0236"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FA5B75">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FA5B75">
              <w:rPr>
                <w:rFonts w:ascii="Arial" w:eastAsia="Arial" w:hAnsi="Arial" w:cs="Arial"/>
                <w:sz w:val="20"/>
                <w:szCs w:val="20"/>
                <w:lang w:val="fr-FR"/>
              </w:rPr>
              <w:t xml:space="preserve">, 1 balle </w:t>
            </w:r>
            <w:r>
              <w:rPr>
                <w:rFonts w:ascii="Arial" w:eastAsia="Arial" w:hAnsi="Arial" w:cs="Arial"/>
                <w:sz w:val="20"/>
                <w:szCs w:val="20"/>
                <w:lang w:val="fr-FR"/>
              </w:rPr>
              <w:t>noire rapide ou bleue et marquage au sol par terrain (Jeux 1 à 4)</w:t>
            </w:r>
          </w:p>
        </w:tc>
        <w:tc>
          <w:tcPr>
            <w:tcW w:w="281" w:type="dxa"/>
            <w:tcBorders>
              <w:top w:val="nil"/>
              <w:bottom w:val="nil"/>
            </w:tcBorders>
          </w:tcPr>
          <w:p w14:paraId="7660B21F" w14:textId="77777777" w:rsidR="00992C8B" w:rsidRDefault="00992C8B" w:rsidP="00992C8B">
            <w:pPr>
              <w:spacing w:before="0" w:after="0"/>
              <w:rPr>
                <w:bCs/>
                <w:color w:val="000000" w:themeColor="text1"/>
                <w:spacing w:val="-3"/>
                <w:kern w:val="24"/>
                <w:sz w:val="20"/>
              </w:rPr>
            </w:pPr>
          </w:p>
        </w:tc>
        <w:tc>
          <w:tcPr>
            <w:tcW w:w="1946" w:type="dxa"/>
          </w:tcPr>
          <w:p w14:paraId="769E4DAA"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52 mn</w:t>
            </w:r>
          </w:p>
        </w:tc>
      </w:tr>
      <w:tr w:rsidR="00992C8B" w14:paraId="73F53812" w14:textId="77777777" w:rsidTr="00630CF0">
        <w:trPr>
          <w:gridAfter w:val="1"/>
          <w:wAfter w:w="1946" w:type="dxa"/>
        </w:trPr>
        <w:tc>
          <w:tcPr>
            <w:tcW w:w="1434" w:type="dxa"/>
            <w:shd w:val="clear" w:color="auto" w:fill="0070C0"/>
          </w:tcPr>
          <w:p w14:paraId="1EFDBEE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3" w:type="dxa"/>
          </w:tcPr>
          <w:p w14:paraId="079085D3"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E6A9916" w14:textId="77777777" w:rsidR="00992C8B" w:rsidRDefault="00992C8B" w:rsidP="00992C8B">
            <w:pPr>
              <w:spacing w:before="0" w:after="0"/>
              <w:rPr>
                <w:bCs/>
                <w:color w:val="000000" w:themeColor="text1"/>
                <w:spacing w:val="-3"/>
                <w:kern w:val="24"/>
                <w:sz w:val="20"/>
              </w:rPr>
            </w:pPr>
          </w:p>
        </w:tc>
        <w:tc>
          <w:tcPr>
            <w:tcW w:w="8711" w:type="dxa"/>
            <w:tcBorders>
              <w:top w:val="single" w:sz="4" w:space="0" w:color="auto"/>
              <w:left w:val="nil"/>
              <w:bottom w:val="nil"/>
              <w:right w:val="nil"/>
            </w:tcBorders>
          </w:tcPr>
          <w:p w14:paraId="6A7FCBFD"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3C1916F" w14:textId="77777777" w:rsidR="00992C8B" w:rsidRDefault="00992C8B" w:rsidP="00992C8B">
            <w:pPr>
              <w:spacing w:before="0" w:after="0"/>
              <w:rPr>
                <w:bCs/>
                <w:color w:val="000000" w:themeColor="text1"/>
                <w:spacing w:val="-3"/>
                <w:kern w:val="24"/>
                <w:sz w:val="20"/>
              </w:rPr>
            </w:pPr>
          </w:p>
        </w:tc>
      </w:tr>
      <w:tr w:rsidR="00992C8B" w14:paraId="3ECA6374" w14:textId="77777777" w:rsidTr="00630CF0">
        <w:trPr>
          <w:gridAfter w:val="1"/>
          <w:wAfter w:w="1946" w:type="dxa"/>
        </w:trPr>
        <w:tc>
          <w:tcPr>
            <w:tcW w:w="1434" w:type="dxa"/>
            <w:shd w:val="clear" w:color="auto" w:fill="0070C0"/>
          </w:tcPr>
          <w:p w14:paraId="2175083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3" w:type="dxa"/>
          </w:tcPr>
          <w:p w14:paraId="21C8312B"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81311A5" w14:textId="77777777" w:rsidR="00992C8B" w:rsidRDefault="00992C8B" w:rsidP="00992C8B">
            <w:pPr>
              <w:spacing w:before="0" w:after="0"/>
              <w:rPr>
                <w:bCs/>
                <w:color w:val="000000" w:themeColor="text1"/>
                <w:spacing w:val="-3"/>
                <w:kern w:val="24"/>
                <w:sz w:val="20"/>
              </w:rPr>
            </w:pPr>
          </w:p>
        </w:tc>
        <w:tc>
          <w:tcPr>
            <w:tcW w:w="8711" w:type="dxa"/>
            <w:tcBorders>
              <w:top w:val="nil"/>
              <w:left w:val="nil"/>
              <w:bottom w:val="nil"/>
              <w:right w:val="nil"/>
            </w:tcBorders>
          </w:tcPr>
          <w:p w14:paraId="2E98A44F"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0E43B79" w14:textId="77777777" w:rsidR="00992C8B" w:rsidRDefault="00992C8B" w:rsidP="00992C8B">
            <w:pPr>
              <w:spacing w:before="0" w:after="0"/>
              <w:rPr>
                <w:bCs/>
                <w:color w:val="000000" w:themeColor="text1"/>
                <w:spacing w:val="-3"/>
                <w:kern w:val="24"/>
                <w:sz w:val="20"/>
              </w:rPr>
            </w:pPr>
          </w:p>
        </w:tc>
      </w:tr>
      <w:tr w:rsidR="00992C8B" w14:paraId="35B3F73C" w14:textId="77777777" w:rsidTr="00630CF0">
        <w:trPr>
          <w:gridAfter w:val="1"/>
          <w:wAfter w:w="1946" w:type="dxa"/>
        </w:trPr>
        <w:tc>
          <w:tcPr>
            <w:tcW w:w="1434" w:type="dxa"/>
            <w:shd w:val="clear" w:color="auto" w:fill="0070C0"/>
          </w:tcPr>
          <w:p w14:paraId="75563274"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3" w:type="dxa"/>
          </w:tcPr>
          <w:p w14:paraId="06DA79C4"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067DFDCB" w14:textId="77777777" w:rsidR="00992C8B" w:rsidRDefault="00992C8B" w:rsidP="00992C8B">
            <w:pPr>
              <w:spacing w:before="0" w:after="0"/>
              <w:rPr>
                <w:bCs/>
                <w:color w:val="000000" w:themeColor="text1"/>
                <w:spacing w:val="-3"/>
                <w:kern w:val="24"/>
                <w:sz w:val="20"/>
              </w:rPr>
            </w:pPr>
          </w:p>
        </w:tc>
        <w:tc>
          <w:tcPr>
            <w:tcW w:w="8711" w:type="dxa"/>
            <w:tcBorders>
              <w:top w:val="nil"/>
              <w:left w:val="nil"/>
              <w:bottom w:val="nil"/>
              <w:right w:val="nil"/>
            </w:tcBorders>
          </w:tcPr>
          <w:p w14:paraId="2A7E00F5"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EF770ED" w14:textId="77777777" w:rsidR="00992C8B" w:rsidRDefault="00992C8B" w:rsidP="00992C8B">
            <w:pPr>
              <w:spacing w:before="0" w:after="0"/>
              <w:rPr>
                <w:bCs/>
                <w:color w:val="000000" w:themeColor="text1"/>
                <w:spacing w:val="-3"/>
                <w:kern w:val="24"/>
                <w:sz w:val="20"/>
              </w:rPr>
            </w:pPr>
          </w:p>
        </w:tc>
      </w:tr>
      <w:tr w:rsidR="00992C8B" w14:paraId="74225FC5" w14:textId="77777777" w:rsidTr="00630CF0">
        <w:trPr>
          <w:gridAfter w:val="1"/>
          <w:wAfter w:w="1946" w:type="dxa"/>
        </w:trPr>
        <w:tc>
          <w:tcPr>
            <w:tcW w:w="1434" w:type="dxa"/>
            <w:tcBorders>
              <w:bottom w:val="single" w:sz="4" w:space="0" w:color="auto"/>
            </w:tcBorders>
            <w:shd w:val="clear" w:color="auto" w:fill="0070C0"/>
          </w:tcPr>
          <w:p w14:paraId="5420890B"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3" w:type="dxa"/>
            <w:tcBorders>
              <w:bottom w:val="single" w:sz="4" w:space="0" w:color="auto"/>
            </w:tcBorders>
          </w:tcPr>
          <w:p w14:paraId="7F365970"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631213D9" w14:textId="77777777" w:rsidR="00992C8B" w:rsidRDefault="00992C8B" w:rsidP="00992C8B">
            <w:pPr>
              <w:spacing w:before="0" w:after="0"/>
              <w:rPr>
                <w:bCs/>
                <w:color w:val="000000" w:themeColor="text1"/>
                <w:spacing w:val="-3"/>
                <w:kern w:val="24"/>
                <w:sz w:val="20"/>
              </w:rPr>
            </w:pPr>
          </w:p>
        </w:tc>
        <w:tc>
          <w:tcPr>
            <w:tcW w:w="8711" w:type="dxa"/>
            <w:tcBorders>
              <w:top w:val="nil"/>
              <w:left w:val="nil"/>
              <w:bottom w:val="nil"/>
              <w:right w:val="nil"/>
            </w:tcBorders>
          </w:tcPr>
          <w:p w14:paraId="479056E8"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762CB6A" w14:textId="77777777" w:rsidR="00992C8B" w:rsidRDefault="00992C8B" w:rsidP="00992C8B">
            <w:pPr>
              <w:spacing w:before="0" w:after="0"/>
              <w:rPr>
                <w:bCs/>
                <w:color w:val="000000" w:themeColor="text1"/>
                <w:spacing w:val="-3"/>
                <w:kern w:val="24"/>
                <w:sz w:val="20"/>
              </w:rPr>
            </w:pPr>
          </w:p>
        </w:tc>
      </w:tr>
    </w:tbl>
    <w:p w14:paraId="65C10698" w14:textId="77777777" w:rsidR="004039FB" w:rsidRDefault="004039FB" w:rsidP="004039FB">
      <w:pPr>
        <w:spacing w:before="0" w:after="0"/>
        <w:rPr>
          <w:sz w:val="20"/>
        </w:rPr>
      </w:pPr>
    </w:p>
    <w:tbl>
      <w:tblPr>
        <w:tblStyle w:val="Grilledutableau"/>
        <w:tblW w:w="15150" w:type="dxa"/>
        <w:tblInd w:w="-885" w:type="dxa"/>
        <w:tblLook w:val="04A0" w:firstRow="1" w:lastRow="0" w:firstColumn="1" w:lastColumn="0" w:noHBand="0" w:noVBand="1"/>
      </w:tblPr>
      <w:tblGrid>
        <w:gridCol w:w="805"/>
        <w:gridCol w:w="1875"/>
        <w:gridCol w:w="828"/>
        <w:gridCol w:w="1711"/>
        <w:gridCol w:w="5877"/>
        <w:gridCol w:w="3206"/>
        <w:gridCol w:w="848"/>
      </w:tblGrid>
      <w:tr w:rsidR="00992C8B" w:rsidRPr="007F4DCC" w14:paraId="06EDD208" w14:textId="77777777" w:rsidTr="00630CF0">
        <w:trPr>
          <w:trHeight w:val="131"/>
        </w:trPr>
        <w:tc>
          <w:tcPr>
            <w:tcW w:w="805" w:type="dxa"/>
            <w:shd w:val="clear" w:color="auto" w:fill="0070C0"/>
            <w:vAlign w:val="bottom"/>
          </w:tcPr>
          <w:p w14:paraId="3926E324"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3E4A177"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5130D5A" w14:textId="77777777" w:rsidR="00992C8B" w:rsidRPr="007F4DCC" w:rsidRDefault="00992C8B" w:rsidP="00992C8B">
            <w:pPr>
              <w:jc w:val="center"/>
              <w:rPr>
                <w:color w:val="FFFFFF" w:themeColor="background1"/>
                <w:sz w:val="20"/>
              </w:rPr>
            </w:pPr>
            <w:r>
              <w:rPr>
                <w:color w:val="FFFFFF" w:themeColor="background1"/>
                <w:sz w:val="20"/>
              </w:rPr>
              <w:t>Met/h</w:t>
            </w:r>
          </w:p>
        </w:tc>
        <w:tc>
          <w:tcPr>
            <w:tcW w:w="1711" w:type="dxa"/>
            <w:shd w:val="clear" w:color="auto" w:fill="0070C0"/>
            <w:vAlign w:val="bottom"/>
          </w:tcPr>
          <w:p w14:paraId="16F3F53D"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877" w:type="dxa"/>
            <w:shd w:val="clear" w:color="auto" w:fill="0070C0"/>
            <w:vAlign w:val="center"/>
          </w:tcPr>
          <w:p w14:paraId="2813D9D6"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206" w:type="dxa"/>
            <w:shd w:val="clear" w:color="auto" w:fill="0070C0"/>
            <w:vAlign w:val="center"/>
          </w:tcPr>
          <w:p w14:paraId="1C98B4D2"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295D9A1B"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77DEA6CC" w14:textId="77777777" w:rsidTr="00630CF0">
        <w:tc>
          <w:tcPr>
            <w:tcW w:w="805" w:type="dxa"/>
            <w:vAlign w:val="center"/>
          </w:tcPr>
          <w:p w14:paraId="6C9F36AC"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33016669" w14:textId="77777777" w:rsidR="000F1CC2" w:rsidRPr="0008350B" w:rsidRDefault="000F1CC2" w:rsidP="00992C8B">
            <w:pPr>
              <w:spacing w:before="0" w:after="0"/>
              <w:rPr>
                <w:b/>
                <w:bCs/>
                <w:color w:val="000000" w:themeColor="text1"/>
                <w:spacing w:val="-3"/>
                <w:kern w:val="24"/>
                <w:sz w:val="20"/>
              </w:rPr>
            </w:pPr>
            <w:r w:rsidRPr="004039FB">
              <w:rPr>
                <w:bCs/>
                <w:color w:val="000000" w:themeColor="text1"/>
                <w:spacing w:val="-3"/>
                <w:kern w:val="24"/>
                <w:sz w:val="20"/>
              </w:rPr>
              <w:t xml:space="preserve">Développement du </w:t>
            </w:r>
            <w:r w:rsidRPr="004039FB">
              <w:rPr>
                <w:b/>
                <w:bCs/>
                <w:color w:val="000000" w:themeColor="text1"/>
                <w:spacing w:val="-3"/>
                <w:kern w:val="24"/>
                <w:sz w:val="20"/>
              </w:rPr>
              <w:t>contrôle de la balle.</w:t>
            </w:r>
          </w:p>
        </w:tc>
        <w:tc>
          <w:tcPr>
            <w:tcW w:w="828" w:type="dxa"/>
            <w:vMerge w:val="restart"/>
            <w:vAlign w:val="center"/>
          </w:tcPr>
          <w:p w14:paraId="57C2A2C9" w14:textId="77777777" w:rsidR="000F1CC2" w:rsidRPr="00C31285"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711" w:type="dxa"/>
            <w:vMerge w:val="restart"/>
            <w:vAlign w:val="center"/>
          </w:tcPr>
          <w:p w14:paraId="60EBCE49" w14:textId="77777777" w:rsidR="000F1CC2" w:rsidRPr="00C31285" w:rsidRDefault="009B7D75" w:rsidP="00992C8B">
            <w:pPr>
              <w:spacing w:before="0" w:after="0"/>
              <w:rPr>
                <w:bCs/>
                <w:color w:val="000000" w:themeColor="text1"/>
                <w:spacing w:val="-3"/>
                <w:kern w:val="24"/>
                <w:sz w:val="20"/>
              </w:rPr>
            </w:pPr>
            <w:hyperlink r:id="rId385" w:anchor="29" w:history="1">
              <w:r w:rsidR="000F1CC2" w:rsidRPr="00BD0116">
                <w:rPr>
                  <w:rStyle w:val="Lienhypertexte"/>
                  <w:bCs/>
                  <w:spacing w:val="-3"/>
                  <w:kern w:val="24"/>
                  <w:sz w:val="20"/>
                </w:rPr>
                <w:t>Contrôle (Jeu 1)</w:t>
              </w:r>
            </w:hyperlink>
          </w:p>
        </w:tc>
        <w:tc>
          <w:tcPr>
            <w:tcW w:w="5877" w:type="dxa"/>
            <w:vAlign w:val="center"/>
          </w:tcPr>
          <w:p w14:paraId="5155BB7B" w14:textId="77777777" w:rsidR="000F1CC2" w:rsidRPr="00C31285" w:rsidRDefault="000F1CC2" w:rsidP="00992C8B">
            <w:pPr>
              <w:spacing w:before="0" w:after="0"/>
              <w:rPr>
                <w:bCs/>
                <w:color w:val="000000" w:themeColor="text1"/>
                <w:spacing w:val="-3"/>
                <w:kern w:val="24"/>
                <w:sz w:val="20"/>
              </w:rPr>
            </w:pPr>
            <w:r w:rsidRPr="006920B3">
              <w:rPr>
                <w:bCs/>
                <w:color w:val="000000" w:themeColor="text1"/>
                <w:spacing w:val="-3"/>
                <w:kern w:val="24"/>
                <w:sz w:val="20"/>
              </w:rPr>
              <w:t>L’éducateur</w:t>
            </w:r>
            <w:r>
              <w:rPr>
                <w:bCs/>
                <w:color w:val="000000" w:themeColor="text1"/>
                <w:spacing w:val="-3"/>
                <w:kern w:val="24"/>
                <w:sz w:val="20"/>
              </w:rPr>
              <w:t xml:space="preserve"> se place à gauche devant la ligne médiane, </w:t>
            </w:r>
            <w:r w:rsidRPr="006920B3">
              <w:rPr>
                <w:bCs/>
                <w:color w:val="000000" w:themeColor="text1"/>
                <w:spacing w:val="-3"/>
                <w:kern w:val="24"/>
                <w:sz w:val="20"/>
              </w:rPr>
              <w:t xml:space="preserve">les </w:t>
            </w:r>
            <w:r>
              <w:rPr>
                <w:bCs/>
                <w:color w:val="000000" w:themeColor="text1"/>
                <w:spacing w:val="-3"/>
                <w:kern w:val="24"/>
                <w:sz w:val="20"/>
              </w:rPr>
              <w:t>patient</w:t>
            </w:r>
            <w:r w:rsidRPr="006920B3">
              <w:rPr>
                <w:bCs/>
                <w:color w:val="000000" w:themeColor="text1"/>
                <w:spacing w:val="-3"/>
                <w:kern w:val="24"/>
                <w:sz w:val="20"/>
              </w:rPr>
              <w:t xml:space="preserve">s sont répartis </w:t>
            </w:r>
            <w:r>
              <w:rPr>
                <w:bCs/>
                <w:color w:val="000000" w:themeColor="text1"/>
                <w:spacing w:val="-3"/>
                <w:kern w:val="24"/>
                <w:sz w:val="20"/>
              </w:rPr>
              <w:t>au pied de la vitre.</w:t>
            </w:r>
          </w:p>
        </w:tc>
        <w:tc>
          <w:tcPr>
            <w:tcW w:w="3206" w:type="dxa"/>
            <w:vAlign w:val="center"/>
          </w:tcPr>
          <w:p w14:paraId="61064C47"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L’éducateur fait une démonstration.</w:t>
            </w:r>
          </w:p>
        </w:tc>
        <w:tc>
          <w:tcPr>
            <w:tcW w:w="848" w:type="dxa"/>
            <w:vAlign w:val="center"/>
          </w:tcPr>
          <w:p w14:paraId="49A91D87"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2A68C7" w14:paraId="12A52570" w14:textId="77777777" w:rsidTr="00630CF0">
        <w:tc>
          <w:tcPr>
            <w:tcW w:w="805" w:type="dxa"/>
            <w:vAlign w:val="center"/>
          </w:tcPr>
          <w:p w14:paraId="33B1C962"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46879662" w14:textId="77777777" w:rsidR="000F1CC2" w:rsidRPr="002A68C7" w:rsidRDefault="000F1CC2" w:rsidP="00992C8B">
            <w:pPr>
              <w:spacing w:before="0" w:after="0"/>
              <w:jc w:val="center"/>
              <w:rPr>
                <w:bCs/>
                <w:color w:val="000000" w:themeColor="text1"/>
                <w:spacing w:val="-3"/>
                <w:kern w:val="24"/>
                <w:sz w:val="20"/>
              </w:rPr>
            </w:pPr>
          </w:p>
        </w:tc>
        <w:tc>
          <w:tcPr>
            <w:tcW w:w="828" w:type="dxa"/>
            <w:vMerge/>
            <w:vAlign w:val="center"/>
          </w:tcPr>
          <w:p w14:paraId="5AA10903" w14:textId="77777777" w:rsidR="000F1CC2" w:rsidRPr="002A68C7" w:rsidRDefault="000F1CC2" w:rsidP="00992C8B">
            <w:pPr>
              <w:spacing w:before="0" w:after="0"/>
              <w:jc w:val="center"/>
              <w:rPr>
                <w:bCs/>
                <w:color w:val="000000" w:themeColor="text1"/>
                <w:spacing w:val="-3"/>
                <w:kern w:val="24"/>
                <w:sz w:val="20"/>
              </w:rPr>
            </w:pPr>
          </w:p>
        </w:tc>
        <w:tc>
          <w:tcPr>
            <w:tcW w:w="1711" w:type="dxa"/>
            <w:vMerge/>
            <w:vAlign w:val="center"/>
          </w:tcPr>
          <w:p w14:paraId="6EE3A901" w14:textId="77777777" w:rsidR="000F1CC2" w:rsidRPr="002A68C7" w:rsidRDefault="000F1CC2" w:rsidP="00992C8B">
            <w:pPr>
              <w:spacing w:before="0" w:after="0"/>
              <w:jc w:val="center"/>
              <w:rPr>
                <w:bCs/>
                <w:color w:val="000000" w:themeColor="text1"/>
                <w:spacing w:val="-3"/>
                <w:kern w:val="24"/>
                <w:sz w:val="20"/>
              </w:rPr>
            </w:pPr>
          </w:p>
        </w:tc>
        <w:tc>
          <w:tcPr>
            <w:tcW w:w="5877" w:type="dxa"/>
            <w:vAlign w:val="center"/>
          </w:tcPr>
          <w:p w14:paraId="2ED7814D" w14:textId="77777777" w:rsidR="000F1CC2" w:rsidRDefault="000F1CC2" w:rsidP="00992C8B">
            <w:pPr>
              <w:spacing w:before="0" w:after="0"/>
              <w:rPr>
                <w:bCs/>
                <w:color w:val="000000" w:themeColor="text1"/>
                <w:spacing w:val="-3"/>
                <w:kern w:val="24"/>
                <w:sz w:val="20"/>
              </w:rPr>
            </w:pPr>
            <w:r w:rsidRPr="00283ABB">
              <w:rPr>
                <w:bCs/>
                <w:color w:val="000000" w:themeColor="text1"/>
                <w:spacing w:val="-3"/>
                <w:kern w:val="24"/>
                <w:sz w:val="20"/>
              </w:rPr>
              <w:t xml:space="preserve">Les </w:t>
            </w:r>
            <w:r>
              <w:rPr>
                <w:bCs/>
                <w:color w:val="000000" w:themeColor="text1"/>
                <w:spacing w:val="-3"/>
                <w:kern w:val="24"/>
                <w:sz w:val="20"/>
              </w:rPr>
              <w:t>patient</w:t>
            </w:r>
            <w:r w:rsidRPr="00283ABB">
              <w:rPr>
                <w:bCs/>
                <w:color w:val="000000" w:themeColor="text1"/>
                <w:spacing w:val="-3"/>
                <w:kern w:val="24"/>
                <w:sz w:val="20"/>
              </w:rPr>
              <w:t xml:space="preserve">s se répartissent </w:t>
            </w:r>
            <w:r w:rsidR="00DE6A1E">
              <w:rPr>
                <w:bCs/>
                <w:color w:val="000000" w:themeColor="text1"/>
                <w:spacing w:val="-3"/>
                <w:kern w:val="24"/>
                <w:sz w:val="20"/>
              </w:rPr>
              <w:t>en groupes</w:t>
            </w:r>
            <w:r>
              <w:rPr>
                <w:bCs/>
                <w:color w:val="000000" w:themeColor="text1"/>
                <w:spacing w:val="-3"/>
                <w:kern w:val="24"/>
                <w:sz w:val="20"/>
              </w:rPr>
              <w:t xml:space="preserve"> de 2 sur chaque terrain, 1 groupe à gauche (de part et d’autre de la ligne médiane) et 2 groupes constituent une file d’attente derrière</w:t>
            </w:r>
            <w:r w:rsidRPr="006847A9">
              <w:rPr>
                <w:bCs/>
                <w:color w:val="000000" w:themeColor="text1"/>
                <w:spacing w:val="-3"/>
                <w:kern w:val="24"/>
                <w:sz w:val="20"/>
              </w:rPr>
              <w:t xml:space="preserve"> la vitre.</w:t>
            </w:r>
          </w:p>
        </w:tc>
        <w:tc>
          <w:tcPr>
            <w:tcW w:w="3206" w:type="dxa"/>
            <w:vAlign w:val="center"/>
          </w:tcPr>
          <w:p w14:paraId="1C883D38"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Chaque groupe de patients</w:t>
            </w:r>
            <w:r w:rsidRPr="00E71B4E">
              <w:rPr>
                <w:bCs/>
                <w:color w:val="000000" w:themeColor="text1"/>
                <w:spacing w:val="-3"/>
                <w:kern w:val="24"/>
                <w:sz w:val="20"/>
              </w:rPr>
              <w:t xml:space="preserve"> réalise des frappes</w:t>
            </w:r>
            <w:r>
              <w:rPr>
                <w:bCs/>
                <w:color w:val="000000" w:themeColor="text1"/>
                <w:spacing w:val="-3"/>
                <w:kern w:val="24"/>
                <w:sz w:val="20"/>
              </w:rPr>
              <w:t xml:space="preserve"> en continu,</w:t>
            </w:r>
            <w:r w:rsidRPr="00E71B4E">
              <w:rPr>
                <w:bCs/>
                <w:color w:val="000000" w:themeColor="text1"/>
                <w:spacing w:val="-3"/>
                <w:kern w:val="24"/>
                <w:sz w:val="20"/>
              </w:rPr>
              <w:t xml:space="preserve"> à tour de rôle</w:t>
            </w:r>
            <w:r>
              <w:rPr>
                <w:bCs/>
                <w:color w:val="000000" w:themeColor="text1"/>
                <w:spacing w:val="-3"/>
                <w:kern w:val="24"/>
                <w:sz w:val="20"/>
              </w:rPr>
              <w:t>.</w:t>
            </w:r>
          </w:p>
        </w:tc>
        <w:tc>
          <w:tcPr>
            <w:tcW w:w="848" w:type="dxa"/>
            <w:vAlign w:val="center"/>
          </w:tcPr>
          <w:p w14:paraId="31A14371"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0F1CC2" w:rsidRPr="003A222D" w14:paraId="759DBF7D" w14:textId="77777777" w:rsidTr="00630CF0">
        <w:tc>
          <w:tcPr>
            <w:tcW w:w="805" w:type="dxa"/>
            <w:vAlign w:val="center"/>
          </w:tcPr>
          <w:p w14:paraId="6499F5EE"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ign w:val="center"/>
          </w:tcPr>
          <w:p w14:paraId="017C86CD" w14:textId="77777777" w:rsidR="000F1CC2" w:rsidRPr="003A222D" w:rsidRDefault="000F1CC2" w:rsidP="00992C8B">
            <w:pPr>
              <w:spacing w:before="0" w:after="0"/>
              <w:jc w:val="center"/>
              <w:rPr>
                <w:bCs/>
                <w:color w:val="000000" w:themeColor="text1"/>
                <w:spacing w:val="-3"/>
                <w:kern w:val="24"/>
                <w:sz w:val="20"/>
              </w:rPr>
            </w:pPr>
          </w:p>
        </w:tc>
        <w:tc>
          <w:tcPr>
            <w:tcW w:w="828" w:type="dxa"/>
            <w:vMerge w:val="restart"/>
            <w:vAlign w:val="center"/>
          </w:tcPr>
          <w:p w14:paraId="214C2A0F" w14:textId="77777777" w:rsidR="000F1CC2" w:rsidRPr="003A222D" w:rsidRDefault="00192E4F"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711" w:type="dxa"/>
            <w:vMerge w:val="restart"/>
            <w:vAlign w:val="center"/>
          </w:tcPr>
          <w:p w14:paraId="01F65526" w14:textId="77777777" w:rsidR="000F1CC2" w:rsidRPr="003A222D" w:rsidRDefault="009B7D75" w:rsidP="00992C8B">
            <w:pPr>
              <w:spacing w:before="0" w:after="0"/>
              <w:rPr>
                <w:bCs/>
                <w:color w:val="000000" w:themeColor="text1"/>
                <w:spacing w:val="-3"/>
                <w:kern w:val="24"/>
                <w:sz w:val="20"/>
              </w:rPr>
            </w:pPr>
            <w:hyperlink r:id="rId386" w:anchor="29" w:history="1">
              <w:r w:rsidR="000F1CC2" w:rsidRPr="00BD0116">
                <w:rPr>
                  <w:rStyle w:val="Lienhypertexte"/>
                  <w:bCs/>
                  <w:spacing w:val="-3"/>
                  <w:kern w:val="24"/>
                  <w:sz w:val="20"/>
                </w:rPr>
                <w:t>Contrôle (Jeu 2)</w:t>
              </w:r>
            </w:hyperlink>
          </w:p>
        </w:tc>
        <w:tc>
          <w:tcPr>
            <w:tcW w:w="5877" w:type="dxa"/>
            <w:vAlign w:val="center"/>
          </w:tcPr>
          <w:p w14:paraId="622D4DA9" w14:textId="77777777" w:rsidR="000F1CC2" w:rsidRPr="00C31285" w:rsidRDefault="000F1CC2" w:rsidP="00992C8B">
            <w:pPr>
              <w:spacing w:before="0" w:after="0"/>
              <w:rPr>
                <w:bCs/>
                <w:color w:val="000000" w:themeColor="text1"/>
                <w:spacing w:val="-3"/>
                <w:kern w:val="24"/>
                <w:sz w:val="20"/>
              </w:rPr>
            </w:pPr>
            <w:r w:rsidRPr="006847A9">
              <w:rPr>
                <w:bCs/>
                <w:color w:val="000000" w:themeColor="text1"/>
                <w:spacing w:val="-3"/>
                <w:kern w:val="24"/>
                <w:sz w:val="20"/>
              </w:rPr>
              <w:t>L’éducateur</w:t>
            </w:r>
            <w:r>
              <w:rPr>
                <w:bCs/>
                <w:color w:val="000000" w:themeColor="text1"/>
                <w:spacing w:val="-3"/>
                <w:kern w:val="24"/>
                <w:sz w:val="20"/>
              </w:rPr>
              <w:t xml:space="preserve"> et 1 patient se placent à gauche de part et d’autre de la ligne médiane,</w:t>
            </w:r>
            <w:r w:rsidRPr="006847A9">
              <w:rPr>
                <w:bCs/>
                <w:color w:val="000000" w:themeColor="text1"/>
                <w:spacing w:val="-3"/>
                <w:kern w:val="24"/>
                <w:sz w:val="20"/>
              </w:rPr>
              <w:t xml:space="preserve"> les </w:t>
            </w:r>
            <w:r>
              <w:rPr>
                <w:bCs/>
                <w:color w:val="000000" w:themeColor="text1"/>
                <w:spacing w:val="-3"/>
                <w:kern w:val="24"/>
                <w:sz w:val="20"/>
              </w:rPr>
              <w:t>autres patient</w:t>
            </w:r>
            <w:r w:rsidRPr="006847A9">
              <w:rPr>
                <w:bCs/>
                <w:color w:val="000000" w:themeColor="text1"/>
                <w:spacing w:val="-3"/>
                <w:kern w:val="24"/>
                <w:sz w:val="20"/>
              </w:rPr>
              <w:t xml:space="preserve">s sont répartis </w:t>
            </w:r>
            <w:r>
              <w:rPr>
                <w:bCs/>
                <w:color w:val="000000" w:themeColor="text1"/>
                <w:spacing w:val="-3"/>
                <w:kern w:val="24"/>
                <w:sz w:val="20"/>
              </w:rPr>
              <w:t>derrière</w:t>
            </w:r>
            <w:r w:rsidRPr="006847A9">
              <w:rPr>
                <w:bCs/>
                <w:color w:val="000000" w:themeColor="text1"/>
                <w:spacing w:val="-3"/>
                <w:kern w:val="24"/>
                <w:sz w:val="20"/>
              </w:rPr>
              <w:t xml:space="preserve"> la vitre.</w:t>
            </w:r>
          </w:p>
        </w:tc>
        <w:tc>
          <w:tcPr>
            <w:tcW w:w="3206" w:type="dxa"/>
            <w:vAlign w:val="center"/>
          </w:tcPr>
          <w:p w14:paraId="7F092D17"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w:t>
            </w:r>
            <w:r w:rsidRPr="000B547C">
              <w:rPr>
                <w:bCs/>
                <w:color w:val="000000" w:themeColor="text1"/>
                <w:spacing w:val="-3"/>
                <w:kern w:val="24"/>
                <w:sz w:val="20"/>
              </w:rPr>
              <w:t>.</w:t>
            </w:r>
          </w:p>
        </w:tc>
        <w:tc>
          <w:tcPr>
            <w:tcW w:w="848" w:type="dxa"/>
            <w:vAlign w:val="center"/>
          </w:tcPr>
          <w:p w14:paraId="1E13B89A"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3A222D" w14:paraId="23F687DE" w14:textId="77777777" w:rsidTr="00630CF0">
        <w:tc>
          <w:tcPr>
            <w:tcW w:w="805" w:type="dxa"/>
            <w:vAlign w:val="center"/>
          </w:tcPr>
          <w:p w14:paraId="3FC80C8E" w14:textId="77777777" w:rsidR="000F1CC2" w:rsidRPr="003A222D" w:rsidRDefault="000F1CC2" w:rsidP="00992C8B">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78967E05" w14:textId="77777777" w:rsidR="000F1CC2" w:rsidRPr="003A222D" w:rsidRDefault="000F1CC2" w:rsidP="00992C8B">
            <w:pPr>
              <w:spacing w:before="0" w:after="0"/>
              <w:jc w:val="center"/>
              <w:rPr>
                <w:bCs/>
                <w:color w:val="000000" w:themeColor="text1"/>
                <w:spacing w:val="-3"/>
                <w:kern w:val="24"/>
                <w:sz w:val="20"/>
              </w:rPr>
            </w:pPr>
          </w:p>
        </w:tc>
        <w:tc>
          <w:tcPr>
            <w:tcW w:w="828" w:type="dxa"/>
            <w:vMerge/>
            <w:vAlign w:val="center"/>
          </w:tcPr>
          <w:p w14:paraId="406D8F3C" w14:textId="77777777" w:rsidR="000F1CC2" w:rsidRPr="003A222D" w:rsidRDefault="000F1CC2" w:rsidP="00992C8B">
            <w:pPr>
              <w:spacing w:before="0" w:after="0"/>
              <w:jc w:val="center"/>
              <w:rPr>
                <w:bCs/>
                <w:color w:val="000000" w:themeColor="text1"/>
                <w:spacing w:val="-3"/>
                <w:kern w:val="24"/>
                <w:sz w:val="20"/>
              </w:rPr>
            </w:pPr>
          </w:p>
        </w:tc>
        <w:tc>
          <w:tcPr>
            <w:tcW w:w="1711" w:type="dxa"/>
            <w:vMerge/>
            <w:vAlign w:val="center"/>
          </w:tcPr>
          <w:p w14:paraId="461CCFBB" w14:textId="77777777" w:rsidR="000F1CC2" w:rsidRPr="003A222D" w:rsidRDefault="000F1CC2" w:rsidP="00992C8B">
            <w:pPr>
              <w:spacing w:before="0" w:after="0"/>
              <w:rPr>
                <w:bCs/>
                <w:color w:val="000000" w:themeColor="text1"/>
                <w:spacing w:val="-3"/>
                <w:kern w:val="24"/>
                <w:sz w:val="20"/>
              </w:rPr>
            </w:pPr>
          </w:p>
        </w:tc>
        <w:tc>
          <w:tcPr>
            <w:tcW w:w="5877" w:type="dxa"/>
            <w:vAlign w:val="center"/>
          </w:tcPr>
          <w:p w14:paraId="5A5A1817"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206" w:type="dxa"/>
            <w:vAlign w:val="center"/>
          </w:tcPr>
          <w:p w14:paraId="4D5B1E6B" w14:textId="77777777" w:rsidR="000F1CC2" w:rsidRPr="005037CF" w:rsidRDefault="000F1CC2" w:rsidP="00992C8B">
            <w:pPr>
              <w:spacing w:before="0" w:after="0"/>
              <w:rPr>
                <w:bCs/>
                <w:color w:val="000000" w:themeColor="text1"/>
                <w:spacing w:val="-3"/>
                <w:kern w:val="24"/>
                <w:sz w:val="20"/>
              </w:rPr>
            </w:pPr>
            <w:r w:rsidRPr="00E71B4E">
              <w:rPr>
                <w:bCs/>
                <w:color w:val="000000" w:themeColor="text1"/>
                <w:spacing w:val="-3"/>
                <w:kern w:val="24"/>
                <w:sz w:val="20"/>
              </w:rPr>
              <w:t xml:space="preserve">Les </w:t>
            </w:r>
            <w:r>
              <w:rPr>
                <w:bCs/>
                <w:color w:val="000000" w:themeColor="text1"/>
                <w:spacing w:val="-3"/>
                <w:kern w:val="24"/>
                <w:sz w:val="20"/>
              </w:rPr>
              <w:t>patient</w:t>
            </w:r>
            <w:r w:rsidRPr="00E71B4E">
              <w:rPr>
                <w:bCs/>
                <w:color w:val="000000" w:themeColor="text1"/>
                <w:spacing w:val="-3"/>
                <w:kern w:val="24"/>
                <w:sz w:val="20"/>
              </w:rPr>
              <w:t xml:space="preserve">s réalisent des </w:t>
            </w:r>
            <w:r>
              <w:rPr>
                <w:bCs/>
                <w:color w:val="000000" w:themeColor="text1"/>
                <w:spacing w:val="-3"/>
                <w:kern w:val="24"/>
                <w:sz w:val="20"/>
              </w:rPr>
              <w:t>parties d’une minute</w:t>
            </w:r>
            <w:r w:rsidRPr="00E71B4E">
              <w:rPr>
                <w:bCs/>
                <w:color w:val="000000" w:themeColor="text1"/>
                <w:spacing w:val="-3"/>
                <w:kern w:val="24"/>
                <w:sz w:val="20"/>
              </w:rPr>
              <w:t xml:space="preserve"> à tour de rôle.</w:t>
            </w:r>
          </w:p>
        </w:tc>
        <w:tc>
          <w:tcPr>
            <w:tcW w:w="848" w:type="dxa"/>
            <w:vAlign w:val="center"/>
          </w:tcPr>
          <w:p w14:paraId="3BAAD693"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0F1CC2" w:rsidRPr="00E71B4E" w14:paraId="2C641448" w14:textId="77777777" w:rsidTr="00630CF0">
        <w:tc>
          <w:tcPr>
            <w:tcW w:w="805" w:type="dxa"/>
            <w:vAlign w:val="center"/>
          </w:tcPr>
          <w:p w14:paraId="43C7078C" w14:textId="77777777" w:rsidR="000F1CC2" w:rsidRPr="00E71B4E" w:rsidRDefault="000F1CC2" w:rsidP="00992C8B">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45794CAB" w14:textId="77777777" w:rsidR="000F1CC2" w:rsidRPr="00E71B4E" w:rsidRDefault="000F1CC2" w:rsidP="00992C8B">
            <w:pPr>
              <w:spacing w:before="0" w:after="0"/>
              <w:jc w:val="center"/>
              <w:rPr>
                <w:bCs/>
                <w:color w:val="000000" w:themeColor="text1"/>
                <w:spacing w:val="-3"/>
                <w:kern w:val="24"/>
                <w:sz w:val="20"/>
              </w:rPr>
            </w:pPr>
          </w:p>
        </w:tc>
        <w:tc>
          <w:tcPr>
            <w:tcW w:w="828" w:type="dxa"/>
            <w:vMerge w:val="restart"/>
            <w:vAlign w:val="center"/>
          </w:tcPr>
          <w:p w14:paraId="597F088C" w14:textId="77777777" w:rsidR="000F1CC2" w:rsidRPr="00E71B4E" w:rsidRDefault="00F03D21"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711" w:type="dxa"/>
            <w:vMerge w:val="restart"/>
            <w:vAlign w:val="center"/>
          </w:tcPr>
          <w:p w14:paraId="7977C72F" w14:textId="77777777" w:rsidR="000F1CC2" w:rsidRPr="00E71B4E" w:rsidRDefault="009B7D75" w:rsidP="00992C8B">
            <w:pPr>
              <w:spacing w:before="0" w:after="0"/>
              <w:rPr>
                <w:bCs/>
                <w:color w:val="000000" w:themeColor="text1"/>
                <w:spacing w:val="-3"/>
                <w:kern w:val="24"/>
                <w:sz w:val="20"/>
              </w:rPr>
            </w:pPr>
            <w:hyperlink r:id="rId387" w:anchor="30" w:history="1">
              <w:r w:rsidR="000F1CC2" w:rsidRPr="00BD0116">
                <w:rPr>
                  <w:rStyle w:val="Lienhypertexte"/>
                  <w:bCs/>
                  <w:spacing w:val="-3"/>
                  <w:kern w:val="24"/>
                  <w:sz w:val="20"/>
                </w:rPr>
                <w:t>Contrôle (Jeu 3)</w:t>
              </w:r>
            </w:hyperlink>
          </w:p>
        </w:tc>
        <w:tc>
          <w:tcPr>
            <w:tcW w:w="5877" w:type="dxa"/>
            <w:vAlign w:val="center"/>
          </w:tcPr>
          <w:p w14:paraId="03215E99" w14:textId="77777777" w:rsidR="000F1CC2" w:rsidRPr="00C31285" w:rsidRDefault="000F1CC2" w:rsidP="00992C8B">
            <w:pPr>
              <w:spacing w:before="0" w:after="0"/>
              <w:rPr>
                <w:bCs/>
                <w:color w:val="000000" w:themeColor="text1"/>
                <w:spacing w:val="-3"/>
                <w:kern w:val="24"/>
                <w:sz w:val="20"/>
              </w:rPr>
            </w:pPr>
            <w:r w:rsidRPr="00FE545E">
              <w:rPr>
                <w:bCs/>
                <w:color w:val="000000" w:themeColor="text1"/>
                <w:spacing w:val="-3"/>
                <w:kern w:val="24"/>
                <w:sz w:val="20"/>
              </w:rPr>
              <w:t>Idem Jeu 2.</w:t>
            </w:r>
          </w:p>
        </w:tc>
        <w:tc>
          <w:tcPr>
            <w:tcW w:w="3206" w:type="dxa"/>
            <w:vAlign w:val="center"/>
          </w:tcPr>
          <w:p w14:paraId="3236C543"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une démonstration avec </w:t>
            </w:r>
            <w:r>
              <w:rPr>
                <w:bCs/>
                <w:color w:val="000000" w:themeColor="text1"/>
                <w:spacing w:val="-3"/>
                <w:kern w:val="24"/>
                <w:sz w:val="20"/>
              </w:rPr>
              <w:t>le patient, en RV</w:t>
            </w:r>
            <w:r w:rsidRPr="000B547C">
              <w:rPr>
                <w:bCs/>
                <w:color w:val="000000" w:themeColor="text1"/>
                <w:spacing w:val="-3"/>
                <w:kern w:val="24"/>
                <w:sz w:val="20"/>
              </w:rPr>
              <w:t>.</w:t>
            </w:r>
          </w:p>
        </w:tc>
        <w:tc>
          <w:tcPr>
            <w:tcW w:w="848" w:type="dxa"/>
            <w:vAlign w:val="center"/>
          </w:tcPr>
          <w:p w14:paraId="7A3A5F3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E71B4E" w14:paraId="688D68C6" w14:textId="77777777" w:rsidTr="00630CF0">
        <w:tc>
          <w:tcPr>
            <w:tcW w:w="805" w:type="dxa"/>
            <w:vAlign w:val="center"/>
          </w:tcPr>
          <w:p w14:paraId="166ACA54" w14:textId="77777777" w:rsidR="000F1CC2" w:rsidRPr="00E71B4E" w:rsidRDefault="000F1CC2" w:rsidP="00992C8B">
            <w:pPr>
              <w:spacing w:before="0" w:after="0"/>
              <w:jc w:val="center"/>
              <w:rPr>
                <w:bCs/>
                <w:color w:val="000000" w:themeColor="text1"/>
                <w:spacing w:val="-3"/>
                <w:kern w:val="24"/>
                <w:sz w:val="20"/>
              </w:rPr>
            </w:pPr>
            <w:r>
              <w:rPr>
                <w:bCs/>
                <w:color w:val="000000" w:themeColor="text1"/>
                <w:spacing w:val="-3"/>
                <w:kern w:val="24"/>
                <w:sz w:val="20"/>
              </w:rPr>
              <w:t>29</w:t>
            </w:r>
          </w:p>
        </w:tc>
        <w:tc>
          <w:tcPr>
            <w:tcW w:w="1875" w:type="dxa"/>
            <w:vMerge/>
            <w:vAlign w:val="center"/>
          </w:tcPr>
          <w:p w14:paraId="19E0A686" w14:textId="77777777" w:rsidR="000F1CC2" w:rsidRPr="00E71B4E" w:rsidRDefault="000F1CC2" w:rsidP="00992C8B">
            <w:pPr>
              <w:spacing w:before="0" w:after="0"/>
              <w:jc w:val="center"/>
              <w:rPr>
                <w:bCs/>
                <w:color w:val="000000" w:themeColor="text1"/>
                <w:spacing w:val="-3"/>
                <w:kern w:val="24"/>
                <w:sz w:val="20"/>
              </w:rPr>
            </w:pPr>
          </w:p>
        </w:tc>
        <w:tc>
          <w:tcPr>
            <w:tcW w:w="828" w:type="dxa"/>
            <w:vMerge/>
            <w:vAlign w:val="center"/>
          </w:tcPr>
          <w:p w14:paraId="5A612A63" w14:textId="77777777" w:rsidR="000F1CC2" w:rsidRPr="00E71B4E" w:rsidRDefault="000F1CC2" w:rsidP="00992C8B">
            <w:pPr>
              <w:spacing w:before="0" w:after="0"/>
              <w:jc w:val="center"/>
              <w:rPr>
                <w:bCs/>
                <w:color w:val="000000" w:themeColor="text1"/>
                <w:spacing w:val="-3"/>
                <w:kern w:val="24"/>
                <w:sz w:val="20"/>
              </w:rPr>
            </w:pPr>
          </w:p>
        </w:tc>
        <w:tc>
          <w:tcPr>
            <w:tcW w:w="1711" w:type="dxa"/>
            <w:vMerge/>
            <w:vAlign w:val="center"/>
          </w:tcPr>
          <w:p w14:paraId="5CA3EB49" w14:textId="77777777" w:rsidR="000F1CC2" w:rsidRPr="00E71B4E" w:rsidRDefault="000F1CC2" w:rsidP="00992C8B">
            <w:pPr>
              <w:spacing w:before="0" w:after="0"/>
              <w:rPr>
                <w:bCs/>
                <w:color w:val="000000" w:themeColor="text1"/>
                <w:spacing w:val="-3"/>
                <w:kern w:val="24"/>
                <w:sz w:val="20"/>
              </w:rPr>
            </w:pPr>
          </w:p>
        </w:tc>
        <w:tc>
          <w:tcPr>
            <w:tcW w:w="5877" w:type="dxa"/>
            <w:vAlign w:val="center"/>
          </w:tcPr>
          <w:p w14:paraId="178628C3" w14:textId="77777777" w:rsidR="000F1CC2" w:rsidRDefault="000F1CC2" w:rsidP="00992C8B">
            <w:pPr>
              <w:spacing w:before="0" w:after="0"/>
              <w:rPr>
                <w:bCs/>
                <w:color w:val="000000" w:themeColor="text1"/>
                <w:spacing w:val="-3"/>
                <w:kern w:val="24"/>
                <w:sz w:val="20"/>
              </w:rPr>
            </w:pPr>
            <w:r w:rsidRPr="00FE545E">
              <w:rPr>
                <w:bCs/>
                <w:color w:val="000000" w:themeColor="text1"/>
                <w:spacing w:val="-3"/>
                <w:kern w:val="24"/>
                <w:sz w:val="20"/>
              </w:rPr>
              <w:t>Idem Jeu 1.</w:t>
            </w:r>
          </w:p>
        </w:tc>
        <w:tc>
          <w:tcPr>
            <w:tcW w:w="3206" w:type="dxa"/>
            <w:vAlign w:val="center"/>
          </w:tcPr>
          <w:p w14:paraId="10D68122" w14:textId="77777777" w:rsidR="000F1CC2" w:rsidRPr="005037CF" w:rsidRDefault="000F1CC2" w:rsidP="00992C8B">
            <w:pPr>
              <w:spacing w:before="0" w:after="0"/>
              <w:rPr>
                <w:bCs/>
                <w:color w:val="000000" w:themeColor="text1"/>
                <w:spacing w:val="-3"/>
                <w:kern w:val="24"/>
                <w:sz w:val="20"/>
              </w:rPr>
            </w:pPr>
            <w:r w:rsidRPr="00FE545E">
              <w:rPr>
                <w:bCs/>
                <w:color w:val="000000" w:themeColor="text1"/>
                <w:spacing w:val="-3"/>
                <w:kern w:val="24"/>
                <w:sz w:val="20"/>
              </w:rPr>
              <w:t xml:space="preserve">Les </w:t>
            </w:r>
            <w:r>
              <w:rPr>
                <w:bCs/>
                <w:color w:val="000000" w:themeColor="text1"/>
                <w:spacing w:val="-3"/>
                <w:kern w:val="24"/>
                <w:sz w:val="20"/>
              </w:rPr>
              <w:t>patient</w:t>
            </w:r>
            <w:r w:rsidRPr="00FE545E">
              <w:rPr>
                <w:bCs/>
                <w:color w:val="000000" w:themeColor="text1"/>
                <w:spacing w:val="-3"/>
                <w:kern w:val="24"/>
                <w:sz w:val="20"/>
              </w:rPr>
              <w:t>s réalisent des parties d’une minute à tour de rôle.</w:t>
            </w:r>
          </w:p>
        </w:tc>
        <w:tc>
          <w:tcPr>
            <w:tcW w:w="848" w:type="dxa"/>
            <w:vAlign w:val="center"/>
          </w:tcPr>
          <w:p w14:paraId="1024A2FC"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0F1CC2" w:rsidRPr="00C31285" w14:paraId="7B66572E" w14:textId="77777777" w:rsidTr="00630CF0">
        <w:tc>
          <w:tcPr>
            <w:tcW w:w="805" w:type="dxa"/>
            <w:vAlign w:val="center"/>
          </w:tcPr>
          <w:p w14:paraId="13F95BDC"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6045B7EC"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6DADD0FE" w14:textId="77777777" w:rsidR="000F1CC2" w:rsidRPr="00C31285" w:rsidRDefault="00F03D21"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711" w:type="dxa"/>
            <w:vMerge w:val="restart"/>
            <w:vAlign w:val="center"/>
          </w:tcPr>
          <w:p w14:paraId="40378E91" w14:textId="77777777" w:rsidR="000F1CC2" w:rsidRPr="00C31285" w:rsidRDefault="009B7D75" w:rsidP="00992C8B">
            <w:pPr>
              <w:spacing w:before="0" w:after="0"/>
              <w:rPr>
                <w:bCs/>
                <w:color w:val="000000" w:themeColor="text1"/>
                <w:spacing w:val="-3"/>
                <w:kern w:val="24"/>
                <w:sz w:val="20"/>
              </w:rPr>
            </w:pPr>
            <w:hyperlink r:id="rId388" w:anchor="30" w:history="1">
              <w:r w:rsidR="000F1CC2" w:rsidRPr="00BD0116">
                <w:rPr>
                  <w:rStyle w:val="Lienhypertexte"/>
                  <w:bCs/>
                  <w:spacing w:val="-3"/>
                  <w:kern w:val="24"/>
                  <w:sz w:val="20"/>
                </w:rPr>
                <w:t>Contrôle (Jeu 4</w:t>
              </w:r>
            </w:hyperlink>
            <w:r w:rsidR="000F1CC2">
              <w:rPr>
                <w:bCs/>
                <w:color w:val="000000" w:themeColor="text1"/>
                <w:spacing w:val="-3"/>
                <w:kern w:val="24"/>
                <w:sz w:val="20"/>
              </w:rPr>
              <w:t>)</w:t>
            </w:r>
          </w:p>
        </w:tc>
        <w:tc>
          <w:tcPr>
            <w:tcW w:w="5877" w:type="dxa"/>
            <w:vAlign w:val="center"/>
          </w:tcPr>
          <w:p w14:paraId="2E6538E7" w14:textId="77777777" w:rsidR="000F1CC2" w:rsidRPr="00C31285" w:rsidRDefault="000F1CC2" w:rsidP="00992C8B">
            <w:pPr>
              <w:spacing w:before="0" w:after="0"/>
              <w:rPr>
                <w:bCs/>
                <w:color w:val="000000" w:themeColor="text1"/>
                <w:spacing w:val="-3"/>
                <w:kern w:val="24"/>
                <w:sz w:val="20"/>
              </w:rPr>
            </w:pPr>
            <w:r w:rsidRPr="00FE545E">
              <w:rPr>
                <w:bCs/>
                <w:color w:val="000000" w:themeColor="text1"/>
                <w:spacing w:val="-3"/>
                <w:kern w:val="24"/>
                <w:sz w:val="20"/>
              </w:rPr>
              <w:t xml:space="preserve">L’éducateur et 1 </w:t>
            </w:r>
            <w:r>
              <w:rPr>
                <w:bCs/>
                <w:color w:val="000000" w:themeColor="text1"/>
                <w:spacing w:val="-3"/>
                <w:kern w:val="24"/>
                <w:sz w:val="20"/>
              </w:rPr>
              <w:t>patient</w:t>
            </w:r>
            <w:r w:rsidRPr="00FE545E">
              <w:rPr>
                <w:bCs/>
                <w:color w:val="000000" w:themeColor="text1"/>
                <w:spacing w:val="-3"/>
                <w:kern w:val="24"/>
                <w:sz w:val="20"/>
              </w:rPr>
              <w:t xml:space="preserve"> </w:t>
            </w:r>
            <w:r>
              <w:rPr>
                <w:bCs/>
                <w:color w:val="000000" w:themeColor="text1"/>
                <w:spacing w:val="-3"/>
                <w:kern w:val="24"/>
                <w:sz w:val="20"/>
              </w:rPr>
              <w:t>se placent dans le ¼ de terrain avant gauche</w:t>
            </w:r>
            <w:r w:rsidRPr="00FE545E">
              <w:rPr>
                <w:bCs/>
                <w:color w:val="000000" w:themeColor="text1"/>
                <w:spacing w:val="-3"/>
                <w:kern w:val="24"/>
                <w:sz w:val="20"/>
              </w:rPr>
              <w:t xml:space="preserve">, les autres </w:t>
            </w:r>
            <w:r>
              <w:rPr>
                <w:bCs/>
                <w:color w:val="000000" w:themeColor="text1"/>
                <w:spacing w:val="-3"/>
                <w:kern w:val="24"/>
                <w:sz w:val="20"/>
              </w:rPr>
              <w:t>patient</w:t>
            </w:r>
            <w:r w:rsidRPr="00FE545E">
              <w:rPr>
                <w:bCs/>
                <w:color w:val="000000" w:themeColor="text1"/>
                <w:spacing w:val="-3"/>
                <w:kern w:val="24"/>
                <w:sz w:val="20"/>
              </w:rPr>
              <w:t xml:space="preserve">s sont répartis </w:t>
            </w:r>
            <w:r>
              <w:rPr>
                <w:bCs/>
                <w:color w:val="000000" w:themeColor="text1"/>
                <w:spacing w:val="-3"/>
                <w:kern w:val="24"/>
                <w:sz w:val="20"/>
              </w:rPr>
              <w:t>devant</w:t>
            </w:r>
            <w:r w:rsidRPr="00FE545E">
              <w:rPr>
                <w:bCs/>
                <w:color w:val="000000" w:themeColor="text1"/>
                <w:spacing w:val="-3"/>
                <w:kern w:val="24"/>
                <w:sz w:val="20"/>
              </w:rPr>
              <w:t xml:space="preserve"> la vitre.</w:t>
            </w:r>
          </w:p>
        </w:tc>
        <w:tc>
          <w:tcPr>
            <w:tcW w:w="3206" w:type="dxa"/>
            <w:vAlign w:val="center"/>
          </w:tcPr>
          <w:p w14:paraId="7C44C2CB" w14:textId="77777777" w:rsidR="000F1CC2" w:rsidRPr="005037CF" w:rsidRDefault="000F1CC2" w:rsidP="00992C8B">
            <w:pPr>
              <w:spacing w:before="0" w:after="0"/>
              <w:rPr>
                <w:bCs/>
                <w:color w:val="000000" w:themeColor="text1"/>
                <w:spacing w:val="-3"/>
                <w:kern w:val="24"/>
                <w:sz w:val="20"/>
              </w:rPr>
            </w:pPr>
            <w:r w:rsidRPr="000B547C">
              <w:rPr>
                <w:bCs/>
                <w:color w:val="000000" w:themeColor="text1"/>
                <w:spacing w:val="-3"/>
                <w:kern w:val="24"/>
                <w:sz w:val="20"/>
              </w:rPr>
              <w:t xml:space="preserve">L’éducateur fait </w:t>
            </w:r>
            <w:r>
              <w:rPr>
                <w:bCs/>
                <w:color w:val="000000" w:themeColor="text1"/>
                <w:spacing w:val="-3"/>
                <w:kern w:val="24"/>
                <w:sz w:val="20"/>
              </w:rPr>
              <w:t>une démonstration avec le patient, en alternant CD et RV.</w:t>
            </w:r>
          </w:p>
        </w:tc>
        <w:tc>
          <w:tcPr>
            <w:tcW w:w="848" w:type="dxa"/>
            <w:vAlign w:val="center"/>
          </w:tcPr>
          <w:p w14:paraId="74F1CD85"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135C246D" w14:textId="77777777" w:rsidTr="00630CF0">
        <w:tc>
          <w:tcPr>
            <w:tcW w:w="805" w:type="dxa"/>
            <w:vAlign w:val="center"/>
          </w:tcPr>
          <w:p w14:paraId="202B8742"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40F0B915"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6DF926C1" w14:textId="77777777" w:rsidR="000F1CC2" w:rsidRPr="00C31285" w:rsidRDefault="000F1CC2" w:rsidP="00992C8B">
            <w:pPr>
              <w:spacing w:before="0" w:after="0"/>
              <w:jc w:val="center"/>
              <w:rPr>
                <w:bCs/>
                <w:color w:val="000000" w:themeColor="text1"/>
                <w:spacing w:val="-3"/>
                <w:kern w:val="24"/>
                <w:sz w:val="20"/>
              </w:rPr>
            </w:pPr>
          </w:p>
        </w:tc>
        <w:tc>
          <w:tcPr>
            <w:tcW w:w="1711" w:type="dxa"/>
            <w:vMerge/>
            <w:vAlign w:val="center"/>
          </w:tcPr>
          <w:p w14:paraId="0A50A8F0" w14:textId="77777777" w:rsidR="000F1CC2" w:rsidRPr="00C31285" w:rsidRDefault="000F1CC2" w:rsidP="00992C8B">
            <w:pPr>
              <w:spacing w:before="0" w:after="0"/>
              <w:rPr>
                <w:bCs/>
                <w:color w:val="000000" w:themeColor="text1"/>
                <w:spacing w:val="-3"/>
                <w:kern w:val="24"/>
                <w:sz w:val="20"/>
              </w:rPr>
            </w:pPr>
          </w:p>
        </w:tc>
        <w:tc>
          <w:tcPr>
            <w:tcW w:w="5877" w:type="dxa"/>
            <w:vAlign w:val="center"/>
          </w:tcPr>
          <w:p w14:paraId="536DA52D" w14:textId="77777777" w:rsidR="000F1CC2" w:rsidRDefault="000F1CC2" w:rsidP="00992C8B">
            <w:pPr>
              <w:spacing w:before="0" w:after="0"/>
              <w:rPr>
                <w:bCs/>
                <w:color w:val="000000" w:themeColor="text1"/>
                <w:spacing w:val="-3"/>
                <w:kern w:val="24"/>
                <w:sz w:val="20"/>
              </w:rPr>
            </w:pPr>
            <w:r w:rsidRPr="00FE545E">
              <w:rPr>
                <w:bCs/>
                <w:color w:val="000000" w:themeColor="text1"/>
                <w:spacing w:val="-3"/>
                <w:kern w:val="24"/>
                <w:sz w:val="20"/>
              </w:rPr>
              <w:t xml:space="preserve">Les </w:t>
            </w:r>
            <w:r>
              <w:rPr>
                <w:bCs/>
                <w:color w:val="000000" w:themeColor="text1"/>
                <w:spacing w:val="-3"/>
                <w:kern w:val="24"/>
                <w:sz w:val="20"/>
              </w:rPr>
              <w:t>patient</w:t>
            </w:r>
            <w:r w:rsidRPr="00FE545E">
              <w:rPr>
                <w:bCs/>
                <w:color w:val="000000" w:themeColor="text1"/>
                <w:spacing w:val="-3"/>
                <w:kern w:val="24"/>
                <w:sz w:val="20"/>
              </w:rPr>
              <w:t xml:space="preserve">s se répartissent </w:t>
            </w:r>
            <w:r w:rsidR="00DE6A1E">
              <w:rPr>
                <w:bCs/>
                <w:color w:val="000000" w:themeColor="text1"/>
                <w:spacing w:val="-3"/>
                <w:kern w:val="24"/>
                <w:sz w:val="20"/>
              </w:rPr>
              <w:t>en groupes</w:t>
            </w:r>
            <w:r w:rsidRPr="00FE545E">
              <w:rPr>
                <w:bCs/>
                <w:color w:val="000000" w:themeColor="text1"/>
                <w:spacing w:val="-3"/>
                <w:kern w:val="24"/>
                <w:sz w:val="20"/>
              </w:rPr>
              <w:t xml:space="preserve"> de 2 sur chaque terrain, </w:t>
            </w:r>
            <w:r>
              <w:rPr>
                <w:bCs/>
                <w:color w:val="000000" w:themeColor="text1"/>
                <w:spacing w:val="-3"/>
                <w:kern w:val="24"/>
                <w:sz w:val="20"/>
              </w:rPr>
              <w:t>2</w:t>
            </w:r>
            <w:r w:rsidRPr="00FE545E">
              <w:rPr>
                <w:bCs/>
                <w:color w:val="000000" w:themeColor="text1"/>
                <w:spacing w:val="-3"/>
                <w:kern w:val="24"/>
                <w:sz w:val="20"/>
              </w:rPr>
              <w:t xml:space="preserve"> groupe</w:t>
            </w:r>
            <w:r>
              <w:rPr>
                <w:bCs/>
                <w:color w:val="000000" w:themeColor="text1"/>
                <w:spacing w:val="-3"/>
                <w:kern w:val="24"/>
                <w:sz w:val="20"/>
              </w:rPr>
              <w:t>s</w:t>
            </w:r>
            <w:r w:rsidRPr="00FE545E">
              <w:rPr>
                <w:bCs/>
                <w:color w:val="000000" w:themeColor="text1"/>
                <w:spacing w:val="-3"/>
                <w:kern w:val="24"/>
                <w:sz w:val="20"/>
              </w:rPr>
              <w:t xml:space="preserve"> à gauche (de part et d’autre de la ligne médiane) et </w:t>
            </w:r>
            <w:r>
              <w:rPr>
                <w:bCs/>
                <w:color w:val="000000" w:themeColor="text1"/>
                <w:spacing w:val="-3"/>
                <w:kern w:val="24"/>
                <w:sz w:val="20"/>
              </w:rPr>
              <w:t>1</w:t>
            </w:r>
            <w:r w:rsidRPr="00FE545E">
              <w:rPr>
                <w:bCs/>
                <w:color w:val="000000" w:themeColor="text1"/>
                <w:spacing w:val="-3"/>
                <w:kern w:val="24"/>
                <w:sz w:val="20"/>
              </w:rPr>
              <w:t xml:space="preserve"> groupe </w:t>
            </w:r>
            <w:r>
              <w:rPr>
                <w:bCs/>
                <w:color w:val="000000" w:themeColor="text1"/>
                <w:spacing w:val="-3"/>
                <w:kern w:val="24"/>
                <w:sz w:val="20"/>
              </w:rPr>
              <w:t xml:space="preserve">en </w:t>
            </w:r>
            <w:r w:rsidRPr="00FE545E">
              <w:rPr>
                <w:bCs/>
                <w:color w:val="000000" w:themeColor="text1"/>
                <w:spacing w:val="-3"/>
                <w:kern w:val="24"/>
                <w:sz w:val="20"/>
              </w:rPr>
              <w:t>attente derrière la vitre.</w:t>
            </w:r>
          </w:p>
        </w:tc>
        <w:tc>
          <w:tcPr>
            <w:tcW w:w="3206" w:type="dxa"/>
            <w:vAlign w:val="center"/>
          </w:tcPr>
          <w:p w14:paraId="30668CB6" w14:textId="77777777" w:rsidR="000F1CC2" w:rsidRPr="005037CF" w:rsidRDefault="000F1CC2" w:rsidP="00992C8B">
            <w:pPr>
              <w:spacing w:before="0" w:after="0"/>
              <w:rPr>
                <w:bCs/>
                <w:color w:val="000000" w:themeColor="text1"/>
                <w:spacing w:val="-3"/>
                <w:kern w:val="24"/>
                <w:sz w:val="20"/>
              </w:rPr>
            </w:pPr>
            <w:r w:rsidRPr="00FE545E">
              <w:rPr>
                <w:bCs/>
                <w:color w:val="000000" w:themeColor="text1"/>
                <w:spacing w:val="-3"/>
                <w:kern w:val="24"/>
                <w:sz w:val="20"/>
              </w:rPr>
              <w:t xml:space="preserve">Les </w:t>
            </w:r>
            <w:r>
              <w:rPr>
                <w:bCs/>
                <w:color w:val="000000" w:themeColor="text1"/>
                <w:spacing w:val="-3"/>
                <w:kern w:val="24"/>
                <w:sz w:val="20"/>
              </w:rPr>
              <w:t>patient</w:t>
            </w:r>
            <w:r w:rsidRPr="00FE545E">
              <w:rPr>
                <w:bCs/>
                <w:color w:val="000000" w:themeColor="text1"/>
                <w:spacing w:val="-3"/>
                <w:kern w:val="24"/>
                <w:sz w:val="20"/>
              </w:rPr>
              <w:t>s réalisent des parties d’une minute à tour de rôle.</w:t>
            </w:r>
          </w:p>
        </w:tc>
        <w:tc>
          <w:tcPr>
            <w:tcW w:w="848" w:type="dxa"/>
            <w:vAlign w:val="center"/>
          </w:tcPr>
          <w:p w14:paraId="6930E207" w14:textId="77777777" w:rsidR="000F1CC2" w:rsidRPr="002A68C7"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r>
      <w:tr w:rsidR="00992C8B" w:rsidRPr="007F4DCC" w14:paraId="01D776D1" w14:textId="77777777" w:rsidTr="00630CF0">
        <w:tc>
          <w:tcPr>
            <w:tcW w:w="805" w:type="dxa"/>
            <w:tcBorders>
              <w:left w:val="nil"/>
              <w:bottom w:val="nil"/>
              <w:right w:val="nil"/>
            </w:tcBorders>
          </w:tcPr>
          <w:p w14:paraId="50EE2311"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5AC4293A"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326E7F0C" w14:textId="77777777" w:rsidR="00992C8B" w:rsidRPr="007F4DCC" w:rsidRDefault="00992C8B" w:rsidP="00992C8B">
            <w:pPr>
              <w:spacing w:before="0" w:after="0"/>
              <w:jc w:val="center"/>
              <w:rPr>
                <w:bCs/>
                <w:color w:val="000000" w:themeColor="text1"/>
                <w:spacing w:val="-3"/>
                <w:kern w:val="24"/>
                <w:sz w:val="20"/>
              </w:rPr>
            </w:pPr>
          </w:p>
        </w:tc>
        <w:tc>
          <w:tcPr>
            <w:tcW w:w="1711" w:type="dxa"/>
            <w:tcBorders>
              <w:left w:val="nil"/>
              <w:bottom w:val="nil"/>
              <w:right w:val="nil"/>
            </w:tcBorders>
          </w:tcPr>
          <w:p w14:paraId="540CB531" w14:textId="77777777" w:rsidR="00992C8B" w:rsidRPr="007F4DCC" w:rsidRDefault="00992C8B" w:rsidP="00992C8B">
            <w:pPr>
              <w:spacing w:before="0" w:after="0"/>
              <w:rPr>
                <w:bCs/>
                <w:color w:val="000000" w:themeColor="text1"/>
                <w:spacing w:val="-3"/>
                <w:kern w:val="24"/>
                <w:sz w:val="20"/>
              </w:rPr>
            </w:pPr>
          </w:p>
        </w:tc>
        <w:tc>
          <w:tcPr>
            <w:tcW w:w="5877" w:type="dxa"/>
            <w:tcBorders>
              <w:left w:val="nil"/>
              <w:bottom w:val="nil"/>
              <w:right w:val="nil"/>
            </w:tcBorders>
          </w:tcPr>
          <w:p w14:paraId="068FFDBC" w14:textId="77777777" w:rsidR="00992C8B" w:rsidRPr="007F4DCC" w:rsidRDefault="00992C8B" w:rsidP="00992C8B">
            <w:pPr>
              <w:spacing w:before="0" w:after="0"/>
              <w:rPr>
                <w:bCs/>
                <w:color w:val="000000" w:themeColor="text1"/>
                <w:spacing w:val="-3"/>
                <w:kern w:val="24"/>
                <w:sz w:val="20"/>
              </w:rPr>
            </w:pPr>
          </w:p>
        </w:tc>
        <w:tc>
          <w:tcPr>
            <w:tcW w:w="3206" w:type="dxa"/>
            <w:tcBorders>
              <w:left w:val="nil"/>
              <w:bottom w:val="nil"/>
            </w:tcBorders>
          </w:tcPr>
          <w:p w14:paraId="5D05BC1C" w14:textId="77777777" w:rsidR="00992C8B" w:rsidRPr="007F4DCC" w:rsidRDefault="00992C8B" w:rsidP="00992C8B">
            <w:pPr>
              <w:spacing w:before="0" w:after="0"/>
              <w:rPr>
                <w:bCs/>
                <w:color w:val="000000" w:themeColor="text1"/>
                <w:spacing w:val="-3"/>
                <w:kern w:val="24"/>
                <w:sz w:val="20"/>
              </w:rPr>
            </w:pPr>
          </w:p>
        </w:tc>
        <w:tc>
          <w:tcPr>
            <w:tcW w:w="848" w:type="dxa"/>
          </w:tcPr>
          <w:p w14:paraId="400E5B75"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41F5E533" w14:textId="77777777" w:rsidR="004039FB" w:rsidRDefault="004039FB" w:rsidP="004039FB">
      <w:pPr>
        <w:tabs>
          <w:tab w:val="left" w:pos="978"/>
        </w:tabs>
        <w:rPr>
          <w:sz w:val="20"/>
        </w:rPr>
      </w:pPr>
    </w:p>
    <w:p w14:paraId="1166B4FE" w14:textId="77777777" w:rsidR="00DE293E" w:rsidRDefault="004039FB" w:rsidP="004039FB">
      <w:pPr>
        <w:tabs>
          <w:tab w:val="left" w:pos="978"/>
        </w:tabs>
        <w:rPr>
          <w:sz w:val="20"/>
        </w:rPr>
      </w:pPr>
      <w:r>
        <w:rPr>
          <w:sz w:val="20"/>
        </w:rPr>
        <w:br w:type="page"/>
      </w:r>
    </w:p>
    <w:p w14:paraId="2C3A2820" w14:textId="77777777" w:rsidR="001A6C46" w:rsidRPr="00E04AD7" w:rsidRDefault="004B5608" w:rsidP="001A6C46">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11</w:t>
      </w:r>
      <w:r w:rsidRPr="00BB03B1">
        <w:rPr>
          <w:sz w:val="20"/>
          <w:lang w:val="fr-FR"/>
        </w:rPr>
        <w:t xml:space="preserve"> – SEANCE TYPE</w:t>
      </w:r>
    </w:p>
    <w:p w14:paraId="4E2221C6" w14:textId="77777777" w:rsidR="001A6C46" w:rsidRDefault="001A6C46" w:rsidP="001A6C46">
      <w:pPr>
        <w:spacing w:before="0" w:after="0"/>
        <w:rPr>
          <w:sz w:val="20"/>
        </w:rPr>
      </w:pPr>
    </w:p>
    <w:tbl>
      <w:tblPr>
        <w:tblStyle w:val="Grilledutableau"/>
        <w:tblW w:w="13227" w:type="dxa"/>
        <w:tblInd w:w="-885" w:type="dxa"/>
        <w:tblLayout w:type="fixed"/>
        <w:tblLook w:val="04A0" w:firstRow="1" w:lastRow="0" w:firstColumn="1" w:lastColumn="0" w:noHBand="0" w:noVBand="1"/>
      </w:tblPr>
      <w:tblGrid>
        <w:gridCol w:w="1434"/>
        <w:gridCol w:w="2285"/>
        <w:gridCol w:w="281"/>
        <w:gridCol w:w="6999"/>
        <w:gridCol w:w="281"/>
        <w:gridCol w:w="1947"/>
      </w:tblGrid>
      <w:tr w:rsidR="00992C8B" w14:paraId="5BB84129" w14:textId="77777777" w:rsidTr="00630CF0">
        <w:tc>
          <w:tcPr>
            <w:tcW w:w="1434" w:type="dxa"/>
            <w:shd w:val="clear" w:color="auto" w:fill="0070C0"/>
          </w:tcPr>
          <w:p w14:paraId="0E76941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5" w:type="dxa"/>
          </w:tcPr>
          <w:p w14:paraId="761B935C"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1AF1374C" w14:textId="77777777" w:rsidR="00992C8B" w:rsidRDefault="00992C8B" w:rsidP="00992C8B">
            <w:pPr>
              <w:spacing w:before="0" w:after="0"/>
              <w:rPr>
                <w:bCs/>
                <w:color w:val="000000" w:themeColor="text1"/>
                <w:spacing w:val="-3"/>
                <w:kern w:val="24"/>
                <w:sz w:val="20"/>
              </w:rPr>
            </w:pPr>
          </w:p>
        </w:tc>
        <w:tc>
          <w:tcPr>
            <w:tcW w:w="6999" w:type="dxa"/>
            <w:tcBorders>
              <w:bottom w:val="single" w:sz="4" w:space="0" w:color="auto"/>
            </w:tcBorders>
            <w:shd w:val="clear" w:color="auto" w:fill="0070C0"/>
          </w:tcPr>
          <w:p w14:paraId="32E3104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4BF4AAC4" w14:textId="77777777" w:rsidR="00992C8B" w:rsidRDefault="00992C8B" w:rsidP="00992C8B">
            <w:pPr>
              <w:spacing w:before="0" w:after="0"/>
              <w:rPr>
                <w:bCs/>
                <w:color w:val="000000" w:themeColor="text1"/>
                <w:spacing w:val="-3"/>
                <w:kern w:val="24"/>
                <w:sz w:val="20"/>
              </w:rPr>
            </w:pPr>
          </w:p>
        </w:tc>
        <w:tc>
          <w:tcPr>
            <w:tcW w:w="1947" w:type="dxa"/>
            <w:shd w:val="clear" w:color="auto" w:fill="0070C0"/>
          </w:tcPr>
          <w:p w14:paraId="044810C6"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10303FB7" w14:textId="77777777" w:rsidTr="00630CF0">
        <w:tc>
          <w:tcPr>
            <w:tcW w:w="1434" w:type="dxa"/>
            <w:shd w:val="clear" w:color="auto" w:fill="0070C0"/>
          </w:tcPr>
          <w:p w14:paraId="46A8BBC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5" w:type="dxa"/>
          </w:tcPr>
          <w:p w14:paraId="5239959E"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062DA8B1" w14:textId="77777777" w:rsidR="00992C8B" w:rsidRDefault="00992C8B" w:rsidP="00992C8B">
            <w:pPr>
              <w:spacing w:before="0" w:after="0"/>
              <w:rPr>
                <w:bCs/>
                <w:color w:val="000000" w:themeColor="text1"/>
                <w:spacing w:val="-3"/>
                <w:kern w:val="24"/>
                <w:sz w:val="20"/>
              </w:rPr>
            </w:pPr>
          </w:p>
        </w:tc>
        <w:tc>
          <w:tcPr>
            <w:tcW w:w="6999" w:type="dxa"/>
            <w:tcBorders>
              <w:bottom w:val="single" w:sz="4" w:space="0" w:color="auto"/>
            </w:tcBorders>
          </w:tcPr>
          <w:p w14:paraId="20AD3D0F"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AB397B">
              <w:rPr>
                <w:rFonts w:ascii="Arial" w:eastAsia="Arial" w:hAnsi="Arial" w:cs="Arial"/>
                <w:sz w:val="20"/>
                <w:szCs w:val="20"/>
                <w:lang w:val="fr-FR"/>
              </w:rPr>
              <w:t xml:space="preserve"> </w:t>
            </w:r>
            <w:r w:rsidR="00CE4D8A">
              <w:rPr>
                <w:rFonts w:ascii="Arial" w:eastAsia="Arial" w:hAnsi="Arial" w:cs="Arial"/>
                <w:sz w:val="20"/>
                <w:szCs w:val="20"/>
                <w:lang w:val="fr-FR"/>
              </w:rPr>
              <w:t>patient</w:t>
            </w:r>
            <w:r>
              <w:rPr>
                <w:rFonts w:ascii="Arial" w:eastAsia="Arial" w:hAnsi="Arial" w:cs="Arial"/>
                <w:sz w:val="20"/>
                <w:szCs w:val="20"/>
                <w:lang w:val="fr-FR"/>
              </w:rPr>
              <w:t xml:space="preserve">, 1 balle noire rapide ou bleue </w:t>
            </w:r>
            <w:r w:rsidRPr="00AB397B">
              <w:rPr>
                <w:rFonts w:ascii="Arial" w:eastAsia="Arial" w:hAnsi="Arial" w:cs="Arial"/>
                <w:sz w:val="20"/>
                <w:szCs w:val="20"/>
                <w:lang w:val="fr-FR"/>
              </w:rPr>
              <w:t>par terrain</w:t>
            </w:r>
            <w:r>
              <w:rPr>
                <w:rFonts w:ascii="Arial" w:eastAsia="Arial" w:hAnsi="Arial" w:cs="Arial"/>
                <w:sz w:val="20"/>
                <w:szCs w:val="20"/>
                <w:lang w:val="fr-FR"/>
              </w:rPr>
              <w:t xml:space="preserve"> (Jeux 1 et 2)</w:t>
            </w:r>
          </w:p>
        </w:tc>
        <w:tc>
          <w:tcPr>
            <w:tcW w:w="281" w:type="dxa"/>
            <w:tcBorders>
              <w:top w:val="nil"/>
              <w:bottom w:val="nil"/>
            </w:tcBorders>
          </w:tcPr>
          <w:p w14:paraId="310C291D" w14:textId="77777777" w:rsidR="00992C8B" w:rsidRDefault="00992C8B" w:rsidP="00992C8B">
            <w:pPr>
              <w:spacing w:before="0" w:after="0"/>
              <w:rPr>
                <w:bCs/>
                <w:color w:val="000000" w:themeColor="text1"/>
                <w:spacing w:val="-3"/>
                <w:kern w:val="24"/>
                <w:sz w:val="20"/>
              </w:rPr>
            </w:pPr>
          </w:p>
        </w:tc>
        <w:tc>
          <w:tcPr>
            <w:tcW w:w="1947" w:type="dxa"/>
          </w:tcPr>
          <w:p w14:paraId="3A920E02"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46 mn</w:t>
            </w:r>
          </w:p>
        </w:tc>
      </w:tr>
      <w:tr w:rsidR="00992C8B" w14:paraId="267B48E5" w14:textId="77777777" w:rsidTr="00630CF0">
        <w:trPr>
          <w:gridAfter w:val="1"/>
          <w:wAfter w:w="1947" w:type="dxa"/>
        </w:trPr>
        <w:tc>
          <w:tcPr>
            <w:tcW w:w="1434" w:type="dxa"/>
            <w:shd w:val="clear" w:color="auto" w:fill="0070C0"/>
          </w:tcPr>
          <w:p w14:paraId="260912E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5" w:type="dxa"/>
          </w:tcPr>
          <w:p w14:paraId="45278721"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877DAF3" w14:textId="77777777" w:rsidR="00992C8B" w:rsidRDefault="00992C8B" w:rsidP="00992C8B">
            <w:pPr>
              <w:spacing w:before="0" w:after="0"/>
              <w:rPr>
                <w:bCs/>
                <w:color w:val="000000" w:themeColor="text1"/>
                <w:spacing w:val="-3"/>
                <w:kern w:val="24"/>
                <w:sz w:val="20"/>
              </w:rPr>
            </w:pPr>
          </w:p>
        </w:tc>
        <w:tc>
          <w:tcPr>
            <w:tcW w:w="6999" w:type="dxa"/>
            <w:tcBorders>
              <w:top w:val="single" w:sz="4" w:space="0" w:color="auto"/>
              <w:left w:val="nil"/>
              <w:bottom w:val="nil"/>
              <w:right w:val="nil"/>
            </w:tcBorders>
          </w:tcPr>
          <w:p w14:paraId="49176D93"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2D37D51" w14:textId="77777777" w:rsidR="00992C8B" w:rsidRDefault="00992C8B" w:rsidP="00992C8B">
            <w:pPr>
              <w:spacing w:before="0" w:after="0"/>
              <w:rPr>
                <w:bCs/>
                <w:color w:val="000000" w:themeColor="text1"/>
                <w:spacing w:val="-3"/>
                <w:kern w:val="24"/>
                <w:sz w:val="20"/>
              </w:rPr>
            </w:pPr>
          </w:p>
        </w:tc>
      </w:tr>
      <w:tr w:rsidR="00992C8B" w14:paraId="0A87E837" w14:textId="77777777" w:rsidTr="00630CF0">
        <w:trPr>
          <w:gridAfter w:val="1"/>
          <w:wAfter w:w="1947" w:type="dxa"/>
        </w:trPr>
        <w:tc>
          <w:tcPr>
            <w:tcW w:w="1434" w:type="dxa"/>
            <w:shd w:val="clear" w:color="auto" w:fill="0070C0"/>
          </w:tcPr>
          <w:p w14:paraId="62A8431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5" w:type="dxa"/>
          </w:tcPr>
          <w:p w14:paraId="6C21E71F"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6BAC8B71" w14:textId="77777777" w:rsidR="00992C8B" w:rsidRDefault="00992C8B" w:rsidP="00992C8B">
            <w:pPr>
              <w:spacing w:before="0" w:after="0"/>
              <w:rPr>
                <w:bCs/>
                <w:color w:val="000000" w:themeColor="text1"/>
                <w:spacing w:val="-3"/>
                <w:kern w:val="24"/>
                <w:sz w:val="20"/>
              </w:rPr>
            </w:pPr>
          </w:p>
        </w:tc>
        <w:tc>
          <w:tcPr>
            <w:tcW w:w="6999" w:type="dxa"/>
            <w:tcBorders>
              <w:top w:val="nil"/>
              <w:left w:val="nil"/>
              <w:bottom w:val="nil"/>
              <w:right w:val="nil"/>
            </w:tcBorders>
          </w:tcPr>
          <w:p w14:paraId="556E5F91"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6551EB6" w14:textId="77777777" w:rsidR="00992C8B" w:rsidRDefault="00992C8B" w:rsidP="00992C8B">
            <w:pPr>
              <w:spacing w:before="0" w:after="0"/>
              <w:rPr>
                <w:bCs/>
                <w:color w:val="000000" w:themeColor="text1"/>
                <w:spacing w:val="-3"/>
                <w:kern w:val="24"/>
                <w:sz w:val="20"/>
              </w:rPr>
            </w:pPr>
          </w:p>
        </w:tc>
      </w:tr>
      <w:tr w:rsidR="00992C8B" w14:paraId="2D0DAFDA" w14:textId="77777777" w:rsidTr="00630CF0">
        <w:trPr>
          <w:gridAfter w:val="1"/>
          <w:wAfter w:w="1947" w:type="dxa"/>
        </w:trPr>
        <w:tc>
          <w:tcPr>
            <w:tcW w:w="1434" w:type="dxa"/>
            <w:shd w:val="clear" w:color="auto" w:fill="0070C0"/>
          </w:tcPr>
          <w:p w14:paraId="1AE42D0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5" w:type="dxa"/>
          </w:tcPr>
          <w:p w14:paraId="3E9FE4A5"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71360E4" w14:textId="77777777" w:rsidR="00992C8B" w:rsidRDefault="00992C8B" w:rsidP="00992C8B">
            <w:pPr>
              <w:spacing w:before="0" w:after="0"/>
              <w:rPr>
                <w:bCs/>
                <w:color w:val="000000" w:themeColor="text1"/>
                <w:spacing w:val="-3"/>
                <w:kern w:val="24"/>
                <w:sz w:val="20"/>
              </w:rPr>
            </w:pPr>
          </w:p>
        </w:tc>
        <w:tc>
          <w:tcPr>
            <w:tcW w:w="6999" w:type="dxa"/>
            <w:tcBorders>
              <w:top w:val="nil"/>
              <w:left w:val="nil"/>
              <w:bottom w:val="nil"/>
              <w:right w:val="nil"/>
            </w:tcBorders>
          </w:tcPr>
          <w:p w14:paraId="5D78C139"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C99A2F6" w14:textId="77777777" w:rsidR="00992C8B" w:rsidRDefault="00992C8B" w:rsidP="00992C8B">
            <w:pPr>
              <w:spacing w:before="0" w:after="0"/>
              <w:rPr>
                <w:bCs/>
                <w:color w:val="000000" w:themeColor="text1"/>
                <w:spacing w:val="-3"/>
                <w:kern w:val="24"/>
                <w:sz w:val="20"/>
              </w:rPr>
            </w:pPr>
          </w:p>
        </w:tc>
      </w:tr>
      <w:tr w:rsidR="00992C8B" w14:paraId="50E68EDD" w14:textId="77777777" w:rsidTr="00630CF0">
        <w:trPr>
          <w:gridAfter w:val="1"/>
          <w:wAfter w:w="1947" w:type="dxa"/>
        </w:trPr>
        <w:tc>
          <w:tcPr>
            <w:tcW w:w="1434" w:type="dxa"/>
            <w:tcBorders>
              <w:bottom w:val="single" w:sz="4" w:space="0" w:color="auto"/>
            </w:tcBorders>
            <w:shd w:val="clear" w:color="auto" w:fill="0070C0"/>
          </w:tcPr>
          <w:p w14:paraId="01201B09"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5" w:type="dxa"/>
            <w:tcBorders>
              <w:bottom w:val="single" w:sz="4" w:space="0" w:color="auto"/>
            </w:tcBorders>
          </w:tcPr>
          <w:p w14:paraId="47B9DDC5"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07D9C91" w14:textId="77777777" w:rsidR="00992C8B" w:rsidRDefault="00992C8B" w:rsidP="00992C8B">
            <w:pPr>
              <w:spacing w:before="0" w:after="0"/>
              <w:rPr>
                <w:bCs/>
                <w:color w:val="000000" w:themeColor="text1"/>
                <w:spacing w:val="-3"/>
                <w:kern w:val="24"/>
                <w:sz w:val="20"/>
              </w:rPr>
            </w:pPr>
          </w:p>
        </w:tc>
        <w:tc>
          <w:tcPr>
            <w:tcW w:w="6999" w:type="dxa"/>
            <w:tcBorders>
              <w:top w:val="nil"/>
              <w:left w:val="nil"/>
              <w:bottom w:val="nil"/>
              <w:right w:val="nil"/>
            </w:tcBorders>
          </w:tcPr>
          <w:p w14:paraId="2DEC4F5A"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DAD0004" w14:textId="77777777" w:rsidR="00992C8B" w:rsidRDefault="00992C8B" w:rsidP="00992C8B">
            <w:pPr>
              <w:spacing w:before="0" w:after="0"/>
              <w:rPr>
                <w:bCs/>
                <w:color w:val="000000" w:themeColor="text1"/>
                <w:spacing w:val="-3"/>
                <w:kern w:val="24"/>
                <w:sz w:val="20"/>
              </w:rPr>
            </w:pPr>
          </w:p>
        </w:tc>
      </w:tr>
    </w:tbl>
    <w:p w14:paraId="3803A654" w14:textId="77777777" w:rsidR="001A6C46" w:rsidRDefault="001A6C46" w:rsidP="001A6C46">
      <w:pPr>
        <w:spacing w:before="0" w:after="0"/>
        <w:rPr>
          <w:sz w:val="20"/>
        </w:rPr>
      </w:pPr>
    </w:p>
    <w:tbl>
      <w:tblPr>
        <w:tblStyle w:val="Grilledutableau"/>
        <w:tblW w:w="14970" w:type="dxa"/>
        <w:tblInd w:w="-885" w:type="dxa"/>
        <w:tblLook w:val="04A0" w:firstRow="1" w:lastRow="0" w:firstColumn="1" w:lastColumn="0" w:noHBand="0" w:noVBand="1"/>
      </w:tblPr>
      <w:tblGrid>
        <w:gridCol w:w="804"/>
        <w:gridCol w:w="1875"/>
        <w:gridCol w:w="828"/>
        <w:gridCol w:w="1083"/>
        <w:gridCol w:w="5905"/>
        <w:gridCol w:w="3627"/>
        <w:gridCol w:w="848"/>
      </w:tblGrid>
      <w:tr w:rsidR="00992C8B" w:rsidRPr="007F4DCC" w14:paraId="6CF913AE" w14:textId="77777777" w:rsidTr="00F03D21">
        <w:trPr>
          <w:trHeight w:val="131"/>
        </w:trPr>
        <w:tc>
          <w:tcPr>
            <w:tcW w:w="805" w:type="dxa"/>
            <w:shd w:val="clear" w:color="auto" w:fill="0070C0"/>
            <w:vAlign w:val="bottom"/>
          </w:tcPr>
          <w:p w14:paraId="7F10A985"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3D445EAF"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2F133B9" w14:textId="77777777" w:rsidR="00992C8B" w:rsidRPr="007F4DCC" w:rsidRDefault="00992C8B" w:rsidP="00992C8B">
            <w:pPr>
              <w:jc w:val="center"/>
              <w:rPr>
                <w:color w:val="FFFFFF" w:themeColor="background1"/>
                <w:sz w:val="20"/>
              </w:rPr>
            </w:pPr>
            <w:r>
              <w:rPr>
                <w:color w:val="FFFFFF" w:themeColor="background1"/>
                <w:sz w:val="20"/>
              </w:rPr>
              <w:t>Met/h</w:t>
            </w:r>
          </w:p>
        </w:tc>
        <w:tc>
          <w:tcPr>
            <w:tcW w:w="1071" w:type="dxa"/>
            <w:shd w:val="clear" w:color="auto" w:fill="0070C0"/>
            <w:vAlign w:val="bottom"/>
          </w:tcPr>
          <w:p w14:paraId="7A59F301"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912" w:type="dxa"/>
            <w:shd w:val="clear" w:color="auto" w:fill="0070C0"/>
            <w:vAlign w:val="center"/>
          </w:tcPr>
          <w:p w14:paraId="67CC7369"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631" w:type="dxa"/>
            <w:shd w:val="clear" w:color="auto" w:fill="0070C0"/>
            <w:vAlign w:val="center"/>
          </w:tcPr>
          <w:p w14:paraId="29747244"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3505C7D"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1A6C46" w14:paraId="6E5BCD04" w14:textId="77777777" w:rsidTr="00F03D21">
        <w:tc>
          <w:tcPr>
            <w:tcW w:w="805" w:type="dxa"/>
            <w:vAlign w:val="center"/>
          </w:tcPr>
          <w:p w14:paraId="2A74E62F" w14:textId="77777777" w:rsidR="000F1CC2" w:rsidRPr="001A6C46" w:rsidRDefault="000F1CC2" w:rsidP="00992C8B">
            <w:pPr>
              <w:spacing w:before="0" w:after="0"/>
              <w:jc w:val="center"/>
              <w:rPr>
                <w:bCs/>
                <w:color w:val="000000" w:themeColor="text1"/>
                <w:spacing w:val="-3"/>
                <w:kern w:val="24"/>
                <w:sz w:val="20"/>
              </w:rPr>
            </w:pPr>
            <w:r w:rsidRPr="001A6C46">
              <w:rPr>
                <w:bCs/>
                <w:color w:val="000000" w:themeColor="text1"/>
                <w:spacing w:val="-3"/>
                <w:kern w:val="24"/>
                <w:sz w:val="20"/>
              </w:rPr>
              <w:t>0</w:t>
            </w:r>
          </w:p>
        </w:tc>
        <w:tc>
          <w:tcPr>
            <w:tcW w:w="1875" w:type="dxa"/>
            <w:vMerge w:val="restart"/>
            <w:vAlign w:val="center"/>
          </w:tcPr>
          <w:p w14:paraId="61AF692C" w14:textId="77777777" w:rsidR="000F1CC2" w:rsidRPr="001A6C46" w:rsidRDefault="000F1CC2" w:rsidP="00992C8B">
            <w:pPr>
              <w:spacing w:before="0" w:after="0"/>
              <w:rPr>
                <w:b/>
                <w:bCs/>
                <w:color w:val="000000" w:themeColor="text1"/>
                <w:spacing w:val="-3"/>
                <w:kern w:val="24"/>
                <w:sz w:val="20"/>
              </w:rPr>
            </w:pPr>
            <w:r w:rsidRPr="001A6C46">
              <w:rPr>
                <w:bCs/>
                <w:color w:val="000000" w:themeColor="text1"/>
                <w:spacing w:val="-3"/>
                <w:kern w:val="24"/>
                <w:sz w:val="20"/>
              </w:rPr>
              <w:t xml:space="preserve">Développement du </w:t>
            </w:r>
            <w:r w:rsidRPr="001A6C46">
              <w:rPr>
                <w:b/>
                <w:bCs/>
                <w:color w:val="000000" w:themeColor="text1"/>
                <w:spacing w:val="-3"/>
                <w:kern w:val="24"/>
                <w:sz w:val="20"/>
              </w:rPr>
              <w:t>contrôle de la balle.</w:t>
            </w:r>
          </w:p>
        </w:tc>
        <w:tc>
          <w:tcPr>
            <w:tcW w:w="828" w:type="dxa"/>
            <w:vMerge w:val="restart"/>
            <w:vAlign w:val="center"/>
          </w:tcPr>
          <w:p w14:paraId="21629D7F" w14:textId="77777777" w:rsidR="000F1CC2" w:rsidRPr="001A6C46" w:rsidRDefault="00F03D21"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071" w:type="dxa"/>
            <w:vMerge w:val="restart"/>
            <w:vAlign w:val="center"/>
          </w:tcPr>
          <w:p w14:paraId="5F40C2D0" w14:textId="77777777" w:rsidR="000F1CC2" w:rsidRPr="001A6C46" w:rsidRDefault="009B7D75" w:rsidP="00992C8B">
            <w:pPr>
              <w:spacing w:before="0" w:after="0"/>
              <w:rPr>
                <w:bCs/>
                <w:color w:val="000000" w:themeColor="text1"/>
                <w:spacing w:val="-3"/>
                <w:kern w:val="24"/>
                <w:sz w:val="20"/>
              </w:rPr>
            </w:pPr>
            <w:hyperlink r:id="rId389" w:anchor="32" w:history="1">
              <w:r w:rsidR="000F1CC2" w:rsidRPr="00BD0116">
                <w:rPr>
                  <w:rStyle w:val="Lienhypertexte"/>
                  <w:bCs/>
                  <w:spacing w:val="-3"/>
                  <w:kern w:val="24"/>
                  <w:sz w:val="20"/>
                </w:rPr>
                <w:t>Contrôle (Jeu 1)</w:t>
              </w:r>
            </w:hyperlink>
          </w:p>
        </w:tc>
        <w:tc>
          <w:tcPr>
            <w:tcW w:w="5912" w:type="dxa"/>
            <w:vAlign w:val="center"/>
          </w:tcPr>
          <w:p w14:paraId="527E8FCF" w14:textId="77777777" w:rsidR="000F1CC2" w:rsidRPr="001A6C46" w:rsidRDefault="000F1CC2" w:rsidP="00992C8B">
            <w:pPr>
              <w:spacing w:before="0" w:after="0"/>
              <w:rPr>
                <w:bCs/>
                <w:color w:val="000000" w:themeColor="text1"/>
                <w:spacing w:val="-3"/>
                <w:kern w:val="24"/>
                <w:sz w:val="20"/>
              </w:rPr>
            </w:pPr>
            <w:r w:rsidRPr="001A6C46">
              <w:rPr>
                <w:bCs/>
                <w:color w:val="000000" w:themeColor="text1"/>
                <w:spacing w:val="-3"/>
                <w:kern w:val="24"/>
                <w:sz w:val="20"/>
              </w:rPr>
              <w:t xml:space="preserve">L’éducateur </w:t>
            </w:r>
            <w:r>
              <w:rPr>
                <w:bCs/>
                <w:color w:val="000000" w:themeColor="text1"/>
                <w:spacing w:val="-3"/>
                <w:kern w:val="24"/>
                <w:sz w:val="20"/>
              </w:rPr>
              <w:t>se place sur la ligne médiane au niveau du carré de service droit</w:t>
            </w:r>
            <w:r w:rsidRPr="001A6C46">
              <w:rPr>
                <w:bCs/>
                <w:color w:val="000000" w:themeColor="text1"/>
                <w:spacing w:val="-3"/>
                <w:kern w:val="24"/>
                <w:sz w:val="20"/>
              </w:rPr>
              <w:t xml:space="preserve">, les </w:t>
            </w:r>
            <w:r>
              <w:rPr>
                <w:bCs/>
                <w:color w:val="000000" w:themeColor="text1"/>
                <w:spacing w:val="-3"/>
                <w:kern w:val="24"/>
                <w:sz w:val="20"/>
              </w:rPr>
              <w:t>patient</w:t>
            </w:r>
            <w:r w:rsidRPr="001A6C46">
              <w:rPr>
                <w:bCs/>
                <w:color w:val="000000" w:themeColor="text1"/>
                <w:spacing w:val="-3"/>
                <w:kern w:val="24"/>
                <w:sz w:val="20"/>
              </w:rPr>
              <w:t xml:space="preserve">s sont répartis </w:t>
            </w:r>
            <w:r>
              <w:rPr>
                <w:bCs/>
                <w:color w:val="000000" w:themeColor="text1"/>
                <w:spacing w:val="-3"/>
                <w:kern w:val="24"/>
                <w:sz w:val="20"/>
              </w:rPr>
              <w:t>au pied du mur latéral gauche</w:t>
            </w:r>
            <w:r w:rsidRPr="001A6C46">
              <w:rPr>
                <w:bCs/>
                <w:color w:val="000000" w:themeColor="text1"/>
                <w:spacing w:val="-3"/>
                <w:kern w:val="24"/>
                <w:sz w:val="20"/>
              </w:rPr>
              <w:t>.</w:t>
            </w:r>
          </w:p>
        </w:tc>
        <w:tc>
          <w:tcPr>
            <w:tcW w:w="3631" w:type="dxa"/>
            <w:vAlign w:val="center"/>
          </w:tcPr>
          <w:p w14:paraId="5C5FE7C4" w14:textId="77777777" w:rsidR="000F1CC2" w:rsidRPr="001A6C46" w:rsidRDefault="000F1CC2" w:rsidP="00992C8B">
            <w:pPr>
              <w:spacing w:before="0" w:after="0"/>
              <w:rPr>
                <w:bCs/>
                <w:color w:val="000000" w:themeColor="text1"/>
                <w:spacing w:val="-3"/>
                <w:kern w:val="24"/>
                <w:sz w:val="20"/>
              </w:rPr>
            </w:pPr>
            <w:r w:rsidRPr="001A6C46">
              <w:rPr>
                <w:bCs/>
                <w:color w:val="000000" w:themeColor="text1"/>
                <w:spacing w:val="-3"/>
                <w:kern w:val="24"/>
                <w:sz w:val="20"/>
              </w:rPr>
              <w:t>L’éducateur fait une démonstration.</w:t>
            </w:r>
          </w:p>
        </w:tc>
        <w:tc>
          <w:tcPr>
            <w:tcW w:w="848" w:type="dxa"/>
            <w:vAlign w:val="center"/>
          </w:tcPr>
          <w:p w14:paraId="664B35CC" w14:textId="77777777" w:rsidR="000F1CC2" w:rsidRPr="001A6C46"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1A6C46" w14:paraId="6E944307" w14:textId="77777777" w:rsidTr="00F03D21">
        <w:tc>
          <w:tcPr>
            <w:tcW w:w="805" w:type="dxa"/>
            <w:vAlign w:val="center"/>
          </w:tcPr>
          <w:p w14:paraId="52D50099" w14:textId="77777777" w:rsidR="000F1CC2" w:rsidRPr="001A6C46"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5084C805" w14:textId="77777777" w:rsidR="000F1CC2" w:rsidRPr="001A6C46" w:rsidRDefault="000F1CC2" w:rsidP="00992C8B">
            <w:pPr>
              <w:spacing w:before="0" w:after="0"/>
              <w:rPr>
                <w:bCs/>
                <w:color w:val="000000" w:themeColor="text1"/>
                <w:spacing w:val="-3"/>
                <w:kern w:val="24"/>
                <w:sz w:val="20"/>
              </w:rPr>
            </w:pPr>
          </w:p>
        </w:tc>
        <w:tc>
          <w:tcPr>
            <w:tcW w:w="828" w:type="dxa"/>
            <w:vMerge/>
            <w:vAlign w:val="center"/>
          </w:tcPr>
          <w:p w14:paraId="10FA4AE0" w14:textId="77777777" w:rsidR="000F1CC2" w:rsidRPr="001A6C46" w:rsidRDefault="000F1CC2" w:rsidP="00992C8B">
            <w:pPr>
              <w:spacing w:before="0" w:after="0"/>
              <w:jc w:val="center"/>
              <w:rPr>
                <w:bCs/>
                <w:color w:val="000000" w:themeColor="text1"/>
                <w:spacing w:val="-3"/>
                <w:kern w:val="24"/>
                <w:sz w:val="20"/>
              </w:rPr>
            </w:pPr>
          </w:p>
        </w:tc>
        <w:tc>
          <w:tcPr>
            <w:tcW w:w="1071" w:type="dxa"/>
            <w:vMerge/>
            <w:vAlign w:val="center"/>
          </w:tcPr>
          <w:p w14:paraId="6D172BCB" w14:textId="77777777" w:rsidR="000F1CC2" w:rsidRPr="001A6C46" w:rsidRDefault="000F1CC2" w:rsidP="00992C8B">
            <w:pPr>
              <w:spacing w:before="0" w:after="0"/>
              <w:rPr>
                <w:bCs/>
                <w:color w:val="000000" w:themeColor="text1"/>
                <w:spacing w:val="-3"/>
                <w:kern w:val="24"/>
                <w:sz w:val="20"/>
              </w:rPr>
            </w:pPr>
          </w:p>
        </w:tc>
        <w:tc>
          <w:tcPr>
            <w:tcW w:w="5912" w:type="dxa"/>
            <w:vAlign w:val="center"/>
          </w:tcPr>
          <w:p w14:paraId="2CF80255" w14:textId="77777777" w:rsidR="000F1CC2" w:rsidRPr="001A6C46" w:rsidRDefault="000F1CC2" w:rsidP="00992C8B">
            <w:pPr>
              <w:spacing w:before="0" w:after="0"/>
              <w:rPr>
                <w:bCs/>
                <w:color w:val="000000" w:themeColor="text1"/>
                <w:spacing w:val="-3"/>
                <w:kern w:val="24"/>
                <w:sz w:val="20"/>
              </w:rPr>
            </w:pPr>
            <w:r w:rsidRPr="001A6C46">
              <w:rPr>
                <w:bCs/>
                <w:color w:val="000000" w:themeColor="text1"/>
                <w:spacing w:val="-3"/>
                <w:kern w:val="24"/>
                <w:sz w:val="20"/>
              </w:rPr>
              <w:t xml:space="preserve">Les </w:t>
            </w:r>
            <w:r>
              <w:rPr>
                <w:bCs/>
                <w:color w:val="000000" w:themeColor="text1"/>
                <w:spacing w:val="-3"/>
                <w:kern w:val="24"/>
                <w:sz w:val="20"/>
              </w:rPr>
              <w:t>patient</w:t>
            </w:r>
            <w:r w:rsidRPr="001A6C46">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1A6C46">
              <w:rPr>
                <w:bCs/>
                <w:color w:val="000000" w:themeColor="text1"/>
                <w:spacing w:val="-3"/>
                <w:kern w:val="24"/>
                <w:sz w:val="20"/>
              </w:rPr>
              <w:t xml:space="preserve">sur chaque terrain et constituent une file d’attente </w:t>
            </w:r>
            <w:r>
              <w:rPr>
                <w:bCs/>
                <w:color w:val="000000" w:themeColor="text1"/>
                <w:spacing w:val="-3"/>
                <w:kern w:val="24"/>
                <w:sz w:val="20"/>
              </w:rPr>
              <w:t>sur le ¼ de terrain gauche</w:t>
            </w:r>
            <w:r w:rsidRPr="001A6C46">
              <w:rPr>
                <w:bCs/>
                <w:color w:val="000000" w:themeColor="text1"/>
                <w:spacing w:val="-3"/>
                <w:kern w:val="24"/>
                <w:sz w:val="20"/>
              </w:rPr>
              <w:t>.</w:t>
            </w:r>
          </w:p>
        </w:tc>
        <w:tc>
          <w:tcPr>
            <w:tcW w:w="3631" w:type="dxa"/>
            <w:vAlign w:val="center"/>
          </w:tcPr>
          <w:p w14:paraId="417E4CD2" w14:textId="77777777" w:rsidR="000F1CC2" w:rsidRPr="001A6C46" w:rsidRDefault="000F1CC2" w:rsidP="00992C8B">
            <w:pPr>
              <w:spacing w:before="0" w:after="0"/>
              <w:rPr>
                <w:bCs/>
                <w:color w:val="000000" w:themeColor="text1"/>
                <w:spacing w:val="-3"/>
                <w:kern w:val="24"/>
                <w:sz w:val="20"/>
              </w:rPr>
            </w:pPr>
            <w:r>
              <w:rPr>
                <w:bCs/>
                <w:color w:val="000000" w:themeColor="text1"/>
                <w:spacing w:val="-3"/>
                <w:kern w:val="24"/>
                <w:sz w:val="20"/>
              </w:rPr>
              <w:t>Chaque patient enchaîne des frappes en continu</w:t>
            </w:r>
            <w:r w:rsidRPr="001A6C46">
              <w:rPr>
                <w:bCs/>
                <w:color w:val="000000" w:themeColor="text1"/>
                <w:spacing w:val="-3"/>
                <w:kern w:val="24"/>
                <w:sz w:val="20"/>
              </w:rPr>
              <w:t>, à tour de rôle.</w:t>
            </w:r>
          </w:p>
        </w:tc>
        <w:tc>
          <w:tcPr>
            <w:tcW w:w="848" w:type="dxa"/>
            <w:vAlign w:val="center"/>
          </w:tcPr>
          <w:p w14:paraId="2555FB3E" w14:textId="77777777" w:rsidR="000F1CC2" w:rsidRPr="001A6C46"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r>
      <w:tr w:rsidR="000F1CC2" w:rsidRPr="00243FDC" w14:paraId="1EE2F9FD" w14:textId="77777777" w:rsidTr="00F03D21">
        <w:tc>
          <w:tcPr>
            <w:tcW w:w="805" w:type="dxa"/>
            <w:vAlign w:val="center"/>
          </w:tcPr>
          <w:p w14:paraId="48DC44A6" w14:textId="77777777" w:rsidR="000F1CC2" w:rsidRPr="00243FDC" w:rsidRDefault="000F1CC2" w:rsidP="00992C8B">
            <w:pPr>
              <w:spacing w:before="0" w:after="0"/>
              <w:jc w:val="center"/>
              <w:rPr>
                <w:bCs/>
                <w:color w:val="000000" w:themeColor="text1"/>
                <w:spacing w:val="-3"/>
                <w:kern w:val="24"/>
                <w:sz w:val="20"/>
              </w:rPr>
            </w:pPr>
            <w:r>
              <w:rPr>
                <w:bCs/>
                <w:color w:val="000000" w:themeColor="text1"/>
                <w:spacing w:val="-3"/>
                <w:kern w:val="24"/>
                <w:sz w:val="20"/>
              </w:rPr>
              <w:t>23</w:t>
            </w:r>
          </w:p>
        </w:tc>
        <w:tc>
          <w:tcPr>
            <w:tcW w:w="1875" w:type="dxa"/>
            <w:vMerge/>
            <w:vAlign w:val="center"/>
          </w:tcPr>
          <w:p w14:paraId="45427DBB" w14:textId="77777777" w:rsidR="000F1CC2" w:rsidRPr="00243FDC" w:rsidRDefault="000F1CC2" w:rsidP="00992C8B">
            <w:pPr>
              <w:spacing w:before="0" w:after="0"/>
              <w:rPr>
                <w:b/>
                <w:bCs/>
                <w:color w:val="000000" w:themeColor="text1"/>
                <w:spacing w:val="-3"/>
                <w:kern w:val="24"/>
                <w:sz w:val="20"/>
              </w:rPr>
            </w:pPr>
          </w:p>
        </w:tc>
        <w:tc>
          <w:tcPr>
            <w:tcW w:w="828" w:type="dxa"/>
            <w:vMerge w:val="restart"/>
            <w:vAlign w:val="center"/>
          </w:tcPr>
          <w:p w14:paraId="22DE3837" w14:textId="77777777" w:rsidR="000F1CC2" w:rsidRPr="00243FDC" w:rsidRDefault="00F03D21" w:rsidP="00992C8B">
            <w:pPr>
              <w:spacing w:before="0" w:after="0"/>
              <w:jc w:val="center"/>
              <w:rPr>
                <w:bCs/>
                <w:color w:val="000000" w:themeColor="text1"/>
                <w:spacing w:val="-3"/>
                <w:kern w:val="24"/>
                <w:sz w:val="20"/>
              </w:rPr>
            </w:pPr>
            <w:r>
              <w:rPr>
                <w:bCs/>
                <w:color w:val="000000" w:themeColor="text1"/>
                <w:spacing w:val="-3"/>
                <w:kern w:val="24"/>
                <w:sz w:val="20"/>
              </w:rPr>
              <w:t>8</w:t>
            </w:r>
          </w:p>
        </w:tc>
        <w:tc>
          <w:tcPr>
            <w:tcW w:w="1071" w:type="dxa"/>
            <w:vMerge w:val="restart"/>
            <w:vAlign w:val="center"/>
          </w:tcPr>
          <w:p w14:paraId="421F622F" w14:textId="77777777" w:rsidR="000F1CC2" w:rsidRPr="00243FDC" w:rsidRDefault="009B7D75" w:rsidP="00992C8B">
            <w:pPr>
              <w:spacing w:before="0" w:after="0"/>
              <w:rPr>
                <w:bCs/>
                <w:color w:val="000000" w:themeColor="text1"/>
                <w:spacing w:val="-3"/>
                <w:kern w:val="24"/>
                <w:sz w:val="20"/>
              </w:rPr>
            </w:pPr>
            <w:hyperlink r:id="rId390" w:anchor="32" w:history="1">
              <w:r w:rsidR="000F1CC2" w:rsidRPr="00BD0116">
                <w:rPr>
                  <w:rStyle w:val="Lienhypertexte"/>
                  <w:bCs/>
                  <w:spacing w:val="-3"/>
                  <w:kern w:val="24"/>
                  <w:sz w:val="20"/>
                </w:rPr>
                <w:t>Contrôle (Jeu 2)</w:t>
              </w:r>
            </w:hyperlink>
          </w:p>
        </w:tc>
        <w:tc>
          <w:tcPr>
            <w:tcW w:w="5912" w:type="dxa"/>
            <w:vAlign w:val="center"/>
          </w:tcPr>
          <w:p w14:paraId="4906747F" w14:textId="77777777" w:rsidR="000F1CC2" w:rsidRPr="001A6C46" w:rsidRDefault="000F1CC2" w:rsidP="00992C8B">
            <w:pPr>
              <w:spacing w:before="0" w:after="0"/>
              <w:rPr>
                <w:bCs/>
                <w:color w:val="000000" w:themeColor="text1"/>
                <w:spacing w:val="-3"/>
                <w:kern w:val="24"/>
                <w:sz w:val="20"/>
              </w:rPr>
            </w:pPr>
            <w:r w:rsidRPr="001A6C46">
              <w:rPr>
                <w:bCs/>
                <w:color w:val="000000" w:themeColor="text1"/>
                <w:spacing w:val="-3"/>
                <w:kern w:val="24"/>
                <w:sz w:val="20"/>
              </w:rPr>
              <w:t xml:space="preserve">L’éducateur </w:t>
            </w:r>
            <w:r>
              <w:rPr>
                <w:bCs/>
                <w:color w:val="000000" w:themeColor="text1"/>
                <w:spacing w:val="-3"/>
                <w:kern w:val="24"/>
                <w:sz w:val="20"/>
              </w:rPr>
              <w:t>se place devant le carré de service droit à 3 – 4 m du mur frontal</w:t>
            </w:r>
            <w:r w:rsidRPr="001A6C46">
              <w:rPr>
                <w:bCs/>
                <w:color w:val="000000" w:themeColor="text1"/>
                <w:spacing w:val="-3"/>
                <w:kern w:val="24"/>
                <w:sz w:val="20"/>
              </w:rPr>
              <w:t xml:space="preserve">, les </w:t>
            </w:r>
            <w:r>
              <w:rPr>
                <w:bCs/>
                <w:color w:val="000000" w:themeColor="text1"/>
                <w:spacing w:val="-3"/>
                <w:kern w:val="24"/>
                <w:sz w:val="20"/>
              </w:rPr>
              <w:t>patient</w:t>
            </w:r>
            <w:r w:rsidRPr="001A6C46">
              <w:rPr>
                <w:bCs/>
                <w:color w:val="000000" w:themeColor="text1"/>
                <w:spacing w:val="-3"/>
                <w:kern w:val="24"/>
                <w:sz w:val="20"/>
              </w:rPr>
              <w:t xml:space="preserve">s sont répartis </w:t>
            </w:r>
            <w:r>
              <w:rPr>
                <w:bCs/>
                <w:color w:val="000000" w:themeColor="text1"/>
                <w:spacing w:val="-3"/>
                <w:kern w:val="24"/>
                <w:sz w:val="20"/>
              </w:rPr>
              <w:t>au pied de la vitre</w:t>
            </w:r>
            <w:r w:rsidRPr="001A6C46">
              <w:rPr>
                <w:bCs/>
                <w:color w:val="000000" w:themeColor="text1"/>
                <w:spacing w:val="-3"/>
                <w:kern w:val="24"/>
                <w:sz w:val="20"/>
              </w:rPr>
              <w:t>.</w:t>
            </w:r>
          </w:p>
        </w:tc>
        <w:tc>
          <w:tcPr>
            <w:tcW w:w="3631" w:type="dxa"/>
            <w:vAlign w:val="center"/>
          </w:tcPr>
          <w:p w14:paraId="17B01AA9" w14:textId="77777777" w:rsidR="000F1CC2" w:rsidRPr="001A6C46" w:rsidRDefault="000F1CC2" w:rsidP="00992C8B">
            <w:pPr>
              <w:spacing w:before="0" w:after="0"/>
              <w:rPr>
                <w:bCs/>
                <w:color w:val="000000" w:themeColor="text1"/>
                <w:spacing w:val="-3"/>
                <w:kern w:val="24"/>
                <w:sz w:val="20"/>
              </w:rPr>
            </w:pPr>
            <w:r w:rsidRPr="001A6C46">
              <w:rPr>
                <w:bCs/>
                <w:color w:val="000000" w:themeColor="text1"/>
                <w:spacing w:val="-3"/>
                <w:kern w:val="24"/>
                <w:sz w:val="20"/>
              </w:rPr>
              <w:t>L’éducateur fait une démonstration.</w:t>
            </w:r>
          </w:p>
        </w:tc>
        <w:tc>
          <w:tcPr>
            <w:tcW w:w="848" w:type="dxa"/>
            <w:vAlign w:val="center"/>
          </w:tcPr>
          <w:p w14:paraId="59FB75CC" w14:textId="77777777" w:rsidR="000F1CC2" w:rsidRPr="00243FDC"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rsidRPr="00243FDC" w14:paraId="2F4E0239" w14:textId="77777777" w:rsidTr="00F03D21">
        <w:tc>
          <w:tcPr>
            <w:tcW w:w="805" w:type="dxa"/>
            <w:vAlign w:val="center"/>
          </w:tcPr>
          <w:p w14:paraId="049D2173" w14:textId="77777777" w:rsidR="000F1CC2" w:rsidRPr="00243FDC" w:rsidRDefault="000F1CC2" w:rsidP="00992C8B">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1B18F7A5" w14:textId="77777777" w:rsidR="000F1CC2" w:rsidRPr="00243FDC" w:rsidRDefault="000F1CC2" w:rsidP="00992C8B">
            <w:pPr>
              <w:spacing w:before="0" w:after="0"/>
              <w:rPr>
                <w:bCs/>
                <w:color w:val="000000" w:themeColor="text1"/>
                <w:spacing w:val="-3"/>
                <w:kern w:val="24"/>
                <w:sz w:val="20"/>
              </w:rPr>
            </w:pPr>
          </w:p>
        </w:tc>
        <w:tc>
          <w:tcPr>
            <w:tcW w:w="828" w:type="dxa"/>
            <w:vMerge/>
            <w:vAlign w:val="center"/>
          </w:tcPr>
          <w:p w14:paraId="27E137A1" w14:textId="77777777" w:rsidR="000F1CC2" w:rsidRPr="00243FDC" w:rsidRDefault="000F1CC2" w:rsidP="00992C8B">
            <w:pPr>
              <w:spacing w:before="0" w:after="0"/>
              <w:jc w:val="center"/>
              <w:rPr>
                <w:bCs/>
                <w:color w:val="000000" w:themeColor="text1"/>
                <w:spacing w:val="-3"/>
                <w:kern w:val="24"/>
                <w:sz w:val="20"/>
              </w:rPr>
            </w:pPr>
          </w:p>
        </w:tc>
        <w:tc>
          <w:tcPr>
            <w:tcW w:w="1071" w:type="dxa"/>
            <w:vMerge/>
            <w:vAlign w:val="center"/>
          </w:tcPr>
          <w:p w14:paraId="061FE84B" w14:textId="77777777" w:rsidR="000F1CC2" w:rsidRPr="00243FDC" w:rsidRDefault="000F1CC2" w:rsidP="00992C8B">
            <w:pPr>
              <w:spacing w:before="0" w:after="0"/>
              <w:rPr>
                <w:bCs/>
                <w:color w:val="000000" w:themeColor="text1"/>
                <w:spacing w:val="-3"/>
                <w:kern w:val="24"/>
                <w:sz w:val="20"/>
              </w:rPr>
            </w:pPr>
          </w:p>
        </w:tc>
        <w:tc>
          <w:tcPr>
            <w:tcW w:w="5912" w:type="dxa"/>
            <w:vAlign w:val="center"/>
          </w:tcPr>
          <w:p w14:paraId="111F3FB1" w14:textId="77777777" w:rsidR="000F1CC2" w:rsidRPr="001A6C46" w:rsidRDefault="000F1CC2" w:rsidP="00992C8B">
            <w:pPr>
              <w:spacing w:before="0" w:after="0"/>
              <w:rPr>
                <w:bCs/>
                <w:color w:val="000000" w:themeColor="text1"/>
                <w:spacing w:val="-3"/>
                <w:kern w:val="24"/>
                <w:sz w:val="20"/>
              </w:rPr>
            </w:pPr>
            <w:r w:rsidRPr="001A6C46">
              <w:rPr>
                <w:bCs/>
                <w:color w:val="000000" w:themeColor="text1"/>
                <w:spacing w:val="-3"/>
                <w:kern w:val="24"/>
                <w:sz w:val="20"/>
              </w:rPr>
              <w:t xml:space="preserve">Les </w:t>
            </w:r>
            <w:r>
              <w:rPr>
                <w:bCs/>
                <w:color w:val="000000" w:themeColor="text1"/>
                <w:spacing w:val="-3"/>
                <w:kern w:val="24"/>
                <w:sz w:val="20"/>
              </w:rPr>
              <w:t>patient</w:t>
            </w:r>
            <w:r w:rsidRPr="001A6C46">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1A6C46">
              <w:rPr>
                <w:bCs/>
                <w:color w:val="000000" w:themeColor="text1"/>
                <w:spacing w:val="-3"/>
                <w:kern w:val="24"/>
                <w:sz w:val="20"/>
              </w:rPr>
              <w:t xml:space="preserve">sur chaque terrain et constituent une file d’attente </w:t>
            </w:r>
            <w:r>
              <w:rPr>
                <w:bCs/>
                <w:color w:val="000000" w:themeColor="text1"/>
                <w:spacing w:val="-3"/>
                <w:kern w:val="24"/>
                <w:sz w:val="20"/>
              </w:rPr>
              <w:t>au pied de la vitre</w:t>
            </w:r>
            <w:r w:rsidRPr="001A6C46">
              <w:rPr>
                <w:bCs/>
                <w:color w:val="000000" w:themeColor="text1"/>
                <w:spacing w:val="-3"/>
                <w:kern w:val="24"/>
                <w:sz w:val="20"/>
              </w:rPr>
              <w:t>.</w:t>
            </w:r>
          </w:p>
        </w:tc>
        <w:tc>
          <w:tcPr>
            <w:tcW w:w="3631" w:type="dxa"/>
            <w:vAlign w:val="center"/>
          </w:tcPr>
          <w:p w14:paraId="76DB36D9" w14:textId="77777777" w:rsidR="000F1CC2" w:rsidRPr="001A6C46" w:rsidRDefault="000F1CC2" w:rsidP="00992C8B">
            <w:pPr>
              <w:spacing w:before="0" w:after="0"/>
              <w:rPr>
                <w:bCs/>
                <w:color w:val="000000" w:themeColor="text1"/>
                <w:spacing w:val="-3"/>
                <w:kern w:val="24"/>
                <w:sz w:val="20"/>
              </w:rPr>
            </w:pPr>
            <w:r>
              <w:rPr>
                <w:bCs/>
                <w:color w:val="000000" w:themeColor="text1"/>
                <w:spacing w:val="-3"/>
                <w:kern w:val="24"/>
                <w:sz w:val="20"/>
              </w:rPr>
              <w:t xml:space="preserve">Chaque patient </w:t>
            </w:r>
            <w:r w:rsidRPr="001A6C46">
              <w:rPr>
                <w:bCs/>
                <w:color w:val="000000" w:themeColor="text1"/>
                <w:spacing w:val="-3"/>
                <w:kern w:val="24"/>
                <w:sz w:val="20"/>
              </w:rPr>
              <w:t xml:space="preserve">enchaîne </w:t>
            </w:r>
            <w:r>
              <w:rPr>
                <w:bCs/>
                <w:color w:val="000000" w:themeColor="text1"/>
                <w:spacing w:val="-3"/>
                <w:kern w:val="24"/>
                <w:sz w:val="20"/>
              </w:rPr>
              <w:t>des frappes en continu</w:t>
            </w:r>
            <w:r w:rsidRPr="001A6C46">
              <w:rPr>
                <w:bCs/>
                <w:color w:val="000000" w:themeColor="text1"/>
                <w:spacing w:val="-3"/>
                <w:kern w:val="24"/>
                <w:sz w:val="20"/>
              </w:rPr>
              <w:t>, à tour de rôle.</w:t>
            </w:r>
          </w:p>
        </w:tc>
        <w:tc>
          <w:tcPr>
            <w:tcW w:w="848" w:type="dxa"/>
            <w:vAlign w:val="center"/>
          </w:tcPr>
          <w:p w14:paraId="52D422F5" w14:textId="77777777" w:rsidR="000F1CC2" w:rsidRPr="00243FDC"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r>
      <w:tr w:rsidR="00992C8B" w:rsidRPr="007F4DCC" w14:paraId="6A81C730" w14:textId="77777777" w:rsidTr="00F03D21">
        <w:tc>
          <w:tcPr>
            <w:tcW w:w="805" w:type="dxa"/>
            <w:tcBorders>
              <w:left w:val="nil"/>
              <w:bottom w:val="nil"/>
              <w:right w:val="nil"/>
            </w:tcBorders>
          </w:tcPr>
          <w:p w14:paraId="5EB809CA"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555C765A"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57355115" w14:textId="77777777" w:rsidR="00992C8B" w:rsidRPr="007F4DCC" w:rsidRDefault="00992C8B" w:rsidP="00992C8B">
            <w:pPr>
              <w:spacing w:before="0" w:after="0"/>
              <w:jc w:val="center"/>
              <w:rPr>
                <w:bCs/>
                <w:color w:val="000000" w:themeColor="text1"/>
                <w:spacing w:val="-3"/>
                <w:kern w:val="24"/>
                <w:sz w:val="20"/>
              </w:rPr>
            </w:pPr>
          </w:p>
        </w:tc>
        <w:tc>
          <w:tcPr>
            <w:tcW w:w="1071" w:type="dxa"/>
            <w:tcBorders>
              <w:left w:val="nil"/>
              <w:bottom w:val="nil"/>
              <w:right w:val="nil"/>
            </w:tcBorders>
          </w:tcPr>
          <w:p w14:paraId="33746C2B" w14:textId="77777777" w:rsidR="00992C8B" w:rsidRPr="007F4DCC" w:rsidRDefault="00992C8B" w:rsidP="00992C8B">
            <w:pPr>
              <w:spacing w:before="0" w:after="0"/>
              <w:rPr>
                <w:bCs/>
                <w:color w:val="000000" w:themeColor="text1"/>
                <w:spacing w:val="-3"/>
                <w:kern w:val="24"/>
                <w:sz w:val="20"/>
              </w:rPr>
            </w:pPr>
          </w:p>
        </w:tc>
        <w:tc>
          <w:tcPr>
            <w:tcW w:w="5912" w:type="dxa"/>
            <w:tcBorders>
              <w:left w:val="nil"/>
              <w:bottom w:val="nil"/>
              <w:right w:val="nil"/>
            </w:tcBorders>
          </w:tcPr>
          <w:p w14:paraId="146689C9" w14:textId="77777777" w:rsidR="00992C8B" w:rsidRPr="007F4DCC" w:rsidRDefault="00992C8B" w:rsidP="00992C8B">
            <w:pPr>
              <w:spacing w:before="0" w:after="0"/>
              <w:rPr>
                <w:bCs/>
                <w:color w:val="000000" w:themeColor="text1"/>
                <w:spacing w:val="-3"/>
                <w:kern w:val="24"/>
                <w:sz w:val="20"/>
              </w:rPr>
            </w:pPr>
          </w:p>
        </w:tc>
        <w:tc>
          <w:tcPr>
            <w:tcW w:w="3631" w:type="dxa"/>
            <w:tcBorders>
              <w:left w:val="nil"/>
              <w:bottom w:val="nil"/>
            </w:tcBorders>
          </w:tcPr>
          <w:p w14:paraId="3CC0A788" w14:textId="77777777" w:rsidR="00992C8B" w:rsidRPr="007F4DCC" w:rsidRDefault="00992C8B" w:rsidP="00992C8B">
            <w:pPr>
              <w:spacing w:before="0" w:after="0"/>
              <w:rPr>
                <w:bCs/>
                <w:color w:val="000000" w:themeColor="text1"/>
                <w:spacing w:val="-3"/>
                <w:kern w:val="24"/>
                <w:sz w:val="20"/>
              </w:rPr>
            </w:pPr>
          </w:p>
        </w:tc>
        <w:tc>
          <w:tcPr>
            <w:tcW w:w="848" w:type="dxa"/>
          </w:tcPr>
          <w:p w14:paraId="45E7D922"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46</w:t>
            </w:r>
            <w:r>
              <w:rPr>
                <w:bCs/>
                <w:color w:val="000000" w:themeColor="text1"/>
                <w:spacing w:val="-3"/>
                <w:kern w:val="24"/>
                <w:sz w:val="20"/>
              </w:rPr>
              <w:fldChar w:fldCharType="end"/>
            </w:r>
          </w:p>
        </w:tc>
      </w:tr>
    </w:tbl>
    <w:p w14:paraId="0FC3747A" w14:textId="77777777" w:rsidR="001A6C46" w:rsidRDefault="001A6C46" w:rsidP="001A6C46">
      <w:pPr>
        <w:tabs>
          <w:tab w:val="left" w:pos="978"/>
        </w:tabs>
        <w:rPr>
          <w:sz w:val="20"/>
        </w:rPr>
      </w:pPr>
    </w:p>
    <w:p w14:paraId="58581F58" w14:textId="77777777" w:rsidR="00481C92" w:rsidRDefault="00481C92">
      <w:pPr>
        <w:spacing w:before="0" w:after="0"/>
        <w:rPr>
          <w:sz w:val="20"/>
        </w:rPr>
      </w:pPr>
      <w:r>
        <w:rPr>
          <w:sz w:val="20"/>
        </w:rPr>
        <w:br w:type="page"/>
      </w:r>
    </w:p>
    <w:p w14:paraId="47B7678F" w14:textId="77777777" w:rsidR="00A2477E" w:rsidRPr="00E04AD7" w:rsidRDefault="004B5608" w:rsidP="00A2477E">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12</w:t>
      </w:r>
      <w:r w:rsidRPr="00BB03B1">
        <w:rPr>
          <w:sz w:val="20"/>
          <w:lang w:val="fr-FR"/>
        </w:rPr>
        <w:t xml:space="preserve"> – SEANCE TYPE</w:t>
      </w:r>
    </w:p>
    <w:p w14:paraId="620CA4B3" w14:textId="77777777" w:rsidR="00A2477E" w:rsidRDefault="00A2477E" w:rsidP="00A2477E">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2"/>
        <w:gridCol w:w="281"/>
        <w:gridCol w:w="8746"/>
        <w:gridCol w:w="281"/>
        <w:gridCol w:w="1946"/>
      </w:tblGrid>
      <w:tr w:rsidR="00992C8B" w14:paraId="6FA4306E" w14:textId="77777777" w:rsidTr="00630CF0">
        <w:tc>
          <w:tcPr>
            <w:tcW w:w="1434" w:type="dxa"/>
            <w:shd w:val="clear" w:color="auto" w:fill="0070C0"/>
          </w:tcPr>
          <w:p w14:paraId="1A17595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0CCC4C09"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148DA36E" w14:textId="77777777" w:rsidR="00992C8B" w:rsidRDefault="00992C8B" w:rsidP="00992C8B">
            <w:pPr>
              <w:spacing w:before="0" w:after="0"/>
              <w:rPr>
                <w:bCs/>
                <w:color w:val="000000" w:themeColor="text1"/>
                <w:spacing w:val="-3"/>
                <w:kern w:val="24"/>
                <w:sz w:val="20"/>
              </w:rPr>
            </w:pPr>
          </w:p>
        </w:tc>
        <w:tc>
          <w:tcPr>
            <w:tcW w:w="8746" w:type="dxa"/>
            <w:tcBorders>
              <w:bottom w:val="single" w:sz="4" w:space="0" w:color="auto"/>
            </w:tcBorders>
            <w:shd w:val="clear" w:color="auto" w:fill="0070C0"/>
          </w:tcPr>
          <w:p w14:paraId="18C3623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A9CAF9B"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080980F0"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552065C5" w14:textId="77777777" w:rsidTr="00630CF0">
        <w:tc>
          <w:tcPr>
            <w:tcW w:w="1434" w:type="dxa"/>
            <w:shd w:val="clear" w:color="auto" w:fill="0070C0"/>
          </w:tcPr>
          <w:p w14:paraId="08E2E37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033D6803"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65CBE067" w14:textId="77777777" w:rsidR="00992C8B" w:rsidRDefault="00992C8B" w:rsidP="00992C8B">
            <w:pPr>
              <w:spacing w:before="0" w:after="0"/>
              <w:rPr>
                <w:bCs/>
                <w:color w:val="000000" w:themeColor="text1"/>
                <w:spacing w:val="-3"/>
                <w:kern w:val="24"/>
                <w:sz w:val="20"/>
              </w:rPr>
            </w:pPr>
          </w:p>
        </w:tc>
        <w:tc>
          <w:tcPr>
            <w:tcW w:w="8746" w:type="dxa"/>
            <w:tcBorders>
              <w:bottom w:val="single" w:sz="4" w:space="0" w:color="auto"/>
            </w:tcBorders>
          </w:tcPr>
          <w:p w14:paraId="596CBACB"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CE4D8A">
              <w:rPr>
                <w:rFonts w:ascii="Arial" w:eastAsia="Arial" w:hAnsi="Arial" w:cs="Arial"/>
                <w:sz w:val="20"/>
                <w:szCs w:val="20"/>
                <w:lang w:val="fr-FR"/>
              </w:rPr>
              <w:t>patient</w:t>
            </w:r>
            <w:r>
              <w:rPr>
                <w:rFonts w:ascii="Arial" w:eastAsia="Arial" w:hAnsi="Arial" w:cs="Arial"/>
                <w:sz w:val="20"/>
                <w:szCs w:val="20"/>
                <w:lang w:val="fr-FR"/>
              </w:rPr>
              <w:t>, 1 balle noire rapide ou bleue par terrain, 1 balle de racquetball pour l’évolution (Jeux 1 à 6)</w:t>
            </w:r>
          </w:p>
        </w:tc>
        <w:tc>
          <w:tcPr>
            <w:tcW w:w="281" w:type="dxa"/>
            <w:tcBorders>
              <w:top w:val="nil"/>
              <w:bottom w:val="nil"/>
            </w:tcBorders>
          </w:tcPr>
          <w:p w14:paraId="3B46D364" w14:textId="77777777" w:rsidR="00992C8B" w:rsidRDefault="00992C8B" w:rsidP="00992C8B">
            <w:pPr>
              <w:spacing w:before="0" w:after="0"/>
              <w:rPr>
                <w:bCs/>
                <w:color w:val="000000" w:themeColor="text1"/>
                <w:spacing w:val="-3"/>
                <w:kern w:val="24"/>
                <w:sz w:val="20"/>
              </w:rPr>
            </w:pPr>
          </w:p>
        </w:tc>
        <w:tc>
          <w:tcPr>
            <w:tcW w:w="1946" w:type="dxa"/>
          </w:tcPr>
          <w:p w14:paraId="27286E68"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60 mn</w:t>
            </w:r>
          </w:p>
        </w:tc>
      </w:tr>
      <w:tr w:rsidR="00992C8B" w14:paraId="4452A515" w14:textId="77777777" w:rsidTr="00630CF0">
        <w:trPr>
          <w:gridAfter w:val="1"/>
          <w:wAfter w:w="1946" w:type="dxa"/>
        </w:trPr>
        <w:tc>
          <w:tcPr>
            <w:tcW w:w="1434" w:type="dxa"/>
            <w:shd w:val="clear" w:color="auto" w:fill="0070C0"/>
          </w:tcPr>
          <w:p w14:paraId="56ED162D"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60788D7E"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0BD9101D" w14:textId="77777777" w:rsidR="00992C8B" w:rsidRDefault="00992C8B" w:rsidP="00992C8B">
            <w:pPr>
              <w:spacing w:before="0" w:after="0"/>
              <w:rPr>
                <w:bCs/>
                <w:color w:val="000000" w:themeColor="text1"/>
                <w:spacing w:val="-3"/>
                <w:kern w:val="24"/>
                <w:sz w:val="20"/>
              </w:rPr>
            </w:pPr>
          </w:p>
        </w:tc>
        <w:tc>
          <w:tcPr>
            <w:tcW w:w="8746" w:type="dxa"/>
            <w:tcBorders>
              <w:top w:val="single" w:sz="4" w:space="0" w:color="auto"/>
              <w:left w:val="nil"/>
              <w:bottom w:val="nil"/>
              <w:right w:val="nil"/>
            </w:tcBorders>
          </w:tcPr>
          <w:p w14:paraId="214BED3F"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8D95303" w14:textId="77777777" w:rsidR="00992C8B" w:rsidRDefault="00992C8B" w:rsidP="00992C8B">
            <w:pPr>
              <w:spacing w:before="0" w:after="0"/>
              <w:rPr>
                <w:bCs/>
                <w:color w:val="000000" w:themeColor="text1"/>
                <w:spacing w:val="-3"/>
                <w:kern w:val="24"/>
                <w:sz w:val="20"/>
              </w:rPr>
            </w:pPr>
          </w:p>
        </w:tc>
      </w:tr>
      <w:tr w:rsidR="00992C8B" w14:paraId="664A62B7" w14:textId="77777777" w:rsidTr="00630CF0">
        <w:trPr>
          <w:gridAfter w:val="1"/>
          <w:wAfter w:w="1946" w:type="dxa"/>
        </w:trPr>
        <w:tc>
          <w:tcPr>
            <w:tcW w:w="1434" w:type="dxa"/>
            <w:shd w:val="clear" w:color="auto" w:fill="0070C0"/>
          </w:tcPr>
          <w:p w14:paraId="3193EE5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132C80E4"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2D595E28" w14:textId="77777777" w:rsidR="00992C8B" w:rsidRDefault="00992C8B" w:rsidP="00992C8B">
            <w:pPr>
              <w:spacing w:before="0" w:after="0"/>
              <w:rPr>
                <w:bCs/>
                <w:color w:val="000000" w:themeColor="text1"/>
                <w:spacing w:val="-3"/>
                <w:kern w:val="24"/>
                <w:sz w:val="20"/>
              </w:rPr>
            </w:pPr>
          </w:p>
        </w:tc>
        <w:tc>
          <w:tcPr>
            <w:tcW w:w="8746" w:type="dxa"/>
            <w:tcBorders>
              <w:top w:val="nil"/>
              <w:left w:val="nil"/>
              <w:bottom w:val="nil"/>
              <w:right w:val="nil"/>
            </w:tcBorders>
          </w:tcPr>
          <w:p w14:paraId="587DE844"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1445A55" w14:textId="77777777" w:rsidR="00992C8B" w:rsidRDefault="00992C8B" w:rsidP="00992C8B">
            <w:pPr>
              <w:spacing w:before="0" w:after="0"/>
              <w:rPr>
                <w:bCs/>
                <w:color w:val="000000" w:themeColor="text1"/>
                <w:spacing w:val="-3"/>
                <w:kern w:val="24"/>
                <w:sz w:val="20"/>
              </w:rPr>
            </w:pPr>
          </w:p>
        </w:tc>
      </w:tr>
      <w:tr w:rsidR="00992C8B" w14:paraId="51AE9DA0" w14:textId="77777777" w:rsidTr="00630CF0">
        <w:trPr>
          <w:gridAfter w:val="1"/>
          <w:wAfter w:w="1946" w:type="dxa"/>
        </w:trPr>
        <w:tc>
          <w:tcPr>
            <w:tcW w:w="1434" w:type="dxa"/>
            <w:shd w:val="clear" w:color="auto" w:fill="0070C0"/>
          </w:tcPr>
          <w:p w14:paraId="4EB9FFC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5096C525"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315F156" w14:textId="77777777" w:rsidR="00992C8B" w:rsidRDefault="00992C8B" w:rsidP="00992C8B">
            <w:pPr>
              <w:spacing w:before="0" w:after="0"/>
              <w:rPr>
                <w:bCs/>
                <w:color w:val="000000" w:themeColor="text1"/>
                <w:spacing w:val="-3"/>
                <w:kern w:val="24"/>
                <w:sz w:val="20"/>
              </w:rPr>
            </w:pPr>
          </w:p>
        </w:tc>
        <w:tc>
          <w:tcPr>
            <w:tcW w:w="8746" w:type="dxa"/>
            <w:tcBorders>
              <w:top w:val="nil"/>
              <w:left w:val="nil"/>
              <w:bottom w:val="nil"/>
              <w:right w:val="nil"/>
            </w:tcBorders>
          </w:tcPr>
          <w:p w14:paraId="3BD8425D"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276C69E" w14:textId="77777777" w:rsidR="00992C8B" w:rsidRDefault="00992C8B" w:rsidP="00992C8B">
            <w:pPr>
              <w:spacing w:before="0" w:after="0"/>
              <w:rPr>
                <w:bCs/>
                <w:color w:val="000000" w:themeColor="text1"/>
                <w:spacing w:val="-3"/>
                <w:kern w:val="24"/>
                <w:sz w:val="20"/>
              </w:rPr>
            </w:pPr>
          </w:p>
        </w:tc>
      </w:tr>
      <w:tr w:rsidR="00992C8B" w14:paraId="1F4C2458" w14:textId="77777777" w:rsidTr="00630CF0">
        <w:trPr>
          <w:gridAfter w:val="1"/>
          <w:wAfter w:w="1946" w:type="dxa"/>
        </w:trPr>
        <w:tc>
          <w:tcPr>
            <w:tcW w:w="1434" w:type="dxa"/>
            <w:tcBorders>
              <w:bottom w:val="single" w:sz="4" w:space="0" w:color="auto"/>
            </w:tcBorders>
            <w:shd w:val="clear" w:color="auto" w:fill="0070C0"/>
          </w:tcPr>
          <w:p w14:paraId="32E1D147"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1C265594"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05ADDEDE" w14:textId="77777777" w:rsidR="00992C8B" w:rsidRDefault="00992C8B" w:rsidP="00992C8B">
            <w:pPr>
              <w:spacing w:before="0" w:after="0"/>
              <w:rPr>
                <w:bCs/>
                <w:color w:val="000000" w:themeColor="text1"/>
                <w:spacing w:val="-3"/>
                <w:kern w:val="24"/>
                <w:sz w:val="20"/>
              </w:rPr>
            </w:pPr>
          </w:p>
        </w:tc>
        <w:tc>
          <w:tcPr>
            <w:tcW w:w="8746" w:type="dxa"/>
            <w:tcBorders>
              <w:top w:val="nil"/>
              <w:left w:val="nil"/>
              <w:bottom w:val="nil"/>
              <w:right w:val="nil"/>
            </w:tcBorders>
          </w:tcPr>
          <w:p w14:paraId="7A4BA4CA"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2FDD7C9" w14:textId="77777777" w:rsidR="00992C8B" w:rsidRDefault="00992C8B" w:rsidP="00992C8B">
            <w:pPr>
              <w:spacing w:before="0" w:after="0"/>
              <w:rPr>
                <w:bCs/>
                <w:color w:val="000000" w:themeColor="text1"/>
                <w:spacing w:val="-3"/>
                <w:kern w:val="24"/>
                <w:sz w:val="20"/>
              </w:rPr>
            </w:pPr>
          </w:p>
        </w:tc>
      </w:tr>
    </w:tbl>
    <w:p w14:paraId="471B1424" w14:textId="77777777" w:rsidR="00A2477E" w:rsidRDefault="00A2477E" w:rsidP="00A2477E">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452"/>
        <w:gridCol w:w="3631"/>
        <w:gridCol w:w="848"/>
      </w:tblGrid>
      <w:tr w:rsidR="00992C8B" w:rsidRPr="007F4DCC" w14:paraId="2E665FB0" w14:textId="77777777" w:rsidTr="00630CF0">
        <w:trPr>
          <w:trHeight w:val="131"/>
          <w:tblHeader/>
        </w:trPr>
        <w:tc>
          <w:tcPr>
            <w:tcW w:w="805" w:type="dxa"/>
            <w:shd w:val="clear" w:color="auto" w:fill="0070C0"/>
            <w:vAlign w:val="bottom"/>
          </w:tcPr>
          <w:p w14:paraId="74E0908D"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66166B81"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5271E7D"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48C96718"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452" w:type="dxa"/>
            <w:shd w:val="clear" w:color="auto" w:fill="0070C0"/>
            <w:vAlign w:val="center"/>
          </w:tcPr>
          <w:p w14:paraId="7184DAB5"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631" w:type="dxa"/>
            <w:shd w:val="clear" w:color="auto" w:fill="0070C0"/>
            <w:vAlign w:val="center"/>
          </w:tcPr>
          <w:p w14:paraId="10C74D8A"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48F65D4E"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1AE13C11" w14:textId="77777777" w:rsidTr="00630CF0">
        <w:tc>
          <w:tcPr>
            <w:tcW w:w="805" w:type="dxa"/>
            <w:vAlign w:val="center"/>
          </w:tcPr>
          <w:p w14:paraId="2871C16D"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2F1627F3"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Développement de la </w:t>
            </w:r>
            <w:r w:rsidRPr="00A2477E">
              <w:rPr>
                <w:b/>
                <w:bCs/>
                <w:color w:val="000000" w:themeColor="text1"/>
                <w:spacing w:val="-3"/>
                <w:kern w:val="24"/>
                <w:sz w:val="20"/>
              </w:rPr>
              <w:t>coordination du positionnement et du moment de frappe.</w:t>
            </w:r>
          </w:p>
        </w:tc>
        <w:tc>
          <w:tcPr>
            <w:tcW w:w="828" w:type="dxa"/>
            <w:vMerge w:val="restart"/>
            <w:vAlign w:val="center"/>
          </w:tcPr>
          <w:p w14:paraId="00075558" w14:textId="77777777" w:rsidR="000F1CC2" w:rsidRPr="00C31285" w:rsidRDefault="00F03D21" w:rsidP="00992C8B">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3461D00F" w14:textId="77777777" w:rsidR="000F1CC2" w:rsidRPr="00C31285" w:rsidRDefault="009B7D75" w:rsidP="00992C8B">
            <w:pPr>
              <w:spacing w:before="0" w:after="0"/>
              <w:rPr>
                <w:bCs/>
                <w:color w:val="000000" w:themeColor="text1"/>
                <w:spacing w:val="-3"/>
                <w:kern w:val="24"/>
                <w:sz w:val="20"/>
              </w:rPr>
            </w:pPr>
            <w:hyperlink r:id="rId391" w:anchor="34" w:history="1">
              <w:r w:rsidR="000F1CC2" w:rsidRPr="00BD0116">
                <w:rPr>
                  <w:rStyle w:val="Lienhypertexte"/>
                  <w:bCs/>
                  <w:spacing w:val="-3"/>
                  <w:kern w:val="24"/>
                  <w:sz w:val="20"/>
                </w:rPr>
                <w:t>Coordination (Jeu 1)</w:t>
              </w:r>
            </w:hyperlink>
          </w:p>
        </w:tc>
        <w:tc>
          <w:tcPr>
            <w:tcW w:w="5452" w:type="dxa"/>
            <w:vAlign w:val="center"/>
          </w:tcPr>
          <w:p w14:paraId="2777A70B"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dos au mur frontal et à l’angle de la ligne médiane et du carré de service droit, les patients se répartissent le long du mur latéral gauche.</w:t>
            </w:r>
          </w:p>
        </w:tc>
        <w:tc>
          <w:tcPr>
            <w:tcW w:w="3631" w:type="dxa"/>
            <w:vAlign w:val="center"/>
          </w:tcPr>
          <w:p w14:paraId="34501F13"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00C4D9B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717E7EE6" w14:textId="77777777" w:rsidTr="00630CF0">
        <w:tc>
          <w:tcPr>
            <w:tcW w:w="805" w:type="dxa"/>
            <w:vAlign w:val="center"/>
          </w:tcPr>
          <w:p w14:paraId="4DCA11F2"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5C1F57FA"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397EF8EC"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57204D2D"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0D3D9037"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créent une file d’attente sur le ¼ de terrain gauche.</w:t>
            </w:r>
          </w:p>
        </w:tc>
        <w:tc>
          <w:tcPr>
            <w:tcW w:w="3631" w:type="dxa"/>
            <w:vAlign w:val="center"/>
          </w:tcPr>
          <w:p w14:paraId="0DD251CB"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Chaque patient réalise 5 frappes d’affilée, à tour de rôle.</w:t>
            </w:r>
          </w:p>
        </w:tc>
        <w:tc>
          <w:tcPr>
            <w:tcW w:w="848" w:type="dxa"/>
            <w:vAlign w:val="center"/>
          </w:tcPr>
          <w:p w14:paraId="58989AFB"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C31285" w14:paraId="745D7E78" w14:textId="77777777" w:rsidTr="00630CF0">
        <w:tc>
          <w:tcPr>
            <w:tcW w:w="805" w:type="dxa"/>
            <w:vAlign w:val="center"/>
          </w:tcPr>
          <w:p w14:paraId="1CD73717"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076938D0"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6AB533AA" w14:textId="77777777" w:rsidR="000F1CC2" w:rsidRPr="00C31285" w:rsidRDefault="00F03D21" w:rsidP="00992C8B">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448BF220" w14:textId="77777777" w:rsidR="000F1CC2" w:rsidRPr="00C31285" w:rsidRDefault="009B7D75" w:rsidP="00992C8B">
            <w:pPr>
              <w:spacing w:before="0" w:after="0"/>
              <w:rPr>
                <w:bCs/>
                <w:color w:val="000000" w:themeColor="text1"/>
                <w:spacing w:val="-3"/>
                <w:kern w:val="24"/>
                <w:sz w:val="20"/>
              </w:rPr>
            </w:pPr>
            <w:hyperlink r:id="rId392" w:anchor="34" w:history="1">
              <w:r w:rsidR="000F1CC2" w:rsidRPr="00BD0116">
                <w:rPr>
                  <w:rStyle w:val="Lienhypertexte"/>
                  <w:bCs/>
                  <w:spacing w:val="-3"/>
                  <w:kern w:val="24"/>
                  <w:sz w:val="20"/>
                </w:rPr>
                <w:t>Coordination (Jeu 2)</w:t>
              </w:r>
            </w:hyperlink>
          </w:p>
        </w:tc>
        <w:tc>
          <w:tcPr>
            <w:tcW w:w="5452" w:type="dxa"/>
            <w:vAlign w:val="center"/>
          </w:tcPr>
          <w:p w14:paraId="47D488A5"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1 mais l’éducateur se place au niveau de la ligne du milieu.</w:t>
            </w:r>
          </w:p>
        </w:tc>
        <w:tc>
          <w:tcPr>
            <w:tcW w:w="3631" w:type="dxa"/>
            <w:vAlign w:val="center"/>
          </w:tcPr>
          <w:p w14:paraId="3F8B05AC"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848" w:type="dxa"/>
            <w:vAlign w:val="center"/>
          </w:tcPr>
          <w:p w14:paraId="53656842"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6A7AAE94" w14:textId="77777777" w:rsidTr="00630CF0">
        <w:tc>
          <w:tcPr>
            <w:tcW w:w="805" w:type="dxa"/>
            <w:vAlign w:val="center"/>
          </w:tcPr>
          <w:p w14:paraId="41C9C14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12</w:t>
            </w:r>
          </w:p>
        </w:tc>
        <w:tc>
          <w:tcPr>
            <w:tcW w:w="1875" w:type="dxa"/>
            <w:vMerge/>
            <w:vAlign w:val="center"/>
          </w:tcPr>
          <w:p w14:paraId="740861AF"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00986CD1"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72933350"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14247668"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55DF39D7"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Idem Jeu 1.</w:t>
            </w:r>
          </w:p>
        </w:tc>
        <w:tc>
          <w:tcPr>
            <w:tcW w:w="848" w:type="dxa"/>
            <w:vAlign w:val="center"/>
          </w:tcPr>
          <w:p w14:paraId="6FBAC093"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0F1CC2" w:rsidRPr="00C31285" w14:paraId="296BF15B" w14:textId="77777777" w:rsidTr="00630CF0">
        <w:tc>
          <w:tcPr>
            <w:tcW w:w="805" w:type="dxa"/>
            <w:vAlign w:val="center"/>
          </w:tcPr>
          <w:p w14:paraId="7F88423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c>
          <w:tcPr>
            <w:tcW w:w="1875" w:type="dxa"/>
            <w:vMerge/>
            <w:vAlign w:val="center"/>
          </w:tcPr>
          <w:p w14:paraId="29626CF7"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3FFAFFCB" w14:textId="77777777" w:rsidR="000F1CC2" w:rsidRPr="00C31285" w:rsidRDefault="00F03D21"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B33F434" w14:textId="77777777" w:rsidR="000F1CC2" w:rsidRPr="00C31285" w:rsidRDefault="009B7D75" w:rsidP="00992C8B">
            <w:pPr>
              <w:spacing w:before="0" w:after="0"/>
              <w:rPr>
                <w:bCs/>
                <w:color w:val="000000" w:themeColor="text1"/>
                <w:spacing w:val="-3"/>
                <w:kern w:val="24"/>
                <w:sz w:val="20"/>
              </w:rPr>
            </w:pPr>
            <w:hyperlink r:id="rId393" w:anchor="34" w:history="1">
              <w:r w:rsidR="000F1CC2" w:rsidRPr="00BD0116">
                <w:rPr>
                  <w:rStyle w:val="Lienhypertexte"/>
                  <w:bCs/>
                  <w:spacing w:val="-3"/>
                  <w:kern w:val="24"/>
                  <w:sz w:val="20"/>
                </w:rPr>
                <w:t>Coordination (Jeu 3)</w:t>
              </w:r>
            </w:hyperlink>
          </w:p>
        </w:tc>
        <w:tc>
          <w:tcPr>
            <w:tcW w:w="5452" w:type="dxa"/>
            <w:vAlign w:val="center"/>
          </w:tcPr>
          <w:p w14:paraId="332C201F"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1 mais face au mur latéral droit.</w:t>
            </w:r>
          </w:p>
        </w:tc>
        <w:tc>
          <w:tcPr>
            <w:tcW w:w="3631" w:type="dxa"/>
            <w:vAlign w:val="center"/>
          </w:tcPr>
          <w:p w14:paraId="3ED905B3"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 mais frappes en volée // vers le mur frontal</w:t>
            </w:r>
          </w:p>
        </w:tc>
        <w:tc>
          <w:tcPr>
            <w:tcW w:w="848" w:type="dxa"/>
            <w:vAlign w:val="center"/>
          </w:tcPr>
          <w:p w14:paraId="26BC85F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60A7DD6B" w14:textId="77777777" w:rsidTr="00630CF0">
        <w:tc>
          <w:tcPr>
            <w:tcW w:w="805" w:type="dxa"/>
            <w:vAlign w:val="center"/>
          </w:tcPr>
          <w:p w14:paraId="2D16F25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22</w:t>
            </w:r>
          </w:p>
        </w:tc>
        <w:tc>
          <w:tcPr>
            <w:tcW w:w="1875" w:type="dxa"/>
            <w:vMerge/>
            <w:vAlign w:val="center"/>
          </w:tcPr>
          <w:p w14:paraId="645CF6D5"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5D763ECA"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1C53BD6D"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5396C39B"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59DAF650"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Idem Jeu 1.</w:t>
            </w:r>
          </w:p>
        </w:tc>
        <w:tc>
          <w:tcPr>
            <w:tcW w:w="848" w:type="dxa"/>
            <w:vAlign w:val="center"/>
          </w:tcPr>
          <w:p w14:paraId="40282F35"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0F1CC2" w:rsidRPr="00C31285" w14:paraId="2802C4E9" w14:textId="77777777" w:rsidTr="00630CF0">
        <w:tc>
          <w:tcPr>
            <w:tcW w:w="805" w:type="dxa"/>
            <w:vAlign w:val="center"/>
          </w:tcPr>
          <w:p w14:paraId="22E6318E"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30</w:t>
            </w:r>
          </w:p>
        </w:tc>
        <w:tc>
          <w:tcPr>
            <w:tcW w:w="1875" w:type="dxa"/>
            <w:vMerge/>
            <w:vAlign w:val="center"/>
          </w:tcPr>
          <w:p w14:paraId="7407ECB3"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6F10803E" w14:textId="77777777" w:rsidR="000F1CC2" w:rsidRPr="00C31285" w:rsidRDefault="00F03D21"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6714B60B" w14:textId="77777777" w:rsidR="000F1CC2" w:rsidRPr="00C31285" w:rsidRDefault="009B7D75" w:rsidP="00992C8B">
            <w:pPr>
              <w:spacing w:before="0" w:after="0"/>
              <w:rPr>
                <w:bCs/>
                <w:color w:val="000000" w:themeColor="text1"/>
                <w:spacing w:val="-3"/>
                <w:kern w:val="24"/>
                <w:sz w:val="20"/>
              </w:rPr>
            </w:pPr>
            <w:hyperlink r:id="rId394" w:anchor="34" w:history="1">
              <w:r w:rsidR="000F1CC2" w:rsidRPr="00BD0116">
                <w:rPr>
                  <w:rStyle w:val="Lienhypertexte"/>
                  <w:bCs/>
                  <w:spacing w:val="-3"/>
                  <w:kern w:val="24"/>
                  <w:sz w:val="20"/>
                </w:rPr>
                <w:t>Coordination (Jeu 4)</w:t>
              </w:r>
            </w:hyperlink>
          </w:p>
        </w:tc>
        <w:tc>
          <w:tcPr>
            <w:tcW w:w="5452" w:type="dxa"/>
            <w:vAlign w:val="center"/>
          </w:tcPr>
          <w:p w14:paraId="2098B703" w14:textId="77777777" w:rsidR="000F1CC2" w:rsidRPr="00C31285" w:rsidRDefault="000F1CC2" w:rsidP="00992C8B">
            <w:pPr>
              <w:spacing w:before="0" w:after="0"/>
              <w:rPr>
                <w:bCs/>
                <w:color w:val="000000" w:themeColor="text1"/>
                <w:spacing w:val="-3"/>
                <w:kern w:val="24"/>
                <w:sz w:val="20"/>
              </w:rPr>
            </w:pPr>
            <w:r w:rsidRPr="00CE7D76">
              <w:rPr>
                <w:bCs/>
                <w:color w:val="000000" w:themeColor="text1"/>
                <w:spacing w:val="-3"/>
                <w:kern w:val="24"/>
                <w:sz w:val="20"/>
              </w:rPr>
              <w:t xml:space="preserve">Idem Jeu </w:t>
            </w:r>
            <w:r>
              <w:rPr>
                <w:bCs/>
                <w:color w:val="000000" w:themeColor="text1"/>
                <w:spacing w:val="-3"/>
                <w:kern w:val="24"/>
                <w:sz w:val="20"/>
              </w:rPr>
              <w:t>3</w:t>
            </w:r>
            <w:r w:rsidRPr="00CE7D76">
              <w:rPr>
                <w:bCs/>
                <w:color w:val="000000" w:themeColor="text1"/>
                <w:spacing w:val="-3"/>
                <w:kern w:val="24"/>
                <w:sz w:val="20"/>
              </w:rPr>
              <w:t xml:space="preserve"> mais </w:t>
            </w:r>
            <w:r>
              <w:rPr>
                <w:bCs/>
                <w:color w:val="000000" w:themeColor="text1"/>
                <w:spacing w:val="-3"/>
                <w:kern w:val="24"/>
                <w:sz w:val="20"/>
              </w:rPr>
              <w:t>à 3 m du mur frontal.</w:t>
            </w:r>
          </w:p>
        </w:tc>
        <w:tc>
          <w:tcPr>
            <w:tcW w:w="3631" w:type="dxa"/>
            <w:vAlign w:val="center"/>
          </w:tcPr>
          <w:p w14:paraId="1DB1C0F7"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 xml:space="preserve">Idem Jeu </w:t>
            </w:r>
            <w:r>
              <w:rPr>
                <w:bCs/>
                <w:color w:val="000000" w:themeColor="text1"/>
                <w:spacing w:val="-3"/>
                <w:kern w:val="24"/>
                <w:sz w:val="20"/>
              </w:rPr>
              <w:t>3</w:t>
            </w:r>
            <w:r w:rsidRPr="00CE7D76">
              <w:rPr>
                <w:bCs/>
                <w:color w:val="000000" w:themeColor="text1"/>
                <w:spacing w:val="-3"/>
                <w:kern w:val="24"/>
                <w:sz w:val="20"/>
              </w:rPr>
              <w:t>.</w:t>
            </w:r>
          </w:p>
        </w:tc>
        <w:tc>
          <w:tcPr>
            <w:tcW w:w="848" w:type="dxa"/>
            <w:vAlign w:val="center"/>
          </w:tcPr>
          <w:p w14:paraId="4744732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65039F9F" w14:textId="77777777" w:rsidTr="00630CF0">
        <w:tc>
          <w:tcPr>
            <w:tcW w:w="805" w:type="dxa"/>
            <w:vAlign w:val="center"/>
          </w:tcPr>
          <w:p w14:paraId="0D48F065"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32</w:t>
            </w:r>
          </w:p>
        </w:tc>
        <w:tc>
          <w:tcPr>
            <w:tcW w:w="1875" w:type="dxa"/>
            <w:vMerge/>
            <w:vAlign w:val="center"/>
          </w:tcPr>
          <w:p w14:paraId="423B0CB0"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6E62860A"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54BD201F"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76863414" w14:textId="77777777" w:rsidR="000F1CC2" w:rsidRDefault="000F1CC2" w:rsidP="00992C8B">
            <w:pPr>
              <w:spacing w:before="0" w:after="0"/>
              <w:rPr>
                <w:bCs/>
                <w:color w:val="000000" w:themeColor="text1"/>
                <w:spacing w:val="-3"/>
                <w:kern w:val="24"/>
                <w:sz w:val="20"/>
              </w:rPr>
            </w:pPr>
            <w:r w:rsidRPr="00CE7D76">
              <w:rPr>
                <w:bCs/>
                <w:color w:val="000000" w:themeColor="text1"/>
                <w:spacing w:val="-3"/>
                <w:kern w:val="24"/>
                <w:sz w:val="20"/>
              </w:rPr>
              <w:t xml:space="preserve">Idem Jeu </w:t>
            </w:r>
            <w:r>
              <w:rPr>
                <w:bCs/>
                <w:color w:val="000000" w:themeColor="text1"/>
                <w:spacing w:val="-3"/>
                <w:kern w:val="24"/>
                <w:sz w:val="20"/>
              </w:rPr>
              <w:t>1</w:t>
            </w:r>
            <w:r w:rsidRPr="00CE7D76">
              <w:rPr>
                <w:bCs/>
                <w:color w:val="000000" w:themeColor="text1"/>
                <w:spacing w:val="-3"/>
                <w:kern w:val="24"/>
                <w:sz w:val="20"/>
              </w:rPr>
              <w:t>.</w:t>
            </w:r>
          </w:p>
        </w:tc>
        <w:tc>
          <w:tcPr>
            <w:tcW w:w="3631" w:type="dxa"/>
            <w:vAlign w:val="center"/>
          </w:tcPr>
          <w:p w14:paraId="1588D5E9"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 xml:space="preserve">Idem Jeu </w:t>
            </w:r>
            <w:r>
              <w:rPr>
                <w:bCs/>
                <w:color w:val="000000" w:themeColor="text1"/>
                <w:spacing w:val="-3"/>
                <w:kern w:val="24"/>
                <w:sz w:val="20"/>
              </w:rPr>
              <w:t>1</w:t>
            </w:r>
            <w:r w:rsidRPr="00CE7D76">
              <w:rPr>
                <w:bCs/>
                <w:color w:val="000000" w:themeColor="text1"/>
                <w:spacing w:val="-3"/>
                <w:kern w:val="24"/>
                <w:sz w:val="20"/>
              </w:rPr>
              <w:t>.</w:t>
            </w:r>
          </w:p>
        </w:tc>
        <w:tc>
          <w:tcPr>
            <w:tcW w:w="848" w:type="dxa"/>
            <w:vAlign w:val="center"/>
          </w:tcPr>
          <w:p w14:paraId="3D82FBD3"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0F1CC2" w:rsidRPr="00C31285" w14:paraId="561FEF27" w14:textId="77777777" w:rsidTr="00630CF0">
        <w:tc>
          <w:tcPr>
            <w:tcW w:w="805" w:type="dxa"/>
            <w:vAlign w:val="center"/>
          </w:tcPr>
          <w:p w14:paraId="570F8C0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40</w:t>
            </w:r>
          </w:p>
        </w:tc>
        <w:tc>
          <w:tcPr>
            <w:tcW w:w="1875" w:type="dxa"/>
            <w:vMerge/>
            <w:vAlign w:val="center"/>
          </w:tcPr>
          <w:p w14:paraId="0A7BA64A"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44A70BC5" w14:textId="77777777" w:rsidR="000F1CC2" w:rsidRPr="00C31285" w:rsidRDefault="00F03D21"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577B68D2" w14:textId="77777777" w:rsidR="000F1CC2" w:rsidRPr="00C31285" w:rsidRDefault="009B7D75" w:rsidP="00992C8B">
            <w:pPr>
              <w:spacing w:before="0" w:after="0"/>
              <w:rPr>
                <w:bCs/>
                <w:color w:val="000000" w:themeColor="text1"/>
                <w:spacing w:val="-3"/>
                <w:kern w:val="24"/>
                <w:sz w:val="20"/>
              </w:rPr>
            </w:pPr>
            <w:hyperlink r:id="rId395" w:anchor="34" w:history="1">
              <w:r w:rsidR="000F1CC2" w:rsidRPr="00BD0116">
                <w:rPr>
                  <w:rStyle w:val="Lienhypertexte"/>
                  <w:bCs/>
                  <w:spacing w:val="-3"/>
                  <w:kern w:val="24"/>
                  <w:sz w:val="20"/>
                </w:rPr>
                <w:t>Coordination (Jeu 5)</w:t>
              </w:r>
            </w:hyperlink>
          </w:p>
        </w:tc>
        <w:tc>
          <w:tcPr>
            <w:tcW w:w="5452" w:type="dxa"/>
            <w:vAlign w:val="center"/>
          </w:tcPr>
          <w:p w14:paraId="34711B7A"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4.</w:t>
            </w:r>
          </w:p>
        </w:tc>
        <w:tc>
          <w:tcPr>
            <w:tcW w:w="3631" w:type="dxa"/>
            <w:vAlign w:val="center"/>
          </w:tcPr>
          <w:p w14:paraId="7237F354"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Idem Jeu 4 mais l’éducateur lance la balle vers le mur latéral puis la frappe en volée // de CD.</w:t>
            </w:r>
          </w:p>
          <w:p w14:paraId="677EDFD0"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Evolution : Idem Jeux 3 à 5 mais la balle est rattrapée après le 1</w:t>
            </w:r>
            <w:r w:rsidRPr="00C401FB">
              <w:rPr>
                <w:bCs/>
                <w:color w:val="000000" w:themeColor="text1"/>
                <w:spacing w:val="-3"/>
                <w:kern w:val="24"/>
                <w:sz w:val="20"/>
                <w:vertAlign w:val="superscript"/>
              </w:rPr>
              <w:t>er</w:t>
            </w:r>
            <w:r>
              <w:rPr>
                <w:bCs/>
                <w:color w:val="000000" w:themeColor="text1"/>
                <w:spacing w:val="-3"/>
                <w:kern w:val="24"/>
                <w:sz w:val="20"/>
              </w:rPr>
              <w:t xml:space="preserve"> rebond.</w:t>
            </w:r>
          </w:p>
        </w:tc>
        <w:tc>
          <w:tcPr>
            <w:tcW w:w="848" w:type="dxa"/>
            <w:vAlign w:val="center"/>
          </w:tcPr>
          <w:p w14:paraId="095D29F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56DB82F4" w14:textId="77777777" w:rsidTr="00630CF0">
        <w:tc>
          <w:tcPr>
            <w:tcW w:w="805" w:type="dxa"/>
            <w:vAlign w:val="center"/>
          </w:tcPr>
          <w:p w14:paraId="22267FC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3A003874"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35828119"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6A9F7671"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028FCF81" w14:textId="77777777" w:rsidR="000F1CC2" w:rsidRDefault="000F1CC2" w:rsidP="00992C8B">
            <w:pPr>
              <w:spacing w:before="0" w:after="0"/>
              <w:rPr>
                <w:bCs/>
                <w:color w:val="000000" w:themeColor="text1"/>
                <w:spacing w:val="-3"/>
                <w:kern w:val="24"/>
                <w:sz w:val="20"/>
              </w:rPr>
            </w:pPr>
            <w:r w:rsidRPr="00C401FB">
              <w:rPr>
                <w:bCs/>
                <w:color w:val="000000" w:themeColor="text1"/>
                <w:spacing w:val="-3"/>
                <w:kern w:val="24"/>
                <w:sz w:val="20"/>
              </w:rPr>
              <w:t>Idem Jeu 1.</w:t>
            </w:r>
          </w:p>
        </w:tc>
        <w:tc>
          <w:tcPr>
            <w:tcW w:w="3631" w:type="dxa"/>
            <w:vAlign w:val="center"/>
          </w:tcPr>
          <w:p w14:paraId="62184467" w14:textId="77777777" w:rsidR="000F1CC2" w:rsidRPr="005037CF" w:rsidRDefault="000F1CC2" w:rsidP="00992C8B">
            <w:pPr>
              <w:spacing w:before="0" w:after="0"/>
              <w:rPr>
                <w:bCs/>
                <w:color w:val="000000" w:themeColor="text1"/>
                <w:spacing w:val="-3"/>
                <w:kern w:val="24"/>
                <w:sz w:val="20"/>
              </w:rPr>
            </w:pPr>
            <w:r w:rsidRPr="00C401FB">
              <w:rPr>
                <w:bCs/>
                <w:color w:val="000000" w:themeColor="text1"/>
                <w:spacing w:val="-3"/>
                <w:kern w:val="24"/>
                <w:sz w:val="20"/>
              </w:rPr>
              <w:t>Idem Jeu 1.</w:t>
            </w:r>
          </w:p>
        </w:tc>
        <w:tc>
          <w:tcPr>
            <w:tcW w:w="848" w:type="dxa"/>
            <w:vAlign w:val="center"/>
          </w:tcPr>
          <w:p w14:paraId="58051AA1"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0F1CC2" w:rsidRPr="00C31285" w14:paraId="443BDC32" w14:textId="77777777" w:rsidTr="00630CF0">
        <w:tc>
          <w:tcPr>
            <w:tcW w:w="805" w:type="dxa"/>
            <w:vAlign w:val="center"/>
          </w:tcPr>
          <w:p w14:paraId="3E3BBD22"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50</w:t>
            </w:r>
          </w:p>
        </w:tc>
        <w:tc>
          <w:tcPr>
            <w:tcW w:w="1875" w:type="dxa"/>
            <w:vMerge/>
            <w:vAlign w:val="center"/>
          </w:tcPr>
          <w:p w14:paraId="14D389CF"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125A967B" w14:textId="77777777" w:rsidR="000F1CC2" w:rsidRPr="00C31285" w:rsidRDefault="00F03D21"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384B9CB7" w14:textId="77777777" w:rsidR="000F1CC2" w:rsidRPr="00C31285" w:rsidRDefault="009B7D75" w:rsidP="00992C8B">
            <w:pPr>
              <w:spacing w:before="0" w:after="0"/>
              <w:rPr>
                <w:bCs/>
                <w:color w:val="000000" w:themeColor="text1"/>
                <w:spacing w:val="-3"/>
                <w:kern w:val="24"/>
                <w:sz w:val="20"/>
              </w:rPr>
            </w:pPr>
            <w:hyperlink r:id="rId396" w:anchor="34" w:history="1">
              <w:r w:rsidR="000F1CC2" w:rsidRPr="00BD0116">
                <w:rPr>
                  <w:rStyle w:val="Lienhypertexte"/>
                  <w:bCs/>
                  <w:spacing w:val="-3"/>
                  <w:kern w:val="24"/>
                  <w:sz w:val="20"/>
                </w:rPr>
                <w:t>Coordination (Jeu 6)</w:t>
              </w:r>
            </w:hyperlink>
          </w:p>
        </w:tc>
        <w:tc>
          <w:tcPr>
            <w:tcW w:w="5452" w:type="dxa"/>
            <w:vAlign w:val="center"/>
          </w:tcPr>
          <w:p w14:paraId="47C7DC84"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à 2 m des murs latéral droit et frontal, les patients sont répartis le long du mur latéral gauche.</w:t>
            </w:r>
          </w:p>
        </w:tc>
        <w:tc>
          <w:tcPr>
            <w:tcW w:w="3631" w:type="dxa"/>
            <w:vAlign w:val="center"/>
          </w:tcPr>
          <w:p w14:paraId="59638B18"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5ADBFB13"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53ABF014" w14:textId="77777777" w:rsidTr="00630CF0">
        <w:tc>
          <w:tcPr>
            <w:tcW w:w="805" w:type="dxa"/>
            <w:vAlign w:val="center"/>
          </w:tcPr>
          <w:p w14:paraId="477B514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52</w:t>
            </w:r>
          </w:p>
        </w:tc>
        <w:tc>
          <w:tcPr>
            <w:tcW w:w="1875" w:type="dxa"/>
            <w:vMerge/>
            <w:vAlign w:val="center"/>
          </w:tcPr>
          <w:p w14:paraId="60E97525"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773FE54E"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694CCB82"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422822E7" w14:textId="77777777" w:rsidR="000F1CC2" w:rsidRDefault="000F1CC2" w:rsidP="00992C8B">
            <w:pPr>
              <w:spacing w:before="0" w:after="0"/>
              <w:rPr>
                <w:bCs/>
                <w:color w:val="000000" w:themeColor="text1"/>
                <w:spacing w:val="-3"/>
                <w:kern w:val="24"/>
                <w:sz w:val="20"/>
              </w:rPr>
            </w:pPr>
            <w:r w:rsidRPr="00C401FB">
              <w:rPr>
                <w:bCs/>
                <w:color w:val="000000" w:themeColor="text1"/>
                <w:spacing w:val="-3"/>
                <w:kern w:val="24"/>
                <w:sz w:val="20"/>
              </w:rPr>
              <w:t xml:space="preserve">Les </w:t>
            </w:r>
            <w:r>
              <w:rPr>
                <w:bCs/>
                <w:color w:val="000000" w:themeColor="text1"/>
                <w:spacing w:val="-3"/>
                <w:kern w:val="24"/>
                <w:sz w:val="20"/>
              </w:rPr>
              <w:t>patient</w:t>
            </w:r>
            <w:r w:rsidRPr="00C401FB">
              <w:rPr>
                <w:bCs/>
                <w:color w:val="000000" w:themeColor="text1"/>
                <w:spacing w:val="-3"/>
                <w:kern w:val="24"/>
                <w:sz w:val="20"/>
              </w:rPr>
              <w:t xml:space="preserve">s </w:t>
            </w:r>
            <w:r w:rsidR="00DE6A1E">
              <w:rPr>
                <w:bCs/>
                <w:color w:val="000000" w:themeColor="text1"/>
                <w:spacing w:val="-3"/>
                <w:kern w:val="24"/>
                <w:sz w:val="20"/>
              </w:rPr>
              <w:t>se répartissent</w:t>
            </w:r>
            <w:r w:rsidRPr="00C401FB">
              <w:rPr>
                <w:bCs/>
                <w:color w:val="000000" w:themeColor="text1"/>
                <w:spacing w:val="-3"/>
                <w:kern w:val="24"/>
                <w:sz w:val="20"/>
              </w:rPr>
              <w:t xml:space="preserve"> sur chaque terrain et créent une file </w:t>
            </w:r>
            <w:r>
              <w:rPr>
                <w:bCs/>
                <w:color w:val="000000" w:themeColor="text1"/>
                <w:spacing w:val="-3"/>
                <w:kern w:val="24"/>
                <w:sz w:val="20"/>
              </w:rPr>
              <w:t>d’attente depuis le T</w:t>
            </w:r>
            <w:r w:rsidRPr="00C401FB">
              <w:rPr>
                <w:bCs/>
                <w:color w:val="000000" w:themeColor="text1"/>
                <w:spacing w:val="-3"/>
                <w:kern w:val="24"/>
                <w:sz w:val="20"/>
              </w:rPr>
              <w:t>.</w:t>
            </w:r>
          </w:p>
        </w:tc>
        <w:tc>
          <w:tcPr>
            <w:tcW w:w="3631" w:type="dxa"/>
            <w:vAlign w:val="center"/>
          </w:tcPr>
          <w:p w14:paraId="18CFC83E" w14:textId="77777777" w:rsidR="000F1CC2" w:rsidRPr="005037CF" w:rsidRDefault="000F1CC2" w:rsidP="00992C8B">
            <w:pPr>
              <w:spacing w:before="0" w:after="0"/>
              <w:rPr>
                <w:bCs/>
                <w:color w:val="000000" w:themeColor="text1"/>
                <w:spacing w:val="-3"/>
                <w:kern w:val="24"/>
                <w:sz w:val="20"/>
              </w:rPr>
            </w:pPr>
            <w:r w:rsidRPr="00C401FB">
              <w:rPr>
                <w:bCs/>
                <w:color w:val="000000" w:themeColor="text1"/>
                <w:spacing w:val="-3"/>
                <w:kern w:val="24"/>
                <w:sz w:val="20"/>
              </w:rPr>
              <w:t>Idem Jeu 1.</w:t>
            </w:r>
          </w:p>
        </w:tc>
        <w:tc>
          <w:tcPr>
            <w:tcW w:w="848" w:type="dxa"/>
            <w:vAlign w:val="center"/>
          </w:tcPr>
          <w:p w14:paraId="7641C192"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992C8B" w:rsidRPr="007F4DCC" w14:paraId="317282D8" w14:textId="77777777" w:rsidTr="00630CF0">
        <w:tc>
          <w:tcPr>
            <w:tcW w:w="805" w:type="dxa"/>
            <w:tcBorders>
              <w:left w:val="nil"/>
              <w:bottom w:val="nil"/>
              <w:right w:val="nil"/>
            </w:tcBorders>
          </w:tcPr>
          <w:p w14:paraId="06261ACB"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7EDE83F5"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39794045"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7BA3710D" w14:textId="77777777" w:rsidR="00992C8B" w:rsidRPr="007F4DCC" w:rsidRDefault="00992C8B" w:rsidP="00992C8B">
            <w:pPr>
              <w:spacing w:before="0" w:after="0"/>
              <w:rPr>
                <w:bCs/>
                <w:color w:val="000000" w:themeColor="text1"/>
                <w:spacing w:val="-3"/>
                <w:kern w:val="24"/>
                <w:sz w:val="20"/>
              </w:rPr>
            </w:pPr>
          </w:p>
        </w:tc>
        <w:tc>
          <w:tcPr>
            <w:tcW w:w="5452" w:type="dxa"/>
            <w:tcBorders>
              <w:left w:val="nil"/>
              <w:bottom w:val="nil"/>
              <w:right w:val="nil"/>
            </w:tcBorders>
          </w:tcPr>
          <w:p w14:paraId="483505B2" w14:textId="77777777" w:rsidR="00992C8B" w:rsidRPr="007F4DCC" w:rsidRDefault="00992C8B" w:rsidP="00992C8B">
            <w:pPr>
              <w:spacing w:before="0" w:after="0"/>
              <w:rPr>
                <w:bCs/>
                <w:color w:val="000000" w:themeColor="text1"/>
                <w:spacing w:val="-3"/>
                <w:kern w:val="24"/>
                <w:sz w:val="20"/>
              </w:rPr>
            </w:pPr>
          </w:p>
        </w:tc>
        <w:tc>
          <w:tcPr>
            <w:tcW w:w="3631" w:type="dxa"/>
            <w:tcBorders>
              <w:left w:val="nil"/>
              <w:bottom w:val="nil"/>
            </w:tcBorders>
          </w:tcPr>
          <w:p w14:paraId="35284ED0" w14:textId="77777777" w:rsidR="00992C8B" w:rsidRPr="007F4DCC" w:rsidRDefault="00992C8B" w:rsidP="00992C8B">
            <w:pPr>
              <w:spacing w:before="0" w:after="0"/>
              <w:rPr>
                <w:bCs/>
                <w:color w:val="000000" w:themeColor="text1"/>
                <w:spacing w:val="-3"/>
                <w:kern w:val="24"/>
                <w:sz w:val="20"/>
              </w:rPr>
            </w:pPr>
          </w:p>
        </w:tc>
        <w:tc>
          <w:tcPr>
            <w:tcW w:w="848" w:type="dxa"/>
          </w:tcPr>
          <w:p w14:paraId="66645089"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60</w:t>
            </w:r>
            <w:r>
              <w:rPr>
                <w:bCs/>
                <w:color w:val="000000" w:themeColor="text1"/>
                <w:spacing w:val="-3"/>
                <w:kern w:val="24"/>
                <w:sz w:val="20"/>
              </w:rPr>
              <w:fldChar w:fldCharType="end"/>
            </w:r>
          </w:p>
        </w:tc>
      </w:tr>
    </w:tbl>
    <w:p w14:paraId="1112619A" w14:textId="77777777" w:rsidR="00A2477E" w:rsidRDefault="00A2477E" w:rsidP="00A2477E">
      <w:pPr>
        <w:spacing w:before="0" w:after="0"/>
        <w:rPr>
          <w:sz w:val="20"/>
        </w:rPr>
      </w:pPr>
    </w:p>
    <w:p w14:paraId="09370F37" w14:textId="77777777" w:rsidR="00481C92" w:rsidRDefault="00A2477E" w:rsidP="00A2477E">
      <w:pPr>
        <w:spacing w:before="0" w:after="0"/>
        <w:rPr>
          <w:sz w:val="20"/>
        </w:rPr>
      </w:pPr>
      <w:r>
        <w:rPr>
          <w:sz w:val="20"/>
        </w:rPr>
        <w:br w:type="page"/>
      </w:r>
    </w:p>
    <w:p w14:paraId="204F6249" w14:textId="77777777" w:rsidR="000238EF" w:rsidRPr="00E04AD7" w:rsidRDefault="004B5608" w:rsidP="000238EF">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13</w:t>
      </w:r>
      <w:r w:rsidRPr="00BB03B1">
        <w:rPr>
          <w:sz w:val="20"/>
          <w:lang w:val="fr-FR"/>
        </w:rPr>
        <w:t xml:space="preserve"> – SEANCE TYPE</w:t>
      </w:r>
    </w:p>
    <w:p w14:paraId="207A51EE" w14:textId="77777777" w:rsidR="000238EF" w:rsidRDefault="000238EF" w:rsidP="000238EF">
      <w:pPr>
        <w:spacing w:before="0" w:after="0"/>
        <w:rPr>
          <w:sz w:val="20"/>
        </w:rPr>
      </w:pPr>
    </w:p>
    <w:tbl>
      <w:tblPr>
        <w:tblStyle w:val="Grilledutableau"/>
        <w:tblW w:w="15178" w:type="dxa"/>
        <w:tblInd w:w="-885" w:type="dxa"/>
        <w:tblLayout w:type="fixed"/>
        <w:tblLook w:val="04A0" w:firstRow="1" w:lastRow="0" w:firstColumn="1" w:lastColumn="0" w:noHBand="0" w:noVBand="1"/>
      </w:tblPr>
      <w:tblGrid>
        <w:gridCol w:w="1434"/>
        <w:gridCol w:w="2281"/>
        <w:gridCol w:w="281"/>
        <w:gridCol w:w="8955"/>
        <w:gridCol w:w="281"/>
        <w:gridCol w:w="1946"/>
      </w:tblGrid>
      <w:tr w:rsidR="00992C8B" w14:paraId="00290BC4" w14:textId="77777777" w:rsidTr="00511852">
        <w:tc>
          <w:tcPr>
            <w:tcW w:w="1434" w:type="dxa"/>
            <w:shd w:val="clear" w:color="auto" w:fill="0070C0"/>
          </w:tcPr>
          <w:p w14:paraId="0FA5CEE9"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66FF8401"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7377FF83" w14:textId="77777777" w:rsidR="00992C8B" w:rsidRDefault="00992C8B" w:rsidP="00992C8B">
            <w:pPr>
              <w:spacing w:before="0" w:after="0"/>
              <w:rPr>
                <w:bCs/>
                <w:color w:val="000000" w:themeColor="text1"/>
                <w:spacing w:val="-3"/>
                <w:kern w:val="24"/>
                <w:sz w:val="20"/>
              </w:rPr>
            </w:pPr>
          </w:p>
        </w:tc>
        <w:tc>
          <w:tcPr>
            <w:tcW w:w="8955" w:type="dxa"/>
            <w:tcBorders>
              <w:bottom w:val="single" w:sz="4" w:space="0" w:color="auto"/>
            </w:tcBorders>
            <w:shd w:val="clear" w:color="auto" w:fill="0070C0"/>
          </w:tcPr>
          <w:p w14:paraId="5D924D08"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50A22344"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772FCF1A"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7A18853F" w14:textId="77777777" w:rsidTr="00511852">
        <w:tc>
          <w:tcPr>
            <w:tcW w:w="1434" w:type="dxa"/>
            <w:shd w:val="clear" w:color="auto" w:fill="0070C0"/>
          </w:tcPr>
          <w:p w14:paraId="41B5004C"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57D92FE3"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420EFC3E" w14:textId="77777777" w:rsidR="00992C8B" w:rsidRDefault="00992C8B" w:rsidP="00992C8B">
            <w:pPr>
              <w:spacing w:before="0" w:after="0"/>
              <w:rPr>
                <w:bCs/>
                <w:color w:val="000000" w:themeColor="text1"/>
                <w:spacing w:val="-3"/>
                <w:kern w:val="24"/>
                <w:sz w:val="20"/>
              </w:rPr>
            </w:pPr>
          </w:p>
        </w:tc>
        <w:tc>
          <w:tcPr>
            <w:tcW w:w="8955" w:type="dxa"/>
            <w:tcBorders>
              <w:bottom w:val="single" w:sz="4" w:space="0" w:color="auto"/>
            </w:tcBorders>
          </w:tcPr>
          <w:p w14:paraId="53EFBC20"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CE4D8A">
              <w:rPr>
                <w:rFonts w:ascii="Arial" w:eastAsia="Arial" w:hAnsi="Arial" w:cs="Arial"/>
                <w:sz w:val="20"/>
                <w:szCs w:val="20"/>
                <w:lang w:val="fr-FR"/>
              </w:rPr>
              <w:t>patient</w:t>
            </w:r>
            <w:r>
              <w:rPr>
                <w:rFonts w:ascii="Arial" w:eastAsia="Arial" w:hAnsi="Arial" w:cs="Arial"/>
                <w:sz w:val="20"/>
                <w:szCs w:val="20"/>
                <w:lang w:val="fr-FR"/>
              </w:rPr>
              <w:t>, 1 balle noire rapide ou bleue par terrain (Placement et Trajectoires - Jeu 1)</w:t>
            </w:r>
          </w:p>
        </w:tc>
        <w:tc>
          <w:tcPr>
            <w:tcW w:w="281" w:type="dxa"/>
            <w:tcBorders>
              <w:top w:val="nil"/>
              <w:bottom w:val="nil"/>
            </w:tcBorders>
          </w:tcPr>
          <w:p w14:paraId="2F10FD27" w14:textId="77777777" w:rsidR="00992C8B" w:rsidRDefault="00992C8B" w:rsidP="00992C8B">
            <w:pPr>
              <w:spacing w:before="0" w:after="0"/>
              <w:rPr>
                <w:bCs/>
                <w:color w:val="000000" w:themeColor="text1"/>
                <w:spacing w:val="-3"/>
                <w:kern w:val="24"/>
                <w:sz w:val="20"/>
              </w:rPr>
            </w:pPr>
          </w:p>
        </w:tc>
        <w:tc>
          <w:tcPr>
            <w:tcW w:w="1946" w:type="dxa"/>
          </w:tcPr>
          <w:p w14:paraId="39CC9FBA"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50 mn</w:t>
            </w:r>
          </w:p>
        </w:tc>
      </w:tr>
      <w:tr w:rsidR="00992C8B" w14:paraId="63F6E481" w14:textId="77777777" w:rsidTr="00511852">
        <w:trPr>
          <w:gridAfter w:val="1"/>
          <w:wAfter w:w="1946" w:type="dxa"/>
        </w:trPr>
        <w:tc>
          <w:tcPr>
            <w:tcW w:w="1434" w:type="dxa"/>
            <w:shd w:val="clear" w:color="auto" w:fill="0070C0"/>
          </w:tcPr>
          <w:p w14:paraId="19BCCA8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7AB38F69"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5591A994" w14:textId="77777777" w:rsidR="00992C8B" w:rsidRDefault="00992C8B" w:rsidP="00992C8B">
            <w:pPr>
              <w:spacing w:before="0" w:after="0"/>
              <w:rPr>
                <w:bCs/>
                <w:color w:val="000000" w:themeColor="text1"/>
                <w:spacing w:val="-3"/>
                <w:kern w:val="24"/>
                <w:sz w:val="20"/>
              </w:rPr>
            </w:pPr>
          </w:p>
        </w:tc>
        <w:tc>
          <w:tcPr>
            <w:tcW w:w="8955" w:type="dxa"/>
            <w:tcBorders>
              <w:top w:val="single" w:sz="4" w:space="0" w:color="auto"/>
              <w:left w:val="nil"/>
              <w:bottom w:val="nil"/>
              <w:right w:val="nil"/>
            </w:tcBorders>
          </w:tcPr>
          <w:p w14:paraId="5023651C"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8EAD4E9" w14:textId="77777777" w:rsidR="00992C8B" w:rsidRDefault="00992C8B" w:rsidP="00992C8B">
            <w:pPr>
              <w:spacing w:before="0" w:after="0"/>
              <w:rPr>
                <w:bCs/>
                <w:color w:val="000000" w:themeColor="text1"/>
                <w:spacing w:val="-3"/>
                <w:kern w:val="24"/>
                <w:sz w:val="20"/>
              </w:rPr>
            </w:pPr>
          </w:p>
        </w:tc>
      </w:tr>
      <w:tr w:rsidR="00992C8B" w14:paraId="02F45908" w14:textId="77777777" w:rsidTr="00511852">
        <w:trPr>
          <w:gridAfter w:val="1"/>
          <w:wAfter w:w="1946" w:type="dxa"/>
        </w:trPr>
        <w:tc>
          <w:tcPr>
            <w:tcW w:w="1434" w:type="dxa"/>
            <w:shd w:val="clear" w:color="auto" w:fill="0070C0"/>
          </w:tcPr>
          <w:p w14:paraId="11A91E6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20011537"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64979BBF" w14:textId="77777777" w:rsidR="00992C8B" w:rsidRDefault="00992C8B" w:rsidP="00992C8B">
            <w:pPr>
              <w:spacing w:before="0" w:after="0"/>
              <w:rPr>
                <w:bCs/>
                <w:color w:val="000000" w:themeColor="text1"/>
                <w:spacing w:val="-3"/>
                <w:kern w:val="24"/>
                <w:sz w:val="20"/>
              </w:rPr>
            </w:pPr>
          </w:p>
        </w:tc>
        <w:tc>
          <w:tcPr>
            <w:tcW w:w="8955" w:type="dxa"/>
            <w:tcBorders>
              <w:top w:val="nil"/>
              <w:left w:val="nil"/>
              <w:bottom w:val="nil"/>
              <w:right w:val="nil"/>
            </w:tcBorders>
          </w:tcPr>
          <w:p w14:paraId="273ED424"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05D362E" w14:textId="77777777" w:rsidR="00992C8B" w:rsidRDefault="00992C8B" w:rsidP="00992C8B">
            <w:pPr>
              <w:spacing w:before="0" w:after="0"/>
              <w:rPr>
                <w:bCs/>
                <w:color w:val="000000" w:themeColor="text1"/>
                <w:spacing w:val="-3"/>
                <w:kern w:val="24"/>
                <w:sz w:val="20"/>
              </w:rPr>
            </w:pPr>
          </w:p>
        </w:tc>
      </w:tr>
      <w:tr w:rsidR="00992C8B" w14:paraId="5124D935" w14:textId="77777777" w:rsidTr="00511852">
        <w:trPr>
          <w:gridAfter w:val="1"/>
          <w:wAfter w:w="1946" w:type="dxa"/>
        </w:trPr>
        <w:tc>
          <w:tcPr>
            <w:tcW w:w="1434" w:type="dxa"/>
            <w:shd w:val="clear" w:color="auto" w:fill="0070C0"/>
          </w:tcPr>
          <w:p w14:paraId="730844F8"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1F4ADFB9"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16758FE8" w14:textId="77777777" w:rsidR="00992C8B" w:rsidRDefault="00992C8B" w:rsidP="00992C8B">
            <w:pPr>
              <w:spacing w:before="0" w:after="0"/>
              <w:rPr>
                <w:bCs/>
                <w:color w:val="000000" w:themeColor="text1"/>
                <w:spacing w:val="-3"/>
                <w:kern w:val="24"/>
                <w:sz w:val="20"/>
              </w:rPr>
            </w:pPr>
          </w:p>
        </w:tc>
        <w:tc>
          <w:tcPr>
            <w:tcW w:w="8955" w:type="dxa"/>
            <w:tcBorders>
              <w:top w:val="nil"/>
              <w:left w:val="nil"/>
              <w:bottom w:val="nil"/>
              <w:right w:val="nil"/>
            </w:tcBorders>
          </w:tcPr>
          <w:p w14:paraId="371E66A3"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4544D43" w14:textId="77777777" w:rsidR="00992C8B" w:rsidRDefault="00992C8B" w:rsidP="00992C8B">
            <w:pPr>
              <w:spacing w:before="0" w:after="0"/>
              <w:rPr>
                <w:bCs/>
                <w:color w:val="000000" w:themeColor="text1"/>
                <w:spacing w:val="-3"/>
                <w:kern w:val="24"/>
                <w:sz w:val="20"/>
              </w:rPr>
            </w:pPr>
          </w:p>
        </w:tc>
      </w:tr>
      <w:tr w:rsidR="00992C8B" w14:paraId="21C1F94C" w14:textId="77777777" w:rsidTr="00511852">
        <w:trPr>
          <w:gridAfter w:val="1"/>
          <w:wAfter w:w="1946" w:type="dxa"/>
        </w:trPr>
        <w:tc>
          <w:tcPr>
            <w:tcW w:w="1434" w:type="dxa"/>
            <w:tcBorders>
              <w:bottom w:val="single" w:sz="4" w:space="0" w:color="auto"/>
            </w:tcBorders>
            <w:shd w:val="clear" w:color="auto" w:fill="0070C0"/>
          </w:tcPr>
          <w:p w14:paraId="0DADA63E"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59CF3FC9"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7ECEE2C0" w14:textId="77777777" w:rsidR="00992C8B" w:rsidRDefault="00992C8B" w:rsidP="00992C8B">
            <w:pPr>
              <w:spacing w:before="0" w:after="0"/>
              <w:rPr>
                <w:bCs/>
                <w:color w:val="000000" w:themeColor="text1"/>
                <w:spacing w:val="-3"/>
                <w:kern w:val="24"/>
                <w:sz w:val="20"/>
              </w:rPr>
            </w:pPr>
          </w:p>
        </w:tc>
        <w:tc>
          <w:tcPr>
            <w:tcW w:w="8955" w:type="dxa"/>
            <w:tcBorders>
              <w:top w:val="nil"/>
              <w:left w:val="nil"/>
              <w:bottom w:val="nil"/>
              <w:right w:val="nil"/>
            </w:tcBorders>
          </w:tcPr>
          <w:p w14:paraId="61DDCCB2"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502A6B4" w14:textId="77777777" w:rsidR="00992C8B" w:rsidRDefault="00992C8B" w:rsidP="00992C8B">
            <w:pPr>
              <w:spacing w:before="0" w:after="0"/>
              <w:rPr>
                <w:bCs/>
                <w:color w:val="000000" w:themeColor="text1"/>
                <w:spacing w:val="-3"/>
                <w:kern w:val="24"/>
                <w:sz w:val="20"/>
              </w:rPr>
            </w:pPr>
          </w:p>
        </w:tc>
      </w:tr>
    </w:tbl>
    <w:p w14:paraId="29858B0A" w14:textId="77777777" w:rsidR="000238EF" w:rsidRDefault="000238EF" w:rsidP="000238EF">
      <w:pPr>
        <w:spacing w:before="0" w:after="0"/>
        <w:rPr>
          <w:sz w:val="20"/>
        </w:rPr>
      </w:pPr>
    </w:p>
    <w:tbl>
      <w:tblPr>
        <w:tblStyle w:val="Grilledutableau"/>
        <w:tblW w:w="14970" w:type="dxa"/>
        <w:tblInd w:w="-885" w:type="dxa"/>
        <w:tblLook w:val="04A0" w:firstRow="1" w:lastRow="0" w:firstColumn="1" w:lastColumn="0" w:noHBand="0" w:noVBand="1"/>
      </w:tblPr>
      <w:tblGrid>
        <w:gridCol w:w="805"/>
        <w:gridCol w:w="2029"/>
        <w:gridCol w:w="717"/>
        <w:gridCol w:w="1529"/>
        <w:gridCol w:w="5411"/>
        <w:gridCol w:w="3632"/>
        <w:gridCol w:w="847"/>
      </w:tblGrid>
      <w:tr w:rsidR="00992C8B" w:rsidRPr="007F4DCC" w14:paraId="3EC1731D" w14:textId="77777777" w:rsidTr="00511852">
        <w:trPr>
          <w:trHeight w:val="131"/>
          <w:tblHeader/>
        </w:trPr>
        <w:tc>
          <w:tcPr>
            <w:tcW w:w="805" w:type="dxa"/>
            <w:shd w:val="clear" w:color="auto" w:fill="0070C0"/>
            <w:vAlign w:val="bottom"/>
          </w:tcPr>
          <w:p w14:paraId="0333BB7B"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2029" w:type="dxa"/>
            <w:shd w:val="clear" w:color="auto" w:fill="0070C0"/>
            <w:vAlign w:val="bottom"/>
          </w:tcPr>
          <w:p w14:paraId="72ABFDAD"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717" w:type="dxa"/>
            <w:shd w:val="clear" w:color="auto" w:fill="0070C0"/>
            <w:vAlign w:val="bottom"/>
          </w:tcPr>
          <w:p w14:paraId="4B2FC531" w14:textId="77777777" w:rsidR="00992C8B" w:rsidRPr="007F4DCC" w:rsidRDefault="00992C8B" w:rsidP="00992C8B">
            <w:pPr>
              <w:jc w:val="center"/>
              <w:rPr>
                <w:color w:val="FFFFFF" w:themeColor="background1"/>
                <w:sz w:val="20"/>
              </w:rPr>
            </w:pPr>
            <w:r>
              <w:rPr>
                <w:color w:val="FFFFFF" w:themeColor="background1"/>
                <w:sz w:val="20"/>
              </w:rPr>
              <w:t>Met/h</w:t>
            </w:r>
          </w:p>
        </w:tc>
        <w:tc>
          <w:tcPr>
            <w:tcW w:w="1529" w:type="dxa"/>
            <w:shd w:val="clear" w:color="auto" w:fill="0070C0"/>
            <w:vAlign w:val="bottom"/>
          </w:tcPr>
          <w:p w14:paraId="02ACD693"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411" w:type="dxa"/>
            <w:shd w:val="clear" w:color="auto" w:fill="0070C0"/>
            <w:vAlign w:val="center"/>
          </w:tcPr>
          <w:p w14:paraId="3BB07CDA"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632" w:type="dxa"/>
            <w:shd w:val="clear" w:color="auto" w:fill="0070C0"/>
            <w:vAlign w:val="center"/>
          </w:tcPr>
          <w:p w14:paraId="7CB27A8E"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7" w:type="dxa"/>
            <w:shd w:val="clear" w:color="auto" w:fill="0070C0"/>
            <w:vAlign w:val="bottom"/>
          </w:tcPr>
          <w:p w14:paraId="661495BD"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39F770B6" w14:textId="77777777" w:rsidTr="00511852">
        <w:tc>
          <w:tcPr>
            <w:tcW w:w="805" w:type="dxa"/>
            <w:vAlign w:val="center"/>
          </w:tcPr>
          <w:p w14:paraId="1E69F841"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2029" w:type="dxa"/>
            <w:vMerge w:val="restart"/>
            <w:vAlign w:val="center"/>
          </w:tcPr>
          <w:p w14:paraId="62658B7C"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Développement de la </w:t>
            </w:r>
            <w:r w:rsidRPr="00A2477E">
              <w:rPr>
                <w:b/>
                <w:bCs/>
                <w:color w:val="000000" w:themeColor="text1"/>
                <w:spacing w:val="-3"/>
                <w:kern w:val="24"/>
                <w:sz w:val="20"/>
              </w:rPr>
              <w:t>coordination du positionnement et du moment de frappe.</w:t>
            </w:r>
          </w:p>
        </w:tc>
        <w:tc>
          <w:tcPr>
            <w:tcW w:w="717" w:type="dxa"/>
            <w:vMerge w:val="restart"/>
            <w:vAlign w:val="center"/>
          </w:tcPr>
          <w:p w14:paraId="6CA504E3" w14:textId="77777777" w:rsidR="000F1CC2" w:rsidRPr="00C31285" w:rsidRDefault="00ED0075"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29" w:type="dxa"/>
            <w:vMerge w:val="restart"/>
            <w:vAlign w:val="center"/>
          </w:tcPr>
          <w:p w14:paraId="11B96770" w14:textId="77777777" w:rsidR="000F1CC2" w:rsidRPr="00C31285" w:rsidRDefault="009B7D75" w:rsidP="00992C8B">
            <w:pPr>
              <w:spacing w:before="0" w:after="0"/>
              <w:rPr>
                <w:bCs/>
                <w:color w:val="000000" w:themeColor="text1"/>
                <w:spacing w:val="-3"/>
                <w:kern w:val="24"/>
                <w:sz w:val="20"/>
              </w:rPr>
            </w:pPr>
            <w:hyperlink r:id="rId397" w:anchor="36" w:history="1">
              <w:r w:rsidR="000F1CC2" w:rsidRPr="00BD0116">
                <w:rPr>
                  <w:rStyle w:val="Lienhypertexte"/>
                  <w:bCs/>
                  <w:spacing w:val="-3"/>
                  <w:kern w:val="24"/>
                  <w:sz w:val="20"/>
                </w:rPr>
                <w:t>Placement (Jeu 1)</w:t>
              </w:r>
            </w:hyperlink>
          </w:p>
        </w:tc>
        <w:tc>
          <w:tcPr>
            <w:tcW w:w="5411" w:type="dxa"/>
            <w:vAlign w:val="center"/>
          </w:tcPr>
          <w:p w14:paraId="10C1E79E"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à 3 m du mur frontal, les patients se répartissent le long de la vitre.</w:t>
            </w:r>
          </w:p>
        </w:tc>
        <w:tc>
          <w:tcPr>
            <w:tcW w:w="3632" w:type="dxa"/>
            <w:vAlign w:val="center"/>
          </w:tcPr>
          <w:p w14:paraId="79DF4727"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7" w:type="dxa"/>
            <w:vAlign w:val="center"/>
          </w:tcPr>
          <w:p w14:paraId="05B98A33"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6DF9081F" w14:textId="77777777" w:rsidTr="00511852">
        <w:tc>
          <w:tcPr>
            <w:tcW w:w="805" w:type="dxa"/>
            <w:vAlign w:val="center"/>
          </w:tcPr>
          <w:p w14:paraId="64ABDA12"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2029" w:type="dxa"/>
            <w:vMerge/>
            <w:vAlign w:val="center"/>
          </w:tcPr>
          <w:p w14:paraId="2FD9CA38" w14:textId="77777777" w:rsidR="000F1CC2" w:rsidRPr="00C31285" w:rsidRDefault="000F1CC2" w:rsidP="00992C8B">
            <w:pPr>
              <w:spacing w:before="0" w:after="0"/>
              <w:rPr>
                <w:bCs/>
                <w:color w:val="000000" w:themeColor="text1"/>
                <w:spacing w:val="-3"/>
                <w:kern w:val="24"/>
                <w:sz w:val="20"/>
              </w:rPr>
            </w:pPr>
          </w:p>
        </w:tc>
        <w:tc>
          <w:tcPr>
            <w:tcW w:w="717" w:type="dxa"/>
            <w:vMerge/>
            <w:vAlign w:val="center"/>
          </w:tcPr>
          <w:p w14:paraId="512F8C7A" w14:textId="77777777" w:rsidR="000F1CC2" w:rsidRPr="00C31285" w:rsidRDefault="000F1CC2" w:rsidP="00992C8B">
            <w:pPr>
              <w:spacing w:before="0" w:after="0"/>
              <w:jc w:val="center"/>
              <w:rPr>
                <w:bCs/>
                <w:color w:val="000000" w:themeColor="text1"/>
                <w:spacing w:val="-3"/>
                <w:kern w:val="24"/>
                <w:sz w:val="20"/>
              </w:rPr>
            </w:pPr>
          </w:p>
        </w:tc>
        <w:tc>
          <w:tcPr>
            <w:tcW w:w="1529" w:type="dxa"/>
            <w:vMerge/>
            <w:vAlign w:val="center"/>
          </w:tcPr>
          <w:p w14:paraId="282CFEC3" w14:textId="77777777" w:rsidR="000F1CC2" w:rsidRPr="00C31285" w:rsidRDefault="000F1CC2" w:rsidP="00992C8B">
            <w:pPr>
              <w:spacing w:before="0" w:after="0"/>
              <w:rPr>
                <w:bCs/>
                <w:color w:val="000000" w:themeColor="text1"/>
                <w:spacing w:val="-3"/>
                <w:kern w:val="24"/>
                <w:sz w:val="20"/>
              </w:rPr>
            </w:pPr>
          </w:p>
        </w:tc>
        <w:tc>
          <w:tcPr>
            <w:tcW w:w="5411" w:type="dxa"/>
            <w:vAlign w:val="center"/>
          </w:tcPr>
          <w:p w14:paraId="61363B88"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et créent une file d’attente derrière le T.</w:t>
            </w:r>
          </w:p>
        </w:tc>
        <w:tc>
          <w:tcPr>
            <w:tcW w:w="3632" w:type="dxa"/>
            <w:vAlign w:val="center"/>
          </w:tcPr>
          <w:p w14:paraId="7896AF30"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Chaque patient réalise 5 frappes d’affilée, à tour de rôle.</w:t>
            </w:r>
          </w:p>
        </w:tc>
        <w:tc>
          <w:tcPr>
            <w:tcW w:w="847" w:type="dxa"/>
            <w:vAlign w:val="center"/>
          </w:tcPr>
          <w:p w14:paraId="47CBBC06"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12</w:t>
            </w:r>
          </w:p>
        </w:tc>
      </w:tr>
      <w:tr w:rsidR="000F1CC2" w:rsidRPr="000238EF" w14:paraId="05D75E65" w14:textId="77777777" w:rsidTr="00511852">
        <w:tc>
          <w:tcPr>
            <w:tcW w:w="805" w:type="dxa"/>
            <w:vAlign w:val="center"/>
          </w:tcPr>
          <w:p w14:paraId="05B97438" w14:textId="77777777" w:rsidR="000F1CC2" w:rsidRPr="000238EF" w:rsidRDefault="000F1CC2" w:rsidP="00992C8B">
            <w:pPr>
              <w:spacing w:before="0" w:after="0"/>
              <w:jc w:val="center"/>
              <w:rPr>
                <w:bCs/>
                <w:color w:val="000000" w:themeColor="text1"/>
                <w:spacing w:val="-3"/>
                <w:kern w:val="24"/>
                <w:sz w:val="20"/>
              </w:rPr>
            </w:pPr>
            <w:r>
              <w:rPr>
                <w:bCs/>
                <w:color w:val="000000" w:themeColor="text1"/>
                <w:spacing w:val="-3"/>
                <w:kern w:val="24"/>
                <w:sz w:val="20"/>
              </w:rPr>
              <w:t>15</w:t>
            </w:r>
          </w:p>
        </w:tc>
        <w:tc>
          <w:tcPr>
            <w:tcW w:w="2029" w:type="dxa"/>
            <w:vMerge w:val="restart"/>
            <w:vAlign w:val="center"/>
          </w:tcPr>
          <w:p w14:paraId="36AC2BA3" w14:textId="77777777" w:rsidR="000F1CC2" w:rsidRPr="000238EF" w:rsidRDefault="000F1CC2" w:rsidP="00992C8B">
            <w:pPr>
              <w:spacing w:before="0" w:after="0"/>
              <w:jc w:val="center"/>
              <w:rPr>
                <w:bCs/>
                <w:color w:val="000000" w:themeColor="text1"/>
                <w:spacing w:val="-3"/>
                <w:kern w:val="24"/>
                <w:sz w:val="20"/>
              </w:rPr>
            </w:pPr>
            <w:r w:rsidRPr="000238EF">
              <w:rPr>
                <w:bCs/>
                <w:color w:val="000000" w:themeColor="text1"/>
                <w:spacing w:val="-3"/>
                <w:kern w:val="24"/>
                <w:sz w:val="20"/>
              </w:rPr>
              <w:t xml:space="preserve">Appréciation de la </w:t>
            </w:r>
            <w:r w:rsidRPr="000238EF">
              <w:rPr>
                <w:b/>
                <w:bCs/>
                <w:color w:val="000000" w:themeColor="text1"/>
                <w:spacing w:val="-3"/>
                <w:kern w:val="24"/>
                <w:sz w:val="20"/>
              </w:rPr>
              <w:t>trajectoire haute et interception</w:t>
            </w:r>
            <w:r w:rsidRPr="000238EF">
              <w:rPr>
                <w:bCs/>
                <w:color w:val="000000" w:themeColor="text1"/>
                <w:spacing w:val="-3"/>
                <w:kern w:val="24"/>
                <w:sz w:val="20"/>
              </w:rPr>
              <w:t>.</w:t>
            </w:r>
          </w:p>
        </w:tc>
        <w:tc>
          <w:tcPr>
            <w:tcW w:w="717" w:type="dxa"/>
            <w:vMerge w:val="restart"/>
            <w:vAlign w:val="center"/>
          </w:tcPr>
          <w:p w14:paraId="0612D4E6" w14:textId="77777777" w:rsidR="000F1CC2" w:rsidRPr="000238EF" w:rsidRDefault="00ED0075"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29" w:type="dxa"/>
            <w:vMerge w:val="restart"/>
            <w:vAlign w:val="center"/>
          </w:tcPr>
          <w:p w14:paraId="1B7E3660" w14:textId="77777777" w:rsidR="000F1CC2" w:rsidRPr="000238EF" w:rsidRDefault="009B7D75" w:rsidP="00992C8B">
            <w:pPr>
              <w:spacing w:before="0" w:after="0"/>
              <w:rPr>
                <w:bCs/>
                <w:color w:val="000000" w:themeColor="text1"/>
                <w:spacing w:val="-3"/>
                <w:kern w:val="24"/>
                <w:sz w:val="20"/>
              </w:rPr>
            </w:pPr>
            <w:hyperlink r:id="rId398" w:anchor="37" w:history="1">
              <w:r w:rsidR="000F1CC2" w:rsidRPr="00BD0116">
                <w:rPr>
                  <w:rStyle w:val="Lienhypertexte"/>
                  <w:bCs/>
                  <w:spacing w:val="-3"/>
                  <w:kern w:val="24"/>
                  <w:sz w:val="20"/>
                </w:rPr>
                <w:t>Trajectoires (Jeu 1)</w:t>
              </w:r>
            </w:hyperlink>
          </w:p>
        </w:tc>
        <w:tc>
          <w:tcPr>
            <w:tcW w:w="5411" w:type="dxa"/>
            <w:vAlign w:val="center"/>
          </w:tcPr>
          <w:p w14:paraId="53F8CAE7" w14:textId="77777777" w:rsidR="000F1CC2" w:rsidRPr="000238EF" w:rsidRDefault="000F1CC2" w:rsidP="00992C8B">
            <w:pPr>
              <w:spacing w:before="0" w:after="0"/>
              <w:rPr>
                <w:bCs/>
                <w:color w:val="000000" w:themeColor="text1"/>
                <w:spacing w:val="-3"/>
                <w:kern w:val="24"/>
                <w:sz w:val="20"/>
              </w:rPr>
            </w:pPr>
            <w:r w:rsidRPr="000238EF">
              <w:rPr>
                <w:bCs/>
                <w:color w:val="000000" w:themeColor="text1"/>
                <w:spacing w:val="-3"/>
                <w:kern w:val="24"/>
                <w:sz w:val="20"/>
              </w:rPr>
              <w:t xml:space="preserve">L’éducateur se place à 2 m des murs latéral gauche et frontal, les </w:t>
            </w:r>
            <w:r>
              <w:rPr>
                <w:bCs/>
                <w:color w:val="000000" w:themeColor="text1"/>
                <w:spacing w:val="-3"/>
                <w:kern w:val="24"/>
                <w:sz w:val="20"/>
              </w:rPr>
              <w:t>patient</w:t>
            </w:r>
            <w:r w:rsidRPr="000238EF">
              <w:rPr>
                <w:bCs/>
                <w:color w:val="000000" w:themeColor="text1"/>
                <w:spacing w:val="-3"/>
                <w:kern w:val="24"/>
                <w:sz w:val="20"/>
              </w:rPr>
              <w:t>s se répartissent le long de la vitre.</w:t>
            </w:r>
          </w:p>
        </w:tc>
        <w:tc>
          <w:tcPr>
            <w:tcW w:w="3632" w:type="dxa"/>
            <w:vAlign w:val="center"/>
          </w:tcPr>
          <w:p w14:paraId="0A8CEB72" w14:textId="77777777" w:rsidR="000F1CC2" w:rsidRPr="000238EF" w:rsidRDefault="000F1CC2" w:rsidP="00992C8B">
            <w:pPr>
              <w:spacing w:before="0" w:after="0"/>
              <w:rPr>
                <w:bCs/>
                <w:color w:val="000000" w:themeColor="text1"/>
                <w:spacing w:val="-3"/>
                <w:kern w:val="24"/>
                <w:sz w:val="20"/>
              </w:rPr>
            </w:pPr>
            <w:r w:rsidRPr="000238EF">
              <w:rPr>
                <w:bCs/>
                <w:color w:val="000000" w:themeColor="text1"/>
                <w:spacing w:val="-3"/>
                <w:kern w:val="24"/>
                <w:sz w:val="20"/>
              </w:rPr>
              <w:t>L’éducateur fait une démonstration.</w:t>
            </w:r>
          </w:p>
        </w:tc>
        <w:tc>
          <w:tcPr>
            <w:tcW w:w="847" w:type="dxa"/>
            <w:vAlign w:val="center"/>
          </w:tcPr>
          <w:p w14:paraId="5B311AA0" w14:textId="77777777" w:rsidR="000F1CC2" w:rsidRPr="000238EF" w:rsidRDefault="000F1CC2" w:rsidP="00992C8B">
            <w:pPr>
              <w:spacing w:before="0" w:after="0"/>
              <w:jc w:val="center"/>
              <w:rPr>
                <w:bCs/>
                <w:color w:val="000000" w:themeColor="text1"/>
                <w:spacing w:val="-3"/>
                <w:kern w:val="24"/>
                <w:sz w:val="20"/>
              </w:rPr>
            </w:pPr>
            <w:r w:rsidRPr="000238EF">
              <w:rPr>
                <w:bCs/>
                <w:color w:val="000000" w:themeColor="text1"/>
                <w:spacing w:val="-3"/>
                <w:kern w:val="24"/>
                <w:sz w:val="20"/>
              </w:rPr>
              <w:t>3</w:t>
            </w:r>
          </w:p>
        </w:tc>
      </w:tr>
      <w:tr w:rsidR="000F1CC2" w:rsidRPr="000238EF" w14:paraId="7FA1CEDA" w14:textId="77777777" w:rsidTr="00511852">
        <w:tc>
          <w:tcPr>
            <w:tcW w:w="805" w:type="dxa"/>
            <w:vAlign w:val="center"/>
          </w:tcPr>
          <w:p w14:paraId="324CFC3E" w14:textId="77777777" w:rsidR="000F1CC2" w:rsidRPr="000238EF" w:rsidRDefault="000F1CC2" w:rsidP="00992C8B">
            <w:pPr>
              <w:spacing w:before="0" w:after="0"/>
              <w:jc w:val="center"/>
              <w:rPr>
                <w:bCs/>
                <w:color w:val="000000" w:themeColor="text1"/>
                <w:spacing w:val="-3"/>
                <w:kern w:val="24"/>
                <w:sz w:val="20"/>
              </w:rPr>
            </w:pPr>
            <w:r>
              <w:rPr>
                <w:bCs/>
                <w:color w:val="000000" w:themeColor="text1"/>
                <w:spacing w:val="-3"/>
                <w:kern w:val="24"/>
                <w:sz w:val="20"/>
              </w:rPr>
              <w:t>18</w:t>
            </w:r>
          </w:p>
        </w:tc>
        <w:tc>
          <w:tcPr>
            <w:tcW w:w="2029" w:type="dxa"/>
            <w:vMerge/>
            <w:vAlign w:val="center"/>
          </w:tcPr>
          <w:p w14:paraId="4E75AF2A" w14:textId="77777777" w:rsidR="000F1CC2" w:rsidRPr="000238EF" w:rsidRDefault="000F1CC2" w:rsidP="00992C8B">
            <w:pPr>
              <w:spacing w:before="0" w:after="0"/>
              <w:jc w:val="center"/>
              <w:rPr>
                <w:bCs/>
                <w:color w:val="000000" w:themeColor="text1"/>
                <w:spacing w:val="-3"/>
                <w:kern w:val="24"/>
                <w:sz w:val="20"/>
              </w:rPr>
            </w:pPr>
          </w:p>
        </w:tc>
        <w:tc>
          <w:tcPr>
            <w:tcW w:w="717" w:type="dxa"/>
            <w:vMerge/>
            <w:vAlign w:val="center"/>
          </w:tcPr>
          <w:p w14:paraId="13CDB387" w14:textId="77777777" w:rsidR="000F1CC2" w:rsidRPr="000238EF" w:rsidRDefault="000F1CC2" w:rsidP="00992C8B">
            <w:pPr>
              <w:spacing w:before="0" w:after="0"/>
              <w:jc w:val="center"/>
              <w:rPr>
                <w:bCs/>
                <w:color w:val="000000" w:themeColor="text1"/>
                <w:spacing w:val="-3"/>
                <w:kern w:val="24"/>
                <w:sz w:val="20"/>
              </w:rPr>
            </w:pPr>
          </w:p>
        </w:tc>
        <w:tc>
          <w:tcPr>
            <w:tcW w:w="1529" w:type="dxa"/>
            <w:vMerge/>
            <w:vAlign w:val="center"/>
          </w:tcPr>
          <w:p w14:paraId="556D10A4" w14:textId="77777777" w:rsidR="000F1CC2" w:rsidRPr="000238EF" w:rsidRDefault="000F1CC2" w:rsidP="00992C8B">
            <w:pPr>
              <w:spacing w:before="0" w:after="0"/>
              <w:rPr>
                <w:bCs/>
                <w:color w:val="000000" w:themeColor="text1"/>
                <w:spacing w:val="-3"/>
                <w:kern w:val="24"/>
                <w:sz w:val="20"/>
              </w:rPr>
            </w:pPr>
          </w:p>
        </w:tc>
        <w:tc>
          <w:tcPr>
            <w:tcW w:w="5411" w:type="dxa"/>
            <w:vAlign w:val="center"/>
          </w:tcPr>
          <w:p w14:paraId="5424522C" w14:textId="77777777" w:rsidR="000F1CC2" w:rsidRPr="000238EF" w:rsidRDefault="000F1CC2" w:rsidP="00992C8B">
            <w:pPr>
              <w:spacing w:before="0" w:after="0"/>
              <w:rPr>
                <w:bCs/>
                <w:color w:val="000000" w:themeColor="text1"/>
                <w:spacing w:val="-3"/>
                <w:kern w:val="24"/>
                <w:sz w:val="20"/>
              </w:rPr>
            </w:pPr>
            <w:r w:rsidRPr="000238EF">
              <w:rPr>
                <w:bCs/>
                <w:color w:val="000000" w:themeColor="text1"/>
                <w:spacing w:val="-3"/>
                <w:kern w:val="24"/>
                <w:sz w:val="20"/>
              </w:rPr>
              <w:t xml:space="preserve">Les </w:t>
            </w:r>
            <w:r>
              <w:rPr>
                <w:bCs/>
                <w:color w:val="000000" w:themeColor="text1"/>
                <w:spacing w:val="-3"/>
                <w:kern w:val="24"/>
                <w:sz w:val="20"/>
              </w:rPr>
              <w:t>patient</w:t>
            </w:r>
            <w:r w:rsidRPr="000238EF">
              <w:rPr>
                <w:bCs/>
                <w:color w:val="000000" w:themeColor="text1"/>
                <w:spacing w:val="-3"/>
                <w:kern w:val="24"/>
                <w:sz w:val="20"/>
              </w:rPr>
              <w:t xml:space="preserve">s </w:t>
            </w:r>
            <w:r w:rsidR="00DE6A1E">
              <w:rPr>
                <w:bCs/>
                <w:color w:val="000000" w:themeColor="text1"/>
                <w:spacing w:val="-3"/>
                <w:kern w:val="24"/>
                <w:sz w:val="20"/>
              </w:rPr>
              <w:t>se répartissent</w:t>
            </w:r>
            <w:r w:rsidRPr="000238EF">
              <w:rPr>
                <w:bCs/>
                <w:color w:val="000000" w:themeColor="text1"/>
                <w:spacing w:val="-3"/>
                <w:kern w:val="24"/>
                <w:sz w:val="20"/>
              </w:rPr>
              <w:t xml:space="preserve"> sur chaque terrain et créent une file d’attente depuis le T.</w:t>
            </w:r>
          </w:p>
        </w:tc>
        <w:tc>
          <w:tcPr>
            <w:tcW w:w="3632" w:type="dxa"/>
            <w:vAlign w:val="center"/>
          </w:tcPr>
          <w:p w14:paraId="10713FB9" w14:textId="77777777" w:rsidR="000F1CC2" w:rsidRPr="000238EF" w:rsidRDefault="000F1CC2" w:rsidP="00992C8B">
            <w:pPr>
              <w:spacing w:before="0" w:after="0"/>
              <w:rPr>
                <w:bCs/>
                <w:color w:val="000000" w:themeColor="text1"/>
                <w:spacing w:val="-3"/>
                <w:kern w:val="24"/>
                <w:sz w:val="20"/>
              </w:rPr>
            </w:pPr>
            <w:r w:rsidRPr="000238EF">
              <w:rPr>
                <w:bCs/>
                <w:color w:val="000000" w:themeColor="text1"/>
                <w:spacing w:val="-3"/>
                <w:kern w:val="24"/>
                <w:sz w:val="20"/>
              </w:rPr>
              <w:t xml:space="preserve">Chaque </w:t>
            </w:r>
            <w:r>
              <w:rPr>
                <w:bCs/>
                <w:color w:val="000000" w:themeColor="text1"/>
                <w:spacing w:val="-3"/>
                <w:kern w:val="24"/>
                <w:sz w:val="20"/>
              </w:rPr>
              <w:t>patient</w:t>
            </w:r>
            <w:r w:rsidRPr="000238EF">
              <w:rPr>
                <w:bCs/>
                <w:color w:val="000000" w:themeColor="text1"/>
                <w:spacing w:val="-3"/>
                <w:kern w:val="24"/>
                <w:sz w:val="20"/>
              </w:rPr>
              <w:t xml:space="preserve"> réalise 5 frappes d’affilée, à tour de rôle.</w:t>
            </w:r>
          </w:p>
        </w:tc>
        <w:tc>
          <w:tcPr>
            <w:tcW w:w="847" w:type="dxa"/>
            <w:vAlign w:val="center"/>
          </w:tcPr>
          <w:p w14:paraId="63A65899" w14:textId="77777777" w:rsidR="000F1CC2" w:rsidRPr="000238EF" w:rsidRDefault="000F1CC2" w:rsidP="00992C8B">
            <w:pPr>
              <w:spacing w:before="0" w:after="0"/>
              <w:jc w:val="center"/>
              <w:rPr>
                <w:bCs/>
                <w:color w:val="000000" w:themeColor="text1"/>
                <w:spacing w:val="-3"/>
                <w:kern w:val="24"/>
                <w:sz w:val="20"/>
              </w:rPr>
            </w:pPr>
            <w:r w:rsidRPr="000238EF">
              <w:rPr>
                <w:bCs/>
                <w:color w:val="000000" w:themeColor="text1"/>
                <w:spacing w:val="-3"/>
                <w:kern w:val="24"/>
                <w:sz w:val="20"/>
              </w:rPr>
              <w:t>12</w:t>
            </w:r>
          </w:p>
        </w:tc>
      </w:tr>
      <w:tr w:rsidR="000F1CC2" w:rsidRPr="00C31285" w14:paraId="3221D1CC" w14:textId="77777777" w:rsidTr="00511852">
        <w:tc>
          <w:tcPr>
            <w:tcW w:w="805" w:type="dxa"/>
            <w:vAlign w:val="center"/>
          </w:tcPr>
          <w:p w14:paraId="7D898943"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30</w:t>
            </w:r>
          </w:p>
        </w:tc>
        <w:tc>
          <w:tcPr>
            <w:tcW w:w="2029" w:type="dxa"/>
            <w:vMerge w:val="restart"/>
            <w:vAlign w:val="center"/>
          </w:tcPr>
          <w:p w14:paraId="2063CA26"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Etude des </w:t>
            </w:r>
            <w:r w:rsidRPr="008E485F">
              <w:rPr>
                <w:b/>
                <w:bCs/>
                <w:color w:val="000000" w:themeColor="text1"/>
                <w:spacing w:val="-3"/>
                <w:kern w:val="24"/>
                <w:sz w:val="20"/>
              </w:rPr>
              <w:t>trajectoire</w:t>
            </w:r>
            <w:r>
              <w:rPr>
                <w:b/>
                <w:bCs/>
                <w:color w:val="000000" w:themeColor="text1"/>
                <w:spacing w:val="-3"/>
                <w:kern w:val="24"/>
                <w:sz w:val="20"/>
              </w:rPr>
              <w:t>s</w:t>
            </w:r>
            <w:r w:rsidRPr="008E485F">
              <w:rPr>
                <w:b/>
                <w:bCs/>
                <w:color w:val="000000" w:themeColor="text1"/>
                <w:spacing w:val="-3"/>
                <w:kern w:val="24"/>
                <w:sz w:val="20"/>
              </w:rPr>
              <w:t xml:space="preserve"> et </w:t>
            </w:r>
            <w:r>
              <w:rPr>
                <w:b/>
                <w:bCs/>
                <w:color w:val="000000" w:themeColor="text1"/>
                <w:spacing w:val="-3"/>
                <w:kern w:val="24"/>
                <w:sz w:val="20"/>
              </w:rPr>
              <w:t xml:space="preserve">importance de leur </w:t>
            </w:r>
            <w:r w:rsidRPr="008E485F">
              <w:rPr>
                <w:b/>
                <w:bCs/>
                <w:color w:val="000000" w:themeColor="text1"/>
                <w:spacing w:val="-3"/>
                <w:kern w:val="24"/>
                <w:sz w:val="20"/>
              </w:rPr>
              <w:t>interception</w:t>
            </w:r>
            <w:r>
              <w:rPr>
                <w:bCs/>
                <w:color w:val="000000" w:themeColor="text1"/>
                <w:spacing w:val="-3"/>
                <w:kern w:val="24"/>
                <w:sz w:val="20"/>
              </w:rPr>
              <w:t>.</w:t>
            </w:r>
          </w:p>
        </w:tc>
        <w:tc>
          <w:tcPr>
            <w:tcW w:w="717" w:type="dxa"/>
            <w:vMerge w:val="restart"/>
            <w:vAlign w:val="center"/>
          </w:tcPr>
          <w:p w14:paraId="2F4EE28E" w14:textId="77777777" w:rsidR="000F1CC2" w:rsidRPr="00C31285" w:rsidRDefault="00ED0075"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29" w:type="dxa"/>
            <w:vMerge w:val="restart"/>
            <w:vAlign w:val="center"/>
          </w:tcPr>
          <w:p w14:paraId="005637C2" w14:textId="77777777" w:rsidR="000F1CC2" w:rsidRPr="00C31285" w:rsidRDefault="009B7D75" w:rsidP="00992C8B">
            <w:pPr>
              <w:spacing w:before="0" w:after="0"/>
              <w:rPr>
                <w:bCs/>
                <w:color w:val="000000" w:themeColor="text1"/>
                <w:spacing w:val="-3"/>
                <w:kern w:val="24"/>
                <w:sz w:val="20"/>
              </w:rPr>
            </w:pPr>
            <w:hyperlink r:id="rId399" w:anchor="38" w:history="1">
              <w:r w:rsidR="000F1CC2" w:rsidRPr="00BD0116">
                <w:rPr>
                  <w:rStyle w:val="Lienhypertexte"/>
                  <w:bCs/>
                  <w:spacing w:val="-3"/>
                  <w:kern w:val="24"/>
                  <w:sz w:val="20"/>
                </w:rPr>
                <w:t>Trajectoires (Jeu 1)</w:t>
              </w:r>
            </w:hyperlink>
          </w:p>
        </w:tc>
        <w:tc>
          <w:tcPr>
            <w:tcW w:w="5411" w:type="dxa"/>
            <w:vAlign w:val="center"/>
          </w:tcPr>
          <w:p w14:paraId="06A5BC9C"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L’éducateur se place à partir de la ligne médiane entre les couloirs 2 et 3 de droite (de gauche pour l’évolution), </w:t>
            </w:r>
            <w:r w:rsidRPr="008E485F">
              <w:rPr>
                <w:bCs/>
                <w:color w:val="000000" w:themeColor="text1"/>
                <w:spacing w:val="-3"/>
                <w:kern w:val="24"/>
                <w:sz w:val="20"/>
              </w:rPr>
              <w:t xml:space="preserve">les </w:t>
            </w:r>
            <w:r>
              <w:rPr>
                <w:bCs/>
                <w:color w:val="000000" w:themeColor="text1"/>
                <w:spacing w:val="-3"/>
                <w:kern w:val="24"/>
                <w:sz w:val="20"/>
              </w:rPr>
              <w:t>patient</w:t>
            </w:r>
            <w:r w:rsidRPr="008E485F">
              <w:rPr>
                <w:bCs/>
                <w:color w:val="000000" w:themeColor="text1"/>
                <w:spacing w:val="-3"/>
                <w:kern w:val="24"/>
                <w:sz w:val="20"/>
              </w:rPr>
              <w:t xml:space="preserve">s se répartissent le long </w:t>
            </w:r>
            <w:r>
              <w:rPr>
                <w:bCs/>
                <w:color w:val="000000" w:themeColor="text1"/>
                <w:spacing w:val="-3"/>
                <w:kern w:val="24"/>
                <w:sz w:val="20"/>
              </w:rPr>
              <w:t>du mur latéral gauche (mur latéral droit pour l’évolution)</w:t>
            </w:r>
            <w:r w:rsidRPr="008E485F">
              <w:rPr>
                <w:bCs/>
                <w:color w:val="000000" w:themeColor="text1"/>
                <w:spacing w:val="-3"/>
                <w:kern w:val="24"/>
                <w:sz w:val="20"/>
              </w:rPr>
              <w:t>.</w:t>
            </w:r>
          </w:p>
        </w:tc>
        <w:tc>
          <w:tcPr>
            <w:tcW w:w="3632" w:type="dxa"/>
            <w:vAlign w:val="center"/>
          </w:tcPr>
          <w:p w14:paraId="1F4169D1"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l’évolution.</w:t>
            </w:r>
          </w:p>
        </w:tc>
        <w:tc>
          <w:tcPr>
            <w:tcW w:w="847" w:type="dxa"/>
            <w:vAlign w:val="center"/>
          </w:tcPr>
          <w:p w14:paraId="2B85412B"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5</w:t>
            </w:r>
          </w:p>
        </w:tc>
      </w:tr>
      <w:tr w:rsidR="000F1CC2" w14:paraId="06F51E40" w14:textId="77777777" w:rsidTr="00511852">
        <w:tc>
          <w:tcPr>
            <w:tcW w:w="805" w:type="dxa"/>
            <w:vAlign w:val="center"/>
          </w:tcPr>
          <w:p w14:paraId="567A3FA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35</w:t>
            </w:r>
          </w:p>
        </w:tc>
        <w:tc>
          <w:tcPr>
            <w:tcW w:w="2029" w:type="dxa"/>
            <w:vMerge/>
            <w:vAlign w:val="center"/>
          </w:tcPr>
          <w:p w14:paraId="2AE90F99" w14:textId="77777777" w:rsidR="000F1CC2" w:rsidRPr="00C31285" w:rsidRDefault="000F1CC2" w:rsidP="00992C8B">
            <w:pPr>
              <w:spacing w:before="0" w:after="0"/>
              <w:rPr>
                <w:bCs/>
                <w:color w:val="000000" w:themeColor="text1"/>
                <w:spacing w:val="-3"/>
                <w:kern w:val="24"/>
                <w:sz w:val="20"/>
              </w:rPr>
            </w:pPr>
          </w:p>
        </w:tc>
        <w:tc>
          <w:tcPr>
            <w:tcW w:w="717" w:type="dxa"/>
            <w:vMerge/>
            <w:vAlign w:val="center"/>
          </w:tcPr>
          <w:p w14:paraId="4A08309B" w14:textId="77777777" w:rsidR="000F1CC2" w:rsidRPr="00C31285" w:rsidRDefault="000F1CC2" w:rsidP="00992C8B">
            <w:pPr>
              <w:spacing w:before="0" w:after="0"/>
              <w:jc w:val="center"/>
              <w:rPr>
                <w:bCs/>
                <w:color w:val="000000" w:themeColor="text1"/>
                <w:spacing w:val="-3"/>
                <w:kern w:val="24"/>
                <w:sz w:val="20"/>
              </w:rPr>
            </w:pPr>
          </w:p>
        </w:tc>
        <w:tc>
          <w:tcPr>
            <w:tcW w:w="1529" w:type="dxa"/>
            <w:vMerge/>
            <w:vAlign w:val="center"/>
          </w:tcPr>
          <w:p w14:paraId="373D83D9" w14:textId="77777777" w:rsidR="000F1CC2" w:rsidRPr="00C31285" w:rsidRDefault="000F1CC2" w:rsidP="00992C8B">
            <w:pPr>
              <w:spacing w:before="0" w:after="0"/>
              <w:rPr>
                <w:bCs/>
                <w:color w:val="000000" w:themeColor="text1"/>
                <w:spacing w:val="-3"/>
                <w:kern w:val="24"/>
                <w:sz w:val="20"/>
              </w:rPr>
            </w:pPr>
          </w:p>
        </w:tc>
        <w:tc>
          <w:tcPr>
            <w:tcW w:w="5411" w:type="dxa"/>
            <w:vAlign w:val="center"/>
          </w:tcPr>
          <w:p w14:paraId="4DF7F7FE" w14:textId="77777777" w:rsidR="000F1CC2" w:rsidRDefault="000F1CC2" w:rsidP="00992C8B">
            <w:pPr>
              <w:spacing w:before="0" w:after="0"/>
              <w:rPr>
                <w:bCs/>
                <w:color w:val="000000" w:themeColor="text1"/>
                <w:spacing w:val="-3"/>
                <w:kern w:val="24"/>
                <w:sz w:val="20"/>
              </w:rPr>
            </w:pPr>
            <w:r w:rsidRPr="00C401FB">
              <w:rPr>
                <w:bCs/>
                <w:color w:val="000000" w:themeColor="text1"/>
                <w:spacing w:val="-3"/>
                <w:kern w:val="24"/>
                <w:sz w:val="20"/>
              </w:rPr>
              <w:t xml:space="preserve">Les </w:t>
            </w:r>
            <w:r>
              <w:rPr>
                <w:bCs/>
                <w:color w:val="000000" w:themeColor="text1"/>
                <w:spacing w:val="-3"/>
                <w:kern w:val="24"/>
                <w:sz w:val="20"/>
              </w:rPr>
              <w:t>patient</w:t>
            </w:r>
            <w:r w:rsidRPr="00C401FB">
              <w:rPr>
                <w:bCs/>
                <w:color w:val="000000" w:themeColor="text1"/>
                <w:spacing w:val="-3"/>
                <w:kern w:val="24"/>
                <w:sz w:val="20"/>
              </w:rPr>
              <w:t xml:space="preserve">s </w:t>
            </w:r>
            <w:r w:rsidR="00DE6A1E">
              <w:rPr>
                <w:bCs/>
                <w:color w:val="000000" w:themeColor="text1"/>
                <w:spacing w:val="-3"/>
                <w:kern w:val="24"/>
                <w:sz w:val="20"/>
              </w:rPr>
              <w:t>se répartissent</w:t>
            </w:r>
            <w:r w:rsidRPr="00C401FB">
              <w:rPr>
                <w:bCs/>
                <w:color w:val="000000" w:themeColor="text1"/>
                <w:spacing w:val="-3"/>
                <w:kern w:val="24"/>
                <w:sz w:val="20"/>
              </w:rPr>
              <w:t xml:space="preserve"> sur chaque terrain et créent une file </w:t>
            </w:r>
            <w:r>
              <w:rPr>
                <w:bCs/>
                <w:color w:val="000000" w:themeColor="text1"/>
                <w:spacing w:val="-3"/>
                <w:kern w:val="24"/>
                <w:sz w:val="20"/>
              </w:rPr>
              <w:t>d’attente depuis le ¼ de terrain gauche (droit pour l’évolution).</w:t>
            </w:r>
          </w:p>
        </w:tc>
        <w:tc>
          <w:tcPr>
            <w:tcW w:w="3632" w:type="dxa"/>
            <w:vAlign w:val="center"/>
          </w:tcPr>
          <w:p w14:paraId="3CF1B526" w14:textId="77777777" w:rsidR="000F1CC2" w:rsidRPr="005037CF" w:rsidRDefault="000F1CC2" w:rsidP="00992C8B">
            <w:pPr>
              <w:spacing w:before="0" w:after="0"/>
              <w:rPr>
                <w:bCs/>
                <w:color w:val="000000" w:themeColor="text1"/>
                <w:spacing w:val="-3"/>
                <w:kern w:val="24"/>
                <w:sz w:val="20"/>
              </w:rPr>
            </w:pPr>
            <w:r w:rsidRPr="000238EF">
              <w:rPr>
                <w:bCs/>
                <w:color w:val="000000" w:themeColor="text1"/>
                <w:spacing w:val="-3"/>
                <w:kern w:val="24"/>
                <w:sz w:val="20"/>
              </w:rPr>
              <w:t xml:space="preserve">Chaque </w:t>
            </w:r>
            <w:r>
              <w:rPr>
                <w:bCs/>
                <w:color w:val="000000" w:themeColor="text1"/>
                <w:spacing w:val="-3"/>
                <w:kern w:val="24"/>
                <w:sz w:val="20"/>
              </w:rPr>
              <w:t>patient</w:t>
            </w:r>
            <w:r w:rsidRPr="000238EF">
              <w:rPr>
                <w:bCs/>
                <w:color w:val="000000" w:themeColor="text1"/>
                <w:spacing w:val="-3"/>
                <w:kern w:val="24"/>
                <w:sz w:val="20"/>
              </w:rPr>
              <w:t xml:space="preserve"> réalise 5 frappes d’affilée, à tour de rôle.</w:t>
            </w:r>
          </w:p>
        </w:tc>
        <w:tc>
          <w:tcPr>
            <w:tcW w:w="847" w:type="dxa"/>
            <w:vAlign w:val="center"/>
          </w:tcPr>
          <w:p w14:paraId="1FBF3F89"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15</w:t>
            </w:r>
          </w:p>
        </w:tc>
      </w:tr>
      <w:tr w:rsidR="00992C8B" w:rsidRPr="007F4DCC" w14:paraId="449EF20C" w14:textId="77777777" w:rsidTr="00511852">
        <w:tc>
          <w:tcPr>
            <w:tcW w:w="805" w:type="dxa"/>
            <w:tcBorders>
              <w:left w:val="nil"/>
              <w:bottom w:val="nil"/>
              <w:right w:val="nil"/>
            </w:tcBorders>
          </w:tcPr>
          <w:p w14:paraId="04962890" w14:textId="77777777" w:rsidR="00992C8B" w:rsidRPr="007F4DCC" w:rsidRDefault="00992C8B" w:rsidP="00992C8B">
            <w:pPr>
              <w:spacing w:before="0" w:after="0"/>
              <w:rPr>
                <w:bCs/>
                <w:color w:val="000000" w:themeColor="text1"/>
                <w:spacing w:val="-3"/>
                <w:kern w:val="24"/>
                <w:sz w:val="20"/>
              </w:rPr>
            </w:pPr>
          </w:p>
        </w:tc>
        <w:tc>
          <w:tcPr>
            <w:tcW w:w="2029" w:type="dxa"/>
            <w:tcBorders>
              <w:left w:val="nil"/>
              <w:bottom w:val="nil"/>
              <w:right w:val="nil"/>
            </w:tcBorders>
          </w:tcPr>
          <w:p w14:paraId="0F9ECF58" w14:textId="77777777" w:rsidR="00992C8B" w:rsidRPr="007F4DCC" w:rsidRDefault="00992C8B" w:rsidP="00992C8B">
            <w:pPr>
              <w:spacing w:before="0" w:after="0"/>
              <w:rPr>
                <w:bCs/>
                <w:color w:val="000000" w:themeColor="text1"/>
                <w:spacing w:val="-3"/>
                <w:kern w:val="24"/>
                <w:sz w:val="20"/>
              </w:rPr>
            </w:pPr>
          </w:p>
        </w:tc>
        <w:tc>
          <w:tcPr>
            <w:tcW w:w="717" w:type="dxa"/>
            <w:tcBorders>
              <w:left w:val="nil"/>
              <w:bottom w:val="nil"/>
              <w:right w:val="nil"/>
            </w:tcBorders>
          </w:tcPr>
          <w:p w14:paraId="5A850AD4" w14:textId="77777777" w:rsidR="00992C8B" w:rsidRPr="007F4DCC" w:rsidRDefault="00992C8B" w:rsidP="00992C8B">
            <w:pPr>
              <w:spacing w:before="0" w:after="0"/>
              <w:jc w:val="center"/>
              <w:rPr>
                <w:bCs/>
                <w:color w:val="000000" w:themeColor="text1"/>
                <w:spacing w:val="-3"/>
                <w:kern w:val="24"/>
                <w:sz w:val="20"/>
              </w:rPr>
            </w:pPr>
          </w:p>
        </w:tc>
        <w:tc>
          <w:tcPr>
            <w:tcW w:w="1529" w:type="dxa"/>
            <w:tcBorders>
              <w:left w:val="nil"/>
              <w:bottom w:val="nil"/>
              <w:right w:val="nil"/>
            </w:tcBorders>
          </w:tcPr>
          <w:p w14:paraId="3CFD5922" w14:textId="77777777" w:rsidR="00992C8B" w:rsidRPr="007F4DCC" w:rsidRDefault="00992C8B" w:rsidP="00992C8B">
            <w:pPr>
              <w:spacing w:before="0" w:after="0"/>
              <w:rPr>
                <w:bCs/>
                <w:color w:val="000000" w:themeColor="text1"/>
                <w:spacing w:val="-3"/>
                <w:kern w:val="24"/>
                <w:sz w:val="20"/>
              </w:rPr>
            </w:pPr>
          </w:p>
        </w:tc>
        <w:tc>
          <w:tcPr>
            <w:tcW w:w="5411" w:type="dxa"/>
            <w:tcBorders>
              <w:left w:val="nil"/>
              <w:bottom w:val="nil"/>
              <w:right w:val="nil"/>
            </w:tcBorders>
          </w:tcPr>
          <w:p w14:paraId="5E513954" w14:textId="77777777" w:rsidR="00992C8B" w:rsidRPr="007F4DCC" w:rsidRDefault="00992C8B" w:rsidP="00992C8B">
            <w:pPr>
              <w:spacing w:before="0" w:after="0"/>
              <w:rPr>
                <w:bCs/>
                <w:color w:val="000000" w:themeColor="text1"/>
                <w:spacing w:val="-3"/>
                <w:kern w:val="24"/>
                <w:sz w:val="20"/>
              </w:rPr>
            </w:pPr>
          </w:p>
        </w:tc>
        <w:tc>
          <w:tcPr>
            <w:tcW w:w="3632" w:type="dxa"/>
            <w:tcBorders>
              <w:left w:val="nil"/>
              <w:bottom w:val="nil"/>
            </w:tcBorders>
          </w:tcPr>
          <w:p w14:paraId="6D112C65" w14:textId="77777777" w:rsidR="00992C8B" w:rsidRPr="007F4DCC" w:rsidRDefault="00992C8B" w:rsidP="00992C8B">
            <w:pPr>
              <w:spacing w:before="0" w:after="0"/>
              <w:rPr>
                <w:bCs/>
                <w:color w:val="000000" w:themeColor="text1"/>
                <w:spacing w:val="-3"/>
                <w:kern w:val="24"/>
                <w:sz w:val="20"/>
              </w:rPr>
            </w:pPr>
          </w:p>
        </w:tc>
        <w:tc>
          <w:tcPr>
            <w:tcW w:w="847" w:type="dxa"/>
          </w:tcPr>
          <w:p w14:paraId="46E11993"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20B88171" w14:textId="77777777" w:rsidR="000238EF" w:rsidRDefault="000238EF" w:rsidP="000238EF">
      <w:pPr>
        <w:spacing w:before="0" w:after="0"/>
        <w:rPr>
          <w:sz w:val="20"/>
        </w:rPr>
      </w:pPr>
    </w:p>
    <w:p w14:paraId="614A7FAD" w14:textId="77777777" w:rsidR="00481C92" w:rsidRDefault="000238EF" w:rsidP="000238EF">
      <w:pPr>
        <w:spacing w:before="0" w:after="0"/>
        <w:rPr>
          <w:sz w:val="20"/>
        </w:rPr>
      </w:pPr>
      <w:r>
        <w:rPr>
          <w:sz w:val="20"/>
        </w:rPr>
        <w:br w:type="page"/>
      </w:r>
    </w:p>
    <w:p w14:paraId="0210EF76" w14:textId="77777777" w:rsidR="008F0AA4" w:rsidRPr="00E04AD7" w:rsidRDefault="004B5608" w:rsidP="008F0AA4">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14</w:t>
      </w:r>
      <w:r w:rsidRPr="00BB03B1">
        <w:rPr>
          <w:sz w:val="20"/>
          <w:lang w:val="fr-FR"/>
        </w:rPr>
        <w:t xml:space="preserve"> – SEANCE TYPE</w:t>
      </w:r>
    </w:p>
    <w:p w14:paraId="5EBF2CA6" w14:textId="77777777" w:rsidR="008F0AA4" w:rsidRDefault="008F0AA4" w:rsidP="008F0AA4">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1"/>
        <w:gridCol w:w="281"/>
        <w:gridCol w:w="8748"/>
        <w:gridCol w:w="281"/>
        <w:gridCol w:w="1945"/>
      </w:tblGrid>
      <w:tr w:rsidR="00992C8B" w14:paraId="37E9E707" w14:textId="77777777" w:rsidTr="00511852">
        <w:tc>
          <w:tcPr>
            <w:tcW w:w="1434" w:type="dxa"/>
            <w:shd w:val="clear" w:color="auto" w:fill="0070C0"/>
          </w:tcPr>
          <w:p w14:paraId="6720D1A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711782A7"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2DFC2719" w14:textId="77777777" w:rsidR="00992C8B" w:rsidRDefault="00992C8B" w:rsidP="00992C8B">
            <w:pPr>
              <w:spacing w:before="0" w:after="0"/>
              <w:rPr>
                <w:bCs/>
                <w:color w:val="000000" w:themeColor="text1"/>
                <w:spacing w:val="-3"/>
                <w:kern w:val="24"/>
                <w:sz w:val="20"/>
              </w:rPr>
            </w:pPr>
          </w:p>
        </w:tc>
        <w:tc>
          <w:tcPr>
            <w:tcW w:w="8748" w:type="dxa"/>
            <w:tcBorders>
              <w:bottom w:val="single" w:sz="4" w:space="0" w:color="auto"/>
            </w:tcBorders>
            <w:shd w:val="clear" w:color="auto" w:fill="0070C0"/>
          </w:tcPr>
          <w:p w14:paraId="3D74A93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3F8DB472" w14:textId="77777777" w:rsidR="00992C8B" w:rsidRDefault="00992C8B" w:rsidP="00992C8B">
            <w:pPr>
              <w:spacing w:before="0" w:after="0"/>
              <w:rPr>
                <w:bCs/>
                <w:color w:val="000000" w:themeColor="text1"/>
                <w:spacing w:val="-3"/>
                <w:kern w:val="24"/>
                <w:sz w:val="20"/>
              </w:rPr>
            </w:pPr>
          </w:p>
        </w:tc>
        <w:tc>
          <w:tcPr>
            <w:tcW w:w="1945" w:type="dxa"/>
            <w:shd w:val="clear" w:color="auto" w:fill="0070C0"/>
          </w:tcPr>
          <w:p w14:paraId="3A505C18"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6C38E472" w14:textId="77777777" w:rsidTr="00511852">
        <w:tc>
          <w:tcPr>
            <w:tcW w:w="1434" w:type="dxa"/>
            <w:shd w:val="clear" w:color="auto" w:fill="0070C0"/>
          </w:tcPr>
          <w:p w14:paraId="2350B70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6A899BCB"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3C2AB34E" w14:textId="77777777" w:rsidR="00992C8B" w:rsidRDefault="00992C8B" w:rsidP="00992C8B">
            <w:pPr>
              <w:spacing w:before="0" w:after="0"/>
              <w:rPr>
                <w:bCs/>
                <w:color w:val="000000" w:themeColor="text1"/>
                <w:spacing w:val="-3"/>
                <w:kern w:val="24"/>
                <w:sz w:val="20"/>
              </w:rPr>
            </w:pPr>
          </w:p>
        </w:tc>
        <w:tc>
          <w:tcPr>
            <w:tcW w:w="8748" w:type="dxa"/>
            <w:tcBorders>
              <w:bottom w:val="single" w:sz="4" w:space="0" w:color="auto"/>
            </w:tcBorders>
          </w:tcPr>
          <w:p w14:paraId="4D2D9B24"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CE4D8A">
              <w:rPr>
                <w:rFonts w:ascii="Arial" w:eastAsia="Arial" w:hAnsi="Arial" w:cs="Arial"/>
                <w:sz w:val="20"/>
                <w:szCs w:val="20"/>
                <w:lang w:val="fr-FR"/>
              </w:rPr>
              <w:t>patient</w:t>
            </w:r>
            <w:r>
              <w:rPr>
                <w:rFonts w:ascii="Arial" w:eastAsia="Arial" w:hAnsi="Arial" w:cs="Arial"/>
                <w:sz w:val="20"/>
                <w:szCs w:val="20"/>
                <w:lang w:val="fr-FR"/>
              </w:rPr>
              <w:t>, 1 balle noire rapide ou bleue et 3 ballons de baudruche par terrain (Trajectoires – Auto-distribution)</w:t>
            </w:r>
          </w:p>
        </w:tc>
        <w:tc>
          <w:tcPr>
            <w:tcW w:w="281" w:type="dxa"/>
            <w:tcBorders>
              <w:top w:val="nil"/>
              <w:bottom w:val="nil"/>
            </w:tcBorders>
          </w:tcPr>
          <w:p w14:paraId="69A58BD1" w14:textId="77777777" w:rsidR="00992C8B" w:rsidRDefault="00992C8B" w:rsidP="00992C8B">
            <w:pPr>
              <w:spacing w:before="0" w:after="0"/>
              <w:rPr>
                <w:bCs/>
                <w:color w:val="000000" w:themeColor="text1"/>
                <w:spacing w:val="-3"/>
                <w:kern w:val="24"/>
                <w:sz w:val="20"/>
              </w:rPr>
            </w:pPr>
          </w:p>
        </w:tc>
        <w:tc>
          <w:tcPr>
            <w:tcW w:w="1945" w:type="dxa"/>
          </w:tcPr>
          <w:p w14:paraId="0EF1C5AB"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43 mn</w:t>
            </w:r>
          </w:p>
        </w:tc>
      </w:tr>
      <w:tr w:rsidR="00992C8B" w14:paraId="0D00DE89" w14:textId="77777777" w:rsidTr="00511852">
        <w:trPr>
          <w:gridAfter w:val="1"/>
          <w:wAfter w:w="1945" w:type="dxa"/>
        </w:trPr>
        <w:tc>
          <w:tcPr>
            <w:tcW w:w="1434" w:type="dxa"/>
            <w:shd w:val="clear" w:color="auto" w:fill="0070C0"/>
          </w:tcPr>
          <w:p w14:paraId="5DA0D383"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7DDF2A38"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75639A2E" w14:textId="77777777" w:rsidR="00992C8B" w:rsidRDefault="00992C8B" w:rsidP="00992C8B">
            <w:pPr>
              <w:spacing w:before="0" w:after="0"/>
              <w:rPr>
                <w:bCs/>
                <w:color w:val="000000" w:themeColor="text1"/>
                <w:spacing w:val="-3"/>
                <w:kern w:val="24"/>
                <w:sz w:val="20"/>
              </w:rPr>
            </w:pPr>
          </w:p>
        </w:tc>
        <w:tc>
          <w:tcPr>
            <w:tcW w:w="8748" w:type="dxa"/>
            <w:tcBorders>
              <w:top w:val="single" w:sz="4" w:space="0" w:color="auto"/>
              <w:left w:val="single" w:sz="4" w:space="0" w:color="auto"/>
              <w:bottom w:val="single" w:sz="4" w:space="0" w:color="auto"/>
              <w:right w:val="single" w:sz="4" w:space="0" w:color="auto"/>
            </w:tcBorders>
          </w:tcPr>
          <w:p w14:paraId="091ED006" w14:textId="77777777" w:rsidR="00992C8B" w:rsidRPr="009F0279"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414189">
              <w:rPr>
                <w:rFonts w:ascii="Arial" w:eastAsia="Arial" w:hAnsi="Arial" w:cs="Arial"/>
                <w:sz w:val="20"/>
                <w:szCs w:val="20"/>
                <w:lang w:val="fr-FR"/>
              </w:rPr>
              <w:t xml:space="preserve"> </w:t>
            </w:r>
            <w:r w:rsidR="00CE4D8A">
              <w:rPr>
                <w:rFonts w:ascii="Arial" w:eastAsia="Arial" w:hAnsi="Arial" w:cs="Arial"/>
                <w:sz w:val="20"/>
                <w:szCs w:val="20"/>
                <w:lang w:val="fr-FR"/>
              </w:rPr>
              <w:t>patient</w:t>
            </w:r>
            <w:r w:rsidRPr="00414189">
              <w:rPr>
                <w:rFonts w:ascii="Arial" w:eastAsia="Arial" w:hAnsi="Arial" w:cs="Arial"/>
                <w:sz w:val="20"/>
                <w:szCs w:val="20"/>
                <w:lang w:val="fr-FR"/>
              </w:rPr>
              <w:t xml:space="preserve">, </w:t>
            </w:r>
            <w:r>
              <w:rPr>
                <w:rFonts w:ascii="Arial" w:eastAsia="Arial" w:hAnsi="Arial" w:cs="Arial"/>
                <w:sz w:val="20"/>
                <w:szCs w:val="20"/>
                <w:lang w:val="fr-FR"/>
              </w:rPr>
              <w:t>2</w:t>
            </w:r>
            <w:r w:rsidRPr="00414189">
              <w:rPr>
                <w:rFonts w:ascii="Arial" w:eastAsia="Arial" w:hAnsi="Arial" w:cs="Arial"/>
                <w:sz w:val="20"/>
                <w:szCs w:val="20"/>
                <w:lang w:val="fr-FR"/>
              </w:rPr>
              <w:t xml:space="preserve"> balle</w:t>
            </w:r>
            <w:r>
              <w:rPr>
                <w:rFonts w:ascii="Arial" w:eastAsia="Arial" w:hAnsi="Arial" w:cs="Arial"/>
                <w:sz w:val="20"/>
                <w:szCs w:val="20"/>
                <w:lang w:val="fr-FR"/>
              </w:rPr>
              <w:t>s</w:t>
            </w:r>
            <w:r w:rsidRPr="00414189">
              <w:rPr>
                <w:rFonts w:ascii="Arial" w:eastAsia="Arial" w:hAnsi="Arial" w:cs="Arial"/>
                <w:sz w:val="20"/>
                <w:szCs w:val="20"/>
                <w:lang w:val="fr-FR"/>
              </w:rPr>
              <w:t xml:space="preserve"> noire</w:t>
            </w:r>
            <w:r>
              <w:rPr>
                <w:rFonts w:ascii="Arial" w:eastAsia="Arial" w:hAnsi="Arial" w:cs="Arial"/>
                <w:sz w:val="20"/>
                <w:szCs w:val="20"/>
                <w:lang w:val="fr-FR"/>
              </w:rPr>
              <w:t>s</w:t>
            </w:r>
            <w:r w:rsidRPr="00414189">
              <w:rPr>
                <w:rFonts w:ascii="Arial" w:eastAsia="Arial" w:hAnsi="Arial" w:cs="Arial"/>
                <w:sz w:val="20"/>
                <w:szCs w:val="20"/>
                <w:lang w:val="fr-FR"/>
              </w:rPr>
              <w:t xml:space="preserve"> rapide</w:t>
            </w:r>
            <w:r>
              <w:rPr>
                <w:rFonts w:ascii="Arial" w:eastAsia="Arial" w:hAnsi="Arial" w:cs="Arial"/>
                <w:sz w:val="20"/>
                <w:szCs w:val="20"/>
                <w:lang w:val="fr-FR"/>
              </w:rPr>
              <w:t>s</w:t>
            </w:r>
            <w:r w:rsidRPr="00414189">
              <w:rPr>
                <w:rFonts w:ascii="Arial" w:eastAsia="Arial" w:hAnsi="Arial" w:cs="Arial"/>
                <w:sz w:val="20"/>
                <w:szCs w:val="20"/>
                <w:lang w:val="fr-FR"/>
              </w:rPr>
              <w:t xml:space="preserve"> ou bleue</w:t>
            </w:r>
            <w:r>
              <w:rPr>
                <w:rFonts w:ascii="Arial" w:eastAsia="Arial" w:hAnsi="Arial" w:cs="Arial"/>
                <w:sz w:val="20"/>
                <w:szCs w:val="20"/>
                <w:lang w:val="fr-FR"/>
              </w:rPr>
              <w:t>s</w:t>
            </w:r>
            <w:r w:rsidRPr="00414189">
              <w:rPr>
                <w:rFonts w:ascii="Arial" w:eastAsia="Arial" w:hAnsi="Arial" w:cs="Arial"/>
                <w:sz w:val="20"/>
                <w:szCs w:val="20"/>
                <w:lang w:val="fr-FR"/>
              </w:rPr>
              <w:t xml:space="preserve"> et </w:t>
            </w:r>
            <w:r>
              <w:rPr>
                <w:rFonts w:ascii="Arial" w:eastAsia="Arial" w:hAnsi="Arial" w:cs="Arial"/>
                <w:sz w:val="20"/>
                <w:szCs w:val="20"/>
                <w:lang w:val="fr-FR"/>
              </w:rPr>
              <w:t xml:space="preserve">2 x </w:t>
            </w:r>
            <w:r w:rsidRPr="00414189">
              <w:rPr>
                <w:rFonts w:ascii="Arial" w:eastAsia="Arial" w:hAnsi="Arial" w:cs="Arial"/>
                <w:sz w:val="20"/>
                <w:szCs w:val="20"/>
                <w:lang w:val="fr-FR"/>
              </w:rPr>
              <w:t xml:space="preserve">3 ballons de baudruche par terrain (Trajectoires </w:t>
            </w:r>
            <w:r>
              <w:rPr>
                <w:rFonts w:ascii="Arial" w:eastAsia="Arial" w:hAnsi="Arial" w:cs="Arial"/>
                <w:sz w:val="20"/>
                <w:szCs w:val="20"/>
                <w:lang w:val="fr-FR"/>
              </w:rPr>
              <w:t>–</w:t>
            </w:r>
            <w:r w:rsidRPr="00414189">
              <w:rPr>
                <w:rFonts w:ascii="Arial" w:eastAsia="Arial" w:hAnsi="Arial" w:cs="Arial"/>
                <w:sz w:val="20"/>
                <w:szCs w:val="20"/>
                <w:lang w:val="fr-FR"/>
              </w:rPr>
              <w:t xml:space="preserve"> </w:t>
            </w:r>
            <w:r>
              <w:rPr>
                <w:rFonts w:ascii="Arial" w:eastAsia="Arial" w:hAnsi="Arial" w:cs="Arial"/>
                <w:sz w:val="20"/>
                <w:szCs w:val="20"/>
                <w:lang w:val="fr-FR"/>
              </w:rPr>
              <w:t>Frappes vers une cible</w:t>
            </w:r>
            <w:r w:rsidRPr="00414189">
              <w:rPr>
                <w:rFonts w:ascii="Arial" w:eastAsia="Arial" w:hAnsi="Arial" w:cs="Arial"/>
                <w:sz w:val="20"/>
                <w:szCs w:val="20"/>
                <w:lang w:val="fr-FR"/>
              </w:rPr>
              <w:t>)</w:t>
            </w:r>
          </w:p>
        </w:tc>
        <w:tc>
          <w:tcPr>
            <w:tcW w:w="281" w:type="dxa"/>
            <w:tcBorders>
              <w:top w:val="nil"/>
              <w:left w:val="single" w:sz="4" w:space="0" w:color="auto"/>
              <w:bottom w:val="nil"/>
              <w:right w:val="nil"/>
            </w:tcBorders>
          </w:tcPr>
          <w:p w14:paraId="7E1F2CA6" w14:textId="77777777" w:rsidR="00992C8B" w:rsidRDefault="00992C8B" w:rsidP="00992C8B">
            <w:pPr>
              <w:spacing w:before="0" w:after="0"/>
              <w:rPr>
                <w:bCs/>
                <w:color w:val="000000" w:themeColor="text1"/>
                <w:spacing w:val="-3"/>
                <w:kern w:val="24"/>
                <w:sz w:val="20"/>
              </w:rPr>
            </w:pPr>
          </w:p>
        </w:tc>
      </w:tr>
      <w:tr w:rsidR="00992C8B" w14:paraId="5E319B54" w14:textId="77777777" w:rsidTr="00511852">
        <w:trPr>
          <w:gridAfter w:val="1"/>
          <w:wAfter w:w="1945" w:type="dxa"/>
        </w:trPr>
        <w:tc>
          <w:tcPr>
            <w:tcW w:w="1434" w:type="dxa"/>
            <w:shd w:val="clear" w:color="auto" w:fill="0070C0"/>
          </w:tcPr>
          <w:p w14:paraId="7565D58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5EBE93BB"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5036638B" w14:textId="77777777" w:rsidR="00992C8B" w:rsidRDefault="00992C8B" w:rsidP="00992C8B">
            <w:pPr>
              <w:spacing w:before="0" w:after="0"/>
              <w:rPr>
                <w:bCs/>
                <w:color w:val="000000" w:themeColor="text1"/>
                <w:spacing w:val="-3"/>
                <w:kern w:val="24"/>
                <w:sz w:val="20"/>
              </w:rPr>
            </w:pPr>
          </w:p>
        </w:tc>
        <w:tc>
          <w:tcPr>
            <w:tcW w:w="8748" w:type="dxa"/>
            <w:tcBorders>
              <w:top w:val="single" w:sz="4" w:space="0" w:color="auto"/>
              <w:left w:val="nil"/>
              <w:bottom w:val="nil"/>
              <w:right w:val="nil"/>
            </w:tcBorders>
          </w:tcPr>
          <w:p w14:paraId="5195B9F1"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80B2259" w14:textId="77777777" w:rsidR="00992C8B" w:rsidRDefault="00992C8B" w:rsidP="00992C8B">
            <w:pPr>
              <w:spacing w:before="0" w:after="0"/>
              <w:rPr>
                <w:bCs/>
                <w:color w:val="000000" w:themeColor="text1"/>
                <w:spacing w:val="-3"/>
                <w:kern w:val="24"/>
                <w:sz w:val="20"/>
              </w:rPr>
            </w:pPr>
          </w:p>
        </w:tc>
      </w:tr>
      <w:tr w:rsidR="00992C8B" w14:paraId="7F9F93CD" w14:textId="77777777" w:rsidTr="00511852">
        <w:trPr>
          <w:gridAfter w:val="1"/>
          <w:wAfter w:w="1945" w:type="dxa"/>
        </w:trPr>
        <w:tc>
          <w:tcPr>
            <w:tcW w:w="1434" w:type="dxa"/>
            <w:shd w:val="clear" w:color="auto" w:fill="0070C0"/>
          </w:tcPr>
          <w:p w14:paraId="3020CE0B"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758D3E61"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69F0CE5" w14:textId="77777777" w:rsidR="00992C8B" w:rsidRDefault="00992C8B" w:rsidP="00992C8B">
            <w:pPr>
              <w:spacing w:before="0" w:after="0"/>
              <w:rPr>
                <w:bCs/>
                <w:color w:val="000000" w:themeColor="text1"/>
                <w:spacing w:val="-3"/>
                <w:kern w:val="24"/>
                <w:sz w:val="20"/>
              </w:rPr>
            </w:pPr>
          </w:p>
        </w:tc>
        <w:tc>
          <w:tcPr>
            <w:tcW w:w="8748" w:type="dxa"/>
            <w:tcBorders>
              <w:top w:val="nil"/>
              <w:left w:val="nil"/>
              <w:bottom w:val="nil"/>
              <w:right w:val="nil"/>
            </w:tcBorders>
          </w:tcPr>
          <w:p w14:paraId="5EBE7831"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C15E92F" w14:textId="77777777" w:rsidR="00992C8B" w:rsidRDefault="00992C8B" w:rsidP="00992C8B">
            <w:pPr>
              <w:spacing w:before="0" w:after="0"/>
              <w:rPr>
                <w:bCs/>
                <w:color w:val="000000" w:themeColor="text1"/>
                <w:spacing w:val="-3"/>
                <w:kern w:val="24"/>
                <w:sz w:val="20"/>
              </w:rPr>
            </w:pPr>
          </w:p>
        </w:tc>
      </w:tr>
      <w:tr w:rsidR="00992C8B" w14:paraId="64FC6339" w14:textId="77777777" w:rsidTr="00511852">
        <w:trPr>
          <w:gridAfter w:val="1"/>
          <w:wAfter w:w="1945" w:type="dxa"/>
        </w:trPr>
        <w:tc>
          <w:tcPr>
            <w:tcW w:w="1434" w:type="dxa"/>
            <w:tcBorders>
              <w:bottom w:val="single" w:sz="4" w:space="0" w:color="auto"/>
            </w:tcBorders>
            <w:shd w:val="clear" w:color="auto" w:fill="0070C0"/>
          </w:tcPr>
          <w:p w14:paraId="27F6169C"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26CE3152"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F46D7AD" w14:textId="77777777" w:rsidR="00992C8B" w:rsidRDefault="00992C8B" w:rsidP="00992C8B">
            <w:pPr>
              <w:spacing w:before="0" w:after="0"/>
              <w:rPr>
                <w:bCs/>
                <w:color w:val="000000" w:themeColor="text1"/>
                <w:spacing w:val="-3"/>
                <w:kern w:val="24"/>
                <w:sz w:val="20"/>
              </w:rPr>
            </w:pPr>
          </w:p>
        </w:tc>
        <w:tc>
          <w:tcPr>
            <w:tcW w:w="8748" w:type="dxa"/>
            <w:tcBorders>
              <w:top w:val="nil"/>
              <w:left w:val="nil"/>
              <w:bottom w:val="nil"/>
              <w:right w:val="nil"/>
            </w:tcBorders>
          </w:tcPr>
          <w:p w14:paraId="6BCCED39"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FB59AB2" w14:textId="77777777" w:rsidR="00992C8B" w:rsidRDefault="00992C8B" w:rsidP="00992C8B">
            <w:pPr>
              <w:spacing w:before="0" w:after="0"/>
              <w:rPr>
                <w:bCs/>
                <w:color w:val="000000" w:themeColor="text1"/>
                <w:spacing w:val="-3"/>
                <w:kern w:val="24"/>
                <w:sz w:val="20"/>
              </w:rPr>
            </w:pPr>
          </w:p>
        </w:tc>
      </w:tr>
    </w:tbl>
    <w:p w14:paraId="41776344" w14:textId="77777777" w:rsidR="008F0AA4" w:rsidRDefault="008F0AA4" w:rsidP="008F0AA4">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310"/>
        <w:gridCol w:w="3773"/>
        <w:gridCol w:w="848"/>
      </w:tblGrid>
      <w:tr w:rsidR="00992C8B" w:rsidRPr="007F4DCC" w14:paraId="6465ECA5" w14:textId="77777777" w:rsidTr="00511852">
        <w:trPr>
          <w:trHeight w:val="131"/>
          <w:tblHeader/>
        </w:trPr>
        <w:tc>
          <w:tcPr>
            <w:tcW w:w="805" w:type="dxa"/>
            <w:shd w:val="clear" w:color="auto" w:fill="0070C0"/>
            <w:vAlign w:val="bottom"/>
          </w:tcPr>
          <w:p w14:paraId="1C27EE37"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42EA6489"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351FAA38"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1AD20701"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310" w:type="dxa"/>
            <w:shd w:val="clear" w:color="auto" w:fill="0070C0"/>
            <w:vAlign w:val="center"/>
          </w:tcPr>
          <w:p w14:paraId="066370FB"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773" w:type="dxa"/>
            <w:shd w:val="clear" w:color="auto" w:fill="0070C0"/>
            <w:vAlign w:val="center"/>
          </w:tcPr>
          <w:p w14:paraId="2FF208D4"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34976F8"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0238EF" w14:paraId="2620A490" w14:textId="77777777" w:rsidTr="00511852">
        <w:tc>
          <w:tcPr>
            <w:tcW w:w="805" w:type="dxa"/>
            <w:vAlign w:val="center"/>
          </w:tcPr>
          <w:p w14:paraId="35346D27" w14:textId="77777777" w:rsidR="000F1CC2" w:rsidRPr="000238EF"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374C4AA2" w14:textId="77777777" w:rsidR="000F1CC2" w:rsidRPr="000238EF" w:rsidRDefault="000F1CC2" w:rsidP="00992C8B">
            <w:pPr>
              <w:spacing w:before="0" w:after="0"/>
              <w:jc w:val="center"/>
              <w:rPr>
                <w:bCs/>
                <w:color w:val="000000" w:themeColor="text1"/>
                <w:spacing w:val="-3"/>
                <w:kern w:val="24"/>
                <w:sz w:val="20"/>
              </w:rPr>
            </w:pPr>
            <w:r>
              <w:rPr>
                <w:bCs/>
                <w:color w:val="000000" w:themeColor="text1"/>
                <w:spacing w:val="-3"/>
                <w:kern w:val="24"/>
                <w:sz w:val="20"/>
              </w:rPr>
              <w:t xml:space="preserve">Développement du </w:t>
            </w:r>
            <w:r w:rsidRPr="008F0AA4">
              <w:rPr>
                <w:b/>
                <w:bCs/>
                <w:color w:val="000000" w:themeColor="text1"/>
                <w:spacing w:val="-3"/>
                <w:kern w:val="24"/>
                <w:sz w:val="20"/>
              </w:rPr>
              <w:t>contrôle de la balle</w:t>
            </w:r>
            <w:r>
              <w:rPr>
                <w:bCs/>
                <w:color w:val="000000" w:themeColor="text1"/>
                <w:spacing w:val="-3"/>
                <w:kern w:val="24"/>
                <w:sz w:val="20"/>
              </w:rPr>
              <w:t xml:space="preserve">, du </w:t>
            </w:r>
            <w:r w:rsidRPr="008F0AA4">
              <w:rPr>
                <w:b/>
                <w:bCs/>
                <w:color w:val="000000" w:themeColor="text1"/>
                <w:spacing w:val="-3"/>
                <w:kern w:val="24"/>
                <w:sz w:val="20"/>
              </w:rPr>
              <w:t>positionnement</w:t>
            </w:r>
            <w:r>
              <w:rPr>
                <w:bCs/>
                <w:color w:val="000000" w:themeColor="text1"/>
                <w:spacing w:val="-3"/>
                <w:kern w:val="24"/>
                <w:sz w:val="20"/>
              </w:rPr>
              <w:t xml:space="preserve"> et du </w:t>
            </w:r>
            <w:r w:rsidRPr="008F0AA4">
              <w:rPr>
                <w:b/>
                <w:bCs/>
                <w:color w:val="000000" w:themeColor="text1"/>
                <w:spacing w:val="-3"/>
                <w:kern w:val="24"/>
                <w:sz w:val="20"/>
              </w:rPr>
              <w:t>relâchement sur la frappe</w:t>
            </w:r>
            <w:r>
              <w:rPr>
                <w:b/>
                <w:bCs/>
                <w:color w:val="000000" w:themeColor="text1"/>
                <w:spacing w:val="-3"/>
                <w:kern w:val="24"/>
                <w:sz w:val="20"/>
              </w:rPr>
              <w:t>.</w:t>
            </w:r>
          </w:p>
        </w:tc>
        <w:tc>
          <w:tcPr>
            <w:tcW w:w="828" w:type="dxa"/>
            <w:vMerge w:val="restart"/>
            <w:vAlign w:val="center"/>
          </w:tcPr>
          <w:p w14:paraId="04D7FE0D" w14:textId="77777777" w:rsidR="000F1CC2" w:rsidRPr="000238EF" w:rsidRDefault="00ED0075"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6D39D9FD" w14:textId="77777777" w:rsidR="000F1CC2" w:rsidRPr="000238EF" w:rsidRDefault="009B7D75" w:rsidP="00992C8B">
            <w:pPr>
              <w:spacing w:before="0" w:after="0"/>
              <w:rPr>
                <w:bCs/>
                <w:color w:val="000000" w:themeColor="text1"/>
                <w:spacing w:val="-3"/>
                <w:kern w:val="24"/>
                <w:sz w:val="20"/>
              </w:rPr>
            </w:pPr>
            <w:hyperlink r:id="rId400" w:anchor="40" w:history="1">
              <w:r w:rsidR="000F1CC2" w:rsidRPr="00BD0116">
                <w:rPr>
                  <w:rStyle w:val="Lienhypertexte"/>
                  <w:bCs/>
                  <w:spacing w:val="-3"/>
                  <w:kern w:val="24"/>
                  <w:sz w:val="20"/>
                </w:rPr>
                <w:t>Trajectoires (Auto-distribution)</w:t>
              </w:r>
            </w:hyperlink>
          </w:p>
        </w:tc>
        <w:tc>
          <w:tcPr>
            <w:tcW w:w="5310" w:type="dxa"/>
            <w:vAlign w:val="center"/>
          </w:tcPr>
          <w:p w14:paraId="5F6CB1A0" w14:textId="77777777" w:rsidR="000F1CC2" w:rsidRPr="000238EF" w:rsidRDefault="000F1CC2" w:rsidP="00992C8B">
            <w:pPr>
              <w:spacing w:before="0" w:after="0"/>
              <w:rPr>
                <w:bCs/>
                <w:color w:val="000000" w:themeColor="text1"/>
                <w:spacing w:val="-3"/>
                <w:kern w:val="24"/>
                <w:sz w:val="20"/>
              </w:rPr>
            </w:pPr>
            <w:r w:rsidRPr="000238EF">
              <w:rPr>
                <w:bCs/>
                <w:color w:val="000000" w:themeColor="text1"/>
                <w:spacing w:val="-3"/>
                <w:kern w:val="24"/>
                <w:sz w:val="20"/>
              </w:rPr>
              <w:t xml:space="preserve">L’éducateur se place </w:t>
            </w:r>
            <w:r>
              <w:rPr>
                <w:bCs/>
                <w:color w:val="000000" w:themeColor="text1"/>
                <w:spacing w:val="-3"/>
                <w:kern w:val="24"/>
                <w:sz w:val="20"/>
              </w:rPr>
              <w:t>dans le carré de service droit</w:t>
            </w:r>
            <w:r w:rsidRPr="000238EF">
              <w:rPr>
                <w:bCs/>
                <w:color w:val="000000" w:themeColor="text1"/>
                <w:spacing w:val="-3"/>
                <w:kern w:val="24"/>
                <w:sz w:val="20"/>
              </w:rPr>
              <w:t xml:space="preserve">, les </w:t>
            </w:r>
            <w:r>
              <w:rPr>
                <w:bCs/>
                <w:color w:val="000000" w:themeColor="text1"/>
                <w:spacing w:val="-3"/>
                <w:kern w:val="24"/>
                <w:sz w:val="20"/>
              </w:rPr>
              <w:t>patient</w:t>
            </w:r>
            <w:r w:rsidRPr="000238EF">
              <w:rPr>
                <w:bCs/>
                <w:color w:val="000000" w:themeColor="text1"/>
                <w:spacing w:val="-3"/>
                <w:kern w:val="24"/>
                <w:sz w:val="20"/>
              </w:rPr>
              <w:t>s se répartissent le long de la vitre.</w:t>
            </w:r>
          </w:p>
        </w:tc>
        <w:tc>
          <w:tcPr>
            <w:tcW w:w="3773" w:type="dxa"/>
            <w:vAlign w:val="center"/>
          </w:tcPr>
          <w:p w14:paraId="67E7248F" w14:textId="77777777" w:rsidR="000F1CC2" w:rsidRPr="000238EF" w:rsidRDefault="000F1CC2" w:rsidP="00992C8B">
            <w:pPr>
              <w:spacing w:before="0" w:after="0"/>
              <w:rPr>
                <w:bCs/>
                <w:color w:val="000000" w:themeColor="text1"/>
                <w:spacing w:val="-3"/>
                <w:kern w:val="24"/>
                <w:sz w:val="20"/>
              </w:rPr>
            </w:pPr>
            <w:r w:rsidRPr="000238EF">
              <w:rPr>
                <w:bCs/>
                <w:color w:val="000000" w:themeColor="text1"/>
                <w:spacing w:val="-3"/>
                <w:kern w:val="24"/>
                <w:sz w:val="20"/>
              </w:rPr>
              <w:t>L’éducateur fait une démonstration.</w:t>
            </w:r>
          </w:p>
        </w:tc>
        <w:tc>
          <w:tcPr>
            <w:tcW w:w="848" w:type="dxa"/>
            <w:vAlign w:val="center"/>
          </w:tcPr>
          <w:p w14:paraId="29726F32" w14:textId="77777777" w:rsidR="000F1CC2" w:rsidRPr="000238EF" w:rsidRDefault="000F1CC2" w:rsidP="00992C8B">
            <w:pPr>
              <w:spacing w:before="0" w:after="0"/>
              <w:jc w:val="center"/>
              <w:rPr>
                <w:bCs/>
                <w:color w:val="000000" w:themeColor="text1"/>
                <w:spacing w:val="-3"/>
                <w:kern w:val="24"/>
                <w:sz w:val="20"/>
              </w:rPr>
            </w:pPr>
            <w:r w:rsidRPr="000238EF">
              <w:rPr>
                <w:bCs/>
                <w:color w:val="000000" w:themeColor="text1"/>
                <w:spacing w:val="-3"/>
                <w:kern w:val="24"/>
                <w:sz w:val="20"/>
              </w:rPr>
              <w:t>3</w:t>
            </w:r>
          </w:p>
        </w:tc>
      </w:tr>
      <w:tr w:rsidR="000F1CC2" w:rsidRPr="000238EF" w14:paraId="6C90F461" w14:textId="77777777" w:rsidTr="00511852">
        <w:tc>
          <w:tcPr>
            <w:tcW w:w="805" w:type="dxa"/>
            <w:vAlign w:val="center"/>
          </w:tcPr>
          <w:p w14:paraId="4D55E228" w14:textId="77777777" w:rsidR="000F1CC2" w:rsidRPr="000238EF"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72D1FB0F" w14:textId="77777777" w:rsidR="000F1CC2" w:rsidRPr="000238EF" w:rsidRDefault="000F1CC2" w:rsidP="00992C8B">
            <w:pPr>
              <w:spacing w:before="0" w:after="0"/>
              <w:jc w:val="center"/>
              <w:rPr>
                <w:bCs/>
                <w:color w:val="000000" w:themeColor="text1"/>
                <w:spacing w:val="-3"/>
                <w:kern w:val="24"/>
                <w:sz w:val="20"/>
              </w:rPr>
            </w:pPr>
          </w:p>
        </w:tc>
        <w:tc>
          <w:tcPr>
            <w:tcW w:w="828" w:type="dxa"/>
            <w:vMerge/>
            <w:vAlign w:val="center"/>
          </w:tcPr>
          <w:p w14:paraId="7C99692E" w14:textId="77777777" w:rsidR="000F1CC2" w:rsidRPr="000238EF" w:rsidRDefault="000F1CC2" w:rsidP="00992C8B">
            <w:pPr>
              <w:spacing w:before="0" w:after="0"/>
              <w:jc w:val="center"/>
              <w:rPr>
                <w:bCs/>
                <w:color w:val="000000" w:themeColor="text1"/>
                <w:spacing w:val="-3"/>
                <w:kern w:val="24"/>
                <w:sz w:val="20"/>
              </w:rPr>
            </w:pPr>
          </w:p>
        </w:tc>
        <w:tc>
          <w:tcPr>
            <w:tcW w:w="1531" w:type="dxa"/>
            <w:vMerge/>
            <w:vAlign w:val="center"/>
          </w:tcPr>
          <w:p w14:paraId="2464F7EF" w14:textId="77777777" w:rsidR="000F1CC2" w:rsidRPr="000238EF" w:rsidRDefault="000F1CC2" w:rsidP="00992C8B">
            <w:pPr>
              <w:spacing w:before="0" w:after="0"/>
              <w:rPr>
                <w:bCs/>
                <w:color w:val="000000" w:themeColor="text1"/>
                <w:spacing w:val="-3"/>
                <w:kern w:val="24"/>
                <w:sz w:val="20"/>
              </w:rPr>
            </w:pPr>
          </w:p>
        </w:tc>
        <w:tc>
          <w:tcPr>
            <w:tcW w:w="5310" w:type="dxa"/>
            <w:vAlign w:val="center"/>
          </w:tcPr>
          <w:p w14:paraId="508846CB" w14:textId="77777777" w:rsidR="000F1CC2" w:rsidRPr="000238EF" w:rsidRDefault="000F1CC2" w:rsidP="00992C8B">
            <w:pPr>
              <w:spacing w:before="0" w:after="0"/>
              <w:rPr>
                <w:bCs/>
                <w:color w:val="000000" w:themeColor="text1"/>
                <w:spacing w:val="-3"/>
                <w:kern w:val="24"/>
                <w:sz w:val="20"/>
              </w:rPr>
            </w:pPr>
            <w:r w:rsidRPr="000238EF">
              <w:rPr>
                <w:bCs/>
                <w:color w:val="000000" w:themeColor="text1"/>
                <w:spacing w:val="-3"/>
                <w:kern w:val="24"/>
                <w:sz w:val="20"/>
              </w:rPr>
              <w:t xml:space="preserve">Les </w:t>
            </w:r>
            <w:r>
              <w:rPr>
                <w:bCs/>
                <w:color w:val="000000" w:themeColor="text1"/>
                <w:spacing w:val="-3"/>
                <w:kern w:val="24"/>
                <w:sz w:val="20"/>
              </w:rPr>
              <w:t>patient</w:t>
            </w:r>
            <w:r w:rsidRPr="000238EF">
              <w:rPr>
                <w:bCs/>
                <w:color w:val="000000" w:themeColor="text1"/>
                <w:spacing w:val="-3"/>
                <w:kern w:val="24"/>
                <w:sz w:val="20"/>
              </w:rPr>
              <w:t xml:space="preserve">s </w:t>
            </w:r>
            <w:r w:rsidR="00DE6A1E">
              <w:rPr>
                <w:bCs/>
                <w:color w:val="000000" w:themeColor="text1"/>
                <w:spacing w:val="-3"/>
                <w:kern w:val="24"/>
                <w:sz w:val="20"/>
              </w:rPr>
              <w:t>se répartissent</w:t>
            </w:r>
            <w:r w:rsidRPr="000238EF">
              <w:rPr>
                <w:bCs/>
                <w:color w:val="000000" w:themeColor="text1"/>
                <w:spacing w:val="-3"/>
                <w:kern w:val="24"/>
                <w:sz w:val="20"/>
              </w:rPr>
              <w:t xml:space="preserve"> sur chaque terrain et créent une file d’attente </w:t>
            </w:r>
            <w:r>
              <w:rPr>
                <w:bCs/>
                <w:color w:val="000000" w:themeColor="text1"/>
                <w:spacing w:val="-3"/>
                <w:kern w:val="24"/>
                <w:sz w:val="20"/>
              </w:rPr>
              <w:t>le long de la vitre</w:t>
            </w:r>
            <w:r w:rsidRPr="000238EF">
              <w:rPr>
                <w:bCs/>
                <w:color w:val="000000" w:themeColor="text1"/>
                <w:spacing w:val="-3"/>
                <w:kern w:val="24"/>
                <w:sz w:val="20"/>
              </w:rPr>
              <w:t>.</w:t>
            </w:r>
          </w:p>
        </w:tc>
        <w:tc>
          <w:tcPr>
            <w:tcW w:w="3773" w:type="dxa"/>
            <w:vAlign w:val="center"/>
          </w:tcPr>
          <w:p w14:paraId="1710B1B7" w14:textId="77777777" w:rsidR="000F1CC2" w:rsidRPr="000238EF" w:rsidRDefault="000F1CC2" w:rsidP="00992C8B">
            <w:pPr>
              <w:spacing w:before="0" w:after="0"/>
              <w:rPr>
                <w:bCs/>
                <w:color w:val="000000" w:themeColor="text1"/>
                <w:spacing w:val="-3"/>
                <w:kern w:val="24"/>
                <w:sz w:val="20"/>
              </w:rPr>
            </w:pPr>
            <w:r w:rsidRPr="000238EF">
              <w:rPr>
                <w:bCs/>
                <w:color w:val="000000" w:themeColor="text1"/>
                <w:spacing w:val="-3"/>
                <w:kern w:val="24"/>
                <w:sz w:val="20"/>
              </w:rPr>
              <w:t xml:space="preserve">Chaque </w:t>
            </w:r>
            <w:r>
              <w:rPr>
                <w:bCs/>
                <w:color w:val="000000" w:themeColor="text1"/>
                <w:spacing w:val="-3"/>
                <w:kern w:val="24"/>
                <w:sz w:val="20"/>
              </w:rPr>
              <w:t>patient</w:t>
            </w:r>
            <w:r w:rsidRPr="000238EF">
              <w:rPr>
                <w:bCs/>
                <w:color w:val="000000" w:themeColor="text1"/>
                <w:spacing w:val="-3"/>
                <w:kern w:val="24"/>
                <w:sz w:val="20"/>
              </w:rPr>
              <w:t xml:space="preserve"> réalise </w:t>
            </w:r>
            <w:r>
              <w:rPr>
                <w:bCs/>
                <w:color w:val="000000" w:themeColor="text1"/>
                <w:spacing w:val="-3"/>
                <w:kern w:val="24"/>
                <w:sz w:val="20"/>
              </w:rPr>
              <w:t>le plus grand nombre de</w:t>
            </w:r>
            <w:r w:rsidRPr="000238EF">
              <w:rPr>
                <w:bCs/>
                <w:color w:val="000000" w:themeColor="text1"/>
                <w:spacing w:val="-3"/>
                <w:kern w:val="24"/>
                <w:sz w:val="20"/>
              </w:rPr>
              <w:t xml:space="preserve"> frappes d’affilée, à tour de rôle.</w:t>
            </w:r>
          </w:p>
        </w:tc>
        <w:tc>
          <w:tcPr>
            <w:tcW w:w="848" w:type="dxa"/>
            <w:vAlign w:val="center"/>
          </w:tcPr>
          <w:p w14:paraId="767E7665" w14:textId="77777777" w:rsidR="000F1CC2" w:rsidRPr="000238EF" w:rsidRDefault="000F1CC2" w:rsidP="00992C8B">
            <w:pPr>
              <w:spacing w:before="0" w:after="0"/>
              <w:jc w:val="center"/>
              <w:rPr>
                <w:bCs/>
                <w:color w:val="000000" w:themeColor="text1"/>
                <w:spacing w:val="-3"/>
                <w:kern w:val="24"/>
                <w:sz w:val="20"/>
              </w:rPr>
            </w:pPr>
            <w:r w:rsidRPr="000238EF">
              <w:rPr>
                <w:bCs/>
                <w:color w:val="000000" w:themeColor="text1"/>
                <w:spacing w:val="-3"/>
                <w:kern w:val="24"/>
                <w:sz w:val="20"/>
              </w:rPr>
              <w:t>1</w:t>
            </w:r>
            <w:r>
              <w:rPr>
                <w:bCs/>
                <w:color w:val="000000" w:themeColor="text1"/>
                <w:spacing w:val="-3"/>
                <w:kern w:val="24"/>
                <w:sz w:val="20"/>
              </w:rPr>
              <w:t>5</w:t>
            </w:r>
          </w:p>
        </w:tc>
      </w:tr>
      <w:tr w:rsidR="000F1CC2" w:rsidRPr="00C31285" w14:paraId="2F15645D" w14:textId="77777777" w:rsidTr="00511852">
        <w:tc>
          <w:tcPr>
            <w:tcW w:w="805" w:type="dxa"/>
            <w:vAlign w:val="center"/>
          </w:tcPr>
          <w:p w14:paraId="0FFC1877"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restart"/>
            <w:vAlign w:val="center"/>
          </w:tcPr>
          <w:p w14:paraId="55433E02"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Etude des </w:t>
            </w:r>
            <w:r w:rsidRPr="008E485F">
              <w:rPr>
                <w:b/>
                <w:bCs/>
                <w:color w:val="000000" w:themeColor="text1"/>
                <w:spacing w:val="-3"/>
                <w:kern w:val="24"/>
                <w:sz w:val="20"/>
              </w:rPr>
              <w:t>trajectoire</w:t>
            </w:r>
            <w:r>
              <w:rPr>
                <w:b/>
                <w:bCs/>
                <w:color w:val="000000" w:themeColor="text1"/>
                <w:spacing w:val="-3"/>
                <w:kern w:val="24"/>
                <w:sz w:val="20"/>
              </w:rPr>
              <w:t>s</w:t>
            </w:r>
            <w:r w:rsidRPr="008E485F">
              <w:rPr>
                <w:b/>
                <w:bCs/>
                <w:color w:val="000000" w:themeColor="text1"/>
                <w:spacing w:val="-3"/>
                <w:kern w:val="24"/>
                <w:sz w:val="20"/>
              </w:rPr>
              <w:t xml:space="preserve"> et </w:t>
            </w:r>
            <w:r>
              <w:rPr>
                <w:b/>
                <w:bCs/>
                <w:color w:val="000000" w:themeColor="text1"/>
                <w:spacing w:val="-3"/>
                <w:kern w:val="24"/>
                <w:sz w:val="20"/>
              </w:rPr>
              <w:t xml:space="preserve">importance de leur </w:t>
            </w:r>
            <w:r w:rsidRPr="008E485F">
              <w:rPr>
                <w:b/>
                <w:bCs/>
                <w:color w:val="000000" w:themeColor="text1"/>
                <w:spacing w:val="-3"/>
                <w:kern w:val="24"/>
                <w:sz w:val="20"/>
              </w:rPr>
              <w:t>interception</w:t>
            </w:r>
            <w:r>
              <w:rPr>
                <w:bCs/>
                <w:color w:val="000000" w:themeColor="text1"/>
                <w:spacing w:val="-3"/>
                <w:kern w:val="24"/>
                <w:sz w:val="20"/>
              </w:rPr>
              <w:t>.</w:t>
            </w:r>
          </w:p>
        </w:tc>
        <w:tc>
          <w:tcPr>
            <w:tcW w:w="828" w:type="dxa"/>
            <w:vMerge w:val="restart"/>
            <w:vAlign w:val="center"/>
          </w:tcPr>
          <w:p w14:paraId="0FAEB616" w14:textId="77777777" w:rsidR="000F1CC2" w:rsidRPr="00C31285" w:rsidRDefault="00ED0075"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3C8C17EC" w14:textId="77777777" w:rsidR="000F1CC2" w:rsidRPr="00C31285" w:rsidRDefault="009B7D75" w:rsidP="00992C8B">
            <w:pPr>
              <w:spacing w:before="0" w:after="0"/>
              <w:rPr>
                <w:bCs/>
                <w:color w:val="000000" w:themeColor="text1"/>
                <w:spacing w:val="-3"/>
                <w:kern w:val="24"/>
                <w:sz w:val="20"/>
              </w:rPr>
            </w:pPr>
            <w:hyperlink r:id="rId401" w:anchor="41" w:history="1">
              <w:r w:rsidR="000F1CC2" w:rsidRPr="00BD0116">
                <w:rPr>
                  <w:rStyle w:val="Lienhypertexte"/>
                  <w:bCs/>
                  <w:spacing w:val="-3"/>
                  <w:kern w:val="24"/>
                  <w:sz w:val="20"/>
                </w:rPr>
                <w:t>Trajectoires (Frappes vers une cible)</w:t>
              </w:r>
            </w:hyperlink>
          </w:p>
        </w:tc>
        <w:tc>
          <w:tcPr>
            <w:tcW w:w="5310" w:type="dxa"/>
            <w:vAlign w:val="center"/>
          </w:tcPr>
          <w:p w14:paraId="657E9FD5"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L’éducateur se place à l’avant gauche du terrain dos au mur frontal et derrière la ligne centrale, </w:t>
            </w:r>
            <w:r w:rsidRPr="008E485F">
              <w:rPr>
                <w:bCs/>
                <w:color w:val="000000" w:themeColor="text1"/>
                <w:spacing w:val="-3"/>
                <w:kern w:val="24"/>
                <w:sz w:val="20"/>
              </w:rPr>
              <w:t xml:space="preserve">les </w:t>
            </w:r>
            <w:r>
              <w:rPr>
                <w:bCs/>
                <w:color w:val="000000" w:themeColor="text1"/>
                <w:spacing w:val="-3"/>
                <w:kern w:val="24"/>
                <w:sz w:val="20"/>
              </w:rPr>
              <w:t>patient</w:t>
            </w:r>
            <w:r w:rsidRPr="008E485F">
              <w:rPr>
                <w:bCs/>
                <w:color w:val="000000" w:themeColor="text1"/>
                <w:spacing w:val="-3"/>
                <w:kern w:val="24"/>
                <w:sz w:val="20"/>
              </w:rPr>
              <w:t xml:space="preserve">s se répartissent le long </w:t>
            </w:r>
            <w:r>
              <w:rPr>
                <w:bCs/>
                <w:color w:val="000000" w:themeColor="text1"/>
                <w:spacing w:val="-3"/>
                <w:kern w:val="24"/>
                <w:sz w:val="20"/>
              </w:rPr>
              <w:t>de la vitre</w:t>
            </w:r>
            <w:r w:rsidRPr="008E485F">
              <w:rPr>
                <w:bCs/>
                <w:color w:val="000000" w:themeColor="text1"/>
                <w:spacing w:val="-3"/>
                <w:kern w:val="24"/>
                <w:sz w:val="20"/>
              </w:rPr>
              <w:t>.</w:t>
            </w:r>
          </w:p>
        </w:tc>
        <w:tc>
          <w:tcPr>
            <w:tcW w:w="3773" w:type="dxa"/>
            <w:vAlign w:val="center"/>
          </w:tcPr>
          <w:p w14:paraId="45C6AC2F"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71C85FF0"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5</w:t>
            </w:r>
          </w:p>
        </w:tc>
      </w:tr>
      <w:tr w:rsidR="000F1CC2" w14:paraId="113B4B92" w14:textId="77777777" w:rsidTr="00511852">
        <w:tc>
          <w:tcPr>
            <w:tcW w:w="805" w:type="dxa"/>
            <w:vAlign w:val="center"/>
          </w:tcPr>
          <w:p w14:paraId="62B80618"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23</w:t>
            </w:r>
          </w:p>
        </w:tc>
        <w:tc>
          <w:tcPr>
            <w:tcW w:w="1875" w:type="dxa"/>
            <w:vMerge/>
            <w:vAlign w:val="center"/>
          </w:tcPr>
          <w:p w14:paraId="48CEBD68"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3E450DD5"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7A30700E" w14:textId="77777777" w:rsidR="000F1CC2" w:rsidRPr="00C31285" w:rsidRDefault="000F1CC2" w:rsidP="00992C8B">
            <w:pPr>
              <w:spacing w:before="0" w:after="0"/>
              <w:rPr>
                <w:bCs/>
                <w:color w:val="000000" w:themeColor="text1"/>
                <w:spacing w:val="-3"/>
                <w:kern w:val="24"/>
                <w:sz w:val="20"/>
              </w:rPr>
            </w:pPr>
          </w:p>
        </w:tc>
        <w:tc>
          <w:tcPr>
            <w:tcW w:w="5310" w:type="dxa"/>
            <w:vAlign w:val="center"/>
          </w:tcPr>
          <w:p w14:paraId="2F47B476" w14:textId="77777777" w:rsidR="000F1CC2" w:rsidRDefault="000F1CC2" w:rsidP="00992C8B">
            <w:pPr>
              <w:spacing w:before="0" w:after="0"/>
              <w:rPr>
                <w:bCs/>
                <w:color w:val="000000" w:themeColor="text1"/>
                <w:spacing w:val="-3"/>
                <w:kern w:val="24"/>
                <w:sz w:val="20"/>
              </w:rPr>
            </w:pPr>
            <w:r w:rsidRPr="00C401FB">
              <w:rPr>
                <w:bCs/>
                <w:color w:val="000000" w:themeColor="text1"/>
                <w:spacing w:val="-3"/>
                <w:kern w:val="24"/>
                <w:sz w:val="20"/>
              </w:rPr>
              <w:t xml:space="preserve">Les </w:t>
            </w:r>
            <w:r>
              <w:rPr>
                <w:bCs/>
                <w:color w:val="000000" w:themeColor="text1"/>
                <w:spacing w:val="-3"/>
                <w:kern w:val="24"/>
                <w:sz w:val="20"/>
              </w:rPr>
              <w:t>patient</w:t>
            </w:r>
            <w:r w:rsidRPr="00C401FB">
              <w:rPr>
                <w:bCs/>
                <w:color w:val="000000" w:themeColor="text1"/>
                <w:spacing w:val="-3"/>
                <w:kern w:val="24"/>
                <w:sz w:val="20"/>
              </w:rPr>
              <w:t xml:space="preserve">s se répartissent </w:t>
            </w:r>
            <w:r>
              <w:rPr>
                <w:bCs/>
                <w:color w:val="000000" w:themeColor="text1"/>
                <w:spacing w:val="-3"/>
                <w:kern w:val="24"/>
                <w:sz w:val="20"/>
              </w:rPr>
              <w:t>en 2 groupes de 3</w:t>
            </w:r>
            <w:r w:rsidRPr="00C401FB">
              <w:rPr>
                <w:bCs/>
                <w:color w:val="000000" w:themeColor="text1"/>
                <w:spacing w:val="-3"/>
                <w:kern w:val="24"/>
                <w:sz w:val="20"/>
              </w:rPr>
              <w:t xml:space="preserve"> sur chaque terrain</w:t>
            </w:r>
            <w:r>
              <w:rPr>
                <w:bCs/>
                <w:color w:val="000000" w:themeColor="text1"/>
                <w:spacing w:val="-3"/>
                <w:kern w:val="24"/>
                <w:sz w:val="20"/>
              </w:rPr>
              <w:t xml:space="preserve"> et à chaque extrémité du mur latéral gauche.</w:t>
            </w:r>
          </w:p>
        </w:tc>
        <w:tc>
          <w:tcPr>
            <w:tcW w:w="3773" w:type="dxa"/>
            <w:vAlign w:val="center"/>
          </w:tcPr>
          <w:p w14:paraId="6CE2D194" w14:textId="77777777" w:rsidR="000F1CC2" w:rsidRPr="005037CF" w:rsidRDefault="000F1CC2" w:rsidP="00992C8B">
            <w:pPr>
              <w:spacing w:before="0" w:after="0"/>
              <w:rPr>
                <w:bCs/>
                <w:color w:val="000000" w:themeColor="text1"/>
                <w:spacing w:val="-3"/>
                <w:kern w:val="24"/>
                <w:sz w:val="20"/>
              </w:rPr>
            </w:pPr>
            <w:r w:rsidRPr="000238EF">
              <w:rPr>
                <w:bCs/>
                <w:color w:val="000000" w:themeColor="text1"/>
                <w:spacing w:val="-3"/>
                <w:kern w:val="24"/>
                <w:sz w:val="20"/>
              </w:rPr>
              <w:t xml:space="preserve">Chaque </w:t>
            </w:r>
            <w:r>
              <w:rPr>
                <w:bCs/>
                <w:color w:val="000000" w:themeColor="text1"/>
                <w:spacing w:val="-3"/>
                <w:kern w:val="24"/>
                <w:sz w:val="20"/>
              </w:rPr>
              <w:t>patient</w:t>
            </w:r>
            <w:r w:rsidRPr="000238EF">
              <w:rPr>
                <w:bCs/>
                <w:color w:val="000000" w:themeColor="text1"/>
                <w:spacing w:val="-3"/>
                <w:kern w:val="24"/>
                <w:sz w:val="20"/>
              </w:rPr>
              <w:t xml:space="preserve"> </w:t>
            </w:r>
            <w:r>
              <w:rPr>
                <w:bCs/>
                <w:color w:val="000000" w:themeColor="text1"/>
                <w:spacing w:val="-3"/>
                <w:kern w:val="24"/>
                <w:sz w:val="20"/>
              </w:rPr>
              <w:t>de chaque groupe réalise une frappe en volée</w:t>
            </w:r>
            <w:r w:rsidRPr="000238EF">
              <w:rPr>
                <w:bCs/>
                <w:color w:val="000000" w:themeColor="text1"/>
                <w:spacing w:val="-3"/>
                <w:kern w:val="24"/>
                <w:sz w:val="20"/>
              </w:rPr>
              <w:t>, à tour de rôle.</w:t>
            </w:r>
          </w:p>
        </w:tc>
        <w:tc>
          <w:tcPr>
            <w:tcW w:w="848" w:type="dxa"/>
            <w:vAlign w:val="center"/>
          </w:tcPr>
          <w:p w14:paraId="548F1C3E"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r>
      <w:tr w:rsidR="00992C8B" w:rsidRPr="007F4DCC" w14:paraId="6C426ADA" w14:textId="77777777" w:rsidTr="00511852">
        <w:tc>
          <w:tcPr>
            <w:tcW w:w="805" w:type="dxa"/>
            <w:tcBorders>
              <w:left w:val="nil"/>
              <w:bottom w:val="nil"/>
              <w:right w:val="nil"/>
            </w:tcBorders>
          </w:tcPr>
          <w:p w14:paraId="2ACED9BC"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5C83D5E4"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48B16870"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59007E02" w14:textId="77777777" w:rsidR="00992C8B" w:rsidRPr="007F4DCC" w:rsidRDefault="00992C8B" w:rsidP="00992C8B">
            <w:pPr>
              <w:spacing w:before="0" w:after="0"/>
              <w:rPr>
                <w:bCs/>
                <w:color w:val="000000" w:themeColor="text1"/>
                <w:spacing w:val="-3"/>
                <w:kern w:val="24"/>
                <w:sz w:val="20"/>
              </w:rPr>
            </w:pPr>
          </w:p>
        </w:tc>
        <w:tc>
          <w:tcPr>
            <w:tcW w:w="5310" w:type="dxa"/>
            <w:tcBorders>
              <w:left w:val="nil"/>
              <w:bottom w:val="nil"/>
              <w:right w:val="nil"/>
            </w:tcBorders>
          </w:tcPr>
          <w:p w14:paraId="02EEED18" w14:textId="77777777" w:rsidR="00992C8B" w:rsidRPr="007F4DCC" w:rsidRDefault="00992C8B" w:rsidP="00992C8B">
            <w:pPr>
              <w:spacing w:before="0" w:after="0"/>
              <w:rPr>
                <w:bCs/>
                <w:color w:val="000000" w:themeColor="text1"/>
                <w:spacing w:val="-3"/>
                <w:kern w:val="24"/>
                <w:sz w:val="20"/>
              </w:rPr>
            </w:pPr>
          </w:p>
        </w:tc>
        <w:tc>
          <w:tcPr>
            <w:tcW w:w="3773" w:type="dxa"/>
            <w:tcBorders>
              <w:left w:val="nil"/>
              <w:bottom w:val="nil"/>
            </w:tcBorders>
          </w:tcPr>
          <w:p w14:paraId="230A6772" w14:textId="77777777" w:rsidR="00992C8B" w:rsidRPr="007F4DCC" w:rsidRDefault="00992C8B" w:rsidP="00992C8B">
            <w:pPr>
              <w:spacing w:before="0" w:after="0"/>
              <w:rPr>
                <w:bCs/>
                <w:color w:val="000000" w:themeColor="text1"/>
                <w:spacing w:val="-3"/>
                <w:kern w:val="24"/>
                <w:sz w:val="20"/>
              </w:rPr>
            </w:pPr>
          </w:p>
        </w:tc>
        <w:tc>
          <w:tcPr>
            <w:tcW w:w="848" w:type="dxa"/>
          </w:tcPr>
          <w:p w14:paraId="612F3CF5"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43</w:t>
            </w:r>
            <w:r>
              <w:rPr>
                <w:bCs/>
                <w:color w:val="000000" w:themeColor="text1"/>
                <w:spacing w:val="-3"/>
                <w:kern w:val="24"/>
                <w:sz w:val="20"/>
              </w:rPr>
              <w:fldChar w:fldCharType="end"/>
            </w:r>
          </w:p>
        </w:tc>
      </w:tr>
    </w:tbl>
    <w:p w14:paraId="4B0A23F5" w14:textId="77777777" w:rsidR="008F0AA4" w:rsidRDefault="008F0AA4" w:rsidP="008F0AA4">
      <w:pPr>
        <w:spacing w:before="0" w:after="0"/>
        <w:rPr>
          <w:sz w:val="20"/>
        </w:rPr>
      </w:pPr>
    </w:p>
    <w:p w14:paraId="5F124418" w14:textId="77777777" w:rsidR="00481C92" w:rsidRDefault="008F0AA4" w:rsidP="008F0AA4">
      <w:pPr>
        <w:spacing w:before="0" w:after="0"/>
        <w:rPr>
          <w:sz w:val="20"/>
        </w:rPr>
      </w:pPr>
      <w:r>
        <w:rPr>
          <w:sz w:val="20"/>
        </w:rPr>
        <w:br w:type="page"/>
      </w:r>
    </w:p>
    <w:p w14:paraId="5ACB419B" w14:textId="77777777" w:rsidR="00E2721B" w:rsidRPr="00E04AD7" w:rsidRDefault="004B5608" w:rsidP="00E2721B">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15</w:t>
      </w:r>
      <w:r w:rsidRPr="00BB03B1">
        <w:rPr>
          <w:sz w:val="20"/>
          <w:lang w:val="fr-FR"/>
        </w:rPr>
        <w:t xml:space="preserve"> – SEANCE TYPE</w:t>
      </w:r>
    </w:p>
    <w:p w14:paraId="42A0BEEF" w14:textId="77777777" w:rsidR="00E2721B" w:rsidRDefault="00E2721B" w:rsidP="00E2721B">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2"/>
        <w:gridCol w:w="281"/>
        <w:gridCol w:w="8746"/>
        <w:gridCol w:w="281"/>
        <w:gridCol w:w="1946"/>
      </w:tblGrid>
      <w:tr w:rsidR="00992C8B" w14:paraId="040DB961" w14:textId="77777777" w:rsidTr="00511852">
        <w:tc>
          <w:tcPr>
            <w:tcW w:w="1434" w:type="dxa"/>
            <w:shd w:val="clear" w:color="auto" w:fill="0070C0"/>
          </w:tcPr>
          <w:p w14:paraId="2BC9B8A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74BECD97"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56E206A6" w14:textId="77777777" w:rsidR="00992C8B" w:rsidRDefault="00992C8B" w:rsidP="00992C8B">
            <w:pPr>
              <w:spacing w:before="0" w:after="0"/>
              <w:rPr>
                <w:bCs/>
                <w:color w:val="000000" w:themeColor="text1"/>
                <w:spacing w:val="-3"/>
                <w:kern w:val="24"/>
                <w:sz w:val="20"/>
              </w:rPr>
            </w:pPr>
          </w:p>
        </w:tc>
        <w:tc>
          <w:tcPr>
            <w:tcW w:w="8746" w:type="dxa"/>
            <w:tcBorders>
              <w:bottom w:val="single" w:sz="4" w:space="0" w:color="auto"/>
            </w:tcBorders>
            <w:shd w:val="clear" w:color="auto" w:fill="0070C0"/>
          </w:tcPr>
          <w:p w14:paraId="3826049E"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258BF3F9"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051B516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58BABF58" w14:textId="77777777" w:rsidTr="00511852">
        <w:tc>
          <w:tcPr>
            <w:tcW w:w="1434" w:type="dxa"/>
            <w:shd w:val="clear" w:color="auto" w:fill="0070C0"/>
          </w:tcPr>
          <w:p w14:paraId="1D8D6820"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54E05BB4"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3E2AFE8E" w14:textId="77777777" w:rsidR="00992C8B" w:rsidRDefault="00992C8B" w:rsidP="00992C8B">
            <w:pPr>
              <w:spacing w:before="0" w:after="0"/>
              <w:rPr>
                <w:bCs/>
                <w:color w:val="000000" w:themeColor="text1"/>
                <w:spacing w:val="-3"/>
                <w:kern w:val="24"/>
                <w:sz w:val="20"/>
              </w:rPr>
            </w:pPr>
          </w:p>
        </w:tc>
        <w:tc>
          <w:tcPr>
            <w:tcW w:w="8746" w:type="dxa"/>
            <w:tcBorders>
              <w:bottom w:val="single" w:sz="4" w:space="0" w:color="auto"/>
            </w:tcBorders>
          </w:tcPr>
          <w:p w14:paraId="12745239"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de squash en bois par </w:t>
            </w:r>
            <w:r w:rsidR="00CE4D8A">
              <w:rPr>
                <w:rFonts w:ascii="Arial" w:eastAsia="Arial" w:hAnsi="Arial" w:cs="Arial"/>
                <w:sz w:val="20"/>
                <w:szCs w:val="20"/>
                <w:lang w:val="fr-FR"/>
              </w:rPr>
              <w:t>patient</w:t>
            </w:r>
            <w:r>
              <w:rPr>
                <w:rFonts w:ascii="Arial" w:eastAsia="Arial" w:hAnsi="Arial" w:cs="Arial"/>
                <w:sz w:val="20"/>
                <w:szCs w:val="20"/>
                <w:lang w:val="fr-FR"/>
              </w:rPr>
              <w:t>, 1 balle noire rapide par terrain (Jeu 1)</w:t>
            </w:r>
          </w:p>
        </w:tc>
        <w:tc>
          <w:tcPr>
            <w:tcW w:w="281" w:type="dxa"/>
            <w:tcBorders>
              <w:top w:val="nil"/>
              <w:bottom w:val="nil"/>
            </w:tcBorders>
          </w:tcPr>
          <w:p w14:paraId="138316DF" w14:textId="77777777" w:rsidR="00992C8B" w:rsidRDefault="00992C8B" w:rsidP="00992C8B">
            <w:pPr>
              <w:spacing w:before="0" w:after="0"/>
              <w:rPr>
                <w:bCs/>
                <w:color w:val="000000" w:themeColor="text1"/>
                <w:spacing w:val="-3"/>
                <w:kern w:val="24"/>
                <w:sz w:val="20"/>
              </w:rPr>
            </w:pPr>
          </w:p>
        </w:tc>
        <w:tc>
          <w:tcPr>
            <w:tcW w:w="1946" w:type="dxa"/>
          </w:tcPr>
          <w:p w14:paraId="27112B66"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60 mn</w:t>
            </w:r>
          </w:p>
        </w:tc>
      </w:tr>
      <w:tr w:rsidR="00992C8B" w14:paraId="72D1825B" w14:textId="77777777" w:rsidTr="00511852">
        <w:trPr>
          <w:gridAfter w:val="1"/>
          <w:wAfter w:w="1946" w:type="dxa"/>
        </w:trPr>
        <w:tc>
          <w:tcPr>
            <w:tcW w:w="1434" w:type="dxa"/>
            <w:shd w:val="clear" w:color="auto" w:fill="0070C0"/>
          </w:tcPr>
          <w:p w14:paraId="0F4B8443"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5F1DCA64"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14EA462F" w14:textId="77777777" w:rsidR="00992C8B" w:rsidRDefault="00992C8B" w:rsidP="00992C8B">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7A93231B" w14:textId="77777777" w:rsidR="00992C8B" w:rsidRPr="009F0279" w:rsidRDefault="00992C8B" w:rsidP="00992C8B">
            <w:pPr>
              <w:pStyle w:val="TableParagraph"/>
              <w:spacing w:line="226" w:lineRule="exact"/>
              <w:rPr>
                <w:rFonts w:ascii="Arial" w:eastAsia="Arial" w:hAnsi="Arial" w:cs="Arial"/>
                <w:sz w:val="20"/>
                <w:szCs w:val="20"/>
                <w:lang w:val="fr-FR"/>
              </w:rPr>
            </w:pPr>
            <w:r w:rsidRPr="00D94730">
              <w:rPr>
                <w:rFonts w:ascii="Arial" w:eastAsia="Arial" w:hAnsi="Arial" w:cs="Arial"/>
                <w:sz w:val="20"/>
                <w:szCs w:val="20"/>
                <w:lang w:val="fr-FR"/>
              </w:rPr>
              <w:t xml:space="preserve">1 raquette de </w:t>
            </w:r>
            <w:r>
              <w:rPr>
                <w:rFonts w:ascii="Arial" w:eastAsia="Arial" w:hAnsi="Arial" w:cs="Arial"/>
                <w:sz w:val="20"/>
                <w:szCs w:val="20"/>
                <w:lang w:val="fr-FR"/>
              </w:rPr>
              <w:t>badminton ou de racquetball</w:t>
            </w:r>
            <w:r w:rsidRPr="00D94730">
              <w:rPr>
                <w:rFonts w:ascii="Arial" w:eastAsia="Arial" w:hAnsi="Arial" w:cs="Arial"/>
                <w:sz w:val="20"/>
                <w:szCs w:val="20"/>
                <w:lang w:val="fr-FR"/>
              </w:rPr>
              <w:t xml:space="preserve"> par </w:t>
            </w:r>
            <w:r w:rsidR="00CE4D8A">
              <w:rPr>
                <w:rFonts w:ascii="Arial" w:eastAsia="Arial" w:hAnsi="Arial" w:cs="Arial"/>
                <w:sz w:val="20"/>
                <w:szCs w:val="20"/>
                <w:lang w:val="fr-FR"/>
              </w:rPr>
              <w:t>patient</w:t>
            </w:r>
            <w:r w:rsidRPr="00D94730">
              <w:rPr>
                <w:rFonts w:ascii="Arial" w:eastAsia="Arial" w:hAnsi="Arial" w:cs="Arial"/>
                <w:sz w:val="20"/>
                <w:szCs w:val="20"/>
                <w:lang w:val="fr-FR"/>
              </w:rPr>
              <w:t xml:space="preserve">, 1 balle </w:t>
            </w:r>
            <w:r>
              <w:rPr>
                <w:rFonts w:ascii="Arial" w:eastAsia="Arial" w:hAnsi="Arial" w:cs="Arial"/>
                <w:sz w:val="20"/>
                <w:szCs w:val="20"/>
                <w:lang w:val="fr-FR"/>
              </w:rPr>
              <w:t>en mousse</w:t>
            </w:r>
            <w:r w:rsidRPr="00D94730">
              <w:rPr>
                <w:rFonts w:ascii="Arial" w:eastAsia="Arial" w:hAnsi="Arial" w:cs="Arial"/>
                <w:sz w:val="20"/>
                <w:szCs w:val="20"/>
                <w:lang w:val="fr-FR"/>
              </w:rPr>
              <w:t xml:space="preserve"> par terrain (Jeu </w:t>
            </w:r>
            <w:r>
              <w:rPr>
                <w:rFonts w:ascii="Arial" w:eastAsia="Arial" w:hAnsi="Arial" w:cs="Arial"/>
                <w:sz w:val="20"/>
                <w:szCs w:val="20"/>
                <w:lang w:val="fr-FR"/>
              </w:rPr>
              <w:t>2</w:t>
            </w:r>
            <w:r w:rsidRPr="00D94730">
              <w:rPr>
                <w:rFonts w:ascii="Arial" w:eastAsia="Arial" w:hAnsi="Arial" w:cs="Arial"/>
                <w:sz w:val="20"/>
                <w:szCs w:val="20"/>
                <w:lang w:val="fr-FR"/>
              </w:rPr>
              <w:t>)</w:t>
            </w:r>
          </w:p>
        </w:tc>
        <w:tc>
          <w:tcPr>
            <w:tcW w:w="281" w:type="dxa"/>
            <w:tcBorders>
              <w:top w:val="nil"/>
              <w:left w:val="single" w:sz="4" w:space="0" w:color="auto"/>
              <w:bottom w:val="nil"/>
              <w:right w:val="nil"/>
            </w:tcBorders>
          </w:tcPr>
          <w:p w14:paraId="79B6BF30" w14:textId="77777777" w:rsidR="00992C8B" w:rsidRDefault="00992C8B" w:rsidP="00992C8B">
            <w:pPr>
              <w:spacing w:before="0" w:after="0"/>
              <w:rPr>
                <w:bCs/>
                <w:color w:val="000000" w:themeColor="text1"/>
                <w:spacing w:val="-3"/>
                <w:kern w:val="24"/>
                <w:sz w:val="20"/>
              </w:rPr>
            </w:pPr>
          </w:p>
        </w:tc>
      </w:tr>
      <w:tr w:rsidR="00992C8B" w14:paraId="1383C0DA" w14:textId="77777777" w:rsidTr="00511852">
        <w:trPr>
          <w:gridAfter w:val="1"/>
          <w:wAfter w:w="1946" w:type="dxa"/>
        </w:trPr>
        <w:tc>
          <w:tcPr>
            <w:tcW w:w="1434" w:type="dxa"/>
            <w:shd w:val="clear" w:color="auto" w:fill="0070C0"/>
          </w:tcPr>
          <w:p w14:paraId="6A82C8E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36614844"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4D1E1B17" w14:textId="77777777" w:rsidR="00992C8B" w:rsidRDefault="00992C8B" w:rsidP="00992C8B">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170218A6" w14:textId="77777777" w:rsidR="00992C8B" w:rsidRPr="009F0279" w:rsidRDefault="00992C8B" w:rsidP="00992C8B">
            <w:pPr>
              <w:pStyle w:val="TableParagraph"/>
              <w:spacing w:line="226" w:lineRule="exact"/>
              <w:rPr>
                <w:rFonts w:ascii="Arial" w:eastAsia="Arial" w:hAnsi="Arial" w:cs="Arial"/>
                <w:sz w:val="20"/>
                <w:szCs w:val="20"/>
                <w:lang w:val="fr-FR"/>
              </w:rPr>
            </w:pPr>
            <w:r w:rsidRPr="00D94730">
              <w:rPr>
                <w:rFonts w:ascii="Arial" w:eastAsia="Arial" w:hAnsi="Arial" w:cs="Arial"/>
                <w:sz w:val="20"/>
                <w:szCs w:val="20"/>
                <w:lang w:val="fr-FR"/>
              </w:rPr>
              <w:t xml:space="preserve">1 raquette de </w:t>
            </w:r>
            <w:r w:rsidR="003303BE">
              <w:rPr>
                <w:rFonts w:ascii="Arial" w:eastAsia="Arial" w:hAnsi="Arial" w:cs="Arial"/>
                <w:sz w:val="20"/>
                <w:szCs w:val="20"/>
                <w:lang w:val="fr-FR"/>
              </w:rPr>
              <w:t>Beach</w:t>
            </w:r>
            <w:r>
              <w:rPr>
                <w:rFonts w:ascii="Arial" w:eastAsia="Arial" w:hAnsi="Arial" w:cs="Arial"/>
                <w:sz w:val="20"/>
                <w:szCs w:val="20"/>
                <w:lang w:val="fr-FR"/>
              </w:rPr>
              <w:t xml:space="preserve"> ball</w:t>
            </w:r>
            <w:r w:rsidRPr="00D94730">
              <w:rPr>
                <w:rFonts w:ascii="Arial" w:eastAsia="Arial" w:hAnsi="Arial" w:cs="Arial"/>
                <w:sz w:val="20"/>
                <w:szCs w:val="20"/>
                <w:lang w:val="fr-FR"/>
              </w:rPr>
              <w:t xml:space="preserve"> par </w:t>
            </w:r>
            <w:r w:rsidR="00CE4D8A">
              <w:rPr>
                <w:rFonts w:ascii="Arial" w:eastAsia="Arial" w:hAnsi="Arial" w:cs="Arial"/>
                <w:sz w:val="20"/>
                <w:szCs w:val="20"/>
                <w:lang w:val="fr-FR"/>
              </w:rPr>
              <w:t>patient</w:t>
            </w:r>
            <w:r w:rsidRPr="00D94730">
              <w:rPr>
                <w:rFonts w:ascii="Arial" w:eastAsia="Arial" w:hAnsi="Arial" w:cs="Arial"/>
                <w:sz w:val="20"/>
                <w:szCs w:val="20"/>
                <w:lang w:val="fr-FR"/>
              </w:rPr>
              <w:t xml:space="preserve">, 1 balle en mousse par terrain (Jeu </w:t>
            </w:r>
            <w:r>
              <w:rPr>
                <w:rFonts w:ascii="Arial" w:eastAsia="Arial" w:hAnsi="Arial" w:cs="Arial"/>
                <w:sz w:val="20"/>
                <w:szCs w:val="20"/>
                <w:lang w:val="fr-FR"/>
              </w:rPr>
              <w:t>3</w:t>
            </w:r>
            <w:r w:rsidRPr="00D94730">
              <w:rPr>
                <w:rFonts w:ascii="Arial" w:eastAsia="Arial" w:hAnsi="Arial" w:cs="Arial"/>
                <w:sz w:val="20"/>
                <w:szCs w:val="20"/>
                <w:lang w:val="fr-FR"/>
              </w:rPr>
              <w:t>)</w:t>
            </w:r>
          </w:p>
        </w:tc>
        <w:tc>
          <w:tcPr>
            <w:tcW w:w="281" w:type="dxa"/>
            <w:tcBorders>
              <w:top w:val="nil"/>
              <w:left w:val="single" w:sz="4" w:space="0" w:color="auto"/>
              <w:bottom w:val="nil"/>
              <w:right w:val="nil"/>
            </w:tcBorders>
          </w:tcPr>
          <w:p w14:paraId="4678633C" w14:textId="77777777" w:rsidR="00992C8B" w:rsidRDefault="00992C8B" w:rsidP="00992C8B">
            <w:pPr>
              <w:spacing w:before="0" w:after="0"/>
              <w:rPr>
                <w:bCs/>
                <w:color w:val="000000" w:themeColor="text1"/>
                <w:spacing w:val="-3"/>
                <w:kern w:val="24"/>
                <w:sz w:val="20"/>
              </w:rPr>
            </w:pPr>
          </w:p>
        </w:tc>
      </w:tr>
      <w:tr w:rsidR="00992C8B" w14:paraId="735B89BE" w14:textId="77777777" w:rsidTr="00511852">
        <w:trPr>
          <w:gridAfter w:val="1"/>
          <w:wAfter w:w="1946" w:type="dxa"/>
        </w:trPr>
        <w:tc>
          <w:tcPr>
            <w:tcW w:w="1434" w:type="dxa"/>
            <w:tcBorders>
              <w:bottom w:val="single" w:sz="4" w:space="0" w:color="auto"/>
            </w:tcBorders>
            <w:shd w:val="clear" w:color="auto" w:fill="0070C0"/>
          </w:tcPr>
          <w:p w14:paraId="408A2CAF"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Borders>
              <w:bottom w:val="single" w:sz="4" w:space="0" w:color="auto"/>
            </w:tcBorders>
          </w:tcPr>
          <w:p w14:paraId="0FE105FA"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46AEF77A" w14:textId="77777777" w:rsidR="00992C8B" w:rsidRDefault="00992C8B" w:rsidP="00992C8B">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4158CAE1" w14:textId="77777777" w:rsidR="00992C8B" w:rsidRPr="009F0279" w:rsidRDefault="00992C8B" w:rsidP="00992C8B">
            <w:pPr>
              <w:pStyle w:val="TableParagraph"/>
              <w:spacing w:line="226" w:lineRule="exact"/>
              <w:rPr>
                <w:rFonts w:ascii="Arial" w:eastAsia="Arial" w:hAnsi="Arial" w:cs="Arial"/>
                <w:sz w:val="20"/>
                <w:szCs w:val="20"/>
                <w:lang w:val="fr-FR"/>
              </w:rPr>
            </w:pPr>
            <w:r w:rsidRPr="00D94730">
              <w:rPr>
                <w:rFonts w:ascii="Arial" w:eastAsia="Arial" w:hAnsi="Arial" w:cs="Arial"/>
                <w:sz w:val="20"/>
                <w:szCs w:val="20"/>
                <w:lang w:val="fr-FR"/>
              </w:rPr>
              <w:t xml:space="preserve">1 raquette de </w:t>
            </w:r>
            <w:r>
              <w:rPr>
                <w:rFonts w:ascii="Arial" w:eastAsia="Arial" w:hAnsi="Arial" w:cs="Arial"/>
                <w:sz w:val="20"/>
                <w:szCs w:val="20"/>
                <w:lang w:val="fr-FR"/>
              </w:rPr>
              <w:t>jokari</w:t>
            </w:r>
            <w:r w:rsidRPr="00D94730">
              <w:rPr>
                <w:rFonts w:ascii="Arial" w:eastAsia="Arial" w:hAnsi="Arial" w:cs="Arial"/>
                <w:sz w:val="20"/>
                <w:szCs w:val="20"/>
                <w:lang w:val="fr-FR"/>
              </w:rPr>
              <w:t xml:space="preserve"> par </w:t>
            </w:r>
            <w:r w:rsidR="00CE4D8A">
              <w:rPr>
                <w:rFonts w:ascii="Arial" w:eastAsia="Arial" w:hAnsi="Arial" w:cs="Arial"/>
                <w:sz w:val="20"/>
                <w:szCs w:val="20"/>
                <w:lang w:val="fr-FR"/>
              </w:rPr>
              <w:t>patient</w:t>
            </w:r>
            <w:r w:rsidRPr="00D94730">
              <w:rPr>
                <w:rFonts w:ascii="Arial" w:eastAsia="Arial" w:hAnsi="Arial" w:cs="Arial"/>
                <w:sz w:val="20"/>
                <w:szCs w:val="20"/>
                <w:lang w:val="fr-FR"/>
              </w:rPr>
              <w:t xml:space="preserve">, 1 balle en mousse par terrain (Jeu </w:t>
            </w:r>
            <w:r>
              <w:rPr>
                <w:rFonts w:ascii="Arial" w:eastAsia="Arial" w:hAnsi="Arial" w:cs="Arial"/>
                <w:sz w:val="20"/>
                <w:szCs w:val="20"/>
                <w:lang w:val="fr-FR"/>
              </w:rPr>
              <w:t>4</w:t>
            </w:r>
            <w:r w:rsidRPr="00D94730">
              <w:rPr>
                <w:rFonts w:ascii="Arial" w:eastAsia="Arial" w:hAnsi="Arial" w:cs="Arial"/>
                <w:sz w:val="20"/>
                <w:szCs w:val="20"/>
                <w:lang w:val="fr-FR"/>
              </w:rPr>
              <w:t>)</w:t>
            </w:r>
          </w:p>
        </w:tc>
        <w:tc>
          <w:tcPr>
            <w:tcW w:w="281" w:type="dxa"/>
            <w:tcBorders>
              <w:top w:val="nil"/>
              <w:left w:val="single" w:sz="4" w:space="0" w:color="auto"/>
              <w:bottom w:val="nil"/>
              <w:right w:val="nil"/>
            </w:tcBorders>
          </w:tcPr>
          <w:p w14:paraId="066BDF20" w14:textId="77777777" w:rsidR="00992C8B" w:rsidRDefault="00992C8B" w:rsidP="00992C8B">
            <w:pPr>
              <w:spacing w:before="0" w:after="0"/>
              <w:rPr>
                <w:bCs/>
                <w:color w:val="000000" w:themeColor="text1"/>
                <w:spacing w:val="-3"/>
                <w:kern w:val="24"/>
                <w:sz w:val="20"/>
              </w:rPr>
            </w:pPr>
          </w:p>
        </w:tc>
      </w:tr>
      <w:tr w:rsidR="00992C8B" w14:paraId="7FCB4051" w14:textId="77777777" w:rsidTr="00511852">
        <w:trPr>
          <w:gridAfter w:val="1"/>
          <w:wAfter w:w="1946" w:type="dxa"/>
        </w:trPr>
        <w:tc>
          <w:tcPr>
            <w:tcW w:w="1434" w:type="dxa"/>
            <w:tcBorders>
              <w:bottom w:val="single" w:sz="4" w:space="0" w:color="auto"/>
            </w:tcBorders>
            <w:shd w:val="clear" w:color="auto" w:fill="0070C0"/>
          </w:tcPr>
          <w:p w14:paraId="19C023EE"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7B2F1622"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58710ACA" w14:textId="77777777" w:rsidR="00992C8B" w:rsidRDefault="00992C8B" w:rsidP="00992C8B">
            <w:pPr>
              <w:spacing w:before="0" w:after="0"/>
              <w:rPr>
                <w:bCs/>
                <w:color w:val="000000" w:themeColor="text1"/>
                <w:spacing w:val="-3"/>
                <w:kern w:val="24"/>
                <w:sz w:val="20"/>
              </w:rPr>
            </w:pPr>
          </w:p>
        </w:tc>
        <w:tc>
          <w:tcPr>
            <w:tcW w:w="8746" w:type="dxa"/>
            <w:tcBorders>
              <w:top w:val="single" w:sz="4" w:space="0" w:color="auto"/>
              <w:left w:val="single" w:sz="4" w:space="0" w:color="auto"/>
              <w:bottom w:val="single" w:sz="4" w:space="0" w:color="auto"/>
              <w:right w:val="single" w:sz="4" w:space="0" w:color="auto"/>
            </w:tcBorders>
          </w:tcPr>
          <w:p w14:paraId="03B7CBB7" w14:textId="77777777" w:rsidR="00992C8B" w:rsidRDefault="00992C8B" w:rsidP="00992C8B">
            <w:pPr>
              <w:pStyle w:val="TableParagraph"/>
              <w:spacing w:line="226" w:lineRule="exact"/>
              <w:rPr>
                <w:rFonts w:ascii="Arial" w:eastAsia="Arial" w:hAnsi="Arial" w:cs="Arial"/>
                <w:sz w:val="20"/>
                <w:szCs w:val="20"/>
                <w:lang w:val="fr-FR"/>
              </w:rPr>
            </w:pPr>
            <w:r w:rsidRPr="00D94730">
              <w:rPr>
                <w:rFonts w:ascii="Arial" w:eastAsia="Arial" w:hAnsi="Arial" w:cs="Arial"/>
                <w:sz w:val="20"/>
                <w:szCs w:val="20"/>
                <w:lang w:val="fr-FR"/>
              </w:rPr>
              <w:t xml:space="preserve">1 raquette de ping pong par </w:t>
            </w:r>
            <w:r w:rsidR="00CE4D8A">
              <w:rPr>
                <w:rFonts w:ascii="Arial" w:eastAsia="Arial" w:hAnsi="Arial" w:cs="Arial"/>
                <w:sz w:val="20"/>
                <w:szCs w:val="20"/>
                <w:lang w:val="fr-FR"/>
              </w:rPr>
              <w:t>patient</w:t>
            </w:r>
            <w:r w:rsidRPr="00D94730">
              <w:rPr>
                <w:rFonts w:ascii="Arial" w:eastAsia="Arial" w:hAnsi="Arial" w:cs="Arial"/>
                <w:sz w:val="20"/>
                <w:szCs w:val="20"/>
                <w:lang w:val="fr-FR"/>
              </w:rPr>
              <w:t>, 1 balle en mou</w:t>
            </w:r>
            <w:r>
              <w:rPr>
                <w:rFonts w:ascii="Arial" w:eastAsia="Arial" w:hAnsi="Arial" w:cs="Arial"/>
                <w:sz w:val="20"/>
                <w:szCs w:val="20"/>
                <w:lang w:val="fr-FR"/>
              </w:rPr>
              <w:t>sse</w:t>
            </w:r>
            <w:r w:rsidRPr="00D94730">
              <w:rPr>
                <w:rFonts w:ascii="Arial" w:eastAsia="Arial" w:hAnsi="Arial" w:cs="Arial"/>
                <w:sz w:val="20"/>
                <w:szCs w:val="20"/>
                <w:lang w:val="fr-FR"/>
              </w:rPr>
              <w:t xml:space="preserve"> par terrain (Jeu 5)</w:t>
            </w:r>
            <w:r>
              <w:rPr>
                <w:rFonts w:ascii="Arial" w:eastAsia="Arial" w:hAnsi="Arial" w:cs="Arial"/>
                <w:sz w:val="20"/>
                <w:szCs w:val="20"/>
                <w:lang w:val="fr-FR"/>
              </w:rPr>
              <w:t xml:space="preserve">, </w:t>
            </w:r>
            <w:r w:rsidRPr="00D94730">
              <w:rPr>
                <w:rFonts w:ascii="Arial" w:eastAsia="Arial" w:hAnsi="Arial" w:cs="Arial"/>
                <w:sz w:val="20"/>
                <w:szCs w:val="20"/>
                <w:lang w:val="fr-FR"/>
              </w:rPr>
              <w:t>1 balle de ping pong par terrain (Jeu 6)</w:t>
            </w:r>
          </w:p>
        </w:tc>
        <w:tc>
          <w:tcPr>
            <w:tcW w:w="281" w:type="dxa"/>
            <w:tcBorders>
              <w:top w:val="nil"/>
              <w:left w:val="single" w:sz="4" w:space="0" w:color="auto"/>
              <w:bottom w:val="nil"/>
              <w:right w:val="nil"/>
            </w:tcBorders>
          </w:tcPr>
          <w:p w14:paraId="3D0EE746" w14:textId="77777777" w:rsidR="00992C8B" w:rsidRDefault="00992C8B" w:rsidP="00992C8B">
            <w:pPr>
              <w:spacing w:before="0" w:after="0"/>
              <w:rPr>
                <w:bCs/>
                <w:color w:val="000000" w:themeColor="text1"/>
                <w:spacing w:val="-3"/>
                <w:kern w:val="24"/>
                <w:sz w:val="20"/>
              </w:rPr>
            </w:pPr>
          </w:p>
        </w:tc>
      </w:tr>
    </w:tbl>
    <w:p w14:paraId="336F661A" w14:textId="77777777" w:rsidR="00E2721B" w:rsidRDefault="00E2721B" w:rsidP="00E2721B">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452"/>
        <w:gridCol w:w="3631"/>
        <w:gridCol w:w="848"/>
      </w:tblGrid>
      <w:tr w:rsidR="00992C8B" w:rsidRPr="007F4DCC" w14:paraId="091AE403" w14:textId="77777777" w:rsidTr="00511852">
        <w:trPr>
          <w:trHeight w:val="131"/>
          <w:tblHeader/>
        </w:trPr>
        <w:tc>
          <w:tcPr>
            <w:tcW w:w="805" w:type="dxa"/>
            <w:shd w:val="clear" w:color="auto" w:fill="0070C0"/>
            <w:vAlign w:val="bottom"/>
          </w:tcPr>
          <w:p w14:paraId="53ACC4E4"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60A49AE"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3B94C6F"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26B62F51"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452" w:type="dxa"/>
            <w:shd w:val="clear" w:color="auto" w:fill="0070C0"/>
            <w:vAlign w:val="center"/>
          </w:tcPr>
          <w:p w14:paraId="36420CF8"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631" w:type="dxa"/>
            <w:shd w:val="clear" w:color="auto" w:fill="0070C0"/>
            <w:vAlign w:val="center"/>
          </w:tcPr>
          <w:p w14:paraId="1EF85811"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8575313"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150EB676" w14:textId="77777777" w:rsidTr="00511852">
        <w:tc>
          <w:tcPr>
            <w:tcW w:w="805" w:type="dxa"/>
            <w:vAlign w:val="center"/>
          </w:tcPr>
          <w:p w14:paraId="67A9EDFA"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7D1B7412"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Développement du </w:t>
            </w:r>
            <w:r w:rsidRPr="00D970E6">
              <w:rPr>
                <w:b/>
                <w:bCs/>
                <w:color w:val="000000" w:themeColor="text1"/>
                <w:spacing w:val="-3"/>
                <w:kern w:val="24"/>
                <w:sz w:val="20"/>
              </w:rPr>
              <w:t>contrôle de la raquette et de la balle</w:t>
            </w:r>
            <w:r w:rsidRPr="00A2477E">
              <w:rPr>
                <w:b/>
                <w:bCs/>
                <w:color w:val="000000" w:themeColor="text1"/>
                <w:spacing w:val="-3"/>
                <w:kern w:val="24"/>
                <w:sz w:val="20"/>
              </w:rPr>
              <w:t>.</w:t>
            </w:r>
          </w:p>
        </w:tc>
        <w:tc>
          <w:tcPr>
            <w:tcW w:w="828" w:type="dxa"/>
            <w:vMerge w:val="restart"/>
            <w:vAlign w:val="center"/>
          </w:tcPr>
          <w:p w14:paraId="2140D818" w14:textId="77777777" w:rsidR="000F1CC2" w:rsidRPr="00C31285" w:rsidRDefault="00EC0B7D" w:rsidP="00992C8B">
            <w:pPr>
              <w:spacing w:before="0" w:after="0"/>
              <w:jc w:val="center"/>
              <w:rPr>
                <w:bCs/>
                <w:color w:val="000000" w:themeColor="text1"/>
                <w:spacing w:val="-3"/>
                <w:kern w:val="24"/>
                <w:sz w:val="20"/>
              </w:rPr>
            </w:pPr>
            <w:r>
              <w:rPr>
                <w:bCs/>
                <w:color w:val="000000" w:themeColor="text1"/>
                <w:spacing w:val="-3"/>
                <w:kern w:val="24"/>
                <w:sz w:val="20"/>
              </w:rPr>
              <w:t>8</w:t>
            </w:r>
          </w:p>
        </w:tc>
        <w:tc>
          <w:tcPr>
            <w:tcW w:w="1531" w:type="dxa"/>
            <w:vMerge w:val="restart"/>
            <w:vAlign w:val="center"/>
          </w:tcPr>
          <w:p w14:paraId="4FAEC671" w14:textId="77777777" w:rsidR="000F1CC2" w:rsidRPr="00C31285" w:rsidRDefault="009B7D75" w:rsidP="00992C8B">
            <w:pPr>
              <w:spacing w:before="0" w:after="0"/>
              <w:rPr>
                <w:bCs/>
                <w:color w:val="000000" w:themeColor="text1"/>
                <w:spacing w:val="-3"/>
                <w:kern w:val="24"/>
                <w:sz w:val="20"/>
              </w:rPr>
            </w:pPr>
            <w:hyperlink r:id="rId402" w:anchor="43" w:history="1">
              <w:r w:rsidR="000F1CC2" w:rsidRPr="00BD0116">
                <w:rPr>
                  <w:rStyle w:val="Lienhypertexte"/>
                  <w:bCs/>
                  <w:spacing w:val="-3"/>
                  <w:kern w:val="24"/>
                  <w:sz w:val="20"/>
                </w:rPr>
                <w:t>Contrôle et adaptation (Jeu 1)</w:t>
              </w:r>
            </w:hyperlink>
          </w:p>
        </w:tc>
        <w:tc>
          <w:tcPr>
            <w:tcW w:w="5452" w:type="dxa"/>
            <w:vAlign w:val="center"/>
          </w:tcPr>
          <w:p w14:paraId="7EFFBFF4"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et 1 patient se placent pour jouer normalement, les autres patients se répartissent derrière la vitre.</w:t>
            </w:r>
          </w:p>
        </w:tc>
        <w:tc>
          <w:tcPr>
            <w:tcW w:w="3631" w:type="dxa"/>
            <w:vAlign w:val="center"/>
          </w:tcPr>
          <w:p w14:paraId="3473EADA"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5E0586BC"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64B26A2B" w14:textId="77777777" w:rsidTr="00511852">
        <w:tc>
          <w:tcPr>
            <w:tcW w:w="805" w:type="dxa"/>
            <w:vAlign w:val="center"/>
          </w:tcPr>
          <w:p w14:paraId="707A9060"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c>
          <w:tcPr>
            <w:tcW w:w="1875" w:type="dxa"/>
            <w:vMerge/>
            <w:vAlign w:val="center"/>
          </w:tcPr>
          <w:p w14:paraId="2901A5F7"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3F48CE92"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672988B5"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3F6E8782"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DE6A1E">
              <w:rPr>
                <w:bCs/>
                <w:color w:val="000000" w:themeColor="text1"/>
                <w:spacing w:val="-3"/>
                <w:kern w:val="24"/>
                <w:sz w:val="20"/>
              </w:rPr>
              <w:t>en groupes</w:t>
            </w:r>
            <w:r>
              <w:rPr>
                <w:bCs/>
                <w:color w:val="000000" w:themeColor="text1"/>
                <w:spacing w:val="-3"/>
                <w:kern w:val="24"/>
                <w:sz w:val="20"/>
              </w:rPr>
              <w:t xml:space="preserve"> de 2 sur chaque terrain et créent une file d’attente derrière la vitre.</w:t>
            </w:r>
          </w:p>
        </w:tc>
        <w:tc>
          <w:tcPr>
            <w:tcW w:w="3631" w:type="dxa"/>
            <w:vAlign w:val="center"/>
          </w:tcPr>
          <w:p w14:paraId="0E515474"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Chaque groupe réalise 1 jeu en 3 ou 5 points, à tour de rôle.</w:t>
            </w:r>
          </w:p>
        </w:tc>
        <w:tc>
          <w:tcPr>
            <w:tcW w:w="848" w:type="dxa"/>
            <w:vAlign w:val="center"/>
          </w:tcPr>
          <w:p w14:paraId="6121B1E4"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8</w:t>
            </w:r>
          </w:p>
        </w:tc>
      </w:tr>
      <w:tr w:rsidR="000F1CC2" w:rsidRPr="00C31285" w14:paraId="6F34F0DB" w14:textId="77777777" w:rsidTr="00511852">
        <w:tc>
          <w:tcPr>
            <w:tcW w:w="805" w:type="dxa"/>
            <w:vAlign w:val="center"/>
          </w:tcPr>
          <w:p w14:paraId="2B9FD481"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10</w:t>
            </w:r>
          </w:p>
        </w:tc>
        <w:tc>
          <w:tcPr>
            <w:tcW w:w="1875" w:type="dxa"/>
            <w:vMerge/>
            <w:vAlign w:val="center"/>
          </w:tcPr>
          <w:p w14:paraId="2DA82D62"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27E1DE3F" w14:textId="77777777" w:rsidR="000F1CC2" w:rsidRPr="00C31285" w:rsidRDefault="00EC0B7D"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1F17E1F8" w14:textId="77777777" w:rsidR="000F1CC2" w:rsidRPr="00C31285" w:rsidRDefault="009B7D75" w:rsidP="00992C8B">
            <w:pPr>
              <w:spacing w:before="0" w:after="0"/>
              <w:rPr>
                <w:bCs/>
                <w:color w:val="000000" w:themeColor="text1"/>
                <w:spacing w:val="-3"/>
                <w:kern w:val="24"/>
                <w:sz w:val="20"/>
              </w:rPr>
            </w:pPr>
            <w:hyperlink r:id="rId403" w:anchor="43" w:history="1">
              <w:r w:rsidR="000F1CC2" w:rsidRPr="00BD0116">
                <w:rPr>
                  <w:rStyle w:val="Lienhypertexte"/>
                  <w:bCs/>
                  <w:spacing w:val="-3"/>
                  <w:kern w:val="24"/>
                  <w:sz w:val="20"/>
                </w:rPr>
                <w:t>Contrôle et adaptation (Jeu 2)</w:t>
              </w:r>
            </w:hyperlink>
          </w:p>
        </w:tc>
        <w:tc>
          <w:tcPr>
            <w:tcW w:w="5452" w:type="dxa"/>
            <w:vAlign w:val="center"/>
          </w:tcPr>
          <w:p w14:paraId="72449AB7"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4CF06474"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848" w:type="dxa"/>
            <w:vAlign w:val="center"/>
          </w:tcPr>
          <w:p w14:paraId="3D4A874A"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2B88C33E" w14:textId="77777777" w:rsidTr="00511852">
        <w:tc>
          <w:tcPr>
            <w:tcW w:w="805" w:type="dxa"/>
            <w:vAlign w:val="center"/>
          </w:tcPr>
          <w:p w14:paraId="5D08ECA1"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12</w:t>
            </w:r>
          </w:p>
        </w:tc>
        <w:tc>
          <w:tcPr>
            <w:tcW w:w="1875" w:type="dxa"/>
            <w:vMerge/>
            <w:vAlign w:val="center"/>
          </w:tcPr>
          <w:p w14:paraId="3A6ACC0F"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2E2320AF"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14A9AD1F"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4C63460B"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1782EE4A"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Idem Jeu 1.</w:t>
            </w:r>
          </w:p>
        </w:tc>
        <w:tc>
          <w:tcPr>
            <w:tcW w:w="848" w:type="dxa"/>
            <w:vAlign w:val="center"/>
          </w:tcPr>
          <w:p w14:paraId="14FC3BA4"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0F1CC2" w:rsidRPr="00C31285" w14:paraId="68A95FD9" w14:textId="77777777" w:rsidTr="00511852">
        <w:tc>
          <w:tcPr>
            <w:tcW w:w="805" w:type="dxa"/>
            <w:vAlign w:val="center"/>
          </w:tcPr>
          <w:p w14:paraId="38B6F1F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20</w:t>
            </w:r>
          </w:p>
        </w:tc>
        <w:tc>
          <w:tcPr>
            <w:tcW w:w="1875" w:type="dxa"/>
            <w:vMerge/>
            <w:vAlign w:val="center"/>
          </w:tcPr>
          <w:p w14:paraId="5D6EA09F"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7814DD8F" w14:textId="77777777" w:rsidR="000F1CC2" w:rsidRPr="00C31285" w:rsidRDefault="00EC0B7D"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5384A312" w14:textId="77777777" w:rsidR="000F1CC2" w:rsidRPr="00C31285" w:rsidRDefault="009B7D75" w:rsidP="00992C8B">
            <w:pPr>
              <w:spacing w:before="0" w:after="0"/>
              <w:rPr>
                <w:bCs/>
                <w:color w:val="000000" w:themeColor="text1"/>
                <w:spacing w:val="-3"/>
                <w:kern w:val="24"/>
                <w:sz w:val="20"/>
              </w:rPr>
            </w:pPr>
            <w:hyperlink r:id="rId404" w:anchor="43" w:history="1">
              <w:r w:rsidR="000F1CC2" w:rsidRPr="00BD0116">
                <w:rPr>
                  <w:rStyle w:val="Lienhypertexte"/>
                  <w:bCs/>
                  <w:spacing w:val="-3"/>
                  <w:kern w:val="24"/>
                  <w:sz w:val="20"/>
                </w:rPr>
                <w:t>Contrôle et adaptation (Jeu 3)</w:t>
              </w:r>
            </w:hyperlink>
          </w:p>
        </w:tc>
        <w:tc>
          <w:tcPr>
            <w:tcW w:w="5452" w:type="dxa"/>
            <w:vAlign w:val="center"/>
          </w:tcPr>
          <w:p w14:paraId="2270C794"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5BA52AAB"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848" w:type="dxa"/>
            <w:vAlign w:val="center"/>
          </w:tcPr>
          <w:p w14:paraId="6A62BAE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1BFAFD24" w14:textId="77777777" w:rsidTr="00511852">
        <w:tc>
          <w:tcPr>
            <w:tcW w:w="805" w:type="dxa"/>
            <w:vAlign w:val="center"/>
          </w:tcPr>
          <w:p w14:paraId="44CEF48E"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22</w:t>
            </w:r>
          </w:p>
        </w:tc>
        <w:tc>
          <w:tcPr>
            <w:tcW w:w="1875" w:type="dxa"/>
            <w:vMerge/>
            <w:vAlign w:val="center"/>
          </w:tcPr>
          <w:p w14:paraId="5288B491"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6183F55E"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1E68F70F"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3BDAC11B"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522F0DA9"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Idem Jeu 1.</w:t>
            </w:r>
          </w:p>
        </w:tc>
        <w:tc>
          <w:tcPr>
            <w:tcW w:w="848" w:type="dxa"/>
            <w:vAlign w:val="center"/>
          </w:tcPr>
          <w:p w14:paraId="722BF8F6"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0F1CC2" w:rsidRPr="00C31285" w14:paraId="707B0ED3" w14:textId="77777777" w:rsidTr="00511852">
        <w:tc>
          <w:tcPr>
            <w:tcW w:w="805" w:type="dxa"/>
            <w:vAlign w:val="center"/>
          </w:tcPr>
          <w:p w14:paraId="06CE06A7"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30</w:t>
            </w:r>
          </w:p>
        </w:tc>
        <w:tc>
          <w:tcPr>
            <w:tcW w:w="1875" w:type="dxa"/>
            <w:vMerge/>
            <w:vAlign w:val="center"/>
          </w:tcPr>
          <w:p w14:paraId="28E1ED77"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7E5FBBED" w14:textId="77777777" w:rsidR="000F1CC2" w:rsidRPr="00C31285" w:rsidRDefault="00EC0B7D"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39B9812A" w14:textId="77777777" w:rsidR="000F1CC2" w:rsidRPr="00C31285" w:rsidRDefault="009B7D75" w:rsidP="00992C8B">
            <w:pPr>
              <w:spacing w:before="0" w:after="0"/>
              <w:rPr>
                <w:bCs/>
                <w:color w:val="000000" w:themeColor="text1"/>
                <w:spacing w:val="-3"/>
                <w:kern w:val="24"/>
                <w:sz w:val="20"/>
              </w:rPr>
            </w:pPr>
            <w:hyperlink r:id="rId405" w:anchor="43" w:history="1">
              <w:r w:rsidR="000F1CC2" w:rsidRPr="00BD0116">
                <w:rPr>
                  <w:rStyle w:val="Lienhypertexte"/>
                  <w:bCs/>
                  <w:spacing w:val="-3"/>
                  <w:kern w:val="24"/>
                  <w:sz w:val="20"/>
                </w:rPr>
                <w:t>Contrôle et adaptation (Jeu 4)</w:t>
              </w:r>
            </w:hyperlink>
          </w:p>
        </w:tc>
        <w:tc>
          <w:tcPr>
            <w:tcW w:w="5452" w:type="dxa"/>
            <w:vAlign w:val="center"/>
          </w:tcPr>
          <w:p w14:paraId="1C9CEAB9"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4AE5731A"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848" w:type="dxa"/>
            <w:vAlign w:val="center"/>
          </w:tcPr>
          <w:p w14:paraId="5F7D999D"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31A2F114" w14:textId="77777777" w:rsidTr="00511852">
        <w:tc>
          <w:tcPr>
            <w:tcW w:w="805" w:type="dxa"/>
            <w:vAlign w:val="center"/>
          </w:tcPr>
          <w:p w14:paraId="3BF498FB"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32</w:t>
            </w:r>
          </w:p>
        </w:tc>
        <w:tc>
          <w:tcPr>
            <w:tcW w:w="1875" w:type="dxa"/>
            <w:vMerge/>
            <w:vAlign w:val="center"/>
          </w:tcPr>
          <w:p w14:paraId="319DB76A"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0A923C5F"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2722BA57"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7A536D6D"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6D99D5EC"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Idem Jeu 1.</w:t>
            </w:r>
          </w:p>
        </w:tc>
        <w:tc>
          <w:tcPr>
            <w:tcW w:w="848" w:type="dxa"/>
            <w:vAlign w:val="center"/>
          </w:tcPr>
          <w:p w14:paraId="41B0AB28"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0F1CC2" w:rsidRPr="00C31285" w14:paraId="28CEF806" w14:textId="77777777" w:rsidTr="00511852">
        <w:tc>
          <w:tcPr>
            <w:tcW w:w="805" w:type="dxa"/>
            <w:vAlign w:val="center"/>
          </w:tcPr>
          <w:p w14:paraId="5307540C"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40</w:t>
            </w:r>
          </w:p>
        </w:tc>
        <w:tc>
          <w:tcPr>
            <w:tcW w:w="1875" w:type="dxa"/>
            <w:vMerge/>
            <w:vAlign w:val="center"/>
          </w:tcPr>
          <w:p w14:paraId="5B302AA6"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61E0F76C" w14:textId="77777777" w:rsidR="000F1CC2" w:rsidRPr="00C31285" w:rsidRDefault="00EC0B7D"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0E80D144" w14:textId="77777777" w:rsidR="000F1CC2" w:rsidRPr="00C31285" w:rsidRDefault="009B7D75" w:rsidP="00992C8B">
            <w:pPr>
              <w:spacing w:before="0" w:after="0"/>
              <w:rPr>
                <w:bCs/>
                <w:color w:val="000000" w:themeColor="text1"/>
                <w:spacing w:val="-3"/>
                <w:kern w:val="24"/>
                <w:sz w:val="20"/>
              </w:rPr>
            </w:pPr>
            <w:hyperlink r:id="rId406" w:anchor="43" w:history="1">
              <w:r w:rsidR="000F1CC2" w:rsidRPr="00BD0116">
                <w:rPr>
                  <w:rStyle w:val="Lienhypertexte"/>
                  <w:bCs/>
                  <w:spacing w:val="-3"/>
                  <w:kern w:val="24"/>
                  <w:sz w:val="20"/>
                </w:rPr>
                <w:t>Contrôle et adaptation (Jeu 5)</w:t>
              </w:r>
            </w:hyperlink>
          </w:p>
        </w:tc>
        <w:tc>
          <w:tcPr>
            <w:tcW w:w="5452" w:type="dxa"/>
            <w:vAlign w:val="center"/>
          </w:tcPr>
          <w:p w14:paraId="7EE8C7CF"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4346538C"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848" w:type="dxa"/>
            <w:vAlign w:val="center"/>
          </w:tcPr>
          <w:p w14:paraId="7C000BBB"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233C70D1" w14:textId="77777777" w:rsidTr="00511852">
        <w:tc>
          <w:tcPr>
            <w:tcW w:w="805" w:type="dxa"/>
            <w:vAlign w:val="center"/>
          </w:tcPr>
          <w:p w14:paraId="270DD805"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5925097D"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7CE9D9CC"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32555BB3"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0FABADC8"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48369DA2"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Idem Jeu 1.</w:t>
            </w:r>
          </w:p>
        </w:tc>
        <w:tc>
          <w:tcPr>
            <w:tcW w:w="848" w:type="dxa"/>
            <w:vAlign w:val="center"/>
          </w:tcPr>
          <w:p w14:paraId="724A30BB"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0F1CC2" w:rsidRPr="00C31285" w14:paraId="166F268E" w14:textId="77777777" w:rsidTr="00511852">
        <w:tc>
          <w:tcPr>
            <w:tcW w:w="805" w:type="dxa"/>
            <w:vAlign w:val="center"/>
          </w:tcPr>
          <w:p w14:paraId="60C0D791"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50</w:t>
            </w:r>
          </w:p>
        </w:tc>
        <w:tc>
          <w:tcPr>
            <w:tcW w:w="1875" w:type="dxa"/>
            <w:vMerge/>
            <w:vAlign w:val="center"/>
          </w:tcPr>
          <w:p w14:paraId="611AC71E"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5B55A3E3" w14:textId="77777777" w:rsidR="000F1CC2" w:rsidRPr="00C31285" w:rsidRDefault="00EC0B7D" w:rsidP="00992C8B">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7F7D1B12" w14:textId="77777777" w:rsidR="000F1CC2" w:rsidRPr="00C31285" w:rsidRDefault="009B7D75" w:rsidP="00992C8B">
            <w:pPr>
              <w:spacing w:before="0" w:after="0"/>
              <w:rPr>
                <w:bCs/>
                <w:color w:val="000000" w:themeColor="text1"/>
                <w:spacing w:val="-3"/>
                <w:kern w:val="24"/>
                <w:sz w:val="20"/>
              </w:rPr>
            </w:pPr>
            <w:hyperlink r:id="rId407" w:anchor="43" w:history="1">
              <w:r w:rsidR="000F1CC2" w:rsidRPr="00BD0116">
                <w:rPr>
                  <w:rStyle w:val="Lienhypertexte"/>
                  <w:bCs/>
                  <w:spacing w:val="-3"/>
                  <w:kern w:val="24"/>
                  <w:sz w:val="20"/>
                </w:rPr>
                <w:t>Contrôle et adaptation (Jeu 6)</w:t>
              </w:r>
            </w:hyperlink>
          </w:p>
        </w:tc>
        <w:tc>
          <w:tcPr>
            <w:tcW w:w="5452" w:type="dxa"/>
            <w:vAlign w:val="center"/>
          </w:tcPr>
          <w:p w14:paraId="7D84790C"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5E24B6C5"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848" w:type="dxa"/>
            <w:vAlign w:val="center"/>
          </w:tcPr>
          <w:p w14:paraId="418495AF"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2</w:t>
            </w:r>
          </w:p>
        </w:tc>
      </w:tr>
      <w:tr w:rsidR="000F1CC2" w14:paraId="5884BAF8" w14:textId="77777777" w:rsidTr="00511852">
        <w:tc>
          <w:tcPr>
            <w:tcW w:w="805" w:type="dxa"/>
            <w:vAlign w:val="center"/>
          </w:tcPr>
          <w:p w14:paraId="4126D01B"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52</w:t>
            </w:r>
          </w:p>
        </w:tc>
        <w:tc>
          <w:tcPr>
            <w:tcW w:w="1875" w:type="dxa"/>
            <w:vMerge/>
            <w:vAlign w:val="center"/>
          </w:tcPr>
          <w:p w14:paraId="090A7055"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70841C28"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17391BFA" w14:textId="77777777" w:rsidR="000F1CC2" w:rsidRPr="00C31285" w:rsidRDefault="000F1CC2" w:rsidP="00992C8B">
            <w:pPr>
              <w:spacing w:before="0" w:after="0"/>
              <w:rPr>
                <w:bCs/>
                <w:color w:val="000000" w:themeColor="text1"/>
                <w:spacing w:val="-3"/>
                <w:kern w:val="24"/>
                <w:sz w:val="20"/>
              </w:rPr>
            </w:pPr>
          </w:p>
        </w:tc>
        <w:tc>
          <w:tcPr>
            <w:tcW w:w="5452" w:type="dxa"/>
            <w:vAlign w:val="center"/>
          </w:tcPr>
          <w:p w14:paraId="04F2F99A"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Idem Jeu 1.</w:t>
            </w:r>
          </w:p>
        </w:tc>
        <w:tc>
          <w:tcPr>
            <w:tcW w:w="3631" w:type="dxa"/>
            <w:vAlign w:val="center"/>
          </w:tcPr>
          <w:p w14:paraId="785E29C3" w14:textId="77777777" w:rsidR="000F1CC2" w:rsidRPr="005037CF" w:rsidRDefault="000F1CC2" w:rsidP="00992C8B">
            <w:pPr>
              <w:spacing w:before="0" w:after="0"/>
              <w:rPr>
                <w:bCs/>
                <w:color w:val="000000" w:themeColor="text1"/>
                <w:spacing w:val="-3"/>
                <w:kern w:val="24"/>
                <w:sz w:val="20"/>
              </w:rPr>
            </w:pPr>
            <w:r w:rsidRPr="00CE7D76">
              <w:rPr>
                <w:bCs/>
                <w:color w:val="000000" w:themeColor="text1"/>
                <w:spacing w:val="-3"/>
                <w:kern w:val="24"/>
                <w:sz w:val="20"/>
              </w:rPr>
              <w:t>Idem Jeu 1.</w:t>
            </w:r>
          </w:p>
        </w:tc>
        <w:tc>
          <w:tcPr>
            <w:tcW w:w="848" w:type="dxa"/>
            <w:vAlign w:val="center"/>
          </w:tcPr>
          <w:p w14:paraId="4F750D1C" w14:textId="77777777" w:rsidR="000F1CC2" w:rsidRDefault="000F1CC2" w:rsidP="00992C8B">
            <w:pPr>
              <w:spacing w:before="0" w:after="0"/>
              <w:jc w:val="center"/>
              <w:rPr>
                <w:bCs/>
                <w:color w:val="000000" w:themeColor="text1"/>
                <w:spacing w:val="-3"/>
                <w:kern w:val="24"/>
                <w:sz w:val="20"/>
              </w:rPr>
            </w:pPr>
            <w:r w:rsidRPr="00C401FB">
              <w:rPr>
                <w:bCs/>
                <w:color w:val="000000" w:themeColor="text1"/>
                <w:spacing w:val="-3"/>
                <w:kern w:val="24"/>
                <w:sz w:val="20"/>
              </w:rPr>
              <w:t>8</w:t>
            </w:r>
          </w:p>
        </w:tc>
      </w:tr>
      <w:tr w:rsidR="00992C8B" w:rsidRPr="007F4DCC" w14:paraId="02962D50" w14:textId="77777777" w:rsidTr="00511852">
        <w:tc>
          <w:tcPr>
            <w:tcW w:w="805" w:type="dxa"/>
            <w:tcBorders>
              <w:left w:val="nil"/>
              <w:bottom w:val="nil"/>
              <w:right w:val="nil"/>
            </w:tcBorders>
          </w:tcPr>
          <w:p w14:paraId="7705A717"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2EE805E2"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16367191"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41AF7F93" w14:textId="77777777" w:rsidR="00992C8B" w:rsidRPr="007F4DCC" w:rsidRDefault="00992C8B" w:rsidP="00992C8B">
            <w:pPr>
              <w:spacing w:before="0" w:after="0"/>
              <w:rPr>
                <w:bCs/>
                <w:color w:val="000000" w:themeColor="text1"/>
                <w:spacing w:val="-3"/>
                <w:kern w:val="24"/>
                <w:sz w:val="20"/>
              </w:rPr>
            </w:pPr>
          </w:p>
        </w:tc>
        <w:tc>
          <w:tcPr>
            <w:tcW w:w="5452" w:type="dxa"/>
            <w:tcBorders>
              <w:left w:val="nil"/>
              <w:bottom w:val="nil"/>
              <w:right w:val="nil"/>
            </w:tcBorders>
          </w:tcPr>
          <w:p w14:paraId="04BDF137" w14:textId="77777777" w:rsidR="00992C8B" w:rsidRPr="007F4DCC" w:rsidRDefault="00992C8B" w:rsidP="00992C8B">
            <w:pPr>
              <w:spacing w:before="0" w:after="0"/>
              <w:rPr>
                <w:bCs/>
                <w:color w:val="000000" w:themeColor="text1"/>
                <w:spacing w:val="-3"/>
                <w:kern w:val="24"/>
                <w:sz w:val="20"/>
              </w:rPr>
            </w:pPr>
          </w:p>
        </w:tc>
        <w:tc>
          <w:tcPr>
            <w:tcW w:w="3631" w:type="dxa"/>
            <w:tcBorders>
              <w:left w:val="nil"/>
              <w:bottom w:val="nil"/>
            </w:tcBorders>
          </w:tcPr>
          <w:p w14:paraId="05DB710C" w14:textId="77777777" w:rsidR="00992C8B" w:rsidRPr="007F4DCC" w:rsidRDefault="00992C8B" w:rsidP="00992C8B">
            <w:pPr>
              <w:spacing w:before="0" w:after="0"/>
              <w:rPr>
                <w:bCs/>
                <w:color w:val="000000" w:themeColor="text1"/>
                <w:spacing w:val="-3"/>
                <w:kern w:val="24"/>
                <w:sz w:val="20"/>
              </w:rPr>
            </w:pPr>
          </w:p>
        </w:tc>
        <w:tc>
          <w:tcPr>
            <w:tcW w:w="848" w:type="dxa"/>
          </w:tcPr>
          <w:p w14:paraId="4E8C9753"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60</w:t>
            </w:r>
            <w:r>
              <w:rPr>
                <w:bCs/>
                <w:color w:val="000000" w:themeColor="text1"/>
                <w:spacing w:val="-3"/>
                <w:kern w:val="24"/>
                <w:sz w:val="20"/>
              </w:rPr>
              <w:fldChar w:fldCharType="end"/>
            </w:r>
          </w:p>
        </w:tc>
      </w:tr>
    </w:tbl>
    <w:p w14:paraId="56550797" w14:textId="77777777" w:rsidR="00E2721B" w:rsidRDefault="00E2721B" w:rsidP="00E2721B">
      <w:pPr>
        <w:spacing w:before="0" w:after="0"/>
        <w:rPr>
          <w:sz w:val="20"/>
        </w:rPr>
      </w:pPr>
    </w:p>
    <w:p w14:paraId="1711082C" w14:textId="77777777" w:rsidR="00481C92" w:rsidRDefault="00E2721B" w:rsidP="00E2721B">
      <w:pPr>
        <w:spacing w:before="0" w:after="0"/>
        <w:rPr>
          <w:sz w:val="20"/>
        </w:rPr>
      </w:pPr>
      <w:r>
        <w:rPr>
          <w:sz w:val="20"/>
        </w:rPr>
        <w:br w:type="page"/>
      </w:r>
    </w:p>
    <w:p w14:paraId="03734213" w14:textId="77777777" w:rsidR="00D440BB" w:rsidRPr="00E04AD7" w:rsidRDefault="004B5608" w:rsidP="00D440BB">
      <w:pPr>
        <w:pStyle w:val="H3"/>
        <w:rPr>
          <w:sz w:val="20"/>
          <w:lang w:val="fr-FR"/>
        </w:rPr>
      </w:pPr>
      <w:r w:rsidRPr="00BB03B1">
        <w:rPr>
          <w:bCs/>
          <w:sz w:val="20"/>
          <w:lang w:val="fr-FR"/>
        </w:rPr>
        <w:lastRenderedPageBreak/>
        <w:t xml:space="preserve">Jeux et exercices adaptés </w:t>
      </w:r>
      <w:r>
        <w:rPr>
          <w:bCs/>
          <w:sz w:val="20"/>
          <w:lang w:val="fr-FR"/>
        </w:rPr>
        <w:t>5</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16</w:t>
      </w:r>
      <w:r w:rsidRPr="00BB03B1">
        <w:rPr>
          <w:sz w:val="20"/>
          <w:lang w:val="fr-FR"/>
        </w:rPr>
        <w:t xml:space="preserve"> – SEANCE TYPE</w:t>
      </w:r>
    </w:p>
    <w:p w14:paraId="77BA8E51" w14:textId="77777777" w:rsidR="00D440BB" w:rsidRDefault="00D440BB" w:rsidP="00D440BB">
      <w:pPr>
        <w:spacing w:before="0" w:after="0"/>
        <w:rPr>
          <w:sz w:val="20"/>
        </w:rPr>
      </w:pPr>
    </w:p>
    <w:tbl>
      <w:tblPr>
        <w:tblStyle w:val="Grilledutableau"/>
        <w:tblW w:w="13223" w:type="dxa"/>
        <w:tblInd w:w="-885" w:type="dxa"/>
        <w:tblLayout w:type="fixed"/>
        <w:tblLook w:val="04A0" w:firstRow="1" w:lastRow="0" w:firstColumn="1" w:lastColumn="0" w:noHBand="0" w:noVBand="1"/>
      </w:tblPr>
      <w:tblGrid>
        <w:gridCol w:w="1434"/>
        <w:gridCol w:w="2282"/>
        <w:gridCol w:w="281"/>
        <w:gridCol w:w="6999"/>
        <w:gridCol w:w="281"/>
        <w:gridCol w:w="1946"/>
      </w:tblGrid>
      <w:tr w:rsidR="00992C8B" w14:paraId="09B2BC37" w14:textId="77777777" w:rsidTr="00511852">
        <w:tc>
          <w:tcPr>
            <w:tcW w:w="1434" w:type="dxa"/>
            <w:shd w:val="clear" w:color="auto" w:fill="0070C0"/>
          </w:tcPr>
          <w:p w14:paraId="4AF2BB34"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5D048471"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1159D8FE" w14:textId="77777777" w:rsidR="00992C8B" w:rsidRDefault="00992C8B" w:rsidP="00992C8B">
            <w:pPr>
              <w:spacing w:before="0" w:after="0"/>
              <w:rPr>
                <w:bCs/>
                <w:color w:val="000000" w:themeColor="text1"/>
                <w:spacing w:val="-3"/>
                <w:kern w:val="24"/>
                <w:sz w:val="20"/>
              </w:rPr>
            </w:pPr>
          </w:p>
        </w:tc>
        <w:tc>
          <w:tcPr>
            <w:tcW w:w="6999" w:type="dxa"/>
            <w:tcBorders>
              <w:bottom w:val="single" w:sz="4" w:space="0" w:color="auto"/>
            </w:tcBorders>
            <w:shd w:val="clear" w:color="auto" w:fill="0070C0"/>
          </w:tcPr>
          <w:p w14:paraId="3EE63801"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20FF4CE4" w14:textId="77777777" w:rsidR="00992C8B" w:rsidRDefault="00992C8B" w:rsidP="00992C8B">
            <w:pPr>
              <w:spacing w:before="0" w:after="0"/>
              <w:rPr>
                <w:bCs/>
                <w:color w:val="000000" w:themeColor="text1"/>
                <w:spacing w:val="-3"/>
                <w:kern w:val="24"/>
                <w:sz w:val="20"/>
              </w:rPr>
            </w:pPr>
          </w:p>
        </w:tc>
        <w:tc>
          <w:tcPr>
            <w:tcW w:w="1946" w:type="dxa"/>
            <w:shd w:val="clear" w:color="auto" w:fill="0070C0"/>
          </w:tcPr>
          <w:p w14:paraId="7D358816"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992C8B" w14:paraId="3BEB2A97" w14:textId="77777777" w:rsidTr="00511852">
        <w:tc>
          <w:tcPr>
            <w:tcW w:w="1434" w:type="dxa"/>
            <w:shd w:val="clear" w:color="auto" w:fill="0070C0"/>
          </w:tcPr>
          <w:p w14:paraId="28EB4626"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64EEF42C" w14:textId="77777777" w:rsidR="00992C8B" w:rsidRDefault="00992C8B" w:rsidP="00992C8B">
            <w:pPr>
              <w:spacing w:before="0" w:after="0"/>
              <w:rPr>
                <w:bCs/>
                <w:color w:val="000000" w:themeColor="text1"/>
                <w:spacing w:val="-3"/>
                <w:kern w:val="24"/>
                <w:sz w:val="20"/>
              </w:rPr>
            </w:pPr>
          </w:p>
        </w:tc>
        <w:tc>
          <w:tcPr>
            <w:tcW w:w="281" w:type="dxa"/>
            <w:tcBorders>
              <w:top w:val="nil"/>
              <w:bottom w:val="nil"/>
            </w:tcBorders>
          </w:tcPr>
          <w:p w14:paraId="3E1A2A0E" w14:textId="77777777" w:rsidR="00992C8B" w:rsidRDefault="00992C8B" w:rsidP="00992C8B">
            <w:pPr>
              <w:spacing w:before="0" w:after="0"/>
              <w:rPr>
                <w:bCs/>
                <w:color w:val="000000" w:themeColor="text1"/>
                <w:spacing w:val="-3"/>
                <w:kern w:val="24"/>
                <w:sz w:val="20"/>
              </w:rPr>
            </w:pPr>
          </w:p>
        </w:tc>
        <w:tc>
          <w:tcPr>
            <w:tcW w:w="6999" w:type="dxa"/>
            <w:tcBorders>
              <w:bottom w:val="single" w:sz="4" w:space="0" w:color="auto"/>
            </w:tcBorders>
          </w:tcPr>
          <w:p w14:paraId="0CCC2E69" w14:textId="77777777" w:rsidR="00992C8B" w:rsidRPr="00386D7D" w:rsidRDefault="00992C8B" w:rsidP="00992C8B">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boîte cylindrique et 1 balle noire par </w:t>
            </w:r>
            <w:r w:rsidR="00CE4D8A">
              <w:rPr>
                <w:rFonts w:ascii="Arial" w:eastAsia="Arial" w:hAnsi="Arial" w:cs="Arial"/>
                <w:sz w:val="20"/>
                <w:szCs w:val="20"/>
                <w:lang w:val="fr-FR"/>
              </w:rPr>
              <w:t>patient</w:t>
            </w:r>
            <w:r>
              <w:rPr>
                <w:rFonts w:ascii="Arial" w:eastAsia="Arial" w:hAnsi="Arial" w:cs="Arial"/>
                <w:sz w:val="20"/>
                <w:szCs w:val="20"/>
                <w:lang w:val="fr-FR"/>
              </w:rPr>
              <w:t xml:space="preserve"> (Jeux 1 et 3)</w:t>
            </w:r>
          </w:p>
        </w:tc>
        <w:tc>
          <w:tcPr>
            <w:tcW w:w="281" w:type="dxa"/>
            <w:tcBorders>
              <w:top w:val="nil"/>
              <w:bottom w:val="nil"/>
            </w:tcBorders>
          </w:tcPr>
          <w:p w14:paraId="101D2506" w14:textId="77777777" w:rsidR="00992C8B" w:rsidRDefault="00992C8B" w:rsidP="00992C8B">
            <w:pPr>
              <w:spacing w:before="0" w:after="0"/>
              <w:rPr>
                <w:bCs/>
                <w:color w:val="000000" w:themeColor="text1"/>
                <w:spacing w:val="-3"/>
                <w:kern w:val="24"/>
                <w:sz w:val="20"/>
              </w:rPr>
            </w:pPr>
          </w:p>
        </w:tc>
        <w:tc>
          <w:tcPr>
            <w:tcW w:w="1946" w:type="dxa"/>
          </w:tcPr>
          <w:p w14:paraId="49221778" w14:textId="77777777" w:rsidR="00992C8B" w:rsidRDefault="00992C8B" w:rsidP="00992C8B">
            <w:pPr>
              <w:spacing w:before="0" w:after="0"/>
              <w:rPr>
                <w:bCs/>
                <w:color w:val="000000" w:themeColor="text1"/>
                <w:spacing w:val="-3"/>
                <w:kern w:val="24"/>
                <w:sz w:val="20"/>
              </w:rPr>
            </w:pPr>
            <w:r>
              <w:rPr>
                <w:bCs/>
                <w:color w:val="000000" w:themeColor="text1"/>
                <w:spacing w:val="-3"/>
                <w:kern w:val="24"/>
                <w:sz w:val="20"/>
              </w:rPr>
              <w:t>45 mn</w:t>
            </w:r>
          </w:p>
        </w:tc>
      </w:tr>
      <w:tr w:rsidR="00992C8B" w14:paraId="3A7D670A" w14:textId="77777777" w:rsidTr="00511852">
        <w:trPr>
          <w:gridAfter w:val="1"/>
          <w:wAfter w:w="1946" w:type="dxa"/>
        </w:trPr>
        <w:tc>
          <w:tcPr>
            <w:tcW w:w="1434" w:type="dxa"/>
            <w:shd w:val="clear" w:color="auto" w:fill="0070C0"/>
          </w:tcPr>
          <w:p w14:paraId="47CDAE15"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389C438E"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single" w:sz="4" w:space="0" w:color="auto"/>
            </w:tcBorders>
          </w:tcPr>
          <w:p w14:paraId="5DD875F3" w14:textId="77777777" w:rsidR="00992C8B" w:rsidRDefault="00992C8B" w:rsidP="00992C8B">
            <w:pPr>
              <w:spacing w:before="0" w:after="0"/>
              <w:rPr>
                <w:bCs/>
                <w:color w:val="000000" w:themeColor="text1"/>
                <w:spacing w:val="-3"/>
                <w:kern w:val="24"/>
                <w:sz w:val="20"/>
              </w:rPr>
            </w:pPr>
          </w:p>
        </w:tc>
        <w:tc>
          <w:tcPr>
            <w:tcW w:w="6999" w:type="dxa"/>
            <w:tcBorders>
              <w:top w:val="single" w:sz="4" w:space="0" w:color="auto"/>
              <w:left w:val="single" w:sz="4" w:space="0" w:color="auto"/>
              <w:bottom w:val="single" w:sz="4" w:space="0" w:color="auto"/>
              <w:right w:val="single" w:sz="4" w:space="0" w:color="auto"/>
            </w:tcBorders>
          </w:tcPr>
          <w:p w14:paraId="5431E389" w14:textId="77777777" w:rsidR="00992C8B" w:rsidRPr="009F0279" w:rsidRDefault="00992C8B" w:rsidP="00992C8B">
            <w:pPr>
              <w:pStyle w:val="TableParagraph"/>
              <w:spacing w:line="226" w:lineRule="exact"/>
              <w:rPr>
                <w:rFonts w:ascii="Arial" w:eastAsia="Arial" w:hAnsi="Arial" w:cs="Arial"/>
                <w:sz w:val="20"/>
                <w:szCs w:val="20"/>
                <w:lang w:val="fr-FR"/>
              </w:rPr>
            </w:pPr>
            <w:r w:rsidRPr="00D440BB">
              <w:rPr>
                <w:rFonts w:ascii="Arial" w:eastAsia="Arial" w:hAnsi="Arial" w:cs="Arial"/>
                <w:sz w:val="20"/>
                <w:szCs w:val="20"/>
                <w:lang w:val="fr-FR"/>
              </w:rPr>
              <w:t xml:space="preserve">1 boîte cylindrique et 1 balle noire </w:t>
            </w:r>
            <w:r>
              <w:rPr>
                <w:rFonts w:ascii="Arial" w:eastAsia="Arial" w:hAnsi="Arial" w:cs="Arial"/>
                <w:sz w:val="20"/>
                <w:szCs w:val="20"/>
                <w:lang w:val="fr-FR"/>
              </w:rPr>
              <w:t>pour 2</w:t>
            </w:r>
            <w:r w:rsidRPr="00D440BB">
              <w:rPr>
                <w:rFonts w:ascii="Arial" w:eastAsia="Arial" w:hAnsi="Arial" w:cs="Arial"/>
                <w:sz w:val="20"/>
                <w:szCs w:val="20"/>
                <w:lang w:val="fr-FR"/>
              </w:rPr>
              <w:t xml:space="preserve"> </w:t>
            </w:r>
            <w:r w:rsidR="00CE4D8A">
              <w:rPr>
                <w:rFonts w:ascii="Arial" w:eastAsia="Arial" w:hAnsi="Arial" w:cs="Arial"/>
                <w:sz w:val="20"/>
                <w:szCs w:val="20"/>
                <w:lang w:val="fr-FR"/>
              </w:rPr>
              <w:t>patient</w:t>
            </w:r>
            <w:r>
              <w:rPr>
                <w:rFonts w:ascii="Arial" w:eastAsia="Arial" w:hAnsi="Arial" w:cs="Arial"/>
                <w:sz w:val="20"/>
                <w:szCs w:val="20"/>
                <w:lang w:val="fr-FR"/>
              </w:rPr>
              <w:t>s</w:t>
            </w:r>
            <w:r w:rsidRPr="00D440BB">
              <w:rPr>
                <w:rFonts w:ascii="Arial" w:eastAsia="Arial" w:hAnsi="Arial" w:cs="Arial"/>
                <w:sz w:val="20"/>
                <w:szCs w:val="20"/>
                <w:lang w:val="fr-FR"/>
              </w:rPr>
              <w:t xml:space="preserve"> (Jeu </w:t>
            </w:r>
            <w:r>
              <w:rPr>
                <w:rFonts w:ascii="Arial" w:eastAsia="Arial" w:hAnsi="Arial" w:cs="Arial"/>
                <w:sz w:val="20"/>
                <w:szCs w:val="20"/>
                <w:lang w:val="fr-FR"/>
              </w:rPr>
              <w:t>2 et évolution Jeu 3)</w:t>
            </w:r>
          </w:p>
        </w:tc>
        <w:tc>
          <w:tcPr>
            <w:tcW w:w="281" w:type="dxa"/>
            <w:tcBorders>
              <w:top w:val="nil"/>
              <w:left w:val="single" w:sz="4" w:space="0" w:color="auto"/>
              <w:bottom w:val="nil"/>
              <w:right w:val="nil"/>
            </w:tcBorders>
          </w:tcPr>
          <w:p w14:paraId="18F2ED11" w14:textId="77777777" w:rsidR="00992C8B" w:rsidRDefault="00992C8B" w:rsidP="00992C8B">
            <w:pPr>
              <w:spacing w:before="0" w:after="0"/>
              <w:rPr>
                <w:bCs/>
                <w:color w:val="000000" w:themeColor="text1"/>
                <w:spacing w:val="-3"/>
                <w:kern w:val="24"/>
                <w:sz w:val="20"/>
              </w:rPr>
            </w:pPr>
          </w:p>
        </w:tc>
      </w:tr>
      <w:tr w:rsidR="00992C8B" w14:paraId="2FB7CE6A" w14:textId="77777777" w:rsidTr="00511852">
        <w:trPr>
          <w:gridAfter w:val="1"/>
          <w:wAfter w:w="1946" w:type="dxa"/>
        </w:trPr>
        <w:tc>
          <w:tcPr>
            <w:tcW w:w="1434" w:type="dxa"/>
            <w:shd w:val="clear" w:color="auto" w:fill="0070C0"/>
          </w:tcPr>
          <w:p w14:paraId="77E6B782"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691ADE00"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46C395DE" w14:textId="77777777" w:rsidR="00992C8B" w:rsidRDefault="00992C8B" w:rsidP="00992C8B">
            <w:pPr>
              <w:spacing w:before="0" w:after="0"/>
              <w:rPr>
                <w:bCs/>
                <w:color w:val="000000" w:themeColor="text1"/>
                <w:spacing w:val="-3"/>
                <w:kern w:val="24"/>
                <w:sz w:val="20"/>
              </w:rPr>
            </w:pPr>
          </w:p>
        </w:tc>
        <w:tc>
          <w:tcPr>
            <w:tcW w:w="6999" w:type="dxa"/>
            <w:tcBorders>
              <w:top w:val="single" w:sz="4" w:space="0" w:color="auto"/>
              <w:left w:val="nil"/>
              <w:bottom w:val="nil"/>
              <w:right w:val="nil"/>
            </w:tcBorders>
          </w:tcPr>
          <w:p w14:paraId="585946C1"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3FC4389" w14:textId="77777777" w:rsidR="00992C8B" w:rsidRDefault="00992C8B" w:rsidP="00992C8B">
            <w:pPr>
              <w:spacing w:before="0" w:after="0"/>
              <w:rPr>
                <w:bCs/>
                <w:color w:val="000000" w:themeColor="text1"/>
                <w:spacing w:val="-3"/>
                <w:kern w:val="24"/>
                <w:sz w:val="20"/>
              </w:rPr>
            </w:pPr>
          </w:p>
        </w:tc>
      </w:tr>
      <w:tr w:rsidR="00992C8B" w14:paraId="4D31C23D" w14:textId="77777777" w:rsidTr="00511852">
        <w:trPr>
          <w:gridAfter w:val="1"/>
          <w:wAfter w:w="1946" w:type="dxa"/>
        </w:trPr>
        <w:tc>
          <w:tcPr>
            <w:tcW w:w="1434" w:type="dxa"/>
            <w:shd w:val="clear" w:color="auto" w:fill="0070C0"/>
          </w:tcPr>
          <w:p w14:paraId="397684DC" w14:textId="77777777" w:rsidR="00992C8B" w:rsidRPr="00B75FF8" w:rsidRDefault="00992C8B" w:rsidP="00992C8B">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12D3C949"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61DDB56E" w14:textId="77777777" w:rsidR="00992C8B" w:rsidRDefault="00992C8B" w:rsidP="00992C8B">
            <w:pPr>
              <w:spacing w:before="0" w:after="0"/>
              <w:rPr>
                <w:bCs/>
                <w:color w:val="000000" w:themeColor="text1"/>
                <w:spacing w:val="-3"/>
                <w:kern w:val="24"/>
                <w:sz w:val="20"/>
              </w:rPr>
            </w:pPr>
          </w:p>
        </w:tc>
        <w:tc>
          <w:tcPr>
            <w:tcW w:w="6999" w:type="dxa"/>
            <w:tcBorders>
              <w:top w:val="nil"/>
              <w:left w:val="nil"/>
              <w:bottom w:val="nil"/>
              <w:right w:val="nil"/>
            </w:tcBorders>
          </w:tcPr>
          <w:p w14:paraId="11863AD8" w14:textId="77777777" w:rsidR="00992C8B" w:rsidRPr="009F0279"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58C29F0" w14:textId="77777777" w:rsidR="00992C8B" w:rsidRDefault="00992C8B" w:rsidP="00992C8B">
            <w:pPr>
              <w:spacing w:before="0" w:after="0"/>
              <w:rPr>
                <w:bCs/>
                <w:color w:val="000000" w:themeColor="text1"/>
                <w:spacing w:val="-3"/>
                <w:kern w:val="24"/>
                <w:sz w:val="20"/>
              </w:rPr>
            </w:pPr>
          </w:p>
        </w:tc>
      </w:tr>
      <w:tr w:rsidR="00992C8B" w14:paraId="1D6CD81C" w14:textId="77777777" w:rsidTr="00511852">
        <w:trPr>
          <w:gridAfter w:val="1"/>
          <w:wAfter w:w="1946" w:type="dxa"/>
        </w:trPr>
        <w:tc>
          <w:tcPr>
            <w:tcW w:w="1434" w:type="dxa"/>
            <w:tcBorders>
              <w:bottom w:val="single" w:sz="4" w:space="0" w:color="auto"/>
            </w:tcBorders>
            <w:shd w:val="clear" w:color="auto" w:fill="0070C0"/>
          </w:tcPr>
          <w:p w14:paraId="08F58723" w14:textId="77777777" w:rsidR="00992C8B" w:rsidRDefault="00992C8B" w:rsidP="00992C8B">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4E4E0F8C" w14:textId="77777777" w:rsidR="00992C8B" w:rsidRDefault="00992C8B" w:rsidP="00992C8B">
            <w:pPr>
              <w:spacing w:before="0" w:after="0"/>
              <w:rPr>
                <w:bCs/>
                <w:color w:val="000000" w:themeColor="text1"/>
                <w:spacing w:val="-3"/>
                <w:kern w:val="24"/>
                <w:sz w:val="20"/>
              </w:rPr>
            </w:pPr>
          </w:p>
        </w:tc>
        <w:tc>
          <w:tcPr>
            <w:tcW w:w="281" w:type="dxa"/>
            <w:tcBorders>
              <w:top w:val="nil"/>
              <w:bottom w:val="nil"/>
              <w:right w:val="nil"/>
            </w:tcBorders>
          </w:tcPr>
          <w:p w14:paraId="23B752CA" w14:textId="77777777" w:rsidR="00992C8B" w:rsidRDefault="00992C8B" w:rsidP="00992C8B">
            <w:pPr>
              <w:spacing w:before="0" w:after="0"/>
              <w:rPr>
                <w:bCs/>
                <w:color w:val="000000" w:themeColor="text1"/>
                <w:spacing w:val="-3"/>
                <w:kern w:val="24"/>
                <w:sz w:val="20"/>
              </w:rPr>
            </w:pPr>
          </w:p>
        </w:tc>
        <w:tc>
          <w:tcPr>
            <w:tcW w:w="6999" w:type="dxa"/>
            <w:tcBorders>
              <w:top w:val="nil"/>
              <w:left w:val="nil"/>
              <w:bottom w:val="nil"/>
              <w:right w:val="nil"/>
            </w:tcBorders>
          </w:tcPr>
          <w:p w14:paraId="4AEFDC8F" w14:textId="77777777" w:rsidR="00992C8B" w:rsidRDefault="00992C8B" w:rsidP="00992C8B">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EED373B" w14:textId="77777777" w:rsidR="00992C8B" w:rsidRDefault="00992C8B" w:rsidP="00992C8B">
            <w:pPr>
              <w:spacing w:before="0" w:after="0"/>
              <w:rPr>
                <w:bCs/>
                <w:color w:val="000000" w:themeColor="text1"/>
                <w:spacing w:val="-3"/>
                <w:kern w:val="24"/>
                <w:sz w:val="20"/>
              </w:rPr>
            </w:pPr>
          </w:p>
        </w:tc>
      </w:tr>
    </w:tbl>
    <w:p w14:paraId="73AB5F71" w14:textId="77777777" w:rsidR="00D440BB" w:rsidRDefault="00D440BB" w:rsidP="00D440BB">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310"/>
        <w:gridCol w:w="3773"/>
        <w:gridCol w:w="848"/>
      </w:tblGrid>
      <w:tr w:rsidR="00992C8B" w:rsidRPr="007F4DCC" w14:paraId="2B69C548" w14:textId="77777777" w:rsidTr="00511852">
        <w:trPr>
          <w:trHeight w:val="131"/>
          <w:tblHeader/>
        </w:trPr>
        <w:tc>
          <w:tcPr>
            <w:tcW w:w="805" w:type="dxa"/>
            <w:shd w:val="clear" w:color="auto" w:fill="0070C0"/>
            <w:vAlign w:val="bottom"/>
          </w:tcPr>
          <w:p w14:paraId="107977E0" w14:textId="77777777" w:rsidR="00992C8B" w:rsidRPr="007F4DCC" w:rsidRDefault="00992C8B" w:rsidP="00992C8B">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1EF88FBD" w14:textId="77777777" w:rsidR="00992C8B" w:rsidRPr="007F4DCC" w:rsidRDefault="00992C8B" w:rsidP="00992C8B">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0AF0473" w14:textId="77777777" w:rsidR="00992C8B" w:rsidRPr="007F4DCC" w:rsidRDefault="00992C8B" w:rsidP="00992C8B">
            <w:pPr>
              <w:jc w:val="center"/>
              <w:rPr>
                <w:color w:val="FFFFFF" w:themeColor="background1"/>
                <w:sz w:val="20"/>
              </w:rPr>
            </w:pPr>
            <w:r>
              <w:rPr>
                <w:color w:val="FFFFFF" w:themeColor="background1"/>
                <w:sz w:val="20"/>
              </w:rPr>
              <w:t>Met/h</w:t>
            </w:r>
          </w:p>
        </w:tc>
        <w:tc>
          <w:tcPr>
            <w:tcW w:w="1531" w:type="dxa"/>
            <w:shd w:val="clear" w:color="auto" w:fill="0070C0"/>
            <w:vAlign w:val="bottom"/>
          </w:tcPr>
          <w:p w14:paraId="154A91DD" w14:textId="77777777" w:rsidR="00992C8B" w:rsidRPr="007F4DCC" w:rsidRDefault="00992C8B" w:rsidP="00992C8B">
            <w:pPr>
              <w:jc w:val="center"/>
              <w:rPr>
                <w:color w:val="FFFFFF" w:themeColor="background1"/>
                <w:sz w:val="20"/>
              </w:rPr>
            </w:pPr>
            <w:r w:rsidRPr="007F4DCC">
              <w:rPr>
                <w:color w:val="FFFFFF" w:themeColor="background1"/>
                <w:sz w:val="20"/>
              </w:rPr>
              <w:t>Exercices</w:t>
            </w:r>
          </w:p>
        </w:tc>
        <w:tc>
          <w:tcPr>
            <w:tcW w:w="5310" w:type="dxa"/>
            <w:shd w:val="clear" w:color="auto" w:fill="0070C0"/>
            <w:vAlign w:val="center"/>
          </w:tcPr>
          <w:p w14:paraId="68CA75D8" w14:textId="77777777" w:rsidR="00992C8B" w:rsidRPr="007F4DCC" w:rsidRDefault="00992C8B" w:rsidP="00992C8B">
            <w:pPr>
              <w:jc w:val="center"/>
              <w:rPr>
                <w:color w:val="FFFFFF" w:themeColor="background1"/>
                <w:sz w:val="20"/>
              </w:rPr>
            </w:pPr>
            <w:r w:rsidRPr="007F4DCC">
              <w:rPr>
                <w:color w:val="FFFFFF" w:themeColor="background1"/>
                <w:sz w:val="20"/>
              </w:rPr>
              <w:t>Organisation spatiale</w:t>
            </w:r>
          </w:p>
        </w:tc>
        <w:tc>
          <w:tcPr>
            <w:tcW w:w="3773" w:type="dxa"/>
            <w:shd w:val="clear" w:color="auto" w:fill="0070C0"/>
            <w:vAlign w:val="center"/>
          </w:tcPr>
          <w:p w14:paraId="3A17BFE7" w14:textId="77777777" w:rsidR="00992C8B" w:rsidRPr="007F4DCC" w:rsidRDefault="00992C8B" w:rsidP="00992C8B">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C29D1FE" w14:textId="77777777" w:rsidR="00992C8B" w:rsidRPr="007F4DCC" w:rsidRDefault="00992C8B" w:rsidP="00992C8B">
            <w:pPr>
              <w:jc w:val="center"/>
              <w:rPr>
                <w:color w:val="FFFFFF" w:themeColor="background1"/>
                <w:sz w:val="20"/>
              </w:rPr>
            </w:pPr>
            <w:r w:rsidRPr="007F4DCC">
              <w:rPr>
                <w:color w:val="FFFFFF" w:themeColor="background1"/>
                <w:sz w:val="20"/>
              </w:rPr>
              <w:t>Durée</w:t>
            </w:r>
          </w:p>
        </w:tc>
      </w:tr>
      <w:tr w:rsidR="000F1CC2" w:rsidRPr="00C31285" w14:paraId="321F31FC" w14:textId="77777777" w:rsidTr="00511852">
        <w:tc>
          <w:tcPr>
            <w:tcW w:w="805" w:type="dxa"/>
            <w:vAlign w:val="center"/>
          </w:tcPr>
          <w:p w14:paraId="13C223FD"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9EB69AB"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 xml:space="preserve">Améliorer sa </w:t>
            </w:r>
            <w:r w:rsidRPr="00D440BB">
              <w:rPr>
                <w:b/>
                <w:bCs/>
                <w:color w:val="000000" w:themeColor="text1"/>
                <w:spacing w:val="-3"/>
                <w:kern w:val="24"/>
                <w:sz w:val="20"/>
              </w:rPr>
              <w:t>coordination par rapport à des trajectoires et des rebonds</w:t>
            </w:r>
            <w:r>
              <w:rPr>
                <w:bCs/>
                <w:color w:val="000000" w:themeColor="text1"/>
                <w:spacing w:val="-3"/>
                <w:kern w:val="24"/>
                <w:sz w:val="20"/>
              </w:rPr>
              <w:t>.</w:t>
            </w:r>
          </w:p>
        </w:tc>
        <w:tc>
          <w:tcPr>
            <w:tcW w:w="828" w:type="dxa"/>
            <w:vMerge w:val="restart"/>
            <w:vAlign w:val="center"/>
          </w:tcPr>
          <w:p w14:paraId="774186E8" w14:textId="77777777" w:rsidR="000F1CC2" w:rsidRPr="00C31285" w:rsidRDefault="00EC0B7D" w:rsidP="00992C8B">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27E15E8E" w14:textId="77777777" w:rsidR="000F1CC2" w:rsidRPr="00C31285" w:rsidRDefault="009B7D75" w:rsidP="00992C8B">
            <w:pPr>
              <w:spacing w:before="0" w:after="0"/>
              <w:rPr>
                <w:bCs/>
                <w:color w:val="000000" w:themeColor="text1"/>
                <w:spacing w:val="-3"/>
                <w:kern w:val="24"/>
                <w:sz w:val="20"/>
              </w:rPr>
            </w:pPr>
            <w:hyperlink r:id="rId408" w:anchor="45" w:history="1">
              <w:r w:rsidR="000F1CC2" w:rsidRPr="00933347">
                <w:rPr>
                  <w:rStyle w:val="Lienhypertexte"/>
                  <w:bCs/>
                  <w:spacing w:val="-3"/>
                  <w:kern w:val="24"/>
                  <w:sz w:val="20"/>
                </w:rPr>
                <w:t>Coordination (Jeu 1)</w:t>
              </w:r>
            </w:hyperlink>
          </w:p>
        </w:tc>
        <w:tc>
          <w:tcPr>
            <w:tcW w:w="5310" w:type="dxa"/>
            <w:vAlign w:val="center"/>
          </w:tcPr>
          <w:p w14:paraId="0BF53333"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au centre du terrain, les patients autour de lui.</w:t>
            </w:r>
          </w:p>
        </w:tc>
        <w:tc>
          <w:tcPr>
            <w:tcW w:w="3773" w:type="dxa"/>
            <w:vAlign w:val="center"/>
          </w:tcPr>
          <w:p w14:paraId="58B9D530"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les évolutions.</w:t>
            </w:r>
          </w:p>
        </w:tc>
        <w:tc>
          <w:tcPr>
            <w:tcW w:w="848" w:type="dxa"/>
            <w:vAlign w:val="center"/>
          </w:tcPr>
          <w:p w14:paraId="6C346BF9"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6D6BE078" w14:textId="77777777" w:rsidTr="00511852">
        <w:tc>
          <w:tcPr>
            <w:tcW w:w="805" w:type="dxa"/>
            <w:vAlign w:val="center"/>
          </w:tcPr>
          <w:p w14:paraId="71CD5434"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6D244FEA"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251ABC1F"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0DAFAB56" w14:textId="77777777" w:rsidR="000F1CC2" w:rsidRPr="00C31285" w:rsidRDefault="000F1CC2" w:rsidP="00992C8B">
            <w:pPr>
              <w:spacing w:before="0" w:after="0"/>
              <w:rPr>
                <w:bCs/>
                <w:color w:val="000000" w:themeColor="text1"/>
                <w:spacing w:val="-3"/>
                <w:kern w:val="24"/>
                <w:sz w:val="20"/>
              </w:rPr>
            </w:pPr>
          </w:p>
        </w:tc>
        <w:tc>
          <w:tcPr>
            <w:tcW w:w="5310" w:type="dxa"/>
            <w:vAlign w:val="center"/>
          </w:tcPr>
          <w:p w14:paraId="274CACF4"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le long des murs latéraux.</w:t>
            </w:r>
          </w:p>
        </w:tc>
        <w:tc>
          <w:tcPr>
            <w:tcW w:w="3773" w:type="dxa"/>
            <w:vAlign w:val="center"/>
          </w:tcPr>
          <w:p w14:paraId="4393D4A6"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1951AD23"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12</w:t>
            </w:r>
          </w:p>
        </w:tc>
      </w:tr>
      <w:tr w:rsidR="000F1CC2" w:rsidRPr="000238EF" w14:paraId="42885522" w14:textId="77777777" w:rsidTr="00511852">
        <w:tc>
          <w:tcPr>
            <w:tcW w:w="805" w:type="dxa"/>
            <w:vAlign w:val="center"/>
          </w:tcPr>
          <w:p w14:paraId="5E8F43BE" w14:textId="77777777" w:rsidR="000F1CC2" w:rsidRPr="000238EF" w:rsidRDefault="000F1CC2" w:rsidP="00992C8B">
            <w:pPr>
              <w:spacing w:before="0" w:after="0"/>
              <w:jc w:val="center"/>
              <w:rPr>
                <w:bCs/>
                <w:color w:val="000000" w:themeColor="text1"/>
                <w:spacing w:val="-3"/>
                <w:kern w:val="24"/>
                <w:sz w:val="20"/>
              </w:rPr>
            </w:pPr>
            <w:r>
              <w:rPr>
                <w:bCs/>
                <w:color w:val="000000" w:themeColor="text1"/>
                <w:spacing w:val="-3"/>
                <w:kern w:val="24"/>
                <w:sz w:val="20"/>
              </w:rPr>
              <w:t>15</w:t>
            </w:r>
          </w:p>
        </w:tc>
        <w:tc>
          <w:tcPr>
            <w:tcW w:w="1875" w:type="dxa"/>
            <w:vMerge/>
            <w:vAlign w:val="center"/>
          </w:tcPr>
          <w:p w14:paraId="3926BC72" w14:textId="77777777" w:rsidR="000F1CC2" w:rsidRPr="000238EF" w:rsidRDefault="000F1CC2" w:rsidP="00992C8B">
            <w:pPr>
              <w:spacing w:before="0" w:after="0"/>
              <w:jc w:val="center"/>
              <w:rPr>
                <w:bCs/>
                <w:color w:val="000000" w:themeColor="text1"/>
                <w:spacing w:val="-3"/>
                <w:kern w:val="24"/>
                <w:sz w:val="20"/>
              </w:rPr>
            </w:pPr>
          </w:p>
        </w:tc>
        <w:tc>
          <w:tcPr>
            <w:tcW w:w="828" w:type="dxa"/>
            <w:vMerge w:val="restart"/>
            <w:vAlign w:val="center"/>
          </w:tcPr>
          <w:p w14:paraId="1E1834E3" w14:textId="77777777" w:rsidR="000F1CC2" w:rsidRPr="000238EF" w:rsidRDefault="00EC0B7D" w:rsidP="00992C8B">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21B1A948" w14:textId="77777777" w:rsidR="000F1CC2" w:rsidRPr="000238EF" w:rsidRDefault="009B7D75" w:rsidP="00992C8B">
            <w:pPr>
              <w:spacing w:before="0" w:after="0"/>
              <w:rPr>
                <w:bCs/>
                <w:color w:val="000000" w:themeColor="text1"/>
                <w:spacing w:val="-3"/>
                <w:kern w:val="24"/>
                <w:sz w:val="20"/>
              </w:rPr>
            </w:pPr>
            <w:hyperlink r:id="rId409" w:anchor="45" w:history="1">
              <w:r w:rsidR="000F1CC2" w:rsidRPr="00933347">
                <w:rPr>
                  <w:rStyle w:val="Lienhypertexte"/>
                  <w:bCs/>
                  <w:spacing w:val="-3"/>
                  <w:kern w:val="24"/>
                  <w:sz w:val="20"/>
                </w:rPr>
                <w:t>Coordination (Jeu 2)</w:t>
              </w:r>
            </w:hyperlink>
          </w:p>
        </w:tc>
        <w:tc>
          <w:tcPr>
            <w:tcW w:w="5310" w:type="dxa"/>
            <w:vAlign w:val="center"/>
          </w:tcPr>
          <w:p w14:paraId="37B7E734"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et 1 patient sont face à face (3 m) au pied du mur frontal, les autres patients se répartissent sur la ligne médiane.</w:t>
            </w:r>
          </w:p>
        </w:tc>
        <w:tc>
          <w:tcPr>
            <w:tcW w:w="3773" w:type="dxa"/>
            <w:vAlign w:val="center"/>
          </w:tcPr>
          <w:p w14:paraId="252D8AA3"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5F2C5366" w14:textId="77777777" w:rsidR="000F1CC2" w:rsidRPr="000238EF" w:rsidRDefault="000F1CC2" w:rsidP="00992C8B">
            <w:pPr>
              <w:spacing w:before="0" w:after="0"/>
              <w:jc w:val="center"/>
              <w:rPr>
                <w:bCs/>
                <w:color w:val="000000" w:themeColor="text1"/>
                <w:spacing w:val="-3"/>
                <w:kern w:val="24"/>
                <w:sz w:val="20"/>
              </w:rPr>
            </w:pPr>
            <w:r w:rsidRPr="000238EF">
              <w:rPr>
                <w:bCs/>
                <w:color w:val="000000" w:themeColor="text1"/>
                <w:spacing w:val="-3"/>
                <w:kern w:val="24"/>
                <w:sz w:val="20"/>
              </w:rPr>
              <w:t>3</w:t>
            </w:r>
          </w:p>
        </w:tc>
      </w:tr>
      <w:tr w:rsidR="000F1CC2" w:rsidRPr="000238EF" w14:paraId="69086166" w14:textId="77777777" w:rsidTr="00511852">
        <w:tc>
          <w:tcPr>
            <w:tcW w:w="805" w:type="dxa"/>
            <w:vAlign w:val="center"/>
          </w:tcPr>
          <w:p w14:paraId="0336D478" w14:textId="77777777" w:rsidR="000F1CC2" w:rsidRPr="000238EF" w:rsidRDefault="000F1CC2" w:rsidP="00992C8B">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ign w:val="center"/>
          </w:tcPr>
          <w:p w14:paraId="6981AE46" w14:textId="77777777" w:rsidR="000F1CC2" w:rsidRPr="000238EF" w:rsidRDefault="000F1CC2" w:rsidP="00992C8B">
            <w:pPr>
              <w:spacing w:before="0" w:after="0"/>
              <w:jc w:val="center"/>
              <w:rPr>
                <w:bCs/>
                <w:color w:val="000000" w:themeColor="text1"/>
                <w:spacing w:val="-3"/>
                <w:kern w:val="24"/>
                <w:sz w:val="20"/>
              </w:rPr>
            </w:pPr>
          </w:p>
        </w:tc>
        <w:tc>
          <w:tcPr>
            <w:tcW w:w="828" w:type="dxa"/>
            <w:vMerge/>
            <w:vAlign w:val="center"/>
          </w:tcPr>
          <w:p w14:paraId="2F07937E" w14:textId="77777777" w:rsidR="000F1CC2" w:rsidRPr="000238EF" w:rsidRDefault="000F1CC2" w:rsidP="00992C8B">
            <w:pPr>
              <w:spacing w:before="0" w:after="0"/>
              <w:jc w:val="center"/>
              <w:rPr>
                <w:bCs/>
                <w:color w:val="000000" w:themeColor="text1"/>
                <w:spacing w:val="-3"/>
                <w:kern w:val="24"/>
                <w:sz w:val="20"/>
              </w:rPr>
            </w:pPr>
          </w:p>
        </w:tc>
        <w:tc>
          <w:tcPr>
            <w:tcW w:w="1531" w:type="dxa"/>
            <w:vMerge/>
            <w:vAlign w:val="center"/>
          </w:tcPr>
          <w:p w14:paraId="50B20E02" w14:textId="77777777" w:rsidR="000F1CC2" w:rsidRPr="000238EF" w:rsidRDefault="000F1CC2" w:rsidP="00992C8B">
            <w:pPr>
              <w:spacing w:before="0" w:after="0"/>
              <w:rPr>
                <w:bCs/>
                <w:color w:val="000000" w:themeColor="text1"/>
                <w:spacing w:val="-3"/>
                <w:kern w:val="24"/>
                <w:sz w:val="20"/>
              </w:rPr>
            </w:pPr>
          </w:p>
        </w:tc>
        <w:tc>
          <w:tcPr>
            <w:tcW w:w="5310" w:type="dxa"/>
            <w:vAlign w:val="center"/>
          </w:tcPr>
          <w:p w14:paraId="59D03645"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DE6A1E">
              <w:rPr>
                <w:bCs/>
                <w:color w:val="000000" w:themeColor="text1"/>
                <w:spacing w:val="-3"/>
                <w:kern w:val="24"/>
                <w:sz w:val="20"/>
              </w:rPr>
              <w:t>en groupes</w:t>
            </w:r>
            <w:r>
              <w:rPr>
                <w:bCs/>
                <w:color w:val="000000" w:themeColor="text1"/>
                <w:spacing w:val="-3"/>
                <w:kern w:val="24"/>
                <w:sz w:val="20"/>
              </w:rPr>
              <w:t xml:space="preserve"> de 2 sur chaque terrain de part et d’autre des murs latéraux.</w:t>
            </w:r>
          </w:p>
        </w:tc>
        <w:tc>
          <w:tcPr>
            <w:tcW w:w="3773" w:type="dxa"/>
            <w:vAlign w:val="center"/>
          </w:tcPr>
          <w:p w14:paraId="23BEE337"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Les groupes de patients réalisent l’exercice sans se gêner entre eux.</w:t>
            </w:r>
          </w:p>
        </w:tc>
        <w:tc>
          <w:tcPr>
            <w:tcW w:w="848" w:type="dxa"/>
            <w:vAlign w:val="center"/>
          </w:tcPr>
          <w:p w14:paraId="6D1F68E7" w14:textId="77777777" w:rsidR="000F1CC2" w:rsidRPr="000238EF" w:rsidRDefault="000F1CC2" w:rsidP="00992C8B">
            <w:pPr>
              <w:spacing w:before="0" w:after="0"/>
              <w:jc w:val="center"/>
              <w:rPr>
                <w:bCs/>
                <w:color w:val="000000" w:themeColor="text1"/>
                <w:spacing w:val="-3"/>
                <w:kern w:val="24"/>
                <w:sz w:val="20"/>
              </w:rPr>
            </w:pPr>
            <w:r w:rsidRPr="000238EF">
              <w:rPr>
                <w:bCs/>
                <w:color w:val="000000" w:themeColor="text1"/>
                <w:spacing w:val="-3"/>
                <w:kern w:val="24"/>
                <w:sz w:val="20"/>
              </w:rPr>
              <w:t>12</w:t>
            </w:r>
          </w:p>
        </w:tc>
      </w:tr>
      <w:tr w:rsidR="000F1CC2" w:rsidRPr="00C31285" w14:paraId="0D3293B3" w14:textId="77777777" w:rsidTr="00511852">
        <w:tc>
          <w:tcPr>
            <w:tcW w:w="805" w:type="dxa"/>
            <w:vAlign w:val="center"/>
          </w:tcPr>
          <w:p w14:paraId="018D6D16"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30</w:t>
            </w:r>
          </w:p>
        </w:tc>
        <w:tc>
          <w:tcPr>
            <w:tcW w:w="1875" w:type="dxa"/>
            <w:vMerge/>
            <w:vAlign w:val="center"/>
          </w:tcPr>
          <w:p w14:paraId="299E8F1B" w14:textId="77777777" w:rsidR="000F1CC2" w:rsidRPr="00C31285" w:rsidRDefault="000F1CC2" w:rsidP="00992C8B">
            <w:pPr>
              <w:spacing w:before="0" w:after="0"/>
              <w:rPr>
                <w:bCs/>
                <w:color w:val="000000" w:themeColor="text1"/>
                <w:spacing w:val="-3"/>
                <w:kern w:val="24"/>
                <w:sz w:val="20"/>
              </w:rPr>
            </w:pPr>
          </w:p>
        </w:tc>
        <w:tc>
          <w:tcPr>
            <w:tcW w:w="828" w:type="dxa"/>
            <w:vMerge w:val="restart"/>
            <w:vAlign w:val="center"/>
          </w:tcPr>
          <w:p w14:paraId="42E4B56F" w14:textId="77777777" w:rsidR="000F1CC2" w:rsidRPr="00C31285" w:rsidRDefault="00EC0B7D" w:rsidP="00992C8B">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5B113243" w14:textId="77777777" w:rsidR="000F1CC2" w:rsidRPr="00C31285" w:rsidRDefault="009B7D75" w:rsidP="00992C8B">
            <w:pPr>
              <w:spacing w:before="0" w:after="0"/>
              <w:rPr>
                <w:bCs/>
                <w:color w:val="000000" w:themeColor="text1"/>
                <w:spacing w:val="-3"/>
                <w:kern w:val="24"/>
                <w:sz w:val="20"/>
              </w:rPr>
            </w:pPr>
            <w:hyperlink r:id="rId410" w:anchor="46" w:history="1">
              <w:r w:rsidR="000F1CC2" w:rsidRPr="00933347">
                <w:rPr>
                  <w:rStyle w:val="Lienhypertexte"/>
                  <w:bCs/>
                  <w:spacing w:val="-3"/>
                  <w:kern w:val="24"/>
                  <w:sz w:val="20"/>
                </w:rPr>
                <w:t>Coordination (Jeu 3)</w:t>
              </w:r>
            </w:hyperlink>
          </w:p>
        </w:tc>
        <w:tc>
          <w:tcPr>
            <w:tcW w:w="5310" w:type="dxa"/>
            <w:vAlign w:val="center"/>
          </w:tcPr>
          <w:p w14:paraId="3DC208B6" w14:textId="77777777" w:rsidR="000F1CC2" w:rsidRPr="00C31285" w:rsidRDefault="000F1CC2" w:rsidP="00992C8B">
            <w:pPr>
              <w:spacing w:before="0" w:after="0"/>
              <w:rPr>
                <w:bCs/>
                <w:color w:val="000000" w:themeColor="text1"/>
                <w:spacing w:val="-3"/>
                <w:kern w:val="24"/>
                <w:sz w:val="20"/>
              </w:rPr>
            </w:pPr>
            <w:r>
              <w:rPr>
                <w:bCs/>
                <w:color w:val="000000" w:themeColor="text1"/>
                <w:spacing w:val="-3"/>
                <w:kern w:val="24"/>
                <w:sz w:val="20"/>
              </w:rPr>
              <w:t>L’éducateur se place à 1,5 m des murs, latéral droit et frontal, les patients se répartissent sur la ligne médiane.</w:t>
            </w:r>
          </w:p>
        </w:tc>
        <w:tc>
          <w:tcPr>
            <w:tcW w:w="3773" w:type="dxa"/>
            <w:vAlign w:val="center"/>
          </w:tcPr>
          <w:p w14:paraId="57D4F5D3"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L’éducateur fait une démonstration avec les évolutions (et avec 1 patient si un lanceur et un intercepteur).</w:t>
            </w:r>
          </w:p>
        </w:tc>
        <w:tc>
          <w:tcPr>
            <w:tcW w:w="848" w:type="dxa"/>
            <w:vAlign w:val="center"/>
          </w:tcPr>
          <w:p w14:paraId="1FE772FA"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w:t>
            </w:r>
          </w:p>
        </w:tc>
      </w:tr>
      <w:tr w:rsidR="000F1CC2" w14:paraId="677EF9D6" w14:textId="77777777" w:rsidTr="00511852">
        <w:tc>
          <w:tcPr>
            <w:tcW w:w="805" w:type="dxa"/>
            <w:vAlign w:val="center"/>
          </w:tcPr>
          <w:p w14:paraId="6858FA50" w14:textId="77777777" w:rsidR="000F1CC2" w:rsidRPr="00C31285" w:rsidRDefault="000F1CC2" w:rsidP="00992C8B">
            <w:pPr>
              <w:spacing w:before="0" w:after="0"/>
              <w:jc w:val="center"/>
              <w:rPr>
                <w:bCs/>
                <w:color w:val="000000" w:themeColor="text1"/>
                <w:spacing w:val="-3"/>
                <w:kern w:val="24"/>
                <w:sz w:val="20"/>
              </w:rPr>
            </w:pPr>
            <w:r>
              <w:rPr>
                <w:bCs/>
                <w:color w:val="000000" w:themeColor="text1"/>
                <w:spacing w:val="-3"/>
                <w:kern w:val="24"/>
                <w:sz w:val="20"/>
              </w:rPr>
              <w:t>33</w:t>
            </w:r>
          </w:p>
        </w:tc>
        <w:tc>
          <w:tcPr>
            <w:tcW w:w="1875" w:type="dxa"/>
            <w:vMerge/>
            <w:vAlign w:val="center"/>
          </w:tcPr>
          <w:p w14:paraId="3887C96C" w14:textId="77777777" w:rsidR="000F1CC2" w:rsidRPr="00C31285" w:rsidRDefault="000F1CC2" w:rsidP="00992C8B">
            <w:pPr>
              <w:spacing w:before="0" w:after="0"/>
              <w:rPr>
                <w:bCs/>
                <w:color w:val="000000" w:themeColor="text1"/>
                <w:spacing w:val="-3"/>
                <w:kern w:val="24"/>
                <w:sz w:val="20"/>
              </w:rPr>
            </w:pPr>
          </w:p>
        </w:tc>
        <w:tc>
          <w:tcPr>
            <w:tcW w:w="828" w:type="dxa"/>
            <w:vMerge/>
            <w:vAlign w:val="center"/>
          </w:tcPr>
          <w:p w14:paraId="4C46FF76" w14:textId="77777777" w:rsidR="000F1CC2" w:rsidRPr="00C31285" w:rsidRDefault="000F1CC2" w:rsidP="00992C8B">
            <w:pPr>
              <w:spacing w:before="0" w:after="0"/>
              <w:jc w:val="center"/>
              <w:rPr>
                <w:bCs/>
                <w:color w:val="000000" w:themeColor="text1"/>
                <w:spacing w:val="-3"/>
                <w:kern w:val="24"/>
                <w:sz w:val="20"/>
              </w:rPr>
            </w:pPr>
          </w:p>
        </w:tc>
        <w:tc>
          <w:tcPr>
            <w:tcW w:w="1531" w:type="dxa"/>
            <w:vMerge/>
            <w:vAlign w:val="center"/>
          </w:tcPr>
          <w:p w14:paraId="5AC339CB" w14:textId="77777777" w:rsidR="000F1CC2" w:rsidRPr="00C31285" w:rsidRDefault="000F1CC2" w:rsidP="00992C8B">
            <w:pPr>
              <w:spacing w:before="0" w:after="0"/>
              <w:rPr>
                <w:bCs/>
                <w:color w:val="000000" w:themeColor="text1"/>
                <w:spacing w:val="-3"/>
                <w:kern w:val="24"/>
                <w:sz w:val="20"/>
              </w:rPr>
            </w:pPr>
          </w:p>
        </w:tc>
        <w:tc>
          <w:tcPr>
            <w:tcW w:w="5310" w:type="dxa"/>
            <w:vAlign w:val="center"/>
          </w:tcPr>
          <w:p w14:paraId="0E8CF81E" w14:textId="77777777" w:rsidR="000F1CC2" w:rsidRDefault="000F1CC2" w:rsidP="00992C8B">
            <w:pPr>
              <w:spacing w:before="0" w:after="0"/>
              <w:rPr>
                <w:bCs/>
                <w:color w:val="000000" w:themeColor="text1"/>
                <w:spacing w:val="-3"/>
                <w:kern w:val="24"/>
                <w:sz w:val="20"/>
              </w:rPr>
            </w:pPr>
            <w:r>
              <w:rPr>
                <w:bCs/>
                <w:color w:val="000000" w:themeColor="text1"/>
                <w:spacing w:val="-3"/>
                <w:kern w:val="24"/>
                <w:sz w:val="20"/>
              </w:rPr>
              <w:t xml:space="preserve">Les patients </w:t>
            </w:r>
            <w:r w:rsidR="00DE6A1E">
              <w:rPr>
                <w:bCs/>
                <w:color w:val="000000" w:themeColor="text1"/>
                <w:spacing w:val="-3"/>
                <w:kern w:val="24"/>
                <w:sz w:val="20"/>
              </w:rPr>
              <w:t>se répartissent</w:t>
            </w:r>
            <w:r>
              <w:rPr>
                <w:bCs/>
                <w:color w:val="000000" w:themeColor="text1"/>
                <w:spacing w:val="-3"/>
                <w:kern w:val="24"/>
                <w:sz w:val="20"/>
              </w:rPr>
              <w:t xml:space="preserve"> sur chaque terrain le long des murs latéraux.</w:t>
            </w:r>
          </w:p>
        </w:tc>
        <w:tc>
          <w:tcPr>
            <w:tcW w:w="3773" w:type="dxa"/>
            <w:vAlign w:val="center"/>
          </w:tcPr>
          <w:p w14:paraId="5117426E" w14:textId="77777777" w:rsidR="000F1CC2" w:rsidRPr="005037CF" w:rsidRDefault="000F1CC2" w:rsidP="00992C8B">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p>
        </w:tc>
        <w:tc>
          <w:tcPr>
            <w:tcW w:w="848" w:type="dxa"/>
            <w:vAlign w:val="center"/>
          </w:tcPr>
          <w:p w14:paraId="045C6442" w14:textId="77777777" w:rsidR="000F1CC2" w:rsidRDefault="000F1CC2" w:rsidP="00992C8B">
            <w:pPr>
              <w:spacing w:before="0" w:after="0"/>
              <w:jc w:val="center"/>
              <w:rPr>
                <w:bCs/>
                <w:color w:val="000000" w:themeColor="text1"/>
                <w:spacing w:val="-3"/>
                <w:kern w:val="24"/>
                <w:sz w:val="20"/>
              </w:rPr>
            </w:pPr>
            <w:r>
              <w:rPr>
                <w:bCs/>
                <w:color w:val="000000" w:themeColor="text1"/>
                <w:spacing w:val="-3"/>
                <w:kern w:val="24"/>
                <w:sz w:val="20"/>
              </w:rPr>
              <w:t>12</w:t>
            </w:r>
          </w:p>
        </w:tc>
      </w:tr>
      <w:tr w:rsidR="00992C8B" w:rsidRPr="007F4DCC" w14:paraId="4BD361D6" w14:textId="77777777" w:rsidTr="00511852">
        <w:tc>
          <w:tcPr>
            <w:tcW w:w="805" w:type="dxa"/>
            <w:tcBorders>
              <w:left w:val="nil"/>
              <w:bottom w:val="nil"/>
              <w:right w:val="nil"/>
            </w:tcBorders>
          </w:tcPr>
          <w:p w14:paraId="0D4379FC" w14:textId="77777777" w:rsidR="00992C8B" w:rsidRPr="007F4DCC" w:rsidRDefault="00992C8B" w:rsidP="00992C8B">
            <w:pPr>
              <w:spacing w:before="0" w:after="0"/>
              <w:rPr>
                <w:bCs/>
                <w:color w:val="000000" w:themeColor="text1"/>
                <w:spacing w:val="-3"/>
                <w:kern w:val="24"/>
                <w:sz w:val="20"/>
              </w:rPr>
            </w:pPr>
          </w:p>
        </w:tc>
        <w:tc>
          <w:tcPr>
            <w:tcW w:w="1875" w:type="dxa"/>
            <w:tcBorders>
              <w:left w:val="nil"/>
              <w:bottom w:val="nil"/>
              <w:right w:val="nil"/>
            </w:tcBorders>
          </w:tcPr>
          <w:p w14:paraId="70AB79F5" w14:textId="77777777" w:rsidR="00992C8B" w:rsidRPr="007F4DCC" w:rsidRDefault="00992C8B" w:rsidP="00992C8B">
            <w:pPr>
              <w:spacing w:before="0" w:after="0"/>
              <w:rPr>
                <w:bCs/>
                <w:color w:val="000000" w:themeColor="text1"/>
                <w:spacing w:val="-3"/>
                <w:kern w:val="24"/>
                <w:sz w:val="20"/>
              </w:rPr>
            </w:pPr>
          </w:p>
        </w:tc>
        <w:tc>
          <w:tcPr>
            <w:tcW w:w="828" w:type="dxa"/>
            <w:tcBorders>
              <w:left w:val="nil"/>
              <w:bottom w:val="nil"/>
              <w:right w:val="nil"/>
            </w:tcBorders>
          </w:tcPr>
          <w:p w14:paraId="7D729BCB" w14:textId="77777777" w:rsidR="00992C8B" w:rsidRPr="007F4DCC" w:rsidRDefault="00992C8B" w:rsidP="00992C8B">
            <w:pPr>
              <w:spacing w:before="0" w:after="0"/>
              <w:jc w:val="center"/>
              <w:rPr>
                <w:bCs/>
                <w:color w:val="000000" w:themeColor="text1"/>
                <w:spacing w:val="-3"/>
                <w:kern w:val="24"/>
                <w:sz w:val="20"/>
              </w:rPr>
            </w:pPr>
          </w:p>
        </w:tc>
        <w:tc>
          <w:tcPr>
            <w:tcW w:w="1531" w:type="dxa"/>
            <w:tcBorders>
              <w:left w:val="nil"/>
              <w:bottom w:val="nil"/>
              <w:right w:val="nil"/>
            </w:tcBorders>
          </w:tcPr>
          <w:p w14:paraId="30CFBB40" w14:textId="77777777" w:rsidR="00992C8B" w:rsidRPr="007F4DCC" w:rsidRDefault="00992C8B" w:rsidP="00992C8B">
            <w:pPr>
              <w:spacing w:before="0" w:after="0"/>
              <w:rPr>
                <w:bCs/>
                <w:color w:val="000000" w:themeColor="text1"/>
                <w:spacing w:val="-3"/>
                <w:kern w:val="24"/>
                <w:sz w:val="20"/>
              </w:rPr>
            </w:pPr>
          </w:p>
        </w:tc>
        <w:tc>
          <w:tcPr>
            <w:tcW w:w="5310" w:type="dxa"/>
            <w:tcBorders>
              <w:left w:val="nil"/>
              <w:bottom w:val="nil"/>
              <w:right w:val="nil"/>
            </w:tcBorders>
          </w:tcPr>
          <w:p w14:paraId="2C4F4D82" w14:textId="77777777" w:rsidR="00992C8B" w:rsidRPr="007F4DCC" w:rsidRDefault="002F1F45" w:rsidP="00992C8B">
            <w:pPr>
              <w:spacing w:before="0" w:after="0"/>
              <w:rPr>
                <w:bCs/>
                <w:color w:val="000000" w:themeColor="text1"/>
                <w:spacing w:val="-3"/>
                <w:kern w:val="24"/>
                <w:sz w:val="20"/>
              </w:rPr>
            </w:pPr>
            <w:r>
              <w:rPr>
                <w:bCs/>
                <w:color w:val="000000" w:themeColor="text1"/>
                <w:spacing w:val="-3"/>
                <w:kern w:val="24"/>
                <w:sz w:val="20"/>
              </w:rPr>
              <w:t xml:space="preserve">  </w:t>
            </w:r>
          </w:p>
        </w:tc>
        <w:tc>
          <w:tcPr>
            <w:tcW w:w="3773" w:type="dxa"/>
            <w:tcBorders>
              <w:left w:val="nil"/>
              <w:bottom w:val="nil"/>
            </w:tcBorders>
          </w:tcPr>
          <w:p w14:paraId="795D4419" w14:textId="77777777" w:rsidR="00992C8B" w:rsidRPr="007F4DCC" w:rsidRDefault="006A4B51" w:rsidP="00992C8B">
            <w:pPr>
              <w:spacing w:before="0" w:after="0"/>
              <w:rPr>
                <w:bCs/>
                <w:color w:val="000000" w:themeColor="text1"/>
                <w:spacing w:val="-3"/>
                <w:kern w:val="24"/>
                <w:sz w:val="20"/>
              </w:rPr>
            </w:pPr>
            <w:r>
              <w:rPr>
                <w:bCs/>
                <w:color w:val="000000" w:themeColor="text1"/>
                <w:spacing w:val="-3"/>
                <w:kern w:val="24"/>
                <w:sz w:val="20"/>
              </w:rPr>
              <w:t xml:space="preserve"> </w:t>
            </w:r>
          </w:p>
        </w:tc>
        <w:tc>
          <w:tcPr>
            <w:tcW w:w="848" w:type="dxa"/>
          </w:tcPr>
          <w:p w14:paraId="0A0A650D" w14:textId="77777777" w:rsidR="00992C8B" w:rsidRPr="007F4DCC" w:rsidRDefault="00992C8B" w:rsidP="00992C8B">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075D3ED7" w14:textId="77777777" w:rsidR="004B5608" w:rsidRDefault="004B5608" w:rsidP="00D440BB">
      <w:pPr>
        <w:spacing w:before="0" w:after="0"/>
        <w:rPr>
          <w:sz w:val="20"/>
        </w:rPr>
        <w:sectPr w:rsidR="004B5608" w:rsidSect="004B5608">
          <w:pgSz w:w="16834" w:h="11909" w:orient="landscape" w:code="9"/>
          <w:pgMar w:top="1418" w:right="1525" w:bottom="1419" w:left="1440" w:header="680" w:footer="794" w:gutter="0"/>
          <w:cols w:space="720"/>
          <w:formProt w:val="0"/>
          <w:docGrid w:linePitch="245"/>
        </w:sectPr>
      </w:pPr>
    </w:p>
    <w:p w14:paraId="1F406765" w14:textId="77777777" w:rsidR="004D1B7B" w:rsidRPr="004D1B7B" w:rsidRDefault="004D1B7B" w:rsidP="004D1B7B">
      <w:pPr>
        <w:pStyle w:val="H2"/>
      </w:pPr>
      <w:bookmarkStart w:id="94" w:name="_Toc3815967"/>
      <w:r w:rsidRPr="00BB03B1">
        <w:lastRenderedPageBreak/>
        <w:t>Jeux et exercices adaptés</w:t>
      </w:r>
      <w:r>
        <w:t xml:space="preserve"> 6</w:t>
      </w:r>
      <w:bookmarkEnd w:id="94"/>
    </w:p>
    <w:p w14:paraId="04CB4465" w14:textId="77777777" w:rsidR="00230B07" w:rsidRPr="00E04AD7" w:rsidRDefault="00933347" w:rsidP="00230B07">
      <w:pPr>
        <w:pStyle w:val="H3"/>
        <w:rPr>
          <w:sz w:val="20"/>
          <w:lang w:val="fr-FR"/>
        </w:rPr>
      </w:pPr>
      <w:r w:rsidRPr="00BB03B1">
        <w:rPr>
          <w:bCs/>
          <w:sz w:val="20"/>
          <w:lang w:val="fr-FR"/>
        </w:rPr>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w:t>
      </w:r>
      <w:r w:rsidRPr="00BB03B1">
        <w:rPr>
          <w:sz w:val="20"/>
          <w:lang w:val="fr-FR"/>
        </w:rPr>
        <w:t xml:space="preserve"> – SEANCE TYPE</w:t>
      </w:r>
    </w:p>
    <w:p w14:paraId="050B7ABC" w14:textId="77777777" w:rsidR="00230B07" w:rsidRDefault="00230B07" w:rsidP="00230B07">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1"/>
        <w:gridCol w:w="281"/>
        <w:gridCol w:w="8747"/>
        <w:gridCol w:w="281"/>
        <w:gridCol w:w="1946"/>
      </w:tblGrid>
      <w:tr w:rsidR="00ED6CB5" w14:paraId="04A28FEE" w14:textId="77777777" w:rsidTr="0064070F">
        <w:tc>
          <w:tcPr>
            <w:tcW w:w="1434" w:type="dxa"/>
            <w:shd w:val="clear" w:color="auto" w:fill="0070C0"/>
          </w:tcPr>
          <w:p w14:paraId="24703FF0"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0151922A"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3160FCAC" w14:textId="77777777" w:rsidR="00ED6CB5" w:rsidRDefault="00ED6CB5" w:rsidP="00ED6CB5">
            <w:pPr>
              <w:spacing w:before="0" w:after="0"/>
              <w:rPr>
                <w:bCs/>
                <w:color w:val="000000" w:themeColor="text1"/>
                <w:spacing w:val="-3"/>
                <w:kern w:val="24"/>
                <w:sz w:val="20"/>
              </w:rPr>
            </w:pPr>
          </w:p>
        </w:tc>
        <w:tc>
          <w:tcPr>
            <w:tcW w:w="8747" w:type="dxa"/>
            <w:tcBorders>
              <w:bottom w:val="single" w:sz="4" w:space="0" w:color="auto"/>
            </w:tcBorders>
            <w:shd w:val="clear" w:color="auto" w:fill="0070C0"/>
          </w:tcPr>
          <w:p w14:paraId="70CA1ACA"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1472A797" w14:textId="77777777" w:rsidR="00ED6CB5" w:rsidRDefault="00ED6CB5" w:rsidP="00ED6CB5">
            <w:pPr>
              <w:spacing w:before="0" w:after="0"/>
              <w:rPr>
                <w:bCs/>
                <w:color w:val="000000" w:themeColor="text1"/>
                <w:spacing w:val="-3"/>
                <w:kern w:val="24"/>
                <w:sz w:val="20"/>
              </w:rPr>
            </w:pPr>
          </w:p>
        </w:tc>
        <w:tc>
          <w:tcPr>
            <w:tcW w:w="1946" w:type="dxa"/>
            <w:shd w:val="clear" w:color="auto" w:fill="0070C0"/>
          </w:tcPr>
          <w:p w14:paraId="0D9412D1"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561B8F90" w14:textId="77777777" w:rsidTr="0064070F">
        <w:tc>
          <w:tcPr>
            <w:tcW w:w="1434" w:type="dxa"/>
            <w:shd w:val="clear" w:color="auto" w:fill="0070C0"/>
          </w:tcPr>
          <w:p w14:paraId="6B78532F"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021C14FC"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0A5DB209" w14:textId="77777777" w:rsidR="00ED6CB5" w:rsidRDefault="00ED6CB5" w:rsidP="00ED6CB5">
            <w:pPr>
              <w:spacing w:before="0" w:after="0"/>
              <w:rPr>
                <w:bCs/>
                <w:color w:val="000000" w:themeColor="text1"/>
                <w:spacing w:val="-3"/>
                <w:kern w:val="24"/>
                <w:sz w:val="20"/>
              </w:rPr>
            </w:pPr>
          </w:p>
        </w:tc>
        <w:tc>
          <w:tcPr>
            <w:tcW w:w="8747" w:type="dxa"/>
            <w:tcBorders>
              <w:bottom w:val="single" w:sz="4" w:space="0" w:color="auto"/>
            </w:tcBorders>
          </w:tcPr>
          <w:p w14:paraId="4783B65F"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balles de squash par lanceur (Jeu 1 et 1a), 1 balle de squash et 1 balle de racquetball par lanceur (</w:t>
            </w:r>
            <w:r w:rsidRPr="00560B89">
              <w:rPr>
                <w:rFonts w:ascii="Arial" w:eastAsia="Arial" w:hAnsi="Arial" w:cs="Arial"/>
                <w:sz w:val="20"/>
                <w:szCs w:val="20"/>
                <w:lang w:val="fr-FR"/>
              </w:rPr>
              <w:t>1b, c, d et e)</w:t>
            </w:r>
            <w:r>
              <w:rPr>
                <w:rFonts w:ascii="Arial" w:eastAsia="Arial" w:hAnsi="Arial" w:cs="Arial"/>
                <w:sz w:val="20"/>
                <w:szCs w:val="20"/>
                <w:lang w:val="fr-FR"/>
              </w:rPr>
              <w:t xml:space="preserve">, 2 volants de badminton par intercepteur </w:t>
            </w:r>
            <w:r w:rsidRPr="00560B89">
              <w:rPr>
                <w:rFonts w:ascii="Arial" w:eastAsia="Arial" w:hAnsi="Arial" w:cs="Arial"/>
                <w:sz w:val="20"/>
                <w:szCs w:val="20"/>
                <w:lang w:val="fr-FR"/>
              </w:rPr>
              <w:t>(e, f, g et h)</w:t>
            </w:r>
            <w:r>
              <w:rPr>
                <w:rFonts w:ascii="Arial" w:eastAsia="Arial" w:hAnsi="Arial" w:cs="Arial"/>
                <w:sz w:val="20"/>
                <w:szCs w:val="20"/>
                <w:lang w:val="fr-FR"/>
              </w:rPr>
              <w:t xml:space="preserve">, 2 balles de ping pong par lanceur </w:t>
            </w:r>
            <w:r w:rsidRPr="00560B89">
              <w:rPr>
                <w:rFonts w:ascii="Arial" w:eastAsia="Arial" w:hAnsi="Arial" w:cs="Arial"/>
                <w:sz w:val="20"/>
                <w:szCs w:val="20"/>
                <w:lang w:val="fr-FR"/>
              </w:rPr>
              <w:t>(f, g et h)</w:t>
            </w:r>
          </w:p>
        </w:tc>
        <w:tc>
          <w:tcPr>
            <w:tcW w:w="281" w:type="dxa"/>
            <w:tcBorders>
              <w:top w:val="nil"/>
              <w:bottom w:val="nil"/>
            </w:tcBorders>
          </w:tcPr>
          <w:p w14:paraId="22F846B3" w14:textId="77777777" w:rsidR="00ED6CB5" w:rsidRDefault="00ED6CB5" w:rsidP="00ED6CB5">
            <w:pPr>
              <w:spacing w:before="0" w:after="0"/>
              <w:rPr>
                <w:bCs/>
                <w:color w:val="000000" w:themeColor="text1"/>
                <w:spacing w:val="-3"/>
                <w:kern w:val="24"/>
                <w:sz w:val="20"/>
              </w:rPr>
            </w:pPr>
          </w:p>
        </w:tc>
        <w:tc>
          <w:tcPr>
            <w:tcW w:w="1946" w:type="dxa"/>
          </w:tcPr>
          <w:p w14:paraId="29BD16AC"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50 mn</w:t>
            </w:r>
          </w:p>
        </w:tc>
      </w:tr>
      <w:tr w:rsidR="00ED6CB5" w14:paraId="3355CFAA" w14:textId="77777777" w:rsidTr="0064070F">
        <w:trPr>
          <w:gridAfter w:val="1"/>
          <w:wAfter w:w="1946" w:type="dxa"/>
        </w:trPr>
        <w:tc>
          <w:tcPr>
            <w:tcW w:w="1434" w:type="dxa"/>
            <w:shd w:val="clear" w:color="auto" w:fill="0070C0"/>
          </w:tcPr>
          <w:p w14:paraId="7A5F614C"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3824A695"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single" w:sz="4" w:space="0" w:color="auto"/>
            </w:tcBorders>
          </w:tcPr>
          <w:p w14:paraId="71177346" w14:textId="77777777" w:rsidR="00ED6CB5" w:rsidRDefault="00ED6CB5" w:rsidP="00ED6CB5">
            <w:pPr>
              <w:spacing w:before="0" w:after="0"/>
              <w:rPr>
                <w:bCs/>
                <w:color w:val="000000" w:themeColor="text1"/>
                <w:spacing w:val="-3"/>
                <w:kern w:val="24"/>
                <w:sz w:val="20"/>
              </w:rPr>
            </w:pPr>
          </w:p>
        </w:tc>
        <w:tc>
          <w:tcPr>
            <w:tcW w:w="8747" w:type="dxa"/>
            <w:tcBorders>
              <w:top w:val="single" w:sz="4" w:space="0" w:color="auto"/>
              <w:left w:val="single" w:sz="4" w:space="0" w:color="auto"/>
              <w:bottom w:val="single" w:sz="4" w:space="0" w:color="auto"/>
              <w:right w:val="single" w:sz="4" w:space="0" w:color="auto"/>
            </w:tcBorders>
          </w:tcPr>
          <w:p w14:paraId="2BAE39C5" w14:textId="77777777" w:rsidR="00ED6CB5" w:rsidRPr="009F0279"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volant de badminton et une balle de ping pong par lanceur (Jeu 2)</w:t>
            </w:r>
          </w:p>
        </w:tc>
        <w:tc>
          <w:tcPr>
            <w:tcW w:w="281" w:type="dxa"/>
            <w:tcBorders>
              <w:top w:val="nil"/>
              <w:left w:val="single" w:sz="4" w:space="0" w:color="auto"/>
              <w:bottom w:val="nil"/>
              <w:right w:val="nil"/>
            </w:tcBorders>
          </w:tcPr>
          <w:p w14:paraId="55EAFF6D" w14:textId="77777777" w:rsidR="00ED6CB5" w:rsidRDefault="00ED6CB5" w:rsidP="00ED6CB5">
            <w:pPr>
              <w:spacing w:before="0" w:after="0"/>
              <w:rPr>
                <w:bCs/>
                <w:color w:val="000000" w:themeColor="text1"/>
                <w:spacing w:val="-3"/>
                <w:kern w:val="24"/>
                <w:sz w:val="20"/>
              </w:rPr>
            </w:pPr>
          </w:p>
        </w:tc>
      </w:tr>
      <w:tr w:rsidR="00ED6CB5" w14:paraId="345FCF78" w14:textId="77777777" w:rsidTr="0064070F">
        <w:trPr>
          <w:gridAfter w:val="1"/>
          <w:wAfter w:w="1946" w:type="dxa"/>
        </w:trPr>
        <w:tc>
          <w:tcPr>
            <w:tcW w:w="1434" w:type="dxa"/>
            <w:shd w:val="clear" w:color="auto" w:fill="0070C0"/>
          </w:tcPr>
          <w:p w14:paraId="7E0C8924"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41F628DB"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single" w:sz="4" w:space="0" w:color="auto"/>
            </w:tcBorders>
          </w:tcPr>
          <w:p w14:paraId="1B8A404A" w14:textId="77777777" w:rsidR="00ED6CB5" w:rsidRDefault="00ED6CB5" w:rsidP="00ED6CB5">
            <w:pPr>
              <w:spacing w:before="0" w:after="0"/>
              <w:rPr>
                <w:bCs/>
                <w:color w:val="000000" w:themeColor="text1"/>
                <w:spacing w:val="-3"/>
                <w:kern w:val="24"/>
                <w:sz w:val="20"/>
              </w:rPr>
            </w:pPr>
          </w:p>
        </w:tc>
        <w:tc>
          <w:tcPr>
            <w:tcW w:w="8747" w:type="dxa"/>
            <w:tcBorders>
              <w:top w:val="single" w:sz="4" w:space="0" w:color="auto"/>
              <w:left w:val="single" w:sz="4" w:space="0" w:color="auto"/>
              <w:bottom w:val="single" w:sz="4" w:space="0" w:color="auto"/>
              <w:right w:val="single" w:sz="4" w:space="0" w:color="auto"/>
            </w:tcBorders>
          </w:tcPr>
          <w:p w14:paraId="21D10B7C" w14:textId="77777777" w:rsidR="00ED6CB5" w:rsidRPr="009F0279"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2 balles de squash par lanceur (Jeu 3)</w:t>
            </w:r>
          </w:p>
        </w:tc>
        <w:tc>
          <w:tcPr>
            <w:tcW w:w="281" w:type="dxa"/>
            <w:tcBorders>
              <w:top w:val="nil"/>
              <w:left w:val="single" w:sz="4" w:space="0" w:color="auto"/>
              <w:bottom w:val="nil"/>
              <w:right w:val="nil"/>
            </w:tcBorders>
          </w:tcPr>
          <w:p w14:paraId="6BB25B27" w14:textId="77777777" w:rsidR="00ED6CB5" w:rsidRDefault="00ED6CB5" w:rsidP="00ED6CB5">
            <w:pPr>
              <w:spacing w:before="0" w:after="0"/>
              <w:rPr>
                <w:bCs/>
                <w:color w:val="000000" w:themeColor="text1"/>
                <w:spacing w:val="-3"/>
                <w:kern w:val="24"/>
                <w:sz w:val="20"/>
              </w:rPr>
            </w:pPr>
          </w:p>
        </w:tc>
      </w:tr>
      <w:tr w:rsidR="00ED6CB5" w14:paraId="3EAD5F40" w14:textId="77777777" w:rsidTr="0064070F">
        <w:trPr>
          <w:gridAfter w:val="1"/>
          <w:wAfter w:w="1946" w:type="dxa"/>
        </w:trPr>
        <w:tc>
          <w:tcPr>
            <w:tcW w:w="1434" w:type="dxa"/>
            <w:shd w:val="clear" w:color="auto" w:fill="0070C0"/>
          </w:tcPr>
          <w:p w14:paraId="5AA70270"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54156657"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540407C6" w14:textId="77777777" w:rsidR="00ED6CB5" w:rsidRDefault="00ED6CB5" w:rsidP="00ED6CB5">
            <w:pPr>
              <w:spacing w:before="0" w:after="0"/>
              <w:rPr>
                <w:bCs/>
                <w:color w:val="000000" w:themeColor="text1"/>
                <w:spacing w:val="-3"/>
                <w:kern w:val="24"/>
                <w:sz w:val="20"/>
              </w:rPr>
            </w:pPr>
          </w:p>
        </w:tc>
        <w:tc>
          <w:tcPr>
            <w:tcW w:w="8747" w:type="dxa"/>
            <w:tcBorders>
              <w:top w:val="single" w:sz="4" w:space="0" w:color="auto"/>
              <w:left w:val="nil"/>
              <w:bottom w:val="nil"/>
              <w:right w:val="nil"/>
            </w:tcBorders>
          </w:tcPr>
          <w:p w14:paraId="39AB0D8C"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2338CCC" w14:textId="77777777" w:rsidR="00ED6CB5" w:rsidRDefault="00ED6CB5" w:rsidP="00ED6CB5">
            <w:pPr>
              <w:spacing w:before="0" w:after="0"/>
              <w:rPr>
                <w:bCs/>
                <w:color w:val="000000" w:themeColor="text1"/>
                <w:spacing w:val="-3"/>
                <w:kern w:val="24"/>
                <w:sz w:val="20"/>
              </w:rPr>
            </w:pPr>
          </w:p>
        </w:tc>
      </w:tr>
      <w:tr w:rsidR="00ED6CB5" w14:paraId="317574D4" w14:textId="77777777" w:rsidTr="0064070F">
        <w:trPr>
          <w:gridAfter w:val="1"/>
          <w:wAfter w:w="1946" w:type="dxa"/>
        </w:trPr>
        <w:tc>
          <w:tcPr>
            <w:tcW w:w="1434" w:type="dxa"/>
            <w:tcBorders>
              <w:bottom w:val="single" w:sz="4" w:space="0" w:color="auto"/>
            </w:tcBorders>
            <w:shd w:val="clear" w:color="auto" w:fill="0070C0"/>
          </w:tcPr>
          <w:p w14:paraId="1C2BFEE2"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5EDDD567"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7F50BE2F" w14:textId="77777777" w:rsidR="00ED6CB5" w:rsidRDefault="00ED6CB5" w:rsidP="00ED6CB5">
            <w:pPr>
              <w:spacing w:before="0" w:after="0"/>
              <w:rPr>
                <w:bCs/>
                <w:color w:val="000000" w:themeColor="text1"/>
                <w:spacing w:val="-3"/>
                <w:kern w:val="24"/>
                <w:sz w:val="20"/>
              </w:rPr>
            </w:pPr>
          </w:p>
        </w:tc>
        <w:tc>
          <w:tcPr>
            <w:tcW w:w="8747" w:type="dxa"/>
            <w:tcBorders>
              <w:top w:val="nil"/>
              <w:left w:val="nil"/>
              <w:bottom w:val="nil"/>
              <w:right w:val="nil"/>
            </w:tcBorders>
          </w:tcPr>
          <w:p w14:paraId="579D153F"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044FB9C" w14:textId="77777777" w:rsidR="00ED6CB5" w:rsidRDefault="00ED6CB5" w:rsidP="00ED6CB5">
            <w:pPr>
              <w:spacing w:before="0" w:after="0"/>
              <w:rPr>
                <w:bCs/>
                <w:color w:val="000000" w:themeColor="text1"/>
                <w:spacing w:val="-3"/>
                <w:kern w:val="24"/>
                <w:sz w:val="20"/>
              </w:rPr>
            </w:pPr>
          </w:p>
        </w:tc>
      </w:tr>
    </w:tbl>
    <w:p w14:paraId="020FA4BD" w14:textId="77777777" w:rsidR="00230B07" w:rsidRDefault="00230B07" w:rsidP="00230B07">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026"/>
        <w:gridCol w:w="4057"/>
        <w:gridCol w:w="848"/>
      </w:tblGrid>
      <w:tr w:rsidR="0064070F" w:rsidRPr="007F4DCC" w14:paraId="5A473972" w14:textId="77777777" w:rsidTr="0064070F">
        <w:trPr>
          <w:trHeight w:val="131"/>
          <w:tblHeader/>
        </w:trPr>
        <w:tc>
          <w:tcPr>
            <w:tcW w:w="805" w:type="dxa"/>
            <w:shd w:val="clear" w:color="auto" w:fill="0070C0"/>
            <w:vAlign w:val="bottom"/>
          </w:tcPr>
          <w:p w14:paraId="2D2F9139"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14E2F1C8"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6162475E" w14:textId="77777777" w:rsidR="0064070F" w:rsidRPr="007F4DCC" w:rsidRDefault="0064070F" w:rsidP="0064070F">
            <w:pPr>
              <w:jc w:val="center"/>
              <w:rPr>
                <w:color w:val="FFFFFF" w:themeColor="background1"/>
                <w:sz w:val="20"/>
              </w:rPr>
            </w:pPr>
            <w:r>
              <w:rPr>
                <w:color w:val="FFFFFF" w:themeColor="background1"/>
                <w:sz w:val="20"/>
              </w:rPr>
              <w:t>Met/h</w:t>
            </w:r>
          </w:p>
        </w:tc>
        <w:tc>
          <w:tcPr>
            <w:tcW w:w="1531" w:type="dxa"/>
            <w:shd w:val="clear" w:color="auto" w:fill="0070C0"/>
            <w:vAlign w:val="bottom"/>
          </w:tcPr>
          <w:p w14:paraId="1258C674"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5026" w:type="dxa"/>
            <w:shd w:val="clear" w:color="auto" w:fill="0070C0"/>
            <w:vAlign w:val="center"/>
          </w:tcPr>
          <w:p w14:paraId="72C219CB"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4057" w:type="dxa"/>
            <w:shd w:val="clear" w:color="auto" w:fill="0070C0"/>
            <w:vAlign w:val="center"/>
          </w:tcPr>
          <w:p w14:paraId="1B646FCB"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72179B6"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223FB1B6" w14:textId="77777777" w:rsidTr="0064070F">
        <w:tc>
          <w:tcPr>
            <w:tcW w:w="805" w:type="dxa"/>
            <w:vAlign w:val="center"/>
          </w:tcPr>
          <w:p w14:paraId="7973ADD7"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65E112BB"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Améliorer son </w:t>
            </w:r>
            <w:r w:rsidRPr="00230B07">
              <w:rPr>
                <w:b/>
                <w:bCs/>
                <w:color w:val="000000" w:themeColor="text1"/>
                <w:spacing w:val="-3"/>
                <w:kern w:val="24"/>
                <w:sz w:val="20"/>
              </w:rPr>
              <w:t>orientation</w:t>
            </w:r>
            <w:r>
              <w:rPr>
                <w:bCs/>
                <w:color w:val="000000" w:themeColor="text1"/>
                <w:spacing w:val="-3"/>
                <w:kern w:val="24"/>
                <w:sz w:val="20"/>
              </w:rPr>
              <w:t xml:space="preserve">, sa </w:t>
            </w:r>
            <w:r w:rsidRPr="00230B07">
              <w:rPr>
                <w:b/>
                <w:bCs/>
                <w:color w:val="000000" w:themeColor="text1"/>
                <w:spacing w:val="-3"/>
                <w:kern w:val="24"/>
                <w:sz w:val="20"/>
              </w:rPr>
              <w:t>coordination</w:t>
            </w:r>
            <w:r>
              <w:rPr>
                <w:bCs/>
                <w:color w:val="000000" w:themeColor="text1"/>
                <w:spacing w:val="-3"/>
                <w:kern w:val="24"/>
                <w:sz w:val="20"/>
              </w:rPr>
              <w:t xml:space="preserve"> et sa </w:t>
            </w:r>
            <w:r w:rsidRPr="00230B07">
              <w:rPr>
                <w:b/>
                <w:bCs/>
                <w:color w:val="000000" w:themeColor="text1"/>
                <w:spacing w:val="-3"/>
                <w:kern w:val="24"/>
                <w:sz w:val="20"/>
              </w:rPr>
              <w:t>différenciation</w:t>
            </w:r>
            <w:r>
              <w:rPr>
                <w:bCs/>
                <w:color w:val="000000" w:themeColor="text1"/>
                <w:spacing w:val="-3"/>
                <w:kern w:val="24"/>
                <w:sz w:val="20"/>
              </w:rPr>
              <w:t xml:space="preserve"> par rapport à des objets se déplaçant en l’air.</w:t>
            </w:r>
          </w:p>
        </w:tc>
        <w:tc>
          <w:tcPr>
            <w:tcW w:w="828" w:type="dxa"/>
            <w:vMerge w:val="restart"/>
            <w:vAlign w:val="center"/>
          </w:tcPr>
          <w:p w14:paraId="06987311"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4</w:t>
            </w:r>
          </w:p>
        </w:tc>
        <w:tc>
          <w:tcPr>
            <w:tcW w:w="1531" w:type="dxa"/>
            <w:vMerge w:val="restart"/>
            <w:vAlign w:val="center"/>
          </w:tcPr>
          <w:p w14:paraId="21831291"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Coordination et différentiation (Jeu 1)</w:t>
            </w:r>
          </w:p>
        </w:tc>
        <w:tc>
          <w:tcPr>
            <w:tcW w:w="5026" w:type="dxa"/>
            <w:vAlign w:val="center"/>
          </w:tcPr>
          <w:p w14:paraId="3C6C11C7"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et 1 patient sont face à face, chacun dans un carré de service, les autres patients se répartissent au pied du mur frontal.</w:t>
            </w:r>
          </w:p>
        </w:tc>
        <w:tc>
          <w:tcPr>
            <w:tcW w:w="4057" w:type="dxa"/>
            <w:vAlign w:val="center"/>
          </w:tcPr>
          <w:p w14:paraId="18F2D59D"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8 évolutions.</w:t>
            </w:r>
          </w:p>
        </w:tc>
        <w:tc>
          <w:tcPr>
            <w:tcW w:w="848" w:type="dxa"/>
            <w:vAlign w:val="center"/>
          </w:tcPr>
          <w:p w14:paraId="36F9A51A"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14:paraId="1A3CFFF4" w14:textId="77777777" w:rsidTr="0064070F">
        <w:tc>
          <w:tcPr>
            <w:tcW w:w="805" w:type="dxa"/>
            <w:vAlign w:val="center"/>
          </w:tcPr>
          <w:p w14:paraId="00914FBD"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61ACB71C"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39F9A8E1"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39D0A0C5" w14:textId="77777777" w:rsidR="0064070F" w:rsidRPr="00C31285" w:rsidRDefault="0064070F" w:rsidP="0064070F">
            <w:pPr>
              <w:spacing w:before="0" w:after="0"/>
              <w:rPr>
                <w:bCs/>
                <w:color w:val="000000" w:themeColor="text1"/>
                <w:spacing w:val="-3"/>
                <w:kern w:val="24"/>
                <w:sz w:val="20"/>
              </w:rPr>
            </w:pPr>
          </w:p>
        </w:tc>
        <w:tc>
          <w:tcPr>
            <w:tcW w:w="5026" w:type="dxa"/>
            <w:vAlign w:val="center"/>
          </w:tcPr>
          <w:p w14:paraId="13B48806"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se répartissent </w:t>
            </w:r>
            <w:r w:rsidR="00DE6A1E">
              <w:rPr>
                <w:bCs/>
                <w:color w:val="000000" w:themeColor="text1"/>
                <w:spacing w:val="-3"/>
                <w:kern w:val="24"/>
                <w:sz w:val="20"/>
              </w:rPr>
              <w:t>en groupes</w:t>
            </w:r>
            <w:r w:rsidRPr="00230B07">
              <w:rPr>
                <w:bCs/>
                <w:color w:val="000000" w:themeColor="text1"/>
                <w:spacing w:val="-3"/>
                <w:kern w:val="24"/>
                <w:sz w:val="20"/>
              </w:rPr>
              <w:t xml:space="preserve"> de 2 sur chaque terrain de part et d’autre des murs latéraux.</w:t>
            </w:r>
          </w:p>
        </w:tc>
        <w:tc>
          <w:tcPr>
            <w:tcW w:w="4057" w:type="dxa"/>
            <w:vAlign w:val="center"/>
          </w:tcPr>
          <w:p w14:paraId="0FD31B95" w14:textId="77777777" w:rsidR="0064070F" w:rsidRPr="005037CF" w:rsidRDefault="0064070F" w:rsidP="0064070F">
            <w:pPr>
              <w:spacing w:before="0" w:after="0"/>
              <w:rPr>
                <w:bCs/>
                <w:color w:val="000000" w:themeColor="text1"/>
                <w:spacing w:val="-3"/>
                <w:kern w:val="24"/>
                <w:sz w:val="20"/>
              </w:rPr>
            </w:pPr>
            <w:r w:rsidRPr="00560B89">
              <w:rPr>
                <w:bCs/>
                <w:color w:val="000000" w:themeColor="text1"/>
                <w:spacing w:val="-3"/>
                <w:kern w:val="24"/>
                <w:sz w:val="20"/>
              </w:rPr>
              <w:t xml:space="preserve">Les groupes </w:t>
            </w:r>
            <w:r>
              <w:rPr>
                <w:bCs/>
                <w:color w:val="000000" w:themeColor="text1"/>
                <w:spacing w:val="-3"/>
                <w:kern w:val="24"/>
                <w:sz w:val="20"/>
              </w:rPr>
              <w:t>de patients</w:t>
            </w:r>
            <w:r w:rsidRPr="00560B89">
              <w:rPr>
                <w:bCs/>
                <w:color w:val="000000" w:themeColor="text1"/>
                <w:spacing w:val="-3"/>
                <w:kern w:val="24"/>
                <w:sz w:val="20"/>
              </w:rPr>
              <w:t xml:space="preserve"> réalisent l’exercice sans se gêner entre eux.</w:t>
            </w:r>
          </w:p>
        </w:tc>
        <w:tc>
          <w:tcPr>
            <w:tcW w:w="848" w:type="dxa"/>
            <w:vAlign w:val="center"/>
          </w:tcPr>
          <w:p w14:paraId="30D5EEF5"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15</w:t>
            </w:r>
          </w:p>
        </w:tc>
      </w:tr>
      <w:tr w:rsidR="0064070F" w:rsidRPr="000238EF" w14:paraId="33EA9CBD" w14:textId="77777777" w:rsidTr="0064070F">
        <w:tc>
          <w:tcPr>
            <w:tcW w:w="805" w:type="dxa"/>
            <w:vAlign w:val="center"/>
          </w:tcPr>
          <w:p w14:paraId="3133EA0A"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20</w:t>
            </w:r>
          </w:p>
        </w:tc>
        <w:tc>
          <w:tcPr>
            <w:tcW w:w="1875" w:type="dxa"/>
            <w:vMerge/>
            <w:vAlign w:val="center"/>
          </w:tcPr>
          <w:p w14:paraId="2FA65687" w14:textId="77777777" w:rsidR="0064070F" w:rsidRPr="000238EF" w:rsidRDefault="0064070F" w:rsidP="0064070F">
            <w:pPr>
              <w:spacing w:before="0" w:after="0"/>
              <w:jc w:val="center"/>
              <w:rPr>
                <w:bCs/>
                <w:color w:val="000000" w:themeColor="text1"/>
                <w:spacing w:val="-3"/>
                <w:kern w:val="24"/>
                <w:sz w:val="20"/>
              </w:rPr>
            </w:pPr>
          </w:p>
        </w:tc>
        <w:tc>
          <w:tcPr>
            <w:tcW w:w="828" w:type="dxa"/>
            <w:vMerge w:val="restart"/>
            <w:vAlign w:val="center"/>
          </w:tcPr>
          <w:p w14:paraId="1B524B2B"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4</w:t>
            </w:r>
          </w:p>
        </w:tc>
        <w:tc>
          <w:tcPr>
            <w:tcW w:w="1531" w:type="dxa"/>
            <w:vMerge w:val="restart"/>
            <w:vAlign w:val="center"/>
          </w:tcPr>
          <w:p w14:paraId="3F1A6718" w14:textId="77777777" w:rsidR="0064070F" w:rsidRPr="000238EF" w:rsidRDefault="0064070F" w:rsidP="0064070F">
            <w:pPr>
              <w:spacing w:before="0" w:after="0"/>
              <w:rPr>
                <w:bCs/>
                <w:color w:val="000000" w:themeColor="text1"/>
                <w:spacing w:val="-3"/>
                <w:kern w:val="24"/>
                <w:sz w:val="20"/>
              </w:rPr>
            </w:pPr>
            <w:r w:rsidRPr="00560B89">
              <w:rPr>
                <w:bCs/>
                <w:color w:val="000000" w:themeColor="text1"/>
                <w:spacing w:val="-3"/>
                <w:kern w:val="24"/>
                <w:sz w:val="20"/>
              </w:rPr>
              <w:t xml:space="preserve">Coordination et différentiation </w:t>
            </w:r>
            <w:r w:rsidRPr="000238EF">
              <w:rPr>
                <w:bCs/>
                <w:color w:val="000000" w:themeColor="text1"/>
                <w:spacing w:val="-3"/>
                <w:kern w:val="24"/>
                <w:sz w:val="20"/>
              </w:rPr>
              <w:t xml:space="preserve">(Jeu </w:t>
            </w:r>
            <w:r>
              <w:rPr>
                <w:bCs/>
                <w:color w:val="000000" w:themeColor="text1"/>
                <w:spacing w:val="-3"/>
                <w:kern w:val="24"/>
                <w:sz w:val="20"/>
              </w:rPr>
              <w:t>2</w:t>
            </w:r>
            <w:r w:rsidRPr="000238EF">
              <w:rPr>
                <w:bCs/>
                <w:color w:val="000000" w:themeColor="text1"/>
                <w:spacing w:val="-3"/>
                <w:kern w:val="24"/>
                <w:sz w:val="20"/>
              </w:rPr>
              <w:t>)</w:t>
            </w:r>
          </w:p>
        </w:tc>
        <w:tc>
          <w:tcPr>
            <w:tcW w:w="5026" w:type="dxa"/>
            <w:vAlign w:val="center"/>
          </w:tcPr>
          <w:p w14:paraId="72F1DF94"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et 1 patient sont face à face (3 m) au pied du mur frontal, les autres patients se répartissent sur la ligne médiane.</w:t>
            </w:r>
          </w:p>
        </w:tc>
        <w:tc>
          <w:tcPr>
            <w:tcW w:w="4057" w:type="dxa"/>
            <w:vAlign w:val="center"/>
          </w:tcPr>
          <w:p w14:paraId="441B2521"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606C4046" w14:textId="77777777" w:rsidR="0064070F" w:rsidRPr="000238EF" w:rsidRDefault="0064070F" w:rsidP="0064070F">
            <w:pPr>
              <w:spacing w:before="0" w:after="0"/>
              <w:jc w:val="center"/>
              <w:rPr>
                <w:bCs/>
                <w:color w:val="000000" w:themeColor="text1"/>
                <w:spacing w:val="-3"/>
                <w:kern w:val="24"/>
                <w:sz w:val="20"/>
              </w:rPr>
            </w:pPr>
            <w:r w:rsidRPr="000238EF">
              <w:rPr>
                <w:bCs/>
                <w:color w:val="000000" w:themeColor="text1"/>
                <w:spacing w:val="-3"/>
                <w:kern w:val="24"/>
                <w:sz w:val="20"/>
              </w:rPr>
              <w:t>3</w:t>
            </w:r>
          </w:p>
        </w:tc>
      </w:tr>
      <w:tr w:rsidR="0064070F" w:rsidRPr="000238EF" w14:paraId="729DCDB4" w14:textId="77777777" w:rsidTr="0064070F">
        <w:tc>
          <w:tcPr>
            <w:tcW w:w="805" w:type="dxa"/>
            <w:vAlign w:val="center"/>
          </w:tcPr>
          <w:p w14:paraId="4A8BDA4C"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23</w:t>
            </w:r>
          </w:p>
        </w:tc>
        <w:tc>
          <w:tcPr>
            <w:tcW w:w="1875" w:type="dxa"/>
            <w:vMerge/>
            <w:vAlign w:val="center"/>
          </w:tcPr>
          <w:p w14:paraId="72427511" w14:textId="77777777" w:rsidR="0064070F" w:rsidRPr="000238EF" w:rsidRDefault="0064070F" w:rsidP="0064070F">
            <w:pPr>
              <w:spacing w:before="0" w:after="0"/>
              <w:jc w:val="center"/>
              <w:rPr>
                <w:bCs/>
                <w:color w:val="000000" w:themeColor="text1"/>
                <w:spacing w:val="-3"/>
                <w:kern w:val="24"/>
                <w:sz w:val="20"/>
              </w:rPr>
            </w:pPr>
          </w:p>
        </w:tc>
        <w:tc>
          <w:tcPr>
            <w:tcW w:w="828" w:type="dxa"/>
            <w:vMerge/>
            <w:vAlign w:val="center"/>
          </w:tcPr>
          <w:p w14:paraId="7A91F6BF" w14:textId="77777777" w:rsidR="0064070F" w:rsidRPr="000238EF" w:rsidRDefault="0064070F" w:rsidP="0064070F">
            <w:pPr>
              <w:spacing w:before="0" w:after="0"/>
              <w:jc w:val="center"/>
              <w:rPr>
                <w:bCs/>
                <w:color w:val="000000" w:themeColor="text1"/>
                <w:spacing w:val="-3"/>
                <w:kern w:val="24"/>
                <w:sz w:val="20"/>
              </w:rPr>
            </w:pPr>
          </w:p>
        </w:tc>
        <w:tc>
          <w:tcPr>
            <w:tcW w:w="1531" w:type="dxa"/>
            <w:vMerge/>
            <w:vAlign w:val="center"/>
          </w:tcPr>
          <w:p w14:paraId="4CB3FB0B" w14:textId="77777777" w:rsidR="0064070F" w:rsidRPr="000238EF" w:rsidRDefault="0064070F" w:rsidP="0064070F">
            <w:pPr>
              <w:spacing w:before="0" w:after="0"/>
              <w:rPr>
                <w:bCs/>
                <w:color w:val="000000" w:themeColor="text1"/>
                <w:spacing w:val="-3"/>
                <w:kern w:val="24"/>
                <w:sz w:val="20"/>
              </w:rPr>
            </w:pPr>
          </w:p>
        </w:tc>
        <w:tc>
          <w:tcPr>
            <w:tcW w:w="5026" w:type="dxa"/>
            <w:vAlign w:val="center"/>
          </w:tcPr>
          <w:p w14:paraId="2FB2A000" w14:textId="77777777" w:rsidR="0064070F" w:rsidRDefault="0064070F" w:rsidP="0064070F">
            <w:pPr>
              <w:spacing w:before="0" w:after="0"/>
              <w:rPr>
                <w:bCs/>
                <w:color w:val="000000" w:themeColor="text1"/>
                <w:spacing w:val="-3"/>
                <w:kern w:val="24"/>
                <w:sz w:val="20"/>
              </w:rPr>
            </w:pPr>
            <w:r>
              <w:rPr>
                <w:bCs/>
                <w:color w:val="000000" w:themeColor="text1"/>
                <w:spacing w:val="-3"/>
                <w:kern w:val="24"/>
                <w:sz w:val="20"/>
              </w:rPr>
              <w:t xml:space="preserve">Les patients se répartissent </w:t>
            </w:r>
            <w:r w:rsidR="00DE6A1E">
              <w:rPr>
                <w:bCs/>
                <w:color w:val="000000" w:themeColor="text1"/>
                <w:spacing w:val="-3"/>
                <w:kern w:val="24"/>
                <w:sz w:val="20"/>
              </w:rPr>
              <w:t>en groupes</w:t>
            </w:r>
            <w:r>
              <w:rPr>
                <w:bCs/>
                <w:color w:val="000000" w:themeColor="text1"/>
                <w:spacing w:val="-3"/>
                <w:kern w:val="24"/>
                <w:sz w:val="20"/>
              </w:rPr>
              <w:t xml:space="preserve"> de 2 sur chaque terrain de part et d’autre des murs latéraux.</w:t>
            </w:r>
          </w:p>
        </w:tc>
        <w:tc>
          <w:tcPr>
            <w:tcW w:w="4057" w:type="dxa"/>
            <w:vAlign w:val="center"/>
          </w:tcPr>
          <w:p w14:paraId="72B0F305"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groupes de patients réalisent l’exercice sans se gêner entre eux.</w:t>
            </w:r>
          </w:p>
        </w:tc>
        <w:tc>
          <w:tcPr>
            <w:tcW w:w="848" w:type="dxa"/>
            <w:vAlign w:val="center"/>
          </w:tcPr>
          <w:p w14:paraId="0967EA8D" w14:textId="77777777" w:rsidR="0064070F" w:rsidRPr="000238EF" w:rsidRDefault="0064070F" w:rsidP="0064070F">
            <w:pPr>
              <w:spacing w:before="0" w:after="0"/>
              <w:jc w:val="center"/>
              <w:rPr>
                <w:bCs/>
                <w:color w:val="000000" w:themeColor="text1"/>
                <w:spacing w:val="-3"/>
                <w:kern w:val="24"/>
                <w:sz w:val="20"/>
              </w:rPr>
            </w:pPr>
            <w:r w:rsidRPr="000238EF">
              <w:rPr>
                <w:bCs/>
                <w:color w:val="000000" w:themeColor="text1"/>
                <w:spacing w:val="-3"/>
                <w:kern w:val="24"/>
                <w:sz w:val="20"/>
              </w:rPr>
              <w:t>12</w:t>
            </w:r>
          </w:p>
        </w:tc>
      </w:tr>
      <w:tr w:rsidR="0064070F" w:rsidRPr="00C31285" w14:paraId="0C4E9B92" w14:textId="77777777" w:rsidTr="0064070F">
        <w:tc>
          <w:tcPr>
            <w:tcW w:w="805" w:type="dxa"/>
            <w:vAlign w:val="center"/>
          </w:tcPr>
          <w:p w14:paraId="2AE97238"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35</w:t>
            </w:r>
          </w:p>
        </w:tc>
        <w:tc>
          <w:tcPr>
            <w:tcW w:w="1875" w:type="dxa"/>
            <w:vMerge/>
            <w:vAlign w:val="center"/>
          </w:tcPr>
          <w:p w14:paraId="58CFA3B0" w14:textId="77777777" w:rsidR="0064070F" w:rsidRPr="00C31285" w:rsidRDefault="0064070F" w:rsidP="0064070F">
            <w:pPr>
              <w:spacing w:before="0" w:after="0"/>
              <w:rPr>
                <w:bCs/>
                <w:color w:val="000000" w:themeColor="text1"/>
                <w:spacing w:val="-3"/>
                <w:kern w:val="24"/>
                <w:sz w:val="20"/>
              </w:rPr>
            </w:pPr>
          </w:p>
        </w:tc>
        <w:tc>
          <w:tcPr>
            <w:tcW w:w="828" w:type="dxa"/>
            <w:vMerge w:val="restart"/>
            <w:vAlign w:val="center"/>
          </w:tcPr>
          <w:p w14:paraId="30C76C82"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4</w:t>
            </w:r>
          </w:p>
        </w:tc>
        <w:tc>
          <w:tcPr>
            <w:tcW w:w="1531" w:type="dxa"/>
            <w:vMerge w:val="restart"/>
            <w:vAlign w:val="center"/>
          </w:tcPr>
          <w:p w14:paraId="6D9A7B55" w14:textId="77777777" w:rsidR="0064070F" w:rsidRPr="00C31285" w:rsidRDefault="0064070F" w:rsidP="0064070F">
            <w:pPr>
              <w:spacing w:before="0" w:after="0"/>
              <w:rPr>
                <w:bCs/>
                <w:color w:val="000000" w:themeColor="text1"/>
                <w:spacing w:val="-3"/>
                <w:kern w:val="24"/>
                <w:sz w:val="20"/>
              </w:rPr>
            </w:pPr>
            <w:r w:rsidRPr="00560B89">
              <w:rPr>
                <w:bCs/>
                <w:color w:val="000000" w:themeColor="text1"/>
                <w:spacing w:val="-3"/>
                <w:kern w:val="24"/>
                <w:sz w:val="20"/>
              </w:rPr>
              <w:t xml:space="preserve">Coordination et différentiation </w:t>
            </w:r>
            <w:r>
              <w:rPr>
                <w:bCs/>
                <w:color w:val="000000" w:themeColor="text1"/>
                <w:spacing w:val="-3"/>
                <w:kern w:val="24"/>
                <w:sz w:val="20"/>
              </w:rPr>
              <w:t>(Jeu 3)</w:t>
            </w:r>
          </w:p>
        </w:tc>
        <w:tc>
          <w:tcPr>
            <w:tcW w:w="5026" w:type="dxa"/>
            <w:vAlign w:val="center"/>
          </w:tcPr>
          <w:p w14:paraId="5A7A705A"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Idem Jeu 2.</w:t>
            </w:r>
          </w:p>
        </w:tc>
        <w:tc>
          <w:tcPr>
            <w:tcW w:w="4057" w:type="dxa"/>
            <w:vAlign w:val="center"/>
          </w:tcPr>
          <w:p w14:paraId="26350BEE" w14:textId="77777777" w:rsidR="0064070F" w:rsidRPr="005037CF" w:rsidRDefault="0064070F" w:rsidP="0064070F">
            <w:pPr>
              <w:spacing w:before="0" w:after="0"/>
              <w:rPr>
                <w:bCs/>
                <w:color w:val="000000" w:themeColor="text1"/>
                <w:spacing w:val="-3"/>
                <w:kern w:val="24"/>
                <w:sz w:val="20"/>
              </w:rPr>
            </w:pPr>
            <w:r w:rsidRPr="00560B89">
              <w:rPr>
                <w:bCs/>
                <w:color w:val="000000" w:themeColor="text1"/>
                <w:spacing w:val="-3"/>
                <w:kern w:val="24"/>
                <w:sz w:val="20"/>
              </w:rPr>
              <w:t>I</w:t>
            </w:r>
            <w:r>
              <w:rPr>
                <w:bCs/>
                <w:color w:val="000000" w:themeColor="text1"/>
                <w:spacing w:val="-3"/>
                <w:kern w:val="24"/>
                <w:sz w:val="20"/>
              </w:rPr>
              <w:t>dem Jeu 2 mais avec 2 balles lancées simultanément de la gauche vers la droite et de la droite vers la gauche.</w:t>
            </w:r>
          </w:p>
        </w:tc>
        <w:tc>
          <w:tcPr>
            <w:tcW w:w="848" w:type="dxa"/>
            <w:vAlign w:val="center"/>
          </w:tcPr>
          <w:p w14:paraId="5C177E21"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14:paraId="41A1BB35" w14:textId="77777777" w:rsidTr="0064070F">
        <w:tc>
          <w:tcPr>
            <w:tcW w:w="805" w:type="dxa"/>
            <w:vAlign w:val="center"/>
          </w:tcPr>
          <w:p w14:paraId="3EB2F2E0"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38</w:t>
            </w:r>
          </w:p>
        </w:tc>
        <w:tc>
          <w:tcPr>
            <w:tcW w:w="1875" w:type="dxa"/>
            <w:vMerge/>
            <w:vAlign w:val="center"/>
          </w:tcPr>
          <w:p w14:paraId="721C561C"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44206F1A"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2B5306E6" w14:textId="77777777" w:rsidR="0064070F" w:rsidRPr="00C31285" w:rsidRDefault="0064070F" w:rsidP="0064070F">
            <w:pPr>
              <w:spacing w:before="0" w:after="0"/>
              <w:rPr>
                <w:bCs/>
                <w:color w:val="000000" w:themeColor="text1"/>
                <w:spacing w:val="-3"/>
                <w:kern w:val="24"/>
                <w:sz w:val="20"/>
              </w:rPr>
            </w:pPr>
          </w:p>
        </w:tc>
        <w:tc>
          <w:tcPr>
            <w:tcW w:w="5026" w:type="dxa"/>
            <w:vAlign w:val="center"/>
          </w:tcPr>
          <w:p w14:paraId="2B3C5FDA" w14:textId="77777777" w:rsidR="0064070F" w:rsidRDefault="0064070F" w:rsidP="0064070F">
            <w:pPr>
              <w:spacing w:before="0" w:after="0"/>
              <w:rPr>
                <w:bCs/>
                <w:color w:val="000000" w:themeColor="text1"/>
                <w:spacing w:val="-3"/>
                <w:kern w:val="24"/>
                <w:sz w:val="20"/>
              </w:rPr>
            </w:pPr>
            <w:r w:rsidRPr="007447D6">
              <w:rPr>
                <w:bCs/>
                <w:color w:val="000000" w:themeColor="text1"/>
                <w:spacing w:val="-3"/>
                <w:kern w:val="24"/>
                <w:sz w:val="20"/>
              </w:rPr>
              <w:t>Idem Jeu 2.</w:t>
            </w:r>
          </w:p>
        </w:tc>
        <w:tc>
          <w:tcPr>
            <w:tcW w:w="4057" w:type="dxa"/>
            <w:vAlign w:val="center"/>
          </w:tcPr>
          <w:p w14:paraId="4635EDCF" w14:textId="77777777" w:rsidR="0064070F" w:rsidRPr="005037CF" w:rsidRDefault="0064070F" w:rsidP="0064070F">
            <w:pPr>
              <w:spacing w:before="0" w:after="0"/>
              <w:rPr>
                <w:bCs/>
                <w:color w:val="000000" w:themeColor="text1"/>
                <w:spacing w:val="-3"/>
                <w:kern w:val="24"/>
                <w:sz w:val="20"/>
              </w:rPr>
            </w:pPr>
            <w:r w:rsidRPr="007447D6">
              <w:rPr>
                <w:bCs/>
                <w:color w:val="000000" w:themeColor="text1"/>
                <w:spacing w:val="-3"/>
                <w:kern w:val="24"/>
                <w:sz w:val="20"/>
              </w:rPr>
              <w:t>Idem Jeu 2.</w:t>
            </w:r>
          </w:p>
        </w:tc>
        <w:tc>
          <w:tcPr>
            <w:tcW w:w="848" w:type="dxa"/>
            <w:vAlign w:val="center"/>
          </w:tcPr>
          <w:p w14:paraId="1DF10035"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12</w:t>
            </w:r>
          </w:p>
        </w:tc>
      </w:tr>
      <w:tr w:rsidR="0064070F" w:rsidRPr="007F4DCC" w14:paraId="5D988BA7" w14:textId="77777777" w:rsidTr="0064070F">
        <w:tc>
          <w:tcPr>
            <w:tcW w:w="805" w:type="dxa"/>
            <w:tcBorders>
              <w:left w:val="nil"/>
              <w:bottom w:val="nil"/>
              <w:right w:val="nil"/>
            </w:tcBorders>
          </w:tcPr>
          <w:p w14:paraId="7497C4CE"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7D6609E5"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4E968828" w14:textId="77777777" w:rsidR="0064070F" w:rsidRPr="007F4DCC" w:rsidRDefault="0064070F" w:rsidP="0064070F">
            <w:pPr>
              <w:spacing w:before="0" w:after="0"/>
              <w:jc w:val="center"/>
              <w:rPr>
                <w:bCs/>
                <w:color w:val="000000" w:themeColor="text1"/>
                <w:spacing w:val="-3"/>
                <w:kern w:val="24"/>
                <w:sz w:val="20"/>
              </w:rPr>
            </w:pPr>
          </w:p>
        </w:tc>
        <w:tc>
          <w:tcPr>
            <w:tcW w:w="1531" w:type="dxa"/>
            <w:tcBorders>
              <w:left w:val="nil"/>
              <w:bottom w:val="nil"/>
              <w:right w:val="nil"/>
            </w:tcBorders>
          </w:tcPr>
          <w:p w14:paraId="7FF24B02" w14:textId="77777777" w:rsidR="0064070F" w:rsidRPr="007F4DCC" w:rsidRDefault="0064070F" w:rsidP="0064070F">
            <w:pPr>
              <w:spacing w:before="0" w:after="0"/>
              <w:rPr>
                <w:bCs/>
                <w:color w:val="000000" w:themeColor="text1"/>
                <w:spacing w:val="-3"/>
                <w:kern w:val="24"/>
                <w:sz w:val="20"/>
              </w:rPr>
            </w:pPr>
          </w:p>
        </w:tc>
        <w:tc>
          <w:tcPr>
            <w:tcW w:w="5026" w:type="dxa"/>
            <w:tcBorders>
              <w:left w:val="nil"/>
              <w:bottom w:val="nil"/>
              <w:right w:val="nil"/>
            </w:tcBorders>
          </w:tcPr>
          <w:p w14:paraId="0D347BD3" w14:textId="77777777" w:rsidR="0064070F" w:rsidRPr="007F4DCC" w:rsidRDefault="0064070F" w:rsidP="0064070F">
            <w:pPr>
              <w:spacing w:before="0" w:after="0"/>
              <w:rPr>
                <w:bCs/>
                <w:color w:val="000000" w:themeColor="text1"/>
                <w:spacing w:val="-3"/>
                <w:kern w:val="24"/>
                <w:sz w:val="20"/>
              </w:rPr>
            </w:pPr>
          </w:p>
        </w:tc>
        <w:tc>
          <w:tcPr>
            <w:tcW w:w="4057" w:type="dxa"/>
            <w:tcBorders>
              <w:left w:val="nil"/>
              <w:bottom w:val="nil"/>
            </w:tcBorders>
          </w:tcPr>
          <w:p w14:paraId="317EF6F0" w14:textId="77777777" w:rsidR="0064070F" w:rsidRPr="007F4DCC" w:rsidRDefault="0064070F" w:rsidP="0064070F">
            <w:pPr>
              <w:spacing w:before="0" w:after="0"/>
              <w:rPr>
                <w:bCs/>
                <w:color w:val="000000" w:themeColor="text1"/>
                <w:spacing w:val="-3"/>
                <w:kern w:val="24"/>
                <w:sz w:val="20"/>
              </w:rPr>
            </w:pPr>
          </w:p>
        </w:tc>
        <w:tc>
          <w:tcPr>
            <w:tcW w:w="848" w:type="dxa"/>
          </w:tcPr>
          <w:p w14:paraId="6ED4323F"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50</w:t>
            </w:r>
            <w:r>
              <w:rPr>
                <w:bCs/>
                <w:color w:val="000000" w:themeColor="text1"/>
                <w:spacing w:val="-3"/>
                <w:kern w:val="24"/>
                <w:sz w:val="20"/>
              </w:rPr>
              <w:fldChar w:fldCharType="end"/>
            </w:r>
          </w:p>
        </w:tc>
      </w:tr>
    </w:tbl>
    <w:p w14:paraId="40326DBE" w14:textId="77777777" w:rsidR="00230B07" w:rsidRDefault="00230B07" w:rsidP="00230B07">
      <w:pPr>
        <w:spacing w:before="0" w:after="0"/>
        <w:rPr>
          <w:sz w:val="20"/>
        </w:rPr>
      </w:pPr>
    </w:p>
    <w:p w14:paraId="69A8F753" w14:textId="77777777" w:rsidR="00BD03D9" w:rsidRDefault="00230B07" w:rsidP="00230B07">
      <w:pPr>
        <w:tabs>
          <w:tab w:val="left" w:pos="978"/>
        </w:tabs>
        <w:rPr>
          <w:sz w:val="20"/>
        </w:rPr>
      </w:pPr>
      <w:r>
        <w:rPr>
          <w:sz w:val="20"/>
        </w:rPr>
        <w:br w:type="page"/>
      </w:r>
    </w:p>
    <w:p w14:paraId="12251B2C" w14:textId="77777777" w:rsidR="00404313" w:rsidRPr="00E04AD7" w:rsidRDefault="00933347" w:rsidP="00404313">
      <w:pPr>
        <w:pStyle w:val="H3"/>
        <w:rPr>
          <w:sz w:val="20"/>
          <w:lang w:val="fr-FR"/>
        </w:rPr>
      </w:pPr>
      <w:r w:rsidRPr="00BB03B1">
        <w:rPr>
          <w:bCs/>
          <w:sz w:val="20"/>
          <w:lang w:val="fr-FR"/>
        </w:rPr>
        <w:lastRenderedPageBreak/>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2</w:t>
      </w:r>
      <w:r w:rsidRPr="00BB03B1">
        <w:rPr>
          <w:sz w:val="20"/>
          <w:lang w:val="fr-FR"/>
        </w:rPr>
        <w:t xml:space="preserve"> – SEANCE TYPE</w:t>
      </w:r>
    </w:p>
    <w:p w14:paraId="34902FAA" w14:textId="77777777" w:rsidR="00404313" w:rsidRDefault="00404313" w:rsidP="00404313">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5"/>
        <w:gridCol w:w="2282"/>
        <w:gridCol w:w="281"/>
        <w:gridCol w:w="8745"/>
        <w:gridCol w:w="281"/>
        <w:gridCol w:w="1946"/>
      </w:tblGrid>
      <w:tr w:rsidR="00ED6CB5" w14:paraId="2ED6864A" w14:textId="77777777" w:rsidTr="003020E9">
        <w:tc>
          <w:tcPr>
            <w:tcW w:w="1435" w:type="dxa"/>
            <w:shd w:val="clear" w:color="auto" w:fill="0070C0"/>
          </w:tcPr>
          <w:p w14:paraId="1A816DF1"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2" w:type="dxa"/>
          </w:tcPr>
          <w:p w14:paraId="72638094"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6E489949" w14:textId="77777777" w:rsidR="00ED6CB5" w:rsidRDefault="00ED6CB5" w:rsidP="00ED6CB5">
            <w:pPr>
              <w:spacing w:before="0" w:after="0"/>
              <w:rPr>
                <w:bCs/>
                <w:color w:val="000000" w:themeColor="text1"/>
                <w:spacing w:val="-3"/>
                <w:kern w:val="24"/>
                <w:sz w:val="20"/>
              </w:rPr>
            </w:pPr>
          </w:p>
        </w:tc>
        <w:tc>
          <w:tcPr>
            <w:tcW w:w="8745" w:type="dxa"/>
            <w:tcBorders>
              <w:bottom w:val="single" w:sz="4" w:space="0" w:color="auto"/>
            </w:tcBorders>
            <w:shd w:val="clear" w:color="auto" w:fill="0070C0"/>
          </w:tcPr>
          <w:p w14:paraId="722D7888"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5575F2B7" w14:textId="77777777" w:rsidR="00ED6CB5" w:rsidRDefault="00ED6CB5" w:rsidP="00ED6CB5">
            <w:pPr>
              <w:spacing w:before="0" w:after="0"/>
              <w:rPr>
                <w:bCs/>
                <w:color w:val="000000" w:themeColor="text1"/>
                <w:spacing w:val="-3"/>
                <w:kern w:val="24"/>
                <w:sz w:val="20"/>
              </w:rPr>
            </w:pPr>
          </w:p>
        </w:tc>
        <w:tc>
          <w:tcPr>
            <w:tcW w:w="1946" w:type="dxa"/>
            <w:shd w:val="clear" w:color="auto" w:fill="0070C0"/>
          </w:tcPr>
          <w:p w14:paraId="28ED3351"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55013FE8" w14:textId="77777777" w:rsidTr="003020E9">
        <w:tc>
          <w:tcPr>
            <w:tcW w:w="1435" w:type="dxa"/>
            <w:shd w:val="clear" w:color="auto" w:fill="0070C0"/>
          </w:tcPr>
          <w:p w14:paraId="76EA92E1"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2" w:type="dxa"/>
          </w:tcPr>
          <w:p w14:paraId="2011C551"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64CB6667" w14:textId="77777777" w:rsidR="00ED6CB5" w:rsidRDefault="00ED6CB5" w:rsidP="00ED6CB5">
            <w:pPr>
              <w:spacing w:before="0" w:after="0"/>
              <w:rPr>
                <w:bCs/>
                <w:color w:val="000000" w:themeColor="text1"/>
                <w:spacing w:val="-3"/>
                <w:kern w:val="24"/>
                <w:sz w:val="20"/>
              </w:rPr>
            </w:pPr>
          </w:p>
        </w:tc>
        <w:tc>
          <w:tcPr>
            <w:tcW w:w="8745" w:type="dxa"/>
            <w:tcBorders>
              <w:bottom w:val="single" w:sz="4" w:space="0" w:color="auto"/>
            </w:tcBorders>
          </w:tcPr>
          <w:p w14:paraId="6A245D2D"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EC496C">
              <w:rPr>
                <w:rFonts w:ascii="Arial" w:eastAsia="Arial" w:hAnsi="Arial" w:cs="Arial"/>
                <w:sz w:val="20"/>
                <w:szCs w:val="20"/>
                <w:lang w:val="fr-FR"/>
              </w:rPr>
              <w:t>patient</w:t>
            </w:r>
            <w:r>
              <w:rPr>
                <w:rFonts w:ascii="Arial" w:eastAsia="Arial" w:hAnsi="Arial" w:cs="Arial"/>
                <w:sz w:val="20"/>
                <w:szCs w:val="20"/>
                <w:lang w:val="fr-FR"/>
              </w:rPr>
              <w:t>, 3 ballons de baudruche et 1 balle noire rapide ou bleue par terrain (Jeux 1 à 3)</w:t>
            </w:r>
          </w:p>
        </w:tc>
        <w:tc>
          <w:tcPr>
            <w:tcW w:w="281" w:type="dxa"/>
            <w:tcBorders>
              <w:top w:val="nil"/>
              <w:bottom w:val="nil"/>
            </w:tcBorders>
          </w:tcPr>
          <w:p w14:paraId="1017666F" w14:textId="77777777" w:rsidR="00ED6CB5" w:rsidRDefault="00ED6CB5" w:rsidP="00ED6CB5">
            <w:pPr>
              <w:spacing w:before="0" w:after="0"/>
              <w:rPr>
                <w:bCs/>
                <w:color w:val="000000" w:themeColor="text1"/>
                <w:spacing w:val="-3"/>
                <w:kern w:val="24"/>
                <w:sz w:val="20"/>
              </w:rPr>
            </w:pPr>
          </w:p>
        </w:tc>
        <w:tc>
          <w:tcPr>
            <w:tcW w:w="1946" w:type="dxa"/>
          </w:tcPr>
          <w:p w14:paraId="6CC1770E"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45 mn</w:t>
            </w:r>
          </w:p>
        </w:tc>
      </w:tr>
      <w:tr w:rsidR="00ED6CB5" w14:paraId="523C7C5E" w14:textId="77777777" w:rsidTr="003020E9">
        <w:trPr>
          <w:gridAfter w:val="1"/>
          <w:wAfter w:w="1946" w:type="dxa"/>
        </w:trPr>
        <w:tc>
          <w:tcPr>
            <w:tcW w:w="1435" w:type="dxa"/>
            <w:shd w:val="clear" w:color="auto" w:fill="0070C0"/>
          </w:tcPr>
          <w:p w14:paraId="2BFD8FCF"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2" w:type="dxa"/>
          </w:tcPr>
          <w:p w14:paraId="3982BA96"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673CE3C8" w14:textId="77777777" w:rsidR="00ED6CB5" w:rsidRDefault="00ED6CB5" w:rsidP="00ED6CB5">
            <w:pPr>
              <w:spacing w:before="0" w:after="0"/>
              <w:rPr>
                <w:bCs/>
                <w:color w:val="000000" w:themeColor="text1"/>
                <w:spacing w:val="-3"/>
                <w:kern w:val="24"/>
                <w:sz w:val="20"/>
              </w:rPr>
            </w:pPr>
          </w:p>
        </w:tc>
        <w:tc>
          <w:tcPr>
            <w:tcW w:w="8745" w:type="dxa"/>
            <w:tcBorders>
              <w:top w:val="single" w:sz="4" w:space="0" w:color="auto"/>
              <w:left w:val="nil"/>
              <w:bottom w:val="nil"/>
              <w:right w:val="nil"/>
            </w:tcBorders>
          </w:tcPr>
          <w:p w14:paraId="25FB60F3"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7C31655" w14:textId="77777777" w:rsidR="00ED6CB5" w:rsidRDefault="00ED6CB5" w:rsidP="00ED6CB5">
            <w:pPr>
              <w:spacing w:before="0" w:after="0"/>
              <w:rPr>
                <w:bCs/>
                <w:color w:val="000000" w:themeColor="text1"/>
                <w:spacing w:val="-3"/>
                <w:kern w:val="24"/>
                <w:sz w:val="20"/>
              </w:rPr>
            </w:pPr>
          </w:p>
        </w:tc>
      </w:tr>
      <w:tr w:rsidR="00ED6CB5" w14:paraId="0ED31C18" w14:textId="77777777" w:rsidTr="003020E9">
        <w:trPr>
          <w:gridAfter w:val="1"/>
          <w:wAfter w:w="1946" w:type="dxa"/>
        </w:trPr>
        <w:tc>
          <w:tcPr>
            <w:tcW w:w="1435" w:type="dxa"/>
            <w:shd w:val="clear" w:color="auto" w:fill="0070C0"/>
          </w:tcPr>
          <w:p w14:paraId="757BF28B"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2" w:type="dxa"/>
          </w:tcPr>
          <w:p w14:paraId="2F14BAE1"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4952114B" w14:textId="77777777" w:rsidR="00ED6CB5" w:rsidRDefault="00ED6CB5" w:rsidP="00ED6CB5">
            <w:pPr>
              <w:spacing w:before="0" w:after="0"/>
              <w:rPr>
                <w:bCs/>
                <w:color w:val="000000" w:themeColor="text1"/>
                <w:spacing w:val="-3"/>
                <w:kern w:val="24"/>
                <w:sz w:val="20"/>
              </w:rPr>
            </w:pPr>
          </w:p>
        </w:tc>
        <w:tc>
          <w:tcPr>
            <w:tcW w:w="8745" w:type="dxa"/>
            <w:tcBorders>
              <w:top w:val="nil"/>
              <w:left w:val="nil"/>
              <w:bottom w:val="nil"/>
              <w:right w:val="nil"/>
            </w:tcBorders>
          </w:tcPr>
          <w:p w14:paraId="6C6E55FE"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5FE5D2C1" w14:textId="77777777" w:rsidR="00ED6CB5" w:rsidRDefault="00ED6CB5" w:rsidP="00ED6CB5">
            <w:pPr>
              <w:spacing w:before="0" w:after="0"/>
              <w:rPr>
                <w:bCs/>
                <w:color w:val="000000" w:themeColor="text1"/>
                <w:spacing w:val="-3"/>
                <w:kern w:val="24"/>
                <w:sz w:val="20"/>
              </w:rPr>
            </w:pPr>
          </w:p>
        </w:tc>
      </w:tr>
      <w:tr w:rsidR="00ED6CB5" w14:paraId="384B7019" w14:textId="77777777" w:rsidTr="003020E9">
        <w:trPr>
          <w:gridAfter w:val="1"/>
          <w:wAfter w:w="1946" w:type="dxa"/>
        </w:trPr>
        <w:tc>
          <w:tcPr>
            <w:tcW w:w="1435" w:type="dxa"/>
            <w:shd w:val="clear" w:color="auto" w:fill="0070C0"/>
          </w:tcPr>
          <w:p w14:paraId="53E9805C"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2" w:type="dxa"/>
          </w:tcPr>
          <w:p w14:paraId="3FEE39BD"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3129EC37" w14:textId="77777777" w:rsidR="00ED6CB5" w:rsidRDefault="00ED6CB5" w:rsidP="00ED6CB5">
            <w:pPr>
              <w:spacing w:before="0" w:after="0"/>
              <w:rPr>
                <w:bCs/>
                <w:color w:val="000000" w:themeColor="text1"/>
                <w:spacing w:val="-3"/>
                <w:kern w:val="24"/>
                <w:sz w:val="20"/>
              </w:rPr>
            </w:pPr>
          </w:p>
        </w:tc>
        <w:tc>
          <w:tcPr>
            <w:tcW w:w="8745" w:type="dxa"/>
            <w:tcBorders>
              <w:top w:val="nil"/>
              <w:left w:val="nil"/>
              <w:bottom w:val="nil"/>
              <w:right w:val="nil"/>
            </w:tcBorders>
          </w:tcPr>
          <w:p w14:paraId="3057CAAE"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30740BD" w14:textId="77777777" w:rsidR="00ED6CB5" w:rsidRDefault="00ED6CB5" w:rsidP="00ED6CB5">
            <w:pPr>
              <w:spacing w:before="0" w:after="0"/>
              <w:rPr>
                <w:bCs/>
                <w:color w:val="000000" w:themeColor="text1"/>
                <w:spacing w:val="-3"/>
                <w:kern w:val="24"/>
                <w:sz w:val="20"/>
              </w:rPr>
            </w:pPr>
          </w:p>
        </w:tc>
      </w:tr>
      <w:tr w:rsidR="00ED6CB5" w14:paraId="65BCA84F" w14:textId="77777777" w:rsidTr="003020E9">
        <w:trPr>
          <w:gridAfter w:val="1"/>
          <w:wAfter w:w="1946" w:type="dxa"/>
        </w:trPr>
        <w:tc>
          <w:tcPr>
            <w:tcW w:w="1435" w:type="dxa"/>
            <w:tcBorders>
              <w:bottom w:val="single" w:sz="4" w:space="0" w:color="auto"/>
            </w:tcBorders>
            <w:shd w:val="clear" w:color="auto" w:fill="0070C0"/>
          </w:tcPr>
          <w:p w14:paraId="411835F7"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2" w:type="dxa"/>
            <w:tcBorders>
              <w:bottom w:val="single" w:sz="4" w:space="0" w:color="auto"/>
            </w:tcBorders>
          </w:tcPr>
          <w:p w14:paraId="58DB1820"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683963D5" w14:textId="77777777" w:rsidR="00ED6CB5" w:rsidRDefault="00ED6CB5" w:rsidP="00ED6CB5">
            <w:pPr>
              <w:spacing w:before="0" w:after="0"/>
              <w:rPr>
                <w:bCs/>
                <w:color w:val="000000" w:themeColor="text1"/>
                <w:spacing w:val="-3"/>
                <w:kern w:val="24"/>
                <w:sz w:val="20"/>
              </w:rPr>
            </w:pPr>
          </w:p>
        </w:tc>
        <w:tc>
          <w:tcPr>
            <w:tcW w:w="8745" w:type="dxa"/>
            <w:tcBorders>
              <w:top w:val="nil"/>
              <w:left w:val="nil"/>
              <w:bottom w:val="nil"/>
              <w:right w:val="nil"/>
            </w:tcBorders>
          </w:tcPr>
          <w:p w14:paraId="7CB7C4E8"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109F304" w14:textId="77777777" w:rsidR="00ED6CB5" w:rsidRDefault="00ED6CB5" w:rsidP="00ED6CB5">
            <w:pPr>
              <w:spacing w:before="0" w:after="0"/>
              <w:rPr>
                <w:bCs/>
                <w:color w:val="000000" w:themeColor="text1"/>
                <w:spacing w:val="-3"/>
                <w:kern w:val="24"/>
                <w:sz w:val="20"/>
              </w:rPr>
            </w:pPr>
          </w:p>
        </w:tc>
      </w:tr>
    </w:tbl>
    <w:p w14:paraId="1191BFF6" w14:textId="77777777" w:rsidR="00404313" w:rsidRDefault="00404313" w:rsidP="00404313">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735"/>
        <w:gridCol w:w="3348"/>
        <w:gridCol w:w="848"/>
      </w:tblGrid>
      <w:tr w:rsidR="0064070F" w:rsidRPr="007F4DCC" w14:paraId="26918B17" w14:textId="77777777" w:rsidTr="003020E9">
        <w:trPr>
          <w:trHeight w:val="131"/>
          <w:tblHeader/>
        </w:trPr>
        <w:tc>
          <w:tcPr>
            <w:tcW w:w="805" w:type="dxa"/>
            <w:shd w:val="clear" w:color="auto" w:fill="0070C0"/>
            <w:vAlign w:val="bottom"/>
          </w:tcPr>
          <w:p w14:paraId="1F7DEB01"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3CAD4667"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E72AA5E" w14:textId="77777777" w:rsidR="0064070F" w:rsidRPr="007F4DCC" w:rsidRDefault="0064070F" w:rsidP="0064070F">
            <w:pPr>
              <w:jc w:val="center"/>
              <w:rPr>
                <w:color w:val="FFFFFF" w:themeColor="background1"/>
                <w:sz w:val="20"/>
              </w:rPr>
            </w:pPr>
            <w:r>
              <w:rPr>
                <w:color w:val="FFFFFF" w:themeColor="background1"/>
                <w:sz w:val="20"/>
              </w:rPr>
              <w:t>Met/h</w:t>
            </w:r>
          </w:p>
        </w:tc>
        <w:tc>
          <w:tcPr>
            <w:tcW w:w="1531" w:type="dxa"/>
            <w:shd w:val="clear" w:color="auto" w:fill="0070C0"/>
            <w:vAlign w:val="bottom"/>
          </w:tcPr>
          <w:p w14:paraId="6FFEC6E4"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5735" w:type="dxa"/>
            <w:shd w:val="clear" w:color="auto" w:fill="0070C0"/>
            <w:vAlign w:val="center"/>
          </w:tcPr>
          <w:p w14:paraId="1C210481"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3348" w:type="dxa"/>
            <w:shd w:val="clear" w:color="auto" w:fill="0070C0"/>
            <w:vAlign w:val="center"/>
          </w:tcPr>
          <w:p w14:paraId="39B67D17"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28E9A5FC"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4D2F3974" w14:textId="77777777" w:rsidTr="003020E9">
        <w:tc>
          <w:tcPr>
            <w:tcW w:w="805" w:type="dxa"/>
            <w:vAlign w:val="center"/>
          </w:tcPr>
          <w:p w14:paraId="3891C354"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4AFF3C6A"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Développement du </w:t>
            </w:r>
            <w:r w:rsidRPr="00404313">
              <w:rPr>
                <w:b/>
                <w:bCs/>
                <w:color w:val="000000" w:themeColor="text1"/>
                <w:spacing w:val="-3"/>
                <w:kern w:val="24"/>
                <w:sz w:val="20"/>
              </w:rPr>
              <w:t>positionnement</w:t>
            </w:r>
            <w:r>
              <w:rPr>
                <w:bCs/>
                <w:color w:val="000000" w:themeColor="text1"/>
                <w:spacing w:val="-3"/>
                <w:kern w:val="24"/>
                <w:sz w:val="20"/>
              </w:rPr>
              <w:t xml:space="preserve">, du </w:t>
            </w:r>
            <w:r w:rsidRPr="00404313">
              <w:rPr>
                <w:b/>
                <w:bCs/>
                <w:color w:val="000000" w:themeColor="text1"/>
                <w:spacing w:val="-3"/>
                <w:kern w:val="24"/>
                <w:sz w:val="20"/>
              </w:rPr>
              <w:t>contrôle de la balle</w:t>
            </w:r>
            <w:r>
              <w:rPr>
                <w:bCs/>
                <w:color w:val="000000" w:themeColor="text1"/>
                <w:spacing w:val="-3"/>
                <w:kern w:val="24"/>
                <w:sz w:val="20"/>
              </w:rPr>
              <w:t xml:space="preserve"> et du </w:t>
            </w:r>
            <w:r w:rsidRPr="00404313">
              <w:rPr>
                <w:b/>
                <w:bCs/>
                <w:color w:val="000000" w:themeColor="text1"/>
                <w:spacing w:val="-3"/>
                <w:kern w:val="24"/>
                <w:sz w:val="20"/>
              </w:rPr>
              <w:t>relâchement sur la frappe</w:t>
            </w:r>
            <w:r>
              <w:rPr>
                <w:bCs/>
                <w:color w:val="000000" w:themeColor="text1"/>
                <w:spacing w:val="-3"/>
                <w:kern w:val="24"/>
                <w:sz w:val="20"/>
              </w:rPr>
              <w:t>.</w:t>
            </w:r>
          </w:p>
        </w:tc>
        <w:tc>
          <w:tcPr>
            <w:tcW w:w="828" w:type="dxa"/>
            <w:vMerge w:val="restart"/>
            <w:vAlign w:val="center"/>
          </w:tcPr>
          <w:p w14:paraId="3CBD929D"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4FAE5E49"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Trajectoires (Jeu 1)</w:t>
            </w:r>
          </w:p>
        </w:tc>
        <w:tc>
          <w:tcPr>
            <w:tcW w:w="5735" w:type="dxa"/>
            <w:vAlign w:val="center"/>
          </w:tcPr>
          <w:p w14:paraId="6F63FAC5"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sur le carré de service gauche, les patients se répartissent au pied de la vitre.</w:t>
            </w:r>
          </w:p>
        </w:tc>
        <w:tc>
          <w:tcPr>
            <w:tcW w:w="3348" w:type="dxa"/>
            <w:vAlign w:val="center"/>
          </w:tcPr>
          <w:p w14:paraId="6998591D"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149FAFFD"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14:paraId="23802F98" w14:textId="77777777" w:rsidTr="003020E9">
        <w:tc>
          <w:tcPr>
            <w:tcW w:w="805" w:type="dxa"/>
            <w:vAlign w:val="center"/>
          </w:tcPr>
          <w:p w14:paraId="27BBE7FD"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6EBFAE5F"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4A916E11"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4838703F" w14:textId="77777777" w:rsidR="0064070F" w:rsidRPr="00C31285" w:rsidRDefault="0064070F" w:rsidP="0064070F">
            <w:pPr>
              <w:spacing w:before="0" w:after="0"/>
              <w:rPr>
                <w:bCs/>
                <w:color w:val="000000" w:themeColor="text1"/>
                <w:spacing w:val="-3"/>
                <w:kern w:val="24"/>
                <w:sz w:val="20"/>
              </w:rPr>
            </w:pPr>
          </w:p>
        </w:tc>
        <w:tc>
          <w:tcPr>
            <w:tcW w:w="5735" w:type="dxa"/>
            <w:vAlign w:val="center"/>
          </w:tcPr>
          <w:p w14:paraId="3836F435"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derrière le carré de service gauche</w:t>
            </w:r>
            <w:r w:rsidRPr="00230B07">
              <w:rPr>
                <w:bCs/>
                <w:color w:val="000000" w:themeColor="text1"/>
                <w:spacing w:val="-3"/>
                <w:kern w:val="24"/>
                <w:sz w:val="20"/>
              </w:rPr>
              <w:t>.</w:t>
            </w:r>
          </w:p>
        </w:tc>
        <w:tc>
          <w:tcPr>
            <w:tcW w:w="3348" w:type="dxa"/>
            <w:vAlign w:val="center"/>
          </w:tcPr>
          <w:p w14:paraId="2F436E7F"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réalisent 2 frappes à tour de rôle.</w:t>
            </w:r>
          </w:p>
        </w:tc>
        <w:tc>
          <w:tcPr>
            <w:tcW w:w="848" w:type="dxa"/>
            <w:vAlign w:val="center"/>
          </w:tcPr>
          <w:p w14:paraId="48F2BE6D"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12</w:t>
            </w:r>
          </w:p>
        </w:tc>
      </w:tr>
      <w:tr w:rsidR="0064070F" w:rsidRPr="000238EF" w14:paraId="29B12BD6" w14:textId="77777777" w:rsidTr="003020E9">
        <w:tc>
          <w:tcPr>
            <w:tcW w:w="805" w:type="dxa"/>
            <w:vAlign w:val="center"/>
          </w:tcPr>
          <w:p w14:paraId="07AEA573"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15</w:t>
            </w:r>
          </w:p>
        </w:tc>
        <w:tc>
          <w:tcPr>
            <w:tcW w:w="1875" w:type="dxa"/>
            <w:vMerge/>
            <w:vAlign w:val="center"/>
          </w:tcPr>
          <w:p w14:paraId="520DEE57" w14:textId="77777777" w:rsidR="0064070F" w:rsidRPr="000238EF" w:rsidRDefault="0064070F" w:rsidP="0064070F">
            <w:pPr>
              <w:spacing w:before="0" w:after="0"/>
              <w:jc w:val="center"/>
              <w:rPr>
                <w:bCs/>
                <w:color w:val="000000" w:themeColor="text1"/>
                <w:spacing w:val="-3"/>
                <w:kern w:val="24"/>
                <w:sz w:val="20"/>
              </w:rPr>
            </w:pPr>
          </w:p>
        </w:tc>
        <w:tc>
          <w:tcPr>
            <w:tcW w:w="828" w:type="dxa"/>
            <w:vMerge w:val="restart"/>
            <w:vAlign w:val="center"/>
          </w:tcPr>
          <w:p w14:paraId="7B7D56F8"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127E605B" w14:textId="77777777" w:rsidR="0064070F" w:rsidRPr="000238EF" w:rsidRDefault="0064070F" w:rsidP="0064070F">
            <w:pPr>
              <w:spacing w:before="0" w:after="0"/>
              <w:rPr>
                <w:bCs/>
                <w:color w:val="000000" w:themeColor="text1"/>
                <w:spacing w:val="-3"/>
                <w:kern w:val="24"/>
                <w:sz w:val="20"/>
              </w:rPr>
            </w:pPr>
            <w:r w:rsidRPr="00404313">
              <w:rPr>
                <w:bCs/>
                <w:color w:val="000000" w:themeColor="text1"/>
                <w:spacing w:val="-3"/>
                <w:kern w:val="24"/>
                <w:sz w:val="20"/>
              </w:rPr>
              <w:t>Trajectoires</w:t>
            </w:r>
            <w:r w:rsidRPr="00560B89">
              <w:rPr>
                <w:bCs/>
                <w:color w:val="000000" w:themeColor="text1"/>
                <w:spacing w:val="-3"/>
                <w:kern w:val="24"/>
                <w:sz w:val="20"/>
              </w:rPr>
              <w:t xml:space="preserve"> </w:t>
            </w:r>
            <w:r w:rsidRPr="000238EF">
              <w:rPr>
                <w:bCs/>
                <w:color w:val="000000" w:themeColor="text1"/>
                <w:spacing w:val="-3"/>
                <w:kern w:val="24"/>
                <w:sz w:val="20"/>
              </w:rPr>
              <w:t xml:space="preserve">(Jeu </w:t>
            </w:r>
            <w:r>
              <w:rPr>
                <w:bCs/>
                <w:color w:val="000000" w:themeColor="text1"/>
                <w:spacing w:val="-3"/>
                <w:kern w:val="24"/>
                <w:sz w:val="20"/>
              </w:rPr>
              <w:t>2</w:t>
            </w:r>
            <w:r w:rsidRPr="000238EF">
              <w:rPr>
                <w:bCs/>
                <w:color w:val="000000" w:themeColor="text1"/>
                <w:spacing w:val="-3"/>
                <w:kern w:val="24"/>
                <w:sz w:val="20"/>
              </w:rPr>
              <w:t>)</w:t>
            </w:r>
          </w:p>
        </w:tc>
        <w:tc>
          <w:tcPr>
            <w:tcW w:w="5735" w:type="dxa"/>
            <w:vAlign w:val="center"/>
          </w:tcPr>
          <w:p w14:paraId="15434B11"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sur le carré de service droit, les patients se répartissent au pied de la vitre.</w:t>
            </w:r>
          </w:p>
        </w:tc>
        <w:tc>
          <w:tcPr>
            <w:tcW w:w="3348" w:type="dxa"/>
            <w:vAlign w:val="center"/>
          </w:tcPr>
          <w:p w14:paraId="51A39401"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0B71D97C" w14:textId="77777777" w:rsidR="0064070F" w:rsidRPr="000238EF" w:rsidRDefault="0064070F" w:rsidP="0064070F">
            <w:pPr>
              <w:spacing w:before="0" w:after="0"/>
              <w:jc w:val="center"/>
              <w:rPr>
                <w:bCs/>
                <w:color w:val="000000" w:themeColor="text1"/>
                <w:spacing w:val="-3"/>
                <w:kern w:val="24"/>
                <w:sz w:val="20"/>
              </w:rPr>
            </w:pPr>
            <w:r w:rsidRPr="000238EF">
              <w:rPr>
                <w:bCs/>
                <w:color w:val="000000" w:themeColor="text1"/>
                <w:spacing w:val="-3"/>
                <w:kern w:val="24"/>
                <w:sz w:val="20"/>
              </w:rPr>
              <w:t>3</w:t>
            </w:r>
          </w:p>
        </w:tc>
      </w:tr>
      <w:tr w:rsidR="0064070F" w:rsidRPr="000238EF" w14:paraId="423CD915" w14:textId="77777777" w:rsidTr="003020E9">
        <w:tc>
          <w:tcPr>
            <w:tcW w:w="805" w:type="dxa"/>
            <w:vAlign w:val="center"/>
          </w:tcPr>
          <w:p w14:paraId="0CEB76A7"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ign w:val="center"/>
          </w:tcPr>
          <w:p w14:paraId="4033AA34" w14:textId="77777777" w:rsidR="0064070F" w:rsidRPr="000238EF" w:rsidRDefault="0064070F" w:rsidP="0064070F">
            <w:pPr>
              <w:spacing w:before="0" w:after="0"/>
              <w:jc w:val="center"/>
              <w:rPr>
                <w:bCs/>
                <w:color w:val="000000" w:themeColor="text1"/>
                <w:spacing w:val="-3"/>
                <w:kern w:val="24"/>
                <w:sz w:val="20"/>
              </w:rPr>
            </w:pPr>
          </w:p>
        </w:tc>
        <w:tc>
          <w:tcPr>
            <w:tcW w:w="828" w:type="dxa"/>
            <w:vMerge/>
            <w:vAlign w:val="center"/>
          </w:tcPr>
          <w:p w14:paraId="191555F3" w14:textId="77777777" w:rsidR="0064070F" w:rsidRPr="000238EF" w:rsidRDefault="0064070F" w:rsidP="0064070F">
            <w:pPr>
              <w:spacing w:before="0" w:after="0"/>
              <w:jc w:val="center"/>
              <w:rPr>
                <w:bCs/>
                <w:color w:val="000000" w:themeColor="text1"/>
                <w:spacing w:val="-3"/>
                <w:kern w:val="24"/>
                <w:sz w:val="20"/>
              </w:rPr>
            </w:pPr>
          </w:p>
        </w:tc>
        <w:tc>
          <w:tcPr>
            <w:tcW w:w="1531" w:type="dxa"/>
            <w:vMerge/>
            <w:vAlign w:val="center"/>
          </w:tcPr>
          <w:p w14:paraId="628F0293" w14:textId="77777777" w:rsidR="0064070F" w:rsidRPr="000238EF" w:rsidRDefault="0064070F" w:rsidP="0064070F">
            <w:pPr>
              <w:spacing w:before="0" w:after="0"/>
              <w:rPr>
                <w:bCs/>
                <w:color w:val="000000" w:themeColor="text1"/>
                <w:spacing w:val="-3"/>
                <w:kern w:val="24"/>
                <w:sz w:val="20"/>
              </w:rPr>
            </w:pPr>
          </w:p>
        </w:tc>
        <w:tc>
          <w:tcPr>
            <w:tcW w:w="5735" w:type="dxa"/>
            <w:vAlign w:val="center"/>
          </w:tcPr>
          <w:p w14:paraId="23629D31"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derrière le carré de service droit</w:t>
            </w:r>
            <w:r w:rsidRPr="00230B07">
              <w:rPr>
                <w:bCs/>
                <w:color w:val="000000" w:themeColor="text1"/>
                <w:spacing w:val="-3"/>
                <w:kern w:val="24"/>
                <w:sz w:val="20"/>
              </w:rPr>
              <w:t>.</w:t>
            </w:r>
          </w:p>
        </w:tc>
        <w:tc>
          <w:tcPr>
            <w:tcW w:w="3348" w:type="dxa"/>
            <w:vAlign w:val="center"/>
          </w:tcPr>
          <w:p w14:paraId="193527D6"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enchaînent plusieurs frappes du CD et du RV,</w:t>
            </w:r>
            <w:r w:rsidRPr="00BF0C1F">
              <w:rPr>
                <w:bCs/>
                <w:color w:val="000000" w:themeColor="text1"/>
                <w:spacing w:val="-3"/>
                <w:kern w:val="24"/>
                <w:sz w:val="20"/>
              </w:rPr>
              <w:t xml:space="preserve"> à tour de rôle.</w:t>
            </w:r>
          </w:p>
        </w:tc>
        <w:tc>
          <w:tcPr>
            <w:tcW w:w="848" w:type="dxa"/>
            <w:vAlign w:val="center"/>
          </w:tcPr>
          <w:p w14:paraId="2745F7B6" w14:textId="77777777" w:rsidR="0064070F" w:rsidRPr="000238EF" w:rsidRDefault="0064070F" w:rsidP="0064070F">
            <w:pPr>
              <w:spacing w:before="0" w:after="0"/>
              <w:jc w:val="center"/>
              <w:rPr>
                <w:bCs/>
                <w:color w:val="000000" w:themeColor="text1"/>
                <w:spacing w:val="-3"/>
                <w:kern w:val="24"/>
                <w:sz w:val="20"/>
              </w:rPr>
            </w:pPr>
            <w:r w:rsidRPr="000238EF">
              <w:rPr>
                <w:bCs/>
                <w:color w:val="000000" w:themeColor="text1"/>
                <w:spacing w:val="-3"/>
                <w:kern w:val="24"/>
                <w:sz w:val="20"/>
              </w:rPr>
              <w:t>12</w:t>
            </w:r>
          </w:p>
        </w:tc>
      </w:tr>
      <w:tr w:rsidR="0064070F" w:rsidRPr="00C31285" w14:paraId="5829BF8F" w14:textId="77777777" w:rsidTr="003020E9">
        <w:tc>
          <w:tcPr>
            <w:tcW w:w="805" w:type="dxa"/>
            <w:vAlign w:val="center"/>
          </w:tcPr>
          <w:p w14:paraId="3360DDE9"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30</w:t>
            </w:r>
          </w:p>
        </w:tc>
        <w:tc>
          <w:tcPr>
            <w:tcW w:w="1875" w:type="dxa"/>
            <w:vMerge/>
            <w:vAlign w:val="center"/>
          </w:tcPr>
          <w:p w14:paraId="262E00F9" w14:textId="77777777" w:rsidR="0064070F" w:rsidRPr="00C31285" w:rsidRDefault="0064070F" w:rsidP="0064070F">
            <w:pPr>
              <w:spacing w:before="0" w:after="0"/>
              <w:rPr>
                <w:bCs/>
                <w:color w:val="000000" w:themeColor="text1"/>
                <w:spacing w:val="-3"/>
                <w:kern w:val="24"/>
                <w:sz w:val="20"/>
              </w:rPr>
            </w:pPr>
          </w:p>
        </w:tc>
        <w:tc>
          <w:tcPr>
            <w:tcW w:w="828" w:type="dxa"/>
            <w:vMerge w:val="restart"/>
            <w:vAlign w:val="center"/>
          </w:tcPr>
          <w:p w14:paraId="4DE81551"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5B869B7E" w14:textId="77777777" w:rsidR="0064070F" w:rsidRPr="00C31285" w:rsidRDefault="0064070F" w:rsidP="0064070F">
            <w:pPr>
              <w:spacing w:before="0" w:after="0"/>
              <w:rPr>
                <w:bCs/>
                <w:color w:val="000000" w:themeColor="text1"/>
                <w:spacing w:val="-3"/>
                <w:kern w:val="24"/>
                <w:sz w:val="20"/>
              </w:rPr>
            </w:pPr>
            <w:r w:rsidRPr="00404313">
              <w:rPr>
                <w:bCs/>
                <w:color w:val="000000" w:themeColor="text1"/>
                <w:spacing w:val="-3"/>
                <w:kern w:val="24"/>
                <w:sz w:val="20"/>
              </w:rPr>
              <w:t>Trajectoires</w:t>
            </w:r>
            <w:r w:rsidRPr="00560B89">
              <w:rPr>
                <w:bCs/>
                <w:color w:val="000000" w:themeColor="text1"/>
                <w:spacing w:val="-3"/>
                <w:kern w:val="24"/>
                <w:sz w:val="20"/>
              </w:rPr>
              <w:t xml:space="preserve"> </w:t>
            </w:r>
            <w:r>
              <w:rPr>
                <w:bCs/>
                <w:color w:val="000000" w:themeColor="text1"/>
                <w:spacing w:val="-3"/>
                <w:kern w:val="24"/>
                <w:sz w:val="20"/>
              </w:rPr>
              <w:t>(Jeu 3)</w:t>
            </w:r>
          </w:p>
        </w:tc>
        <w:tc>
          <w:tcPr>
            <w:tcW w:w="5735" w:type="dxa"/>
            <w:vAlign w:val="center"/>
          </w:tcPr>
          <w:p w14:paraId="56080D29"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Idem Jeu 2.</w:t>
            </w:r>
          </w:p>
        </w:tc>
        <w:tc>
          <w:tcPr>
            <w:tcW w:w="3348" w:type="dxa"/>
            <w:vAlign w:val="center"/>
          </w:tcPr>
          <w:p w14:paraId="0DEDB650" w14:textId="77777777" w:rsidR="0064070F" w:rsidRPr="005037CF" w:rsidRDefault="0064070F" w:rsidP="0064070F">
            <w:pPr>
              <w:spacing w:before="0" w:after="0"/>
              <w:rPr>
                <w:bCs/>
                <w:color w:val="000000" w:themeColor="text1"/>
                <w:spacing w:val="-3"/>
                <w:kern w:val="24"/>
                <w:sz w:val="20"/>
              </w:rPr>
            </w:pPr>
            <w:r w:rsidRPr="00560B89">
              <w:rPr>
                <w:bCs/>
                <w:color w:val="000000" w:themeColor="text1"/>
                <w:spacing w:val="-3"/>
                <w:kern w:val="24"/>
                <w:sz w:val="20"/>
              </w:rPr>
              <w:t>I</w:t>
            </w:r>
            <w:r>
              <w:rPr>
                <w:bCs/>
                <w:color w:val="000000" w:themeColor="text1"/>
                <w:spacing w:val="-3"/>
                <w:kern w:val="24"/>
                <w:sz w:val="20"/>
              </w:rPr>
              <w:t>dem Jeu 2 mais avec 1</w:t>
            </w:r>
            <w:r w:rsidRPr="00BF0C1F">
              <w:rPr>
                <w:bCs/>
                <w:color w:val="000000" w:themeColor="text1"/>
                <w:spacing w:val="-3"/>
                <w:kern w:val="24"/>
                <w:sz w:val="20"/>
                <w:vertAlign w:val="superscript"/>
              </w:rPr>
              <w:t>er</w:t>
            </w:r>
            <w:r>
              <w:rPr>
                <w:bCs/>
                <w:color w:val="000000" w:themeColor="text1"/>
                <w:spacing w:val="-3"/>
                <w:kern w:val="24"/>
                <w:sz w:val="20"/>
              </w:rPr>
              <w:t xml:space="preserve"> coup de CD vers le mur latéral, puis le 2</w:t>
            </w:r>
            <w:r w:rsidRPr="00BF0C1F">
              <w:rPr>
                <w:bCs/>
                <w:color w:val="000000" w:themeColor="text1"/>
                <w:spacing w:val="-3"/>
                <w:kern w:val="24"/>
                <w:sz w:val="20"/>
                <w:vertAlign w:val="superscript"/>
              </w:rPr>
              <w:t>ème</w:t>
            </w:r>
            <w:r>
              <w:rPr>
                <w:bCs/>
                <w:color w:val="000000" w:themeColor="text1"/>
                <w:spacing w:val="-3"/>
                <w:kern w:val="24"/>
                <w:sz w:val="20"/>
              </w:rPr>
              <w:t xml:space="preserve"> coup en // de CD.</w:t>
            </w:r>
          </w:p>
        </w:tc>
        <w:tc>
          <w:tcPr>
            <w:tcW w:w="848" w:type="dxa"/>
            <w:vAlign w:val="center"/>
          </w:tcPr>
          <w:p w14:paraId="7377DB6C"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14:paraId="617AD9AC" w14:textId="77777777" w:rsidTr="003020E9">
        <w:tc>
          <w:tcPr>
            <w:tcW w:w="805" w:type="dxa"/>
            <w:vAlign w:val="center"/>
          </w:tcPr>
          <w:p w14:paraId="54A6BE92"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33</w:t>
            </w:r>
          </w:p>
        </w:tc>
        <w:tc>
          <w:tcPr>
            <w:tcW w:w="1875" w:type="dxa"/>
            <w:vMerge/>
            <w:vAlign w:val="center"/>
          </w:tcPr>
          <w:p w14:paraId="1BE9B6EA"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701AFA9C"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560D1713" w14:textId="77777777" w:rsidR="0064070F" w:rsidRPr="00C31285" w:rsidRDefault="0064070F" w:rsidP="0064070F">
            <w:pPr>
              <w:spacing w:before="0" w:after="0"/>
              <w:rPr>
                <w:bCs/>
                <w:color w:val="000000" w:themeColor="text1"/>
                <w:spacing w:val="-3"/>
                <w:kern w:val="24"/>
                <w:sz w:val="20"/>
              </w:rPr>
            </w:pPr>
          </w:p>
        </w:tc>
        <w:tc>
          <w:tcPr>
            <w:tcW w:w="5735" w:type="dxa"/>
            <w:vAlign w:val="center"/>
          </w:tcPr>
          <w:p w14:paraId="4F3B1D07" w14:textId="77777777" w:rsidR="0064070F" w:rsidRDefault="0064070F" w:rsidP="0064070F">
            <w:pPr>
              <w:spacing w:before="0" w:after="0"/>
              <w:rPr>
                <w:bCs/>
                <w:color w:val="000000" w:themeColor="text1"/>
                <w:spacing w:val="-3"/>
                <w:kern w:val="24"/>
                <w:sz w:val="20"/>
              </w:rPr>
            </w:pPr>
            <w:r w:rsidRPr="007447D6">
              <w:rPr>
                <w:bCs/>
                <w:color w:val="000000" w:themeColor="text1"/>
                <w:spacing w:val="-3"/>
                <w:kern w:val="24"/>
                <w:sz w:val="20"/>
              </w:rPr>
              <w:t>Idem Jeu 2.</w:t>
            </w:r>
          </w:p>
        </w:tc>
        <w:tc>
          <w:tcPr>
            <w:tcW w:w="3348" w:type="dxa"/>
            <w:vAlign w:val="center"/>
          </w:tcPr>
          <w:p w14:paraId="29D56951" w14:textId="77777777" w:rsidR="0064070F" w:rsidRPr="005037CF" w:rsidRDefault="0064070F" w:rsidP="0064070F">
            <w:pPr>
              <w:spacing w:before="0" w:after="0"/>
              <w:rPr>
                <w:bCs/>
                <w:color w:val="000000" w:themeColor="text1"/>
                <w:spacing w:val="-3"/>
                <w:kern w:val="24"/>
                <w:sz w:val="20"/>
              </w:rPr>
            </w:pPr>
            <w:r w:rsidRPr="00BF0C1F">
              <w:rPr>
                <w:bCs/>
                <w:color w:val="000000" w:themeColor="text1"/>
                <w:spacing w:val="-3"/>
                <w:kern w:val="24"/>
                <w:sz w:val="20"/>
              </w:rPr>
              <w:t xml:space="preserve">Les </w:t>
            </w:r>
            <w:r>
              <w:rPr>
                <w:bCs/>
                <w:color w:val="000000" w:themeColor="text1"/>
                <w:spacing w:val="-3"/>
                <w:kern w:val="24"/>
                <w:sz w:val="20"/>
              </w:rPr>
              <w:t>patient</w:t>
            </w:r>
            <w:r w:rsidRPr="00BF0C1F">
              <w:rPr>
                <w:bCs/>
                <w:color w:val="000000" w:themeColor="text1"/>
                <w:spacing w:val="-3"/>
                <w:kern w:val="24"/>
                <w:sz w:val="20"/>
              </w:rPr>
              <w:t>s réalisent 2 frappes à tour de rôle.</w:t>
            </w:r>
          </w:p>
        </w:tc>
        <w:tc>
          <w:tcPr>
            <w:tcW w:w="848" w:type="dxa"/>
            <w:vAlign w:val="center"/>
          </w:tcPr>
          <w:p w14:paraId="7B35FEBF"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12</w:t>
            </w:r>
          </w:p>
        </w:tc>
      </w:tr>
      <w:tr w:rsidR="0064070F" w:rsidRPr="007F4DCC" w14:paraId="66D8D688" w14:textId="77777777" w:rsidTr="003020E9">
        <w:tc>
          <w:tcPr>
            <w:tcW w:w="805" w:type="dxa"/>
            <w:tcBorders>
              <w:left w:val="nil"/>
              <w:bottom w:val="nil"/>
              <w:right w:val="nil"/>
            </w:tcBorders>
          </w:tcPr>
          <w:p w14:paraId="40FD9817"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5BC086D1"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0400DF50" w14:textId="77777777" w:rsidR="0064070F" w:rsidRPr="007F4DCC" w:rsidRDefault="0064070F" w:rsidP="0064070F">
            <w:pPr>
              <w:spacing w:before="0" w:after="0"/>
              <w:jc w:val="center"/>
              <w:rPr>
                <w:bCs/>
                <w:color w:val="000000" w:themeColor="text1"/>
                <w:spacing w:val="-3"/>
                <w:kern w:val="24"/>
                <w:sz w:val="20"/>
              </w:rPr>
            </w:pPr>
          </w:p>
        </w:tc>
        <w:tc>
          <w:tcPr>
            <w:tcW w:w="1531" w:type="dxa"/>
            <w:tcBorders>
              <w:left w:val="nil"/>
              <w:bottom w:val="nil"/>
              <w:right w:val="nil"/>
            </w:tcBorders>
          </w:tcPr>
          <w:p w14:paraId="3083BC4E" w14:textId="77777777" w:rsidR="0064070F" w:rsidRPr="007F4DCC" w:rsidRDefault="0064070F" w:rsidP="0064070F">
            <w:pPr>
              <w:spacing w:before="0" w:after="0"/>
              <w:rPr>
                <w:bCs/>
                <w:color w:val="000000" w:themeColor="text1"/>
                <w:spacing w:val="-3"/>
                <w:kern w:val="24"/>
                <w:sz w:val="20"/>
              </w:rPr>
            </w:pPr>
          </w:p>
        </w:tc>
        <w:tc>
          <w:tcPr>
            <w:tcW w:w="5735" w:type="dxa"/>
            <w:tcBorders>
              <w:left w:val="nil"/>
              <w:bottom w:val="nil"/>
              <w:right w:val="nil"/>
            </w:tcBorders>
          </w:tcPr>
          <w:p w14:paraId="48DBD7AC" w14:textId="77777777" w:rsidR="0064070F" w:rsidRPr="007F4DCC" w:rsidRDefault="0064070F" w:rsidP="0064070F">
            <w:pPr>
              <w:spacing w:before="0" w:after="0"/>
              <w:rPr>
                <w:bCs/>
                <w:color w:val="000000" w:themeColor="text1"/>
                <w:spacing w:val="-3"/>
                <w:kern w:val="24"/>
                <w:sz w:val="20"/>
              </w:rPr>
            </w:pPr>
          </w:p>
        </w:tc>
        <w:tc>
          <w:tcPr>
            <w:tcW w:w="3348" w:type="dxa"/>
            <w:tcBorders>
              <w:left w:val="nil"/>
              <w:bottom w:val="nil"/>
            </w:tcBorders>
          </w:tcPr>
          <w:p w14:paraId="34EDCB6F" w14:textId="77777777" w:rsidR="0064070F" w:rsidRPr="007F4DCC" w:rsidRDefault="0064070F" w:rsidP="0064070F">
            <w:pPr>
              <w:spacing w:before="0" w:after="0"/>
              <w:rPr>
                <w:bCs/>
                <w:color w:val="000000" w:themeColor="text1"/>
                <w:spacing w:val="-3"/>
                <w:kern w:val="24"/>
                <w:sz w:val="20"/>
              </w:rPr>
            </w:pPr>
          </w:p>
        </w:tc>
        <w:tc>
          <w:tcPr>
            <w:tcW w:w="848" w:type="dxa"/>
          </w:tcPr>
          <w:p w14:paraId="21A23505"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27AB17D1" w14:textId="77777777" w:rsidR="00404313" w:rsidRDefault="00404313" w:rsidP="00404313">
      <w:pPr>
        <w:spacing w:before="0" w:after="0"/>
        <w:rPr>
          <w:sz w:val="20"/>
        </w:rPr>
      </w:pPr>
    </w:p>
    <w:p w14:paraId="69BD82CB" w14:textId="77777777" w:rsidR="00BF2675" w:rsidRDefault="00404313" w:rsidP="00404313">
      <w:pPr>
        <w:tabs>
          <w:tab w:val="left" w:pos="978"/>
        </w:tabs>
        <w:rPr>
          <w:sz w:val="20"/>
        </w:rPr>
      </w:pPr>
      <w:r>
        <w:rPr>
          <w:sz w:val="20"/>
        </w:rPr>
        <w:br w:type="page"/>
      </w:r>
    </w:p>
    <w:p w14:paraId="264F85BB" w14:textId="77777777" w:rsidR="00FB4158" w:rsidRPr="00E04AD7" w:rsidRDefault="00933347" w:rsidP="00FB4158">
      <w:pPr>
        <w:pStyle w:val="H3"/>
        <w:rPr>
          <w:sz w:val="20"/>
          <w:lang w:val="fr-FR"/>
        </w:rPr>
      </w:pPr>
      <w:r w:rsidRPr="00BB03B1">
        <w:rPr>
          <w:bCs/>
          <w:sz w:val="20"/>
          <w:lang w:val="fr-FR"/>
        </w:rPr>
        <w:lastRenderedPageBreak/>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3</w:t>
      </w:r>
      <w:r w:rsidRPr="00BB03B1">
        <w:rPr>
          <w:sz w:val="20"/>
          <w:lang w:val="fr-FR"/>
        </w:rPr>
        <w:t xml:space="preserve"> – SEANCE TYPE</w:t>
      </w:r>
    </w:p>
    <w:p w14:paraId="53CA248F" w14:textId="77777777" w:rsidR="00FB4158" w:rsidRDefault="00FB4158" w:rsidP="00FB4158">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1"/>
        <w:gridCol w:w="281"/>
        <w:gridCol w:w="8748"/>
        <w:gridCol w:w="281"/>
        <w:gridCol w:w="1945"/>
      </w:tblGrid>
      <w:tr w:rsidR="00ED6CB5" w14:paraId="6FE47D62" w14:textId="77777777" w:rsidTr="003020E9">
        <w:tc>
          <w:tcPr>
            <w:tcW w:w="1434" w:type="dxa"/>
            <w:shd w:val="clear" w:color="auto" w:fill="0070C0"/>
          </w:tcPr>
          <w:p w14:paraId="0CE962AF"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707B9A27"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50D5CE6A" w14:textId="77777777" w:rsidR="00ED6CB5" w:rsidRDefault="00ED6CB5" w:rsidP="00ED6CB5">
            <w:pPr>
              <w:spacing w:before="0" w:after="0"/>
              <w:rPr>
                <w:bCs/>
                <w:color w:val="000000" w:themeColor="text1"/>
                <w:spacing w:val="-3"/>
                <w:kern w:val="24"/>
                <w:sz w:val="20"/>
              </w:rPr>
            </w:pPr>
          </w:p>
        </w:tc>
        <w:tc>
          <w:tcPr>
            <w:tcW w:w="8748" w:type="dxa"/>
            <w:tcBorders>
              <w:bottom w:val="single" w:sz="4" w:space="0" w:color="auto"/>
            </w:tcBorders>
            <w:shd w:val="clear" w:color="auto" w:fill="0070C0"/>
          </w:tcPr>
          <w:p w14:paraId="355CA947"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3ED6CA6E" w14:textId="77777777" w:rsidR="00ED6CB5" w:rsidRDefault="00ED6CB5" w:rsidP="00ED6CB5">
            <w:pPr>
              <w:spacing w:before="0" w:after="0"/>
              <w:rPr>
                <w:bCs/>
                <w:color w:val="000000" w:themeColor="text1"/>
                <w:spacing w:val="-3"/>
                <w:kern w:val="24"/>
                <w:sz w:val="20"/>
              </w:rPr>
            </w:pPr>
          </w:p>
        </w:tc>
        <w:tc>
          <w:tcPr>
            <w:tcW w:w="1945" w:type="dxa"/>
            <w:shd w:val="clear" w:color="auto" w:fill="0070C0"/>
          </w:tcPr>
          <w:p w14:paraId="5120BC4C"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46247320" w14:textId="77777777" w:rsidTr="003020E9">
        <w:tc>
          <w:tcPr>
            <w:tcW w:w="1434" w:type="dxa"/>
            <w:shd w:val="clear" w:color="auto" w:fill="0070C0"/>
          </w:tcPr>
          <w:p w14:paraId="2BAB0746"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5B42C6D8"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2BD33213" w14:textId="77777777" w:rsidR="00ED6CB5" w:rsidRDefault="00ED6CB5" w:rsidP="00ED6CB5">
            <w:pPr>
              <w:spacing w:before="0" w:after="0"/>
              <w:rPr>
                <w:bCs/>
                <w:color w:val="000000" w:themeColor="text1"/>
                <w:spacing w:val="-3"/>
                <w:kern w:val="24"/>
                <w:sz w:val="20"/>
              </w:rPr>
            </w:pPr>
          </w:p>
        </w:tc>
        <w:tc>
          <w:tcPr>
            <w:tcW w:w="8748" w:type="dxa"/>
            <w:tcBorders>
              <w:bottom w:val="single" w:sz="4" w:space="0" w:color="auto"/>
            </w:tcBorders>
          </w:tcPr>
          <w:p w14:paraId="6034C211"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EC496C">
              <w:rPr>
                <w:rFonts w:ascii="Arial" w:eastAsia="Arial" w:hAnsi="Arial" w:cs="Arial"/>
                <w:sz w:val="20"/>
                <w:szCs w:val="20"/>
                <w:lang w:val="fr-FR"/>
              </w:rPr>
              <w:t>patient</w:t>
            </w:r>
            <w:r>
              <w:rPr>
                <w:rFonts w:ascii="Arial" w:eastAsia="Arial" w:hAnsi="Arial" w:cs="Arial"/>
                <w:sz w:val="20"/>
                <w:szCs w:val="20"/>
                <w:lang w:val="fr-FR"/>
              </w:rPr>
              <w:t>, 7 à 8 balles noires et 1 filet de récupération de balles de golf par terrain (Jeux 1)</w:t>
            </w:r>
          </w:p>
        </w:tc>
        <w:tc>
          <w:tcPr>
            <w:tcW w:w="281" w:type="dxa"/>
            <w:tcBorders>
              <w:top w:val="nil"/>
              <w:bottom w:val="nil"/>
            </w:tcBorders>
          </w:tcPr>
          <w:p w14:paraId="6305E4BC" w14:textId="77777777" w:rsidR="00ED6CB5" w:rsidRDefault="00ED6CB5" w:rsidP="00ED6CB5">
            <w:pPr>
              <w:spacing w:before="0" w:after="0"/>
              <w:rPr>
                <w:bCs/>
                <w:color w:val="000000" w:themeColor="text1"/>
                <w:spacing w:val="-3"/>
                <w:kern w:val="24"/>
                <w:sz w:val="20"/>
              </w:rPr>
            </w:pPr>
          </w:p>
        </w:tc>
        <w:tc>
          <w:tcPr>
            <w:tcW w:w="1945" w:type="dxa"/>
          </w:tcPr>
          <w:p w14:paraId="7424E2F9"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45 mn</w:t>
            </w:r>
          </w:p>
        </w:tc>
      </w:tr>
      <w:tr w:rsidR="00ED6CB5" w14:paraId="0C9EF46E" w14:textId="77777777" w:rsidTr="003020E9">
        <w:trPr>
          <w:gridAfter w:val="1"/>
          <w:wAfter w:w="1945" w:type="dxa"/>
        </w:trPr>
        <w:tc>
          <w:tcPr>
            <w:tcW w:w="1434" w:type="dxa"/>
            <w:shd w:val="clear" w:color="auto" w:fill="0070C0"/>
          </w:tcPr>
          <w:p w14:paraId="7F617873"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5956CE35"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single" w:sz="4" w:space="0" w:color="auto"/>
            </w:tcBorders>
          </w:tcPr>
          <w:p w14:paraId="7231BFF6" w14:textId="77777777" w:rsidR="00ED6CB5" w:rsidRDefault="00ED6CB5" w:rsidP="00ED6CB5">
            <w:pPr>
              <w:spacing w:before="0" w:after="0"/>
              <w:rPr>
                <w:bCs/>
                <w:color w:val="000000" w:themeColor="text1"/>
                <w:spacing w:val="-3"/>
                <w:kern w:val="24"/>
                <w:sz w:val="20"/>
              </w:rPr>
            </w:pPr>
          </w:p>
        </w:tc>
        <w:tc>
          <w:tcPr>
            <w:tcW w:w="8748" w:type="dxa"/>
            <w:tcBorders>
              <w:top w:val="single" w:sz="4" w:space="0" w:color="auto"/>
              <w:left w:val="single" w:sz="4" w:space="0" w:color="auto"/>
              <w:bottom w:val="single" w:sz="4" w:space="0" w:color="auto"/>
              <w:right w:val="single" w:sz="4" w:space="0" w:color="auto"/>
            </w:tcBorders>
          </w:tcPr>
          <w:p w14:paraId="799E321B" w14:textId="77777777" w:rsidR="00ED6CB5" w:rsidRPr="009F0279"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EC496C">
              <w:rPr>
                <w:rFonts w:ascii="Arial" w:eastAsia="Arial" w:hAnsi="Arial" w:cs="Arial"/>
                <w:sz w:val="20"/>
                <w:szCs w:val="20"/>
                <w:lang w:val="fr-FR"/>
              </w:rPr>
              <w:t>patient</w:t>
            </w:r>
            <w:r>
              <w:rPr>
                <w:rFonts w:ascii="Arial" w:eastAsia="Arial" w:hAnsi="Arial" w:cs="Arial"/>
                <w:sz w:val="20"/>
                <w:szCs w:val="20"/>
                <w:lang w:val="fr-FR"/>
              </w:rPr>
              <w:t>, 3 balles de hand-ball en plastique par terrain (Jeu 2)</w:t>
            </w:r>
          </w:p>
        </w:tc>
        <w:tc>
          <w:tcPr>
            <w:tcW w:w="281" w:type="dxa"/>
            <w:tcBorders>
              <w:top w:val="nil"/>
              <w:left w:val="single" w:sz="4" w:space="0" w:color="auto"/>
              <w:bottom w:val="nil"/>
              <w:right w:val="nil"/>
            </w:tcBorders>
          </w:tcPr>
          <w:p w14:paraId="44F52BD2" w14:textId="77777777" w:rsidR="00ED6CB5" w:rsidRDefault="00ED6CB5" w:rsidP="00ED6CB5">
            <w:pPr>
              <w:spacing w:before="0" w:after="0"/>
              <w:rPr>
                <w:bCs/>
                <w:color w:val="000000" w:themeColor="text1"/>
                <w:spacing w:val="-3"/>
                <w:kern w:val="24"/>
                <w:sz w:val="20"/>
              </w:rPr>
            </w:pPr>
          </w:p>
        </w:tc>
      </w:tr>
      <w:tr w:rsidR="00ED6CB5" w14:paraId="44F96B44" w14:textId="77777777" w:rsidTr="003020E9">
        <w:trPr>
          <w:gridAfter w:val="1"/>
          <w:wAfter w:w="1945" w:type="dxa"/>
        </w:trPr>
        <w:tc>
          <w:tcPr>
            <w:tcW w:w="1434" w:type="dxa"/>
            <w:shd w:val="clear" w:color="auto" w:fill="0070C0"/>
          </w:tcPr>
          <w:p w14:paraId="4913CAF8"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175E6FFA"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1CFA822B" w14:textId="77777777" w:rsidR="00ED6CB5" w:rsidRDefault="00ED6CB5" w:rsidP="00ED6CB5">
            <w:pPr>
              <w:spacing w:before="0" w:after="0"/>
              <w:rPr>
                <w:bCs/>
                <w:color w:val="000000" w:themeColor="text1"/>
                <w:spacing w:val="-3"/>
                <w:kern w:val="24"/>
                <w:sz w:val="20"/>
              </w:rPr>
            </w:pPr>
          </w:p>
        </w:tc>
        <w:tc>
          <w:tcPr>
            <w:tcW w:w="8748" w:type="dxa"/>
            <w:tcBorders>
              <w:top w:val="single" w:sz="4" w:space="0" w:color="auto"/>
              <w:left w:val="nil"/>
              <w:bottom w:val="nil"/>
              <w:right w:val="nil"/>
            </w:tcBorders>
          </w:tcPr>
          <w:p w14:paraId="516075E0"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C96EC6F" w14:textId="77777777" w:rsidR="00ED6CB5" w:rsidRDefault="00ED6CB5" w:rsidP="00ED6CB5">
            <w:pPr>
              <w:spacing w:before="0" w:after="0"/>
              <w:rPr>
                <w:bCs/>
                <w:color w:val="000000" w:themeColor="text1"/>
                <w:spacing w:val="-3"/>
                <w:kern w:val="24"/>
                <w:sz w:val="20"/>
              </w:rPr>
            </w:pPr>
          </w:p>
        </w:tc>
      </w:tr>
      <w:tr w:rsidR="00ED6CB5" w14:paraId="27923AA3" w14:textId="77777777" w:rsidTr="003020E9">
        <w:trPr>
          <w:gridAfter w:val="1"/>
          <w:wAfter w:w="1945" w:type="dxa"/>
        </w:trPr>
        <w:tc>
          <w:tcPr>
            <w:tcW w:w="1434" w:type="dxa"/>
            <w:shd w:val="clear" w:color="auto" w:fill="0070C0"/>
          </w:tcPr>
          <w:p w14:paraId="2F94DCCE"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7CE7A126"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5D1E3899" w14:textId="77777777" w:rsidR="00ED6CB5" w:rsidRDefault="00ED6CB5" w:rsidP="00ED6CB5">
            <w:pPr>
              <w:spacing w:before="0" w:after="0"/>
              <w:rPr>
                <w:bCs/>
                <w:color w:val="000000" w:themeColor="text1"/>
                <w:spacing w:val="-3"/>
                <w:kern w:val="24"/>
                <w:sz w:val="20"/>
              </w:rPr>
            </w:pPr>
          </w:p>
        </w:tc>
        <w:tc>
          <w:tcPr>
            <w:tcW w:w="8748" w:type="dxa"/>
            <w:tcBorders>
              <w:top w:val="nil"/>
              <w:left w:val="nil"/>
              <w:bottom w:val="nil"/>
              <w:right w:val="nil"/>
            </w:tcBorders>
          </w:tcPr>
          <w:p w14:paraId="6B6E20EB"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AF1C151" w14:textId="77777777" w:rsidR="00ED6CB5" w:rsidRDefault="00ED6CB5" w:rsidP="00ED6CB5">
            <w:pPr>
              <w:spacing w:before="0" w:after="0"/>
              <w:rPr>
                <w:bCs/>
                <w:color w:val="000000" w:themeColor="text1"/>
                <w:spacing w:val="-3"/>
                <w:kern w:val="24"/>
                <w:sz w:val="20"/>
              </w:rPr>
            </w:pPr>
          </w:p>
        </w:tc>
      </w:tr>
      <w:tr w:rsidR="00ED6CB5" w14:paraId="0F2D5E85" w14:textId="77777777" w:rsidTr="003020E9">
        <w:trPr>
          <w:gridAfter w:val="1"/>
          <w:wAfter w:w="1945" w:type="dxa"/>
        </w:trPr>
        <w:tc>
          <w:tcPr>
            <w:tcW w:w="1434" w:type="dxa"/>
            <w:tcBorders>
              <w:bottom w:val="single" w:sz="4" w:space="0" w:color="auto"/>
            </w:tcBorders>
            <w:shd w:val="clear" w:color="auto" w:fill="0070C0"/>
          </w:tcPr>
          <w:p w14:paraId="2FE03C95"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4880F0E7"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15A6A06B" w14:textId="77777777" w:rsidR="00ED6CB5" w:rsidRDefault="00ED6CB5" w:rsidP="00ED6CB5">
            <w:pPr>
              <w:spacing w:before="0" w:after="0"/>
              <w:rPr>
                <w:bCs/>
                <w:color w:val="000000" w:themeColor="text1"/>
                <w:spacing w:val="-3"/>
                <w:kern w:val="24"/>
                <w:sz w:val="20"/>
              </w:rPr>
            </w:pPr>
          </w:p>
        </w:tc>
        <w:tc>
          <w:tcPr>
            <w:tcW w:w="8748" w:type="dxa"/>
            <w:tcBorders>
              <w:top w:val="nil"/>
              <w:left w:val="nil"/>
              <w:bottom w:val="nil"/>
              <w:right w:val="nil"/>
            </w:tcBorders>
          </w:tcPr>
          <w:p w14:paraId="3464DBD3"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C51F4E9" w14:textId="77777777" w:rsidR="00ED6CB5" w:rsidRDefault="00ED6CB5" w:rsidP="00ED6CB5">
            <w:pPr>
              <w:spacing w:before="0" w:after="0"/>
              <w:rPr>
                <w:bCs/>
                <w:color w:val="000000" w:themeColor="text1"/>
                <w:spacing w:val="-3"/>
                <w:kern w:val="24"/>
                <w:sz w:val="20"/>
              </w:rPr>
            </w:pPr>
          </w:p>
        </w:tc>
      </w:tr>
    </w:tbl>
    <w:p w14:paraId="5A8FDFEB" w14:textId="77777777" w:rsidR="00FB4158" w:rsidRDefault="00FB4158" w:rsidP="00FB4158">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593"/>
        <w:gridCol w:w="3490"/>
        <w:gridCol w:w="848"/>
      </w:tblGrid>
      <w:tr w:rsidR="0064070F" w:rsidRPr="007F4DCC" w14:paraId="6276BDFE" w14:textId="77777777" w:rsidTr="003020E9">
        <w:trPr>
          <w:trHeight w:val="131"/>
          <w:tblHeader/>
        </w:trPr>
        <w:tc>
          <w:tcPr>
            <w:tcW w:w="805" w:type="dxa"/>
            <w:shd w:val="clear" w:color="auto" w:fill="0070C0"/>
            <w:vAlign w:val="bottom"/>
          </w:tcPr>
          <w:p w14:paraId="5C8E1EC6"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533F7B0E"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5609BDB" w14:textId="77777777" w:rsidR="0064070F" w:rsidRPr="007F4DCC" w:rsidRDefault="0064070F" w:rsidP="0064070F">
            <w:pPr>
              <w:jc w:val="center"/>
              <w:rPr>
                <w:color w:val="FFFFFF" w:themeColor="background1"/>
                <w:sz w:val="20"/>
              </w:rPr>
            </w:pPr>
            <w:r>
              <w:rPr>
                <w:color w:val="FFFFFF" w:themeColor="background1"/>
                <w:sz w:val="20"/>
              </w:rPr>
              <w:t>Met/h</w:t>
            </w:r>
          </w:p>
        </w:tc>
        <w:tc>
          <w:tcPr>
            <w:tcW w:w="1531" w:type="dxa"/>
            <w:shd w:val="clear" w:color="auto" w:fill="0070C0"/>
            <w:vAlign w:val="bottom"/>
          </w:tcPr>
          <w:p w14:paraId="2647FD3F"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5593" w:type="dxa"/>
            <w:shd w:val="clear" w:color="auto" w:fill="0070C0"/>
            <w:vAlign w:val="center"/>
          </w:tcPr>
          <w:p w14:paraId="32CB27D0"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3490" w:type="dxa"/>
            <w:shd w:val="clear" w:color="auto" w:fill="0070C0"/>
            <w:vAlign w:val="center"/>
          </w:tcPr>
          <w:p w14:paraId="36C32CCE"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89AB74B"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0FCBB490" w14:textId="77777777" w:rsidTr="003020E9">
        <w:tc>
          <w:tcPr>
            <w:tcW w:w="805" w:type="dxa"/>
            <w:vAlign w:val="center"/>
          </w:tcPr>
          <w:p w14:paraId="00639BF5"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0862C1F3"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Développement du </w:t>
            </w:r>
            <w:r w:rsidRPr="00404313">
              <w:rPr>
                <w:b/>
                <w:bCs/>
                <w:color w:val="000000" w:themeColor="text1"/>
                <w:spacing w:val="-3"/>
                <w:kern w:val="24"/>
                <w:sz w:val="20"/>
              </w:rPr>
              <w:t>contrôle de la balle</w:t>
            </w:r>
            <w:r>
              <w:rPr>
                <w:bCs/>
                <w:color w:val="000000" w:themeColor="text1"/>
                <w:spacing w:val="-3"/>
                <w:kern w:val="24"/>
                <w:sz w:val="20"/>
              </w:rPr>
              <w:t>.</w:t>
            </w:r>
          </w:p>
        </w:tc>
        <w:tc>
          <w:tcPr>
            <w:tcW w:w="828" w:type="dxa"/>
            <w:vMerge w:val="restart"/>
            <w:vAlign w:val="center"/>
          </w:tcPr>
          <w:p w14:paraId="4FB746BE"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531" w:type="dxa"/>
            <w:vMerge w:val="restart"/>
            <w:vAlign w:val="center"/>
          </w:tcPr>
          <w:p w14:paraId="4521C978"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Contrôle (Jeu 1)</w:t>
            </w:r>
          </w:p>
        </w:tc>
        <w:tc>
          <w:tcPr>
            <w:tcW w:w="5593" w:type="dxa"/>
            <w:vAlign w:val="center"/>
          </w:tcPr>
          <w:p w14:paraId="3C3AE513"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au milieu de la ligne médiane, les patients se répartissent au pied de la vitre.</w:t>
            </w:r>
          </w:p>
        </w:tc>
        <w:tc>
          <w:tcPr>
            <w:tcW w:w="3490" w:type="dxa"/>
            <w:vAlign w:val="center"/>
          </w:tcPr>
          <w:p w14:paraId="3A72D3A2"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w:t>
            </w:r>
          </w:p>
        </w:tc>
        <w:tc>
          <w:tcPr>
            <w:tcW w:w="848" w:type="dxa"/>
            <w:vAlign w:val="center"/>
          </w:tcPr>
          <w:p w14:paraId="622DBD80"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14:paraId="02A04D73" w14:textId="77777777" w:rsidTr="003020E9">
        <w:tc>
          <w:tcPr>
            <w:tcW w:w="805" w:type="dxa"/>
            <w:vAlign w:val="center"/>
          </w:tcPr>
          <w:p w14:paraId="14DAC2B8"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276CCE7C"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143A2305"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155E4498" w14:textId="77777777" w:rsidR="0064070F" w:rsidRPr="00C31285" w:rsidRDefault="0064070F" w:rsidP="0064070F">
            <w:pPr>
              <w:spacing w:before="0" w:after="0"/>
              <w:rPr>
                <w:bCs/>
                <w:color w:val="000000" w:themeColor="text1"/>
                <w:spacing w:val="-3"/>
                <w:kern w:val="24"/>
                <w:sz w:val="20"/>
              </w:rPr>
            </w:pPr>
          </w:p>
        </w:tc>
        <w:tc>
          <w:tcPr>
            <w:tcW w:w="5593" w:type="dxa"/>
            <w:vAlign w:val="center"/>
          </w:tcPr>
          <w:p w14:paraId="5C7A4386"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sur le ¼ de terrain gauche</w:t>
            </w:r>
            <w:r w:rsidRPr="00230B07">
              <w:rPr>
                <w:bCs/>
                <w:color w:val="000000" w:themeColor="text1"/>
                <w:spacing w:val="-3"/>
                <w:kern w:val="24"/>
                <w:sz w:val="20"/>
              </w:rPr>
              <w:t>.</w:t>
            </w:r>
          </w:p>
        </w:tc>
        <w:tc>
          <w:tcPr>
            <w:tcW w:w="3490" w:type="dxa"/>
            <w:vAlign w:val="center"/>
          </w:tcPr>
          <w:p w14:paraId="597D5062"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réalisent les 7 à 8 frappes à tour de rôle.</w:t>
            </w:r>
          </w:p>
        </w:tc>
        <w:tc>
          <w:tcPr>
            <w:tcW w:w="848" w:type="dxa"/>
            <w:vAlign w:val="center"/>
          </w:tcPr>
          <w:p w14:paraId="37819E3D"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15</w:t>
            </w:r>
          </w:p>
        </w:tc>
      </w:tr>
      <w:tr w:rsidR="0064070F" w:rsidRPr="000238EF" w14:paraId="5AB1B3B4" w14:textId="77777777" w:rsidTr="003020E9">
        <w:tc>
          <w:tcPr>
            <w:tcW w:w="805" w:type="dxa"/>
            <w:vAlign w:val="center"/>
          </w:tcPr>
          <w:p w14:paraId="5AC7EC99"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20</w:t>
            </w:r>
          </w:p>
        </w:tc>
        <w:tc>
          <w:tcPr>
            <w:tcW w:w="1875" w:type="dxa"/>
            <w:vMerge w:val="restart"/>
            <w:vAlign w:val="center"/>
          </w:tcPr>
          <w:p w14:paraId="42CC8FC9" w14:textId="77777777" w:rsidR="0064070F" w:rsidRPr="000238EF" w:rsidRDefault="0064070F" w:rsidP="0064070F">
            <w:pPr>
              <w:spacing w:before="0" w:after="0"/>
              <w:rPr>
                <w:bCs/>
                <w:color w:val="000000" w:themeColor="text1"/>
                <w:spacing w:val="-3"/>
                <w:kern w:val="24"/>
                <w:sz w:val="20"/>
              </w:rPr>
            </w:pPr>
            <w:r w:rsidRPr="00FB4158">
              <w:rPr>
                <w:bCs/>
                <w:color w:val="000000" w:themeColor="text1"/>
                <w:spacing w:val="-3"/>
                <w:kern w:val="24"/>
                <w:sz w:val="20"/>
              </w:rPr>
              <w:t xml:space="preserve">Développement du </w:t>
            </w:r>
            <w:r w:rsidRPr="00FB4158">
              <w:rPr>
                <w:b/>
                <w:bCs/>
                <w:color w:val="000000" w:themeColor="text1"/>
                <w:spacing w:val="-3"/>
                <w:kern w:val="24"/>
                <w:sz w:val="20"/>
              </w:rPr>
              <w:t xml:space="preserve">contrôle de la </w:t>
            </w:r>
            <w:r>
              <w:rPr>
                <w:b/>
                <w:bCs/>
                <w:color w:val="000000" w:themeColor="text1"/>
                <w:spacing w:val="-3"/>
                <w:kern w:val="24"/>
                <w:sz w:val="20"/>
              </w:rPr>
              <w:t>raquette</w:t>
            </w:r>
            <w:r w:rsidRPr="00FB4158">
              <w:rPr>
                <w:bCs/>
                <w:color w:val="000000" w:themeColor="text1"/>
                <w:spacing w:val="-3"/>
                <w:kern w:val="24"/>
                <w:sz w:val="20"/>
              </w:rPr>
              <w:t>.</w:t>
            </w:r>
          </w:p>
        </w:tc>
        <w:tc>
          <w:tcPr>
            <w:tcW w:w="828" w:type="dxa"/>
            <w:vMerge w:val="restart"/>
            <w:vAlign w:val="center"/>
          </w:tcPr>
          <w:p w14:paraId="3CB4F992"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05D730EE" w14:textId="77777777" w:rsidR="0064070F" w:rsidRPr="000238EF" w:rsidRDefault="0064070F" w:rsidP="0064070F">
            <w:pPr>
              <w:spacing w:before="0" w:after="0"/>
              <w:rPr>
                <w:bCs/>
                <w:color w:val="000000" w:themeColor="text1"/>
                <w:spacing w:val="-3"/>
                <w:kern w:val="24"/>
                <w:sz w:val="20"/>
              </w:rPr>
            </w:pPr>
            <w:r>
              <w:rPr>
                <w:bCs/>
                <w:color w:val="000000" w:themeColor="text1"/>
                <w:spacing w:val="-3"/>
                <w:kern w:val="24"/>
                <w:sz w:val="20"/>
              </w:rPr>
              <w:t>Contrôle</w:t>
            </w:r>
            <w:r w:rsidRPr="00560B89">
              <w:rPr>
                <w:bCs/>
                <w:color w:val="000000" w:themeColor="text1"/>
                <w:spacing w:val="-3"/>
                <w:kern w:val="24"/>
                <w:sz w:val="20"/>
              </w:rPr>
              <w:t xml:space="preserve"> </w:t>
            </w:r>
            <w:r w:rsidRPr="000238EF">
              <w:rPr>
                <w:bCs/>
                <w:color w:val="000000" w:themeColor="text1"/>
                <w:spacing w:val="-3"/>
                <w:kern w:val="24"/>
                <w:sz w:val="20"/>
              </w:rPr>
              <w:t xml:space="preserve">(Jeu </w:t>
            </w:r>
            <w:r>
              <w:rPr>
                <w:bCs/>
                <w:color w:val="000000" w:themeColor="text1"/>
                <w:spacing w:val="-3"/>
                <w:kern w:val="24"/>
                <w:sz w:val="20"/>
              </w:rPr>
              <w:t>2</w:t>
            </w:r>
            <w:r w:rsidRPr="000238EF">
              <w:rPr>
                <w:bCs/>
                <w:color w:val="000000" w:themeColor="text1"/>
                <w:spacing w:val="-3"/>
                <w:kern w:val="24"/>
                <w:sz w:val="20"/>
              </w:rPr>
              <w:t>)</w:t>
            </w:r>
          </w:p>
        </w:tc>
        <w:tc>
          <w:tcPr>
            <w:tcW w:w="5593" w:type="dxa"/>
            <w:vAlign w:val="center"/>
          </w:tcPr>
          <w:p w14:paraId="2B7CDA9A"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et 1 patient sont face à face (4 m) sur la ligne médiane, les autres patients se répartissent au pied de la vitre.</w:t>
            </w:r>
          </w:p>
        </w:tc>
        <w:tc>
          <w:tcPr>
            <w:tcW w:w="3490" w:type="dxa"/>
            <w:vAlign w:val="center"/>
          </w:tcPr>
          <w:p w14:paraId="6FDB0C00"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416855D5"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rsidRPr="000238EF" w14:paraId="4579CE0D" w14:textId="77777777" w:rsidTr="003020E9">
        <w:tc>
          <w:tcPr>
            <w:tcW w:w="805" w:type="dxa"/>
            <w:vAlign w:val="center"/>
          </w:tcPr>
          <w:p w14:paraId="6E47ECBC"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25</w:t>
            </w:r>
          </w:p>
        </w:tc>
        <w:tc>
          <w:tcPr>
            <w:tcW w:w="1875" w:type="dxa"/>
            <w:vMerge/>
            <w:vAlign w:val="center"/>
          </w:tcPr>
          <w:p w14:paraId="5851DB29" w14:textId="77777777" w:rsidR="0064070F" w:rsidRPr="000238EF" w:rsidRDefault="0064070F" w:rsidP="0064070F">
            <w:pPr>
              <w:spacing w:before="0" w:after="0"/>
              <w:jc w:val="center"/>
              <w:rPr>
                <w:bCs/>
                <w:color w:val="000000" w:themeColor="text1"/>
                <w:spacing w:val="-3"/>
                <w:kern w:val="24"/>
                <w:sz w:val="20"/>
              </w:rPr>
            </w:pPr>
          </w:p>
        </w:tc>
        <w:tc>
          <w:tcPr>
            <w:tcW w:w="828" w:type="dxa"/>
            <w:vMerge/>
            <w:vAlign w:val="center"/>
          </w:tcPr>
          <w:p w14:paraId="57519F44" w14:textId="77777777" w:rsidR="0064070F" w:rsidRPr="000238EF" w:rsidRDefault="0064070F" w:rsidP="0064070F">
            <w:pPr>
              <w:spacing w:before="0" w:after="0"/>
              <w:jc w:val="center"/>
              <w:rPr>
                <w:bCs/>
                <w:color w:val="000000" w:themeColor="text1"/>
                <w:spacing w:val="-3"/>
                <w:kern w:val="24"/>
                <w:sz w:val="20"/>
              </w:rPr>
            </w:pPr>
          </w:p>
        </w:tc>
        <w:tc>
          <w:tcPr>
            <w:tcW w:w="1531" w:type="dxa"/>
            <w:vMerge/>
            <w:vAlign w:val="center"/>
          </w:tcPr>
          <w:p w14:paraId="7157D8B4" w14:textId="77777777" w:rsidR="0064070F" w:rsidRPr="000238EF" w:rsidRDefault="0064070F" w:rsidP="0064070F">
            <w:pPr>
              <w:spacing w:before="0" w:after="0"/>
              <w:rPr>
                <w:bCs/>
                <w:color w:val="000000" w:themeColor="text1"/>
                <w:spacing w:val="-3"/>
                <w:kern w:val="24"/>
                <w:sz w:val="20"/>
              </w:rPr>
            </w:pPr>
          </w:p>
        </w:tc>
        <w:tc>
          <w:tcPr>
            <w:tcW w:w="5593" w:type="dxa"/>
            <w:vAlign w:val="center"/>
          </w:tcPr>
          <w:p w14:paraId="52216BE6"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se répartissent </w:t>
            </w:r>
            <w:r w:rsidR="00DE6A1E">
              <w:rPr>
                <w:bCs/>
                <w:color w:val="000000" w:themeColor="text1"/>
                <w:spacing w:val="-3"/>
                <w:kern w:val="24"/>
                <w:sz w:val="20"/>
              </w:rPr>
              <w:t>en groupes</w:t>
            </w:r>
            <w:r>
              <w:rPr>
                <w:bCs/>
                <w:color w:val="000000" w:themeColor="text1"/>
                <w:spacing w:val="-3"/>
                <w:kern w:val="24"/>
                <w:sz w:val="20"/>
              </w:rPr>
              <w:t xml:space="preserve"> de 2 sur chaque</w:t>
            </w:r>
            <w:r w:rsidRPr="00230B07">
              <w:rPr>
                <w:bCs/>
                <w:color w:val="000000" w:themeColor="text1"/>
                <w:spacing w:val="-3"/>
                <w:kern w:val="24"/>
                <w:sz w:val="20"/>
              </w:rPr>
              <w:t xml:space="preserve"> terrain </w:t>
            </w:r>
            <w:r>
              <w:rPr>
                <w:bCs/>
                <w:color w:val="000000" w:themeColor="text1"/>
                <w:spacing w:val="-3"/>
                <w:kern w:val="24"/>
                <w:sz w:val="20"/>
              </w:rPr>
              <w:t>au pied des murs latéraux et frontal</w:t>
            </w:r>
            <w:r w:rsidRPr="00230B07">
              <w:rPr>
                <w:bCs/>
                <w:color w:val="000000" w:themeColor="text1"/>
                <w:spacing w:val="-3"/>
                <w:kern w:val="24"/>
                <w:sz w:val="20"/>
              </w:rPr>
              <w:t>.</w:t>
            </w:r>
          </w:p>
        </w:tc>
        <w:tc>
          <w:tcPr>
            <w:tcW w:w="3490" w:type="dxa"/>
            <w:vAlign w:val="center"/>
          </w:tcPr>
          <w:p w14:paraId="67352FCB"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réalisent l’exercice sans se gêner entre eux</w:t>
            </w:r>
            <w:r w:rsidRPr="00BF0C1F">
              <w:rPr>
                <w:bCs/>
                <w:color w:val="000000" w:themeColor="text1"/>
                <w:spacing w:val="-3"/>
                <w:kern w:val="24"/>
                <w:sz w:val="20"/>
              </w:rPr>
              <w:t>.</w:t>
            </w:r>
          </w:p>
        </w:tc>
        <w:tc>
          <w:tcPr>
            <w:tcW w:w="848" w:type="dxa"/>
            <w:vAlign w:val="center"/>
          </w:tcPr>
          <w:p w14:paraId="7E776565"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20</w:t>
            </w:r>
          </w:p>
        </w:tc>
      </w:tr>
      <w:tr w:rsidR="0064070F" w:rsidRPr="007F4DCC" w14:paraId="2ED0E823" w14:textId="77777777" w:rsidTr="003020E9">
        <w:tc>
          <w:tcPr>
            <w:tcW w:w="805" w:type="dxa"/>
            <w:tcBorders>
              <w:left w:val="nil"/>
              <w:bottom w:val="nil"/>
              <w:right w:val="nil"/>
            </w:tcBorders>
          </w:tcPr>
          <w:p w14:paraId="6CE29406"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4B559913"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2DDE4126" w14:textId="77777777" w:rsidR="0064070F" w:rsidRPr="007F4DCC" w:rsidRDefault="0064070F" w:rsidP="0064070F">
            <w:pPr>
              <w:spacing w:before="0" w:after="0"/>
              <w:jc w:val="center"/>
              <w:rPr>
                <w:bCs/>
                <w:color w:val="000000" w:themeColor="text1"/>
                <w:spacing w:val="-3"/>
                <w:kern w:val="24"/>
                <w:sz w:val="20"/>
              </w:rPr>
            </w:pPr>
          </w:p>
        </w:tc>
        <w:tc>
          <w:tcPr>
            <w:tcW w:w="1531" w:type="dxa"/>
            <w:tcBorders>
              <w:left w:val="nil"/>
              <w:bottom w:val="nil"/>
              <w:right w:val="nil"/>
            </w:tcBorders>
          </w:tcPr>
          <w:p w14:paraId="42762113" w14:textId="77777777" w:rsidR="0064070F" w:rsidRPr="007F4DCC" w:rsidRDefault="0064070F" w:rsidP="0064070F">
            <w:pPr>
              <w:spacing w:before="0" w:after="0"/>
              <w:rPr>
                <w:bCs/>
                <w:color w:val="000000" w:themeColor="text1"/>
                <w:spacing w:val="-3"/>
                <w:kern w:val="24"/>
                <w:sz w:val="20"/>
              </w:rPr>
            </w:pPr>
          </w:p>
        </w:tc>
        <w:tc>
          <w:tcPr>
            <w:tcW w:w="5593" w:type="dxa"/>
            <w:tcBorders>
              <w:left w:val="nil"/>
              <w:bottom w:val="nil"/>
              <w:right w:val="nil"/>
            </w:tcBorders>
          </w:tcPr>
          <w:p w14:paraId="48DFC0AD" w14:textId="77777777" w:rsidR="0064070F" w:rsidRPr="007F4DCC" w:rsidRDefault="0064070F" w:rsidP="0064070F">
            <w:pPr>
              <w:spacing w:before="0" w:after="0"/>
              <w:rPr>
                <w:bCs/>
                <w:color w:val="000000" w:themeColor="text1"/>
                <w:spacing w:val="-3"/>
                <w:kern w:val="24"/>
                <w:sz w:val="20"/>
              </w:rPr>
            </w:pPr>
          </w:p>
        </w:tc>
        <w:tc>
          <w:tcPr>
            <w:tcW w:w="3490" w:type="dxa"/>
            <w:tcBorders>
              <w:left w:val="nil"/>
              <w:bottom w:val="nil"/>
            </w:tcBorders>
          </w:tcPr>
          <w:p w14:paraId="4AEF8078" w14:textId="77777777" w:rsidR="0064070F" w:rsidRPr="007F4DCC" w:rsidRDefault="0064070F" w:rsidP="0064070F">
            <w:pPr>
              <w:spacing w:before="0" w:after="0"/>
              <w:rPr>
                <w:bCs/>
                <w:color w:val="000000" w:themeColor="text1"/>
                <w:spacing w:val="-3"/>
                <w:kern w:val="24"/>
                <w:sz w:val="20"/>
              </w:rPr>
            </w:pPr>
          </w:p>
        </w:tc>
        <w:tc>
          <w:tcPr>
            <w:tcW w:w="848" w:type="dxa"/>
          </w:tcPr>
          <w:p w14:paraId="61204A57"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1F665C36" w14:textId="77777777" w:rsidR="00FB4158" w:rsidRDefault="00FB4158" w:rsidP="00FB4158">
      <w:pPr>
        <w:spacing w:before="0" w:after="0"/>
        <w:rPr>
          <w:sz w:val="20"/>
        </w:rPr>
      </w:pPr>
    </w:p>
    <w:p w14:paraId="34EC40C2" w14:textId="77777777" w:rsidR="00F933ED" w:rsidRDefault="00FB4158" w:rsidP="00FB4158">
      <w:pPr>
        <w:spacing w:before="0" w:after="0"/>
        <w:rPr>
          <w:sz w:val="20"/>
        </w:rPr>
      </w:pPr>
      <w:r>
        <w:rPr>
          <w:sz w:val="20"/>
        </w:rPr>
        <w:br w:type="page"/>
      </w:r>
    </w:p>
    <w:p w14:paraId="667D34B5" w14:textId="77777777" w:rsidR="000D2221" w:rsidRDefault="000D2221">
      <w:pPr>
        <w:spacing w:before="0" w:after="0"/>
        <w:rPr>
          <w:sz w:val="20"/>
        </w:rPr>
      </w:pPr>
    </w:p>
    <w:p w14:paraId="6C5BE29C" w14:textId="77777777" w:rsidR="000D2221" w:rsidRPr="00E04AD7" w:rsidRDefault="00933347" w:rsidP="000D2221">
      <w:pPr>
        <w:pStyle w:val="H3"/>
        <w:rPr>
          <w:sz w:val="20"/>
          <w:lang w:val="fr-FR"/>
        </w:rPr>
      </w:pPr>
      <w:r w:rsidRPr="00BB03B1">
        <w:rPr>
          <w:bCs/>
          <w:sz w:val="20"/>
          <w:lang w:val="fr-FR"/>
        </w:rPr>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4</w:t>
      </w:r>
      <w:r w:rsidRPr="00BB03B1">
        <w:rPr>
          <w:sz w:val="20"/>
          <w:lang w:val="fr-FR"/>
        </w:rPr>
        <w:t xml:space="preserve"> – SEANCE TYPE</w:t>
      </w:r>
    </w:p>
    <w:p w14:paraId="1C11793A" w14:textId="77777777" w:rsidR="000D2221" w:rsidRDefault="000D2221" w:rsidP="000D2221">
      <w:pPr>
        <w:spacing w:before="0" w:after="0"/>
        <w:rPr>
          <w:sz w:val="20"/>
        </w:rPr>
      </w:pPr>
    </w:p>
    <w:tbl>
      <w:tblPr>
        <w:tblStyle w:val="Grilledutableau"/>
        <w:tblW w:w="11559" w:type="dxa"/>
        <w:tblInd w:w="-885" w:type="dxa"/>
        <w:tblLayout w:type="fixed"/>
        <w:tblLook w:val="04A0" w:firstRow="1" w:lastRow="0" w:firstColumn="1" w:lastColumn="0" w:noHBand="0" w:noVBand="1"/>
      </w:tblPr>
      <w:tblGrid>
        <w:gridCol w:w="1434"/>
        <w:gridCol w:w="2285"/>
        <w:gridCol w:w="281"/>
        <w:gridCol w:w="5331"/>
        <w:gridCol w:w="281"/>
        <w:gridCol w:w="1947"/>
      </w:tblGrid>
      <w:tr w:rsidR="00ED6CB5" w14:paraId="40931969" w14:textId="77777777" w:rsidTr="003020E9">
        <w:tc>
          <w:tcPr>
            <w:tcW w:w="1434" w:type="dxa"/>
            <w:shd w:val="clear" w:color="auto" w:fill="0070C0"/>
          </w:tcPr>
          <w:p w14:paraId="656477F7"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5" w:type="dxa"/>
          </w:tcPr>
          <w:p w14:paraId="5A5B2D06"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76DB2767" w14:textId="77777777" w:rsidR="00ED6CB5" w:rsidRDefault="00ED6CB5" w:rsidP="00ED6CB5">
            <w:pPr>
              <w:spacing w:before="0" w:after="0"/>
              <w:rPr>
                <w:bCs/>
                <w:color w:val="000000" w:themeColor="text1"/>
                <w:spacing w:val="-3"/>
                <w:kern w:val="24"/>
                <w:sz w:val="20"/>
              </w:rPr>
            </w:pPr>
          </w:p>
        </w:tc>
        <w:tc>
          <w:tcPr>
            <w:tcW w:w="5331" w:type="dxa"/>
            <w:tcBorders>
              <w:bottom w:val="single" w:sz="4" w:space="0" w:color="auto"/>
            </w:tcBorders>
            <w:shd w:val="clear" w:color="auto" w:fill="0070C0"/>
          </w:tcPr>
          <w:p w14:paraId="50838DA8"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61DE4DF4" w14:textId="77777777" w:rsidR="00ED6CB5" w:rsidRDefault="00ED6CB5" w:rsidP="00ED6CB5">
            <w:pPr>
              <w:spacing w:before="0" w:after="0"/>
              <w:rPr>
                <w:bCs/>
                <w:color w:val="000000" w:themeColor="text1"/>
                <w:spacing w:val="-3"/>
                <w:kern w:val="24"/>
                <w:sz w:val="20"/>
              </w:rPr>
            </w:pPr>
          </w:p>
        </w:tc>
        <w:tc>
          <w:tcPr>
            <w:tcW w:w="1947" w:type="dxa"/>
            <w:shd w:val="clear" w:color="auto" w:fill="0070C0"/>
          </w:tcPr>
          <w:p w14:paraId="2861875F"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0FCF15F1" w14:textId="77777777" w:rsidTr="003020E9">
        <w:tc>
          <w:tcPr>
            <w:tcW w:w="1434" w:type="dxa"/>
            <w:shd w:val="clear" w:color="auto" w:fill="0070C0"/>
          </w:tcPr>
          <w:p w14:paraId="66429913"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5" w:type="dxa"/>
          </w:tcPr>
          <w:p w14:paraId="23F75621"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62AFFCDD" w14:textId="77777777" w:rsidR="00ED6CB5" w:rsidRDefault="00ED6CB5" w:rsidP="00ED6CB5">
            <w:pPr>
              <w:spacing w:before="0" w:after="0"/>
              <w:rPr>
                <w:bCs/>
                <w:color w:val="000000" w:themeColor="text1"/>
                <w:spacing w:val="-3"/>
                <w:kern w:val="24"/>
                <w:sz w:val="20"/>
              </w:rPr>
            </w:pPr>
          </w:p>
        </w:tc>
        <w:tc>
          <w:tcPr>
            <w:tcW w:w="5331" w:type="dxa"/>
            <w:tcBorders>
              <w:bottom w:val="single" w:sz="4" w:space="0" w:color="auto"/>
            </w:tcBorders>
          </w:tcPr>
          <w:p w14:paraId="14849210"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EC496C">
              <w:rPr>
                <w:rFonts w:ascii="Arial" w:eastAsia="Arial" w:hAnsi="Arial" w:cs="Arial"/>
                <w:sz w:val="20"/>
                <w:szCs w:val="20"/>
                <w:lang w:val="fr-FR"/>
              </w:rPr>
              <w:t>patient</w:t>
            </w:r>
            <w:r>
              <w:rPr>
                <w:rFonts w:ascii="Arial" w:eastAsia="Arial" w:hAnsi="Arial" w:cs="Arial"/>
                <w:sz w:val="20"/>
                <w:szCs w:val="20"/>
                <w:lang w:val="fr-FR"/>
              </w:rPr>
              <w:t>, 1 balle rapide ou bleue par terrain</w:t>
            </w:r>
          </w:p>
        </w:tc>
        <w:tc>
          <w:tcPr>
            <w:tcW w:w="281" w:type="dxa"/>
            <w:tcBorders>
              <w:top w:val="nil"/>
              <w:bottom w:val="nil"/>
            </w:tcBorders>
          </w:tcPr>
          <w:p w14:paraId="3CE4393E" w14:textId="77777777" w:rsidR="00ED6CB5" w:rsidRDefault="00ED6CB5" w:rsidP="00ED6CB5">
            <w:pPr>
              <w:spacing w:before="0" w:after="0"/>
              <w:rPr>
                <w:bCs/>
                <w:color w:val="000000" w:themeColor="text1"/>
                <w:spacing w:val="-3"/>
                <w:kern w:val="24"/>
                <w:sz w:val="20"/>
              </w:rPr>
            </w:pPr>
          </w:p>
        </w:tc>
        <w:tc>
          <w:tcPr>
            <w:tcW w:w="1947" w:type="dxa"/>
          </w:tcPr>
          <w:p w14:paraId="1A74D9AA"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45 mn</w:t>
            </w:r>
          </w:p>
        </w:tc>
      </w:tr>
      <w:tr w:rsidR="00ED6CB5" w14:paraId="545868BA" w14:textId="77777777" w:rsidTr="003020E9">
        <w:trPr>
          <w:gridAfter w:val="1"/>
          <w:wAfter w:w="1947" w:type="dxa"/>
        </w:trPr>
        <w:tc>
          <w:tcPr>
            <w:tcW w:w="1434" w:type="dxa"/>
            <w:shd w:val="clear" w:color="auto" w:fill="0070C0"/>
          </w:tcPr>
          <w:p w14:paraId="16898775"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5" w:type="dxa"/>
          </w:tcPr>
          <w:p w14:paraId="351E633B"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69D18C19" w14:textId="77777777" w:rsidR="00ED6CB5" w:rsidRDefault="00ED6CB5" w:rsidP="00ED6CB5">
            <w:pPr>
              <w:spacing w:before="0" w:after="0"/>
              <w:rPr>
                <w:bCs/>
                <w:color w:val="000000" w:themeColor="text1"/>
                <w:spacing w:val="-3"/>
                <w:kern w:val="24"/>
                <w:sz w:val="20"/>
              </w:rPr>
            </w:pPr>
          </w:p>
        </w:tc>
        <w:tc>
          <w:tcPr>
            <w:tcW w:w="5331" w:type="dxa"/>
            <w:tcBorders>
              <w:top w:val="single" w:sz="4" w:space="0" w:color="auto"/>
              <w:left w:val="nil"/>
              <w:bottom w:val="nil"/>
              <w:right w:val="nil"/>
            </w:tcBorders>
          </w:tcPr>
          <w:p w14:paraId="26F887BB"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77BD2F2" w14:textId="77777777" w:rsidR="00ED6CB5" w:rsidRDefault="00ED6CB5" w:rsidP="00ED6CB5">
            <w:pPr>
              <w:spacing w:before="0" w:after="0"/>
              <w:rPr>
                <w:bCs/>
                <w:color w:val="000000" w:themeColor="text1"/>
                <w:spacing w:val="-3"/>
                <w:kern w:val="24"/>
                <w:sz w:val="20"/>
              </w:rPr>
            </w:pPr>
          </w:p>
        </w:tc>
      </w:tr>
      <w:tr w:rsidR="00ED6CB5" w14:paraId="3014BC1A" w14:textId="77777777" w:rsidTr="003020E9">
        <w:trPr>
          <w:gridAfter w:val="1"/>
          <w:wAfter w:w="1947" w:type="dxa"/>
        </w:trPr>
        <w:tc>
          <w:tcPr>
            <w:tcW w:w="1434" w:type="dxa"/>
            <w:shd w:val="clear" w:color="auto" w:fill="0070C0"/>
          </w:tcPr>
          <w:p w14:paraId="5EB6871A"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5" w:type="dxa"/>
          </w:tcPr>
          <w:p w14:paraId="1B69E0FD"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47E91D01" w14:textId="77777777" w:rsidR="00ED6CB5" w:rsidRDefault="00ED6CB5" w:rsidP="00ED6CB5">
            <w:pPr>
              <w:spacing w:before="0" w:after="0"/>
              <w:rPr>
                <w:bCs/>
                <w:color w:val="000000" w:themeColor="text1"/>
                <w:spacing w:val="-3"/>
                <w:kern w:val="24"/>
                <w:sz w:val="20"/>
              </w:rPr>
            </w:pPr>
          </w:p>
        </w:tc>
        <w:tc>
          <w:tcPr>
            <w:tcW w:w="5331" w:type="dxa"/>
            <w:tcBorders>
              <w:top w:val="nil"/>
              <w:left w:val="nil"/>
              <w:bottom w:val="nil"/>
              <w:right w:val="nil"/>
            </w:tcBorders>
          </w:tcPr>
          <w:p w14:paraId="550A9A0F"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2C52478" w14:textId="77777777" w:rsidR="00ED6CB5" w:rsidRDefault="00ED6CB5" w:rsidP="00ED6CB5">
            <w:pPr>
              <w:spacing w:before="0" w:after="0"/>
              <w:rPr>
                <w:bCs/>
                <w:color w:val="000000" w:themeColor="text1"/>
                <w:spacing w:val="-3"/>
                <w:kern w:val="24"/>
                <w:sz w:val="20"/>
              </w:rPr>
            </w:pPr>
          </w:p>
        </w:tc>
      </w:tr>
      <w:tr w:rsidR="00ED6CB5" w14:paraId="362EA675" w14:textId="77777777" w:rsidTr="003020E9">
        <w:trPr>
          <w:gridAfter w:val="1"/>
          <w:wAfter w:w="1947" w:type="dxa"/>
        </w:trPr>
        <w:tc>
          <w:tcPr>
            <w:tcW w:w="1434" w:type="dxa"/>
            <w:shd w:val="clear" w:color="auto" w:fill="0070C0"/>
          </w:tcPr>
          <w:p w14:paraId="2681073D"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5" w:type="dxa"/>
          </w:tcPr>
          <w:p w14:paraId="3EFF882D"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6C17F818" w14:textId="77777777" w:rsidR="00ED6CB5" w:rsidRDefault="00ED6CB5" w:rsidP="00ED6CB5">
            <w:pPr>
              <w:spacing w:before="0" w:after="0"/>
              <w:rPr>
                <w:bCs/>
                <w:color w:val="000000" w:themeColor="text1"/>
                <w:spacing w:val="-3"/>
                <w:kern w:val="24"/>
                <w:sz w:val="20"/>
              </w:rPr>
            </w:pPr>
          </w:p>
        </w:tc>
        <w:tc>
          <w:tcPr>
            <w:tcW w:w="5331" w:type="dxa"/>
            <w:tcBorders>
              <w:top w:val="nil"/>
              <w:left w:val="nil"/>
              <w:bottom w:val="nil"/>
              <w:right w:val="nil"/>
            </w:tcBorders>
          </w:tcPr>
          <w:p w14:paraId="6E959113"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AEB7684" w14:textId="77777777" w:rsidR="00ED6CB5" w:rsidRDefault="00ED6CB5" w:rsidP="00ED6CB5">
            <w:pPr>
              <w:spacing w:before="0" w:after="0"/>
              <w:rPr>
                <w:bCs/>
                <w:color w:val="000000" w:themeColor="text1"/>
                <w:spacing w:val="-3"/>
                <w:kern w:val="24"/>
                <w:sz w:val="20"/>
              </w:rPr>
            </w:pPr>
          </w:p>
        </w:tc>
      </w:tr>
      <w:tr w:rsidR="00ED6CB5" w14:paraId="44E305AD" w14:textId="77777777" w:rsidTr="003020E9">
        <w:trPr>
          <w:gridAfter w:val="1"/>
          <w:wAfter w:w="1947" w:type="dxa"/>
        </w:trPr>
        <w:tc>
          <w:tcPr>
            <w:tcW w:w="1434" w:type="dxa"/>
            <w:tcBorders>
              <w:bottom w:val="single" w:sz="4" w:space="0" w:color="auto"/>
            </w:tcBorders>
            <w:shd w:val="clear" w:color="auto" w:fill="0070C0"/>
          </w:tcPr>
          <w:p w14:paraId="36B49DC3"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5" w:type="dxa"/>
            <w:tcBorders>
              <w:bottom w:val="single" w:sz="4" w:space="0" w:color="auto"/>
            </w:tcBorders>
          </w:tcPr>
          <w:p w14:paraId="4A1511B7"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25556516" w14:textId="77777777" w:rsidR="00ED6CB5" w:rsidRDefault="00ED6CB5" w:rsidP="00ED6CB5">
            <w:pPr>
              <w:spacing w:before="0" w:after="0"/>
              <w:rPr>
                <w:bCs/>
                <w:color w:val="000000" w:themeColor="text1"/>
                <w:spacing w:val="-3"/>
                <w:kern w:val="24"/>
                <w:sz w:val="20"/>
              </w:rPr>
            </w:pPr>
          </w:p>
        </w:tc>
        <w:tc>
          <w:tcPr>
            <w:tcW w:w="5331" w:type="dxa"/>
            <w:tcBorders>
              <w:top w:val="nil"/>
              <w:left w:val="nil"/>
              <w:bottom w:val="nil"/>
              <w:right w:val="nil"/>
            </w:tcBorders>
          </w:tcPr>
          <w:p w14:paraId="5813BB08"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7FB0B09" w14:textId="77777777" w:rsidR="00ED6CB5" w:rsidRDefault="00ED6CB5" w:rsidP="00ED6CB5">
            <w:pPr>
              <w:spacing w:before="0" w:after="0"/>
              <w:rPr>
                <w:bCs/>
                <w:color w:val="000000" w:themeColor="text1"/>
                <w:spacing w:val="-3"/>
                <w:kern w:val="24"/>
                <w:sz w:val="20"/>
              </w:rPr>
            </w:pPr>
          </w:p>
        </w:tc>
      </w:tr>
    </w:tbl>
    <w:p w14:paraId="545D9A88" w14:textId="77777777" w:rsidR="000D2221" w:rsidRDefault="000D2221" w:rsidP="000D2221">
      <w:pPr>
        <w:spacing w:before="0" w:after="0"/>
        <w:rPr>
          <w:sz w:val="20"/>
        </w:rPr>
      </w:pPr>
    </w:p>
    <w:tbl>
      <w:tblPr>
        <w:tblStyle w:val="Grilledutableau"/>
        <w:tblW w:w="14634" w:type="dxa"/>
        <w:tblInd w:w="-885" w:type="dxa"/>
        <w:tblLook w:val="04A0" w:firstRow="1" w:lastRow="0" w:firstColumn="1" w:lastColumn="0" w:noHBand="0" w:noVBand="1"/>
      </w:tblPr>
      <w:tblGrid>
        <w:gridCol w:w="805"/>
        <w:gridCol w:w="1875"/>
        <w:gridCol w:w="828"/>
        <w:gridCol w:w="1195"/>
        <w:gridCol w:w="4795"/>
        <w:gridCol w:w="4288"/>
        <w:gridCol w:w="848"/>
      </w:tblGrid>
      <w:tr w:rsidR="0064070F" w:rsidRPr="007F4DCC" w14:paraId="1EDDC66E" w14:textId="77777777" w:rsidTr="003020E9">
        <w:trPr>
          <w:trHeight w:val="131"/>
          <w:tblHeader/>
        </w:trPr>
        <w:tc>
          <w:tcPr>
            <w:tcW w:w="805" w:type="dxa"/>
            <w:shd w:val="clear" w:color="auto" w:fill="0070C0"/>
            <w:vAlign w:val="bottom"/>
          </w:tcPr>
          <w:p w14:paraId="25FE47B2"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7114DE9"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5DE699BE" w14:textId="77777777" w:rsidR="0064070F" w:rsidRPr="007F4DCC" w:rsidRDefault="0064070F" w:rsidP="0064070F">
            <w:pPr>
              <w:jc w:val="center"/>
              <w:rPr>
                <w:color w:val="FFFFFF" w:themeColor="background1"/>
                <w:sz w:val="20"/>
              </w:rPr>
            </w:pPr>
            <w:r>
              <w:rPr>
                <w:color w:val="FFFFFF" w:themeColor="background1"/>
                <w:sz w:val="20"/>
              </w:rPr>
              <w:t>Met/h</w:t>
            </w:r>
          </w:p>
        </w:tc>
        <w:tc>
          <w:tcPr>
            <w:tcW w:w="1195" w:type="dxa"/>
            <w:shd w:val="clear" w:color="auto" w:fill="0070C0"/>
            <w:vAlign w:val="bottom"/>
          </w:tcPr>
          <w:p w14:paraId="72A4ED68"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4795" w:type="dxa"/>
            <w:shd w:val="clear" w:color="auto" w:fill="0070C0"/>
            <w:vAlign w:val="center"/>
          </w:tcPr>
          <w:p w14:paraId="3C349163"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4288" w:type="dxa"/>
            <w:shd w:val="clear" w:color="auto" w:fill="0070C0"/>
            <w:vAlign w:val="center"/>
          </w:tcPr>
          <w:p w14:paraId="47BA5E4D"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53C099EC"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13BA0BDA" w14:textId="77777777" w:rsidTr="003020E9">
        <w:tc>
          <w:tcPr>
            <w:tcW w:w="805" w:type="dxa"/>
            <w:vAlign w:val="center"/>
          </w:tcPr>
          <w:p w14:paraId="3D123FAE"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0021C843"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Développement du </w:t>
            </w:r>
            <w:r w:rsidRPr="00404313">
              <w:rPr>
                <w:b/>
                <w:bCs/>
                <w:color w:val="000000" w:themeColor="text1"/>
                <w:spacing w:val="-3"/>
                <w:kern w:val="24"/>
                <w:sz w:val="20"/>
              </w:rPr>
              <w:t>contrôle de la balle</w:t>
            </w:r>
            <w:r>
              <w:rPr>
                <w:bCs/>
                <w:color w:val="000000" w:themeColor="text1"/>
                <w:spacing w:val="-3"/>
                <w:kern w:val="24"/>
                <w:sz w:val="20"/>
              </w:rPr>
              <w:t>.</w:t>
            </w:r>
          </w:p>
        </w:tc>
        <w:tc>
          <w:tcPr>
            <w:tcW w:w="828" w:type="dxa"/>
            <w:vMerge w:val="restart"/>
            <w:vAlign w:val="center"/>
          </w:tcPr>
          <w:p w14:paraId="2B0C61D9"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7</w:t>
            </w:r>
          </w:p>
        </w:tc>
        <w:tc>
          <w:tcPr>
            <w:tcW w:w="1195" w:type="dxa"/>
            <w:vMerge w:val="restart"/>
            <w:vAlign w:val="center"/>
          </w:tcPr>
          <w:p w14:paraId="15127B75"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Jeu à 3</w:t>
            </w:r>
          </w:p>
        </w:tc>
        <w:tc>
          <w:tcPr>
            <w:tcW w:w="4795" w:type="dxa"/>
            <w:vAlign w:val="center"/>
          </w:tcPr>
          <w:p w14:paraId="0116ED28"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et 2 patients se répartissent sur la ligne médiane, les autres patients se répartissent au pied de la vitre.</w:t>
            </w:r>
          </w:p>
        </w:tc>
        <w:tc>
          <w:tcPr>
            <w:tcW w:w="4288" w:type="dxa"/>
            <w:vAlign w:val="center"/>
          </w:tcPr>
          <w:p w14:paraId="6794CD1A"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les 2 patients et avec les évolutions.</w:t>
            </w:r>
          </w:p>
        </w:tc>
        <w:tc>
          <w:tcPr>
            <w:tcW w:w="848" w:type="dxa"/>
            <w:vAlign w:val="center"/>
          </w:tcPr>
          <w:p w14:paraId="528D59C7"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14:paraId="65B087E5" w14:textId="77777777" w:rsidTr="003020E9">
        <w:tc>
          <w:tcPr>
            <w:tcW w:w="805" w:type="dxa"/>
            <w:vAlign w:val="center"/>
          </w:tcPr>
          <w:p w14:paraId="63655487"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4168B0EF"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68589E42" w14:textId="77777777" w:rsidR="0064070F" w:rsidRPr="00C31285" w:rsidRDefault="0064070F" w:rsidP="0064070F">
            <w:pPr>
              <w:spacing w:before="0" w:after="0"/>
              <w:jc w:val="center"/>
              <w:rPr>
                <w:bCs/>
                <w:color w:val="000000" w:themeColor="text1"/>
                <w:spacing w:val="-3"/>
                <w:kern w:val="24"/>
                <w:sz w:val="20"/>
              </w:rPr>
            </w:pPr>
          </w:p>
        </w:tc>
        <w:tc>
          <w:tcPr>
            <w:tcW w:w="1195" w:type="dxa"/>
            <w:vMerge/>
            <w:vAlign w:val="center"/>
          </w:tcPr>
          <w:p w14:paraId="2ABC3739" w14:textId="77777777" w:rsidR="0064070F" w:rsidRPr="00C31285" w:rsidRDefault="0064070F" w:rsidP="0064070F">
            <w:pPr>
              <w:spacing w:before="0" w:after="0"/>
              <w:rPr>
                <w:bCs/>
                <w:color w:val="000000" w:themeColor="text1"/>
                <w:spacing w:val="-3"/>
                <w:kern w:val="24"/>
                <w:sz w:val="20"/>
              </w:rPr>
            </w:pPr>
          </w:p>
        </w:tc>
        <w:tc>
          <w:tcPr>
            <w:tcW w:w="4795" w:type="dxa"/>
            <w:vAlign w:val="center"/>
          </w:tcPr>
          <w:p w14:paraId="119F591B"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se répartissent </w:t>
            </w:r>
            <w:r>
              <w:rPr>
                <w:bCs/>
                <w:color w:val="000000" w:themeColor="text1"/>
                <w:spacing w:val="-3"/>
                <w:kern w:val="24"/>
                <w:sz w:val="20"/>
              </w:rPr>
              <w:t xml:space="preserve">en 2 groupes de 3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derrière la vitre</w:t>
            </w:r>
            <w:r w:rsidRPr="00230B07">
              <w:rPr>
                <w:bCs/>
                <w:color w:val="000000" w:themeColor="text1"/>
                <w:spacing w:val="-3"/>
                <w:kern w:val="24"/>
                <w:sz w:val="20"/>
              </w:rPr>
              <w:t>.</w:t>
            </w:r>
          </w:p>
        </w:tc>
        <w:tc>
          <w:tcPr>
            <w:tcW w:w="4288" w:type="dxa"/>
            <w:vAlign w:val="center"/>
          </w:tcPr>
          <w:p w14:paraId="292A1AA8"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Chaque équipe réalise un jeu de 2 mn à tour de rôle.</w:t>
            </w:r>
          </w:p>
        </w:tc>
        <w:tc>
          <w:tcPr>
            <w:tcW w:w="848" w:type="dxa"/>
            <w:vAlign w:val="center"/>
          </w:tcPr>
          <w:p w14:paraId="4F4D5B33"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40</w:t>
            </w:r>
          </w:p>
        </w:tc>
      </w:tr>
      <w:tr w:rsidR="0064070F" w:rsidRPr="007F4DCC" w14:paraId="5CD4BF0F" w14:textId="77777777" w:rsidTr="003020E9">
        <w:tc>
          <w:tcPr>
            <w:tcW w:w="805" w:type="dxa"/>
            <w:tcBorders>
              <w:left w:val="nil"/>
              <w:bottom w:val="nil"/>
              <w:right w:val="nil"/>
            </w:tcBorders>
          </w:tcPr>
          <w:p w14:paraId="405A4A43"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62DFBFA9"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3CC88FA2" w14:textId="77777777" w:rsidR="0064070F" w:rsidRPr="007F4DCC" w:rsidRDefault="0064070F" w:rsidP="0064070F">
            <w:pPr>
              <w:spacing w:before="0" w:after="0"/>
              <w:jc w:val="center"/>
              <w:rPr>
                <w:bCs/>
                <w:color w:val="000000" w:themeColor="text1"/>
                <w:spacing w:val="-3"/>
                <w:kern w:val="24"/>
                <w:sz w:val="20"/>
              </w:rPr>
            </w:pPr>
          </w:p>
        </w:tc>
        <w:tc>
          <w:tcPr>
            <w:tcW w:w="1195" w:type="dxa"/>
            <w:tcBorders>
              <w:left w:val="nil"/>
              <w:bottom w:val="nil"/>
              <w:right w:val="nil"/>
            </w:tcBorders>
          </w:tcPr>
          <w:p w14:paraId="753B2080" w14:textId="77777777" w:rsidR="0064070F" w:rsidRPr="007F4DCC" w:rsidRDefault="0064070F" w:rsidP="0064070F">
            <w:pPr>
              <w:spacing w:before="0" w:after="0"/>
              <w:rPr>
                <w:bCs/>
                <w:color w:val="000000" w:themeColor="text1"/>
                <w:spacing w:val="-3"/>
                <w:kern w:val="24"/>
                <w:sz w:val="20"/>
              </w:rPr>
            </w:pPr>
          </w:p>
        </w:tc>
        <w:tc>
          <w:tcPr>
            <w:tcW w:w="4795" w:type="dxa"/>
            <w:tcBorders>
              <w:left w:val="nil"/>
              <w:bottom w:val="nil"/>
              <w:right w:val="nil"/>
            </w:tcBorders>
          </w:tcPr>
          <w:p w14:paraId="785AC8DB" w14:textId="77777777" w:rsidR="0064070F" w:rsidRPr="007F4DCC" w:rsidRDefault="0064070F" w:rsidP="0064070F">
            <w:pPr>
              <w:spacing w:before="0" w:after="0"/>
              <w:rPr>
                <w:bCs/>
                <w:color w:val="000000" w:themeColor="text1"/>
                <w:spacing w:val="-3"/>
                <w:kern w:val="24"/>
                <w:sz w:val="20"/>
              </w:rPr>
            </w:pPr>
          </w:p>
        </w:tc>
        <w:tc>
          <w:tcPr>
            <w:tcW w:w="4288" w:type="dxa"/>
            <w:tcBorders>
              <w:left w:val="nil"/>
              <w:bottom w:val="nil"/>
            </w:tcBorders>
          </w:tcPr>
          <w:p w14:paraId="4DD86B39" w14:textId="77777777" w:rsidR="0064070F" w:rsidRPr="007F4DCC" w:rsidRDefault="0064070F" w:rsidP="0064070F">
            <w:pPr>
              <w:spacing w:before="0" w:after="0"/>
              <w:rPr>
                <w:bCs/>
                <w:color w:val="000000" w:themeColor="text1"/>
                <w:spacing w:val="-3"/>
                <w:kern w:val="24"/>
                <w:sz w:val="20"/>
              </w:rPr>
            </w:pPr>
          </w:p>
        </w:tc>
        <w:tc>
          <w:tcPr>
            <w:tcW w:w="848" w:type="dxa"/>
          </w:tcPr>
          <w:p w14:paraId="029658AE"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68B296F7" w14:textId="77777777" w:rsidR="000D2221" w:rsidRDefault="000D2221" w:rsidP="000D2221">
      <w:pPr>
        <w:spacing w:before="0" w:after="0"/>
        <w:rPr>
          <w:sz w:val="20"/>
        </w:rPr>
      </w:pPr>
    </w:p>
    <w:p w14:paraId="26565D85" w14:textId="77777777" w:rsidR="00F933ED" w:rsidRDefault="00F933ED" w:rsidP="000D2221">
      <w:pPr>
        <w:spacing w:before="0" w:after="0"/>
        <w:rPr>
          <w:sz w:val="20"/>
        </w:rPr>
      </w:pPr>
      <w:r>
        <w:rPr>
          <w:sz w:val="20"/>
        </w:rPr>
        <w:br w:type="page"/>
      </w:r>
    </w:p>
    <w:p w14:paraId="5A4E7E59" w14:textId="77777777" w:rsidR="0067273D" w:rsidRPr="00E04AD7" w:rsidRDefault="00933347" w:rsidP="0067273D">
      <w:pPr>
        <w:pStyle w:val="H3"/>
        <w:rPr>
          <w:sz w:val="20"/>
          <w:lang w:val="fr-FR"/>
        </w:rPr>
      </w:pPr>
      <w:r w:rsidRPr="00BB03B1">
        <w:rPr>
          <w:bCs/>
          <w:sz w:val="20"/>
          <w:lang w:val="fr-FR"/>
        </w:rPr>
        <w:lastRenderedPageBreak/>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5</w:t>
      </w:r>
      <w:r w:rsidRPr="00BB03B1">
        <w:rPr>
          <w:sz w:val="20"/>
          <w:lang w:val="fr-FR"/>
        </w:rPr>
        <w:t xml:space="preserve"> – SEANCE TYPE</w:t>
      </w:r>
    </w:p>
    <w:p w14:paraId="1051FDAB" w14:textId="77777777" w:rsidR="0067273D" w:rsidRDefault="0067273D" w:rsidP="0067273D">
      <w:pPr>
        <w:spacing w:before="0" w:after="0"/>
        <w:rPr>
          <w:sz w:val="20"/>
        </w:rPr>
      </w:pPr>
    </w:p>
    <w:tbl>
      <w:tblPr>
        <w:tblStyle w:val="Grilledutableau"/>
        <w:tblW w:w="11903" w:type="dxa"/>
        <w:tblInd w:w="-885" w:type="dxa"/>
        <w:tblLayout w:type="fixed"/>
        <w:tblLook w:val="04A0" w:firstRow="1" w:lastRow="0" w:firstColumn="1" w:lastColumn="0" w:noHBand="0" w:noVBand="1"/>
      </w:tblPr>
      <w:tblGrid>
        <w:gridCol w:w="1434"/>
        <w:gridCol w:w="2285"/>
        <w:gridCol w:w="281"/>
        <w:gridCol w:w="5675"/>
        <w:gridCol w:w="281"/>
        <w:gridCol w:w="1947"/>
      </w:tblGrid>
      <w:tr w:rsidR="00ED6CB5" w14:paraId="5E09C929" w14:textId="77777777" w:rsidTr="003020E9">
        <w:tc>
          <w:tcPr>
            <w:tcW w:w="1434" w:type="dxa"/>
            <w:shd w:val="clear" w:color="auto" w:fill="0070C0"/>
          </w:tcPr>
          <w:p w14:paraId="347D3ABA"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5" w:type="dxa"/>
          </w:tcPr>
          <w:p w14:paraId="4342AE7D"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702CBEBC" w14:textId="77777777" w:rsidR="00ED6CB5" w:rsidRDefault="00ED6CB5" w:rsidP="00ED6CB5">
            <w:pPr>
              <w:spacing w:before="0" w:after="0"/>
              <w:rPr>
                <w:bCs/>
                <w:color w:val="000000" w:themeColor="text1"/>
                <w:spacing w:val="-3"/>
                <w:kern w:val="24"/>
                <w:sz w:val="20"/>
              </w:rPr>
            </w:pPr>
          </w:p>
        </w:tc>
        <w:tc>
          <w:tcPr>
            <w:tcW w:w="5675" w:type="dxa"/>
            <w:tcBorders>
              <w:bottom w:val="single" w:sz="4" w:space="0" w:color="auto"/>
            </w:tcBorders>
            <w:shd w:val="clear" w:color="auto" w:fill="0070C0"/>
          </w:tcPr>
          <w:p w14:paraId="7F9E1D84"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6FDF4E75" w14:textId="77777777" w:rsidR="00ED6CB5" w:rsidRDefault="00ED6CB5" w:rsidP="00ED6CB5">
            <w:pPr>
              <w:spacing w:before="0" w:after="0"/>
              <w:rPr>
                <w:bCs/>
                <w:color w:val="000000" w:themeColor="text1"/>
                <w:spacing w:val="-3"/>
                <w:kern w:val="24"/>
                <w:sz w:val="20"/>
              </w:rPr>
            </w:pPr>
          </w:p>
        </w:tc>
        <w:tc>
          <w:tcPr>
            <w:tcW w:w="1947" w:type="dxa"/>
            <w:shd w:val="clear" w:color="auto" w:fill="0070C0"/>
          </w:tcPr>
          <w:p w14:paraId="64D1C1EF"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019486D1" w14:textId="77777777" w:rsidTr="003020E9">
        <w:tc>
          <w:tcPr>
            <w:tcW w:w="1434" w:type="dxa"/>
            <w:shd w:val="clear" w:color="auto" w:fill="0070C0"/>
          </w:tcPr>
          <w:p w14:paraId="387713D8"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5" w:type="dxa"/>
          </w:tcPr>
          <w:p w14:paraId="4B41192A"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1B6F35FA" w14:textId="77777777" w:rsidR="00ED6CB5" w:rsidRDefault="00ED6CB5" w:rsidP="00ED6CB5">
            <w:pPr>
              <w:spacing w:before="0" w:after="0"/>
              <w:rPr>
                <w:bCs/>
                <w:color w:val="000000" w:themeColor="text1"/>
                <w:spacing w:val="-3"/>
                <w:kern w:val="24"/>
                <w:sz w:val="20"/>
              </w:rPr>
            </w:pPr>
          </w:p>
        </w:tc>
        <w:tc>
          <w:tcPr>
            <w:tcW w:w="5675" w:type="dxa"/>
            <w:tcBorders>
              <w:bottom w:val="single" w:sz="4" w:space="0" w:color="auto"/>
            </w:tcBorders>
          </w:tcPr>
          <w:p w14:paraId="147689DF"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EC496C">
              <w:rPr>
                <w:rFonts w:ascii="Arial" w:eastAsia="Arial" w:hAnsi="Arial" w:cs="Arial"/>
                <w:sz w:val="20"/>
                <w:szCs w:val="20"/>
                <w:lang w:val="fr-FR"/>
              </w:rPr>
              <w:t>patient</w:t>
            </w:r>
            <w:r>
              <w:rPr>
                <w:rFonts w:ascii="Arial" w:eastAsia="Arial" w:hAnsi="Arial" w:cs="Arial"/>
                <w:sz w:val="20"/>
                <w:szCs w:val="20"/>
                <w:lang w:val="fr-FR"/>
              </w:rPr>
              <w:t>, 1 balle rapide par terrain (Jeux 1 et 2)</w:t>
            </w:r>
          </w:p>
        </w:tc>
        <w:tc>
          <w:tcPr>
            <w:tcW w:w="281" w:type="dxa"/>
            <w:tcBorders>
              <w:top w:val="nil"/>
              <w:bottom w:val="nil"/>
            </w:tcBorders>
          </w:tcPr>
          <w:p w14:paraId="2293DF85" w14:textId="77777777" w:rsidR="00ED6CB5" w:rsidRDefault="00ED6CB5" w:rsidP="00ED6CB5">
            <w:pPr>
              <w:spacing w:before="0" w:after="0"/>
              <w:rPr>
                <w:bCs/>
                <w:color w:val="000000" w:themeColor="text1"/>
                <w:spacing w:val="-3"/>
                <w:kern w:val="24"/>
                <w:sz w:val="20"/>
              </w:rPr>
            </w:pPr>
          </w:p>
        </w:tc>
        <w:tc>
          <w:tcPr>
            <w:tcW w:w="1947" w:type="dxa"/>
          </w:tcPr>
          <w:p w14:paraId="1DF2AAF0"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45 mn</w:t>
            </w:r>
          </w:p>
        </w:tc>
      </w:tr>
      <w:tr w:rsidR="00ED6CB5" w14:paraId="1BD3A9C7" w14:textId="77777777" w:rsidTr="003020E9">
        <w:trPr>
          <w:gridAfter w:val="1"/>
          <w:wAfter w:w="1947" w:type="dxa"/>
        </w:trPr>
        <w:tc>
          <w:tcPr>
            <w:tcW w:w="1434" w:type="dxa"/>
            <w:shd w:val="clear" w:color="auto" w:fill="0070C0"/>
          </w:tcPr>
          <w:p w14:paraId="3A04BA4C"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5" w:type="dxa"/>
          </w:tcPr>
          <w:p w14:paraId="626BBC31"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5A1F8D26" w14:textId="77777777" w:rsidR="00ED6CB5" w:rsidRDefault="00ED6CB5" w:rsidP="00ED6CB5">
            <w:pPr>
              <w:spacing w:before="0" w:after="0"/>
              <w:rPr>
                <w:bCs/>
                <w:color w:val="000000" w:themeColor="text1"/>
                <w:spacing w:val="-3"/>
                <w:kern w:val="24"/>
                <w:sz w:val="20"/>
              </w:rPr>
            </w:pPr>
          </w:p>
        </w:tc>
        <w:tc>
          <w:tcPr>
            <w:tcW w:w="5675" w:type="dxa"/>
            <w:tcBorders>
              <w:top w:val="single" w:sz="4" w:space="0" w:color="auto"/>
              <w:left w:val="nil"/>
              <w:bottom w:val="nil"/>
              <w:right w:val="nil"/>
            </w:tcBorders>
          </w:tcPr>
          <w:p w14:paraId="0776D37C"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49BE601" w14:textId="77777777" w:rsidR="00ED6CB5" w:rsidRDefault="00ED6CB5" w:rsidP="00ED6CB5">
            <w:pPr>
              <w:spacing w:before="0" w:after="0"/>
              <w:rPr>
                <w:bCs/>
                <w:color w:val="000000" w:themeColor="text1"/>
                <w:spacing w:val="-3"/>
                <w:kern w:val="24"/>
                <w:sz w:val="20"/>
              </w:rPr>
            </w:pPr>
          </w:p>
        </w:tc>
      </w:tr>
      <w:tr w:rsidR="00ED6CB5" w14:paraId="4FFF5327" w14:textId="77777777" w:rsidTr="003020E9">
        <w:trPr>
          <w:gridAfter w:val="1"/>
          <w:wAfter w:w="1947" w:type="dxa"/>
        </w:trPr>
        <w:tc>
          <w:tcPr>
            <w:tcW w:w="1434" w:type="dxa"/>
            <w:shd w:val="clear" w:color="auto" w:fill="0070C0"/>
          </w:tcPr>
          <w:p w14:paraId="2225030C"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5" w:type="dxa"/>
          </w:tcPr>
          <w:p w14:paraId="00F2AF57"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793D571F" w14:textId="77777777" w:rsidR="00ED6CB5" w:rsidRDefault="00ED6CB5" w:rsidP="00ED6CB5">
            <w:pPr>
              <w:spacing w:before="0" w:after="0"/>
              <w:rPr>
                <w:bCs/>
                <w:color w:val="000000" w:themeColor="text1"/>
                <w:spacing w:val="-3"/>
                <w:kern w:val="24"/>
                <w:sz w:val="20"/>
              </w:rPr>
            </w:pPr>
          </w:p>
        </w:tc>
        <w:tc>
          <w:tcPr>
            <w:tcW w:w="5675" w:type="dxa"/>
            <w:tcBorders>
              <w:top w:val="nil"/>
              <w:left w:val="nil"/>
              <w:bottom w:val="nil"/>
              <w:right w:val="nil"/>
            </w:tcBorders>
          </w:tcPr>
          <w:p w14:paraId="41443B25"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19DDB9F" w14:textId="77777777" w:rsidR="00ED6CB5" w:rsidRDefault="00ED6CB5" w:rsidP="00ED6CB5">
            <w:pPr>
              <w:spacing w:before="0" w:after="0"/>
              <w:rPr>
                <w:bCs/>
                <w:color w:val="000000" w:themeColor="text1"/>
                <w:spacing w:val="-3"/>
                <w:kern w:val="24"/>
                <w:sz w:val="20"/>
              </w:rPr>
            </w:pPr>
          </w:p>
        </w:tc>
      </w:tr>
      <w:tr w:rsidR="00ED6CB5" w14:paraId="36AB6BAB" w14:textId="77777777" w:rsidTr="003020E9">
        <w:trPr>
          <w:gridAfter w:val="1"/>
          <w:wAfter w:w="1947" w:type="dxa"/>
        </w:trPr>
        <w:tc>
          <w:tcPr>
            <w:tcW w:w="1434" w:type="dxa"/>
            <w:shd w:val="clear" w:color="auto" w:fill="0070C0"/>
          </w:tcPr>
          <w:p w14:paraId="1125EAB1"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5" w:type="dxa"/>
          </w:tcPr>
          <w:p w14:paraId="76A954E0"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592A07A4" w14:textId="77777777" w:rsidR="00ED6CB5" w:rsidRDefault="00ED6CB5" w:rsidP="00ED6CB5">
            <w:pPr>
              <w:spacing w:before="0" w:after="0"/>
              <w:rPr>
                <w:bCs/>
                <w:color w:val="000000" w:themeColor="text1"/>
                <w:spacing w:val="-3"/>
                <w:kern w:val="24"/>
                <w:sz w:val="20"/>
              </w:rPr>
            </w:pPr>
          </w:p>
        </w:tc>
        <w:tc>
          <w:tcPr>
            <w:tcW w:w="5675" w:type="dxa"/>
            <w:tcBorders>
              <w:top w:val="nil"/>
              <w:left w:val="nil"/>
              <w:bottom w:val="nil"/>
              <w:right w:val="nil"/>
            </w:tcBorders>
          </w:tcPr>
          <w:p w14:paraId="3C73F891"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813B249" w14:textId="77777777" w:rsidR="00ED6CB5" w:rsidRDefault="00ED6CB5" w:rsidP="00ED6CB5">
            <w:pPr>
              <w:spacing w:before="0" w:after="0"/>
              <w:rPr>
                <w:bCs/>
                <w:color w:val="000000" w:themeColor="text1"/>
                <w:spacing w:val="-3"/>
                <w:kern w:val="24"/>
                <w:sz w:val="20"/>
              </w:rPr>
            </w:pPr>
          </w:p>
        </w:tc>
      </w:tr>
      <w:tr w:rsidR="00ED6CB5" w14:paraId="4F811350" w14:textId="77777777" w:rsidTr="003020E9">
        <w:trPr>
          <w:gridAfter w:val="1"/>
          <w:wAfter w:w="1947" w:type="dxa"/>
        </w:trPr>
        <w:tc>
          <w:tcPr>
            <w:tcW w:w="1434" w:type="dxa"/>
            <w:tcBorders>
              <w:bottom w:val="single" w:sz="4" w:space="0" w:color="auto"/>
            </w:tcBorders>
            <w:shd w:val="clear" w:color="auto" w:fill="0070C0"/>
          </w:tcPr>
          <w:p w14:paraId="694E4E18"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5" w:type="dxa"/>
            <w:tcBorders>
              <w:bottom w:val="single" w:sz="4" w:space="0" w:color="auto"/>
            </w:tcBorders>
          </w:tcPr>
          <w:p w14:paraId="7C16D9CA"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13AE09E1" w14:textId="77777777" w:rsidR="00ED6CB5" w:rsidRDefault="00ED6CB5" w:rsidP="00ED6CB5">
            <w:pPr>
              <w:spacing w:before="0" w:after="0"/>
              <w:rPr>
                <w:bCs/>
                <w:color w:val="000000" w:themeColor="text1"/>
                <w:spacing w:val="-3"/>
                <w:kern w:val="24"/>
                <w:sz w:val="20"/>
              </w:rPr>
            </w:pPr>
          </w:p>
        </w:tc>
        <w:tc>
          <w:tcPr>
            <w:tcW w:w="5675" w:type="dxa"/>
            <w:tcBorders>
              <w:top w:val="nil"/>
              <w:left w:val="nil"/>
              <w:bottom w:val="nil"/>
              <w:right w:val="nil"/>
            </w:tcBorders>
          </w:tcPr>
          <w:p w14:paraId="16BDBB02"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7BBED08" w14:textId="77777777" w:rsidR="00ED6CB5" w:rsidRDefault="00ED6CB5" w:rsidP="00ED6CB5">
            <w:pPr>
              <w:spacing w:before="0" w:after="0"/>
              <w:rPr>
                <w:bCs/>
                <w:color w:val="000000" w:themeColor="text1"/>
                <w:spacing w:val="-3"/>
                <w:kern w:val="24"/>
                <w:sz w:val="20"/>
              </w:rPr>
            </w:pPr>
          </w:p>
        </w:tc>
      </w:tr>
    </w:tbl>
    <w:p w14:paraId="25CEC1E0" w14:textId="77777777" w:rsidR="0067273D" w:rsidRDefault="0067273D" w:rsidP="0067273D">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168"/>
        <w:gridCol w:w="3915"/>
        <w:gridCol w:w="848"/>
      </w:tblGrid>
      <w:tr w:rsidR="0064070F" w:rsidRPr="007F4DCC" w14:paraId="2ED5ADFD" w14:textId="77777777" w:rsidTr="003020E9">
        <w:trPr>
          <w:trHeight w:val="131"/>
          <w:tblHeader/>
        </w:trPr>
        <w:tc>
          <w:tcPr>
            <w:tcW w:w="805" w:type="dxa"/>
            <w:shd w:val="clear" w:color="auto" w:fill="0070C0"/>
            <w:vAlign w:val="bottom"/>
          </w:tcPr>
          <w:p w14:paraId="07F071BD"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2E481E74"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1FC503DC" w14:textId="77777777" w:rsidR="0064070F" w:rsidRPr="007F4DCC" w:rsidRDefault="0064070F" w:rsidP="0064070F">
            <w:pPr>
              <w:jc w:val="center"/>
              <w:rPr>
                <w:color w:val="FFFFFF" w:themeColor="background1"/>
                <w:sz w:val="20"/>
              </w:rPr>
            </w:pPr>
            <w:r>
              <w:rPr>
                <w:color w:val="FFFFFF" w:themeColor="background1"/>
                <w:sz w:val="20"/>
              </w:rPr>
              <w:t>Met/h</w:t>
            </w:r>
          </w:p>
        </w:tc>
        <w:tc>
          <w:tcPr>
            <w:tcW w:w="1531" w:type="dxa"/>
            <w:shd w:val="clear" w:color="auto" w:fill="0070C0"/>
            <w:vAlign w:val="bottom"/>
          </w:tcPr>
          <w:p w14:paraId="6431DFD8"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5168" w:type="dxa"/>
            <w:shd w:val="clear" w:color="auto" w:fill="0070C0"/>
            <w:vAlign w:val="center"/>
          </w:tcPr>
          <w:p w14:paraId="686541E6"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3915" w:type="dxa"/>
            <w:shd w:val="clear" w:color="auto" w:fill="0070C0"/>
            <w:vAlign w:val="center"/>
          </w:tcPr>
          <w:p w14:paraId="0F9E0BFE"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D3ED748"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68E646B0" w14:textId="77777777" w:rsidTr="003020E9">
        <w:tc>
          <w:tcPr>
            <w:tcW w:w="805" w:type="dxa"/>
            <w:vAlign w:val="center"/>
          </w:tcPr>
          <w:p w14:paraId="56808BAA"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C7AE0E9"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Développement du </w:t>
            </w:r>
            <w:r>
              <w:rPr>
                <w:b/>
                <w:bCs/>
                <w:color w:val="000000" w:themeColor="text1"/>
                <w:spacing w:val="-3"/>
                <w:kern w:val="24"/>
                <w:sz w:val="20"/>
              </w:rPr>
              <w:t xml:space="preserve">placement </w:t>
            </w:r>
            <w:r w:rsidRPr="0067273D">
              <w:rPr>
                <w:bCs/>
                <w:color w:val="000000" w:themeColor="text1"/>
                <w:spacing w:val="-3"/>
                <w:kern w:val="24"/>
                <w:sz w:val="20"/>
              </w:rPr>
              <w:t>avant la frappe de balle.</w:t>
            </w:r>
          </w:p>
        </w:tc>
        <w:tc>
          <w:tcPr>
            <w:tcW w:w="828" w:type="dxa"/>
            <w:vMerge w:val="restart"/>
            <w:vAlign w:val="center"/>
          </w:tcPr>
          <w:p w14:paraId="3113108E"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436EDD1F"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Placement (Jeu 1)</w:t>
            </w:r>
          </w:p>
        </w:tc>
        <w:tc>
          <w:tcPr>
            <w:tcW w:w="5168" w:type="dxa"/>
            <w:vAlign w:val="center"/>
          </w:tcPr>
          <w:p w14:paraId="0F25B752"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entre la ligne du milieu et l’arrière du carré de service droit, 1 patient se place au T, les autres patients se répartissent au pied de la vitre.</w:t>
            </w:r>
          </w:p>
        </w:tc>
        <w:tc>
          <w:tcPr>
            <w:tcW w:w="3915" w:type="dxa"/>
            <w:vAlign w:val="center"/>
          </w:tcPr>
          <w:p w14:paraId="34F67C16"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6F0333C7"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14:paraId="5D7DE60A" w14:textId="77777777" w:rsidTr="003020E9">
        <w:tc>
          <w:tcPr>
            <w:tcW w:w="805" w:type="dxa"/>
            <w:vAlign w:val="center"/>
          </w:tcPr>
          <w:p w14:paraId="6532AF44"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647AC208"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5472902F"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4A124EC3" w14:textId="77777777" w:rsidR="0064070F" w:rsidRPr="00C31285" w:rsidRDefault="0064070F" w:rsidP="0064070F">
            <w:pPr>
              <w:spacing w:before="0" w:after="0"/>
              <w:rPr>
                <w:bCs/>
                <w:color w:val="000000" w:themeColor="text1"/>
                <w:spacing w:val="-3"/>
                <w:kern w:val="24"/>
                <w:sz w:val="20"/>
              </w:rPr>
            </w:pPr>
          </w:p>
        </w:tc>
        <w:tc>
          <w:tcPr>
            <w:tcW w:w="5168" w:type="dxa"/>
            <w:vAlign w:val="center"/>
          </w:tcPr>
          <w:p w14:paraId="3B647A10"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derrière le T</w:t>
            </w:r>
            <w:r w:rsidRPr="00230B07">
              <w:rPr>
                <w:bCs/>
                <w:color w:val="000000" w:themeColor="text1"/>
                <w:spacing w:val="-3"/>
                <w:kern w:val="24"/>
                <w:sz w:val="20"/>
              </w:rPr>
              <w:t>.</w:t>
            </w:r>
          </w:p>
        </w:tc>
        <w:tc>
          <w:tcPr>
            <w:tcW w:w="3915" w:type="dxa"/>
            <w:vAlign w:val="center"/>
          </w:tcPr>
          <w:p w14:paraId="18AB8EE2"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réalisent des frappes</w:t>
            </w:r>
            <w:r w:rsidRPr="00C97E72">
              <w:rPr>
                <w:bCs/>
                <w:color w:val="000000" w:themeColor="text1"/>
                <w:spacing w:val="-3"/>
                <w:kern w:val="24"/>
                <w:sz w:val="20"/>
              </w:rPr>
              <w:t xml:space="preserve"> à tour de rôle</w:t>
            </w:r>
            <w:r>
              <w:rPr>
                <w:bCs/>
                <w:color w:val="000000" w:themeColor="text1"/>
                <w:spacing w:val="-3"/>
                <w:kern w:val="24"/>
                <w:sz w:val="20"/>
              </w:rPr>
              <w:t>, en distribution (CD croisé avant et sur le mur latéral gauche, double mur sortant et entrant).</w:t>
            </w:r>
          </w:p>
        </w:tc>
        <w:tc>
          <w:tcPr>
            <w:tcW w:w="848" w:type="dxa"/>
            <w:vAlign w:val="center"/>
          </w:tcPr>
          <w:p w14:paraId="08952A21"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20</w:t>
            </w:r>
          </w:p>
        </w:tc>
      </w:tr>
      <w:tr w:rsidR="0064070F" w:rsidRPr="000238EF" w14:paraId="764619FE" w14:textId="77777777" w:rsidTr="003020E9">
        <w:tc>
          <w:tcPr>
            <w:tcW w:w="805" w:type="dxa"/>
            <w:vAlign w:val="center"/>
          </w:tcPr>
          <w:p w14:paraId="41EEF45C"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25</w:t>
            </w:r>
          </w:p>
        </w:tc>
        <w:tc>
          <w:tcPr>
            <w:tcW w:w="1875" w:type="dxa"/>
            <w:vMerge/>
            <w:vAlign w:val="center"/>
          </w:tcPr>
          <w:p w14:paraId="07214863" w14:textId="77777777" w:rsidR="0064070F" w:rsidRPr="000238EF" w:rsidRDefault="0064070F" w:rsidP="0064070F">
            <w:pPr>
              <w:spacing w:before="0" w:after="0"/>
              <w:rPr>
                <w:bCs/>
                <w:color w:val="000000" w:themeColor="text1"/>
                <w:spacing w:val="-3"/>
                <w:kern w:val="24"/>
                <w:sz w:val="20"/>
              </w:rPr>
            </w:pPr>
          </w:p>
        </w:tc>
        <w:tc>
          <w:tcPr>
            <w:tcW w:w="828" w:type="dxa"/>
            <w:vMerge w:val="restart"/>
            <w:vAlign w:val="center"/>
          </w:tcPr>
          <w:p w14:paraId="22E2C513" w14:textId="77777777" w:rsidR="0064070F" w:rsidRPr="000238EF" w:rsidRDefault="00A6171B"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70AF2BD6" w14:textId="77777777" w:rsidR="0064070F" w:rsidRPr="000238EF" w:rsidRDefault="0064070F" w:rsidP="0064070F">
            <w:pPr>
              <w:spacing w:before="0" w:after="0"/>
              <w:rPr>
                <w:bCs/>
                <w:color w:val="000000" w:themeColor="text1"/>
                <w:spacing w:val="-3"/>
                <w:kern w:val="24"/>
                <w:sz w:val="20"/>
              </w:rPr>
            </w:pPr>
            <w:r w:rsidRPr="0067273D">
              <w:rPr>
                <w:bCs/>
                <w:color w:val="000000" w:themeColor="text1"/>
                <w:spacing w:val="-3"/>
                <w:kern w:val="24"/>
                <w:sz w:val="20"/>
              </w:rPr>
              <w:t>Placement</w:t>
            </w:r>
            <w:r w:rsidRPr="00560B89">
              <w:rPr>
                <w:bCs/>
                <w:color w:val="000000" w:themeColor="text1"/>
                <w:spacing w:val="-3"/>
                <w:kern w:val="24"/>
                <w:sz w:val="20"/>
              </w:rPr>
              <w:t xml:space="preserve"> </w:t>
            </w:r>
            <w:r w:rsidRPr="000238EF">
              <w:rPr>
                <w:bCs/>
                <w:color w:val="000000" w:themeColor="text1"/>
                <w:spacing w:val="-3"/>
                <w:kern w:val="24"/>
                <w:sz w:val="20"/>
              </w:rPr>
              <w:t xml:space="preserve">(Jeu </w:t>
            </w:r>
            <w:r>
              <w:rPr>
                <w:bCs/>
                <w:color w:val="000000" w:themeColor="text1"/>
                <w:spacing w:val="-3"/>
                <w:kern w:val="24"/>
                <w:sz w:val="20"/>
              </w:rPr>
              <w:t>2</w:t>
            </w:r>
            <w:r w:rsidRPr="000238EF">
              <w:rPr>
                <w:bCs/>
                <w:color w:val="000000" w:themeColor="text1"/>
                <w:spacing w:val="-3"/>
                <w:kern w:val="24"/>
                <w:sz w:val="20"/>
              </w:rPr>
              <w:t>)</w:t>
            </w:r>
          </w:p>
        </w:tc>
        <w:tc>
          <w:tcPr>
            <w:tcW w:w="5168" w:type="dxa"/>
            <w:vAlign w:val="center"/>
          </w:tcPr>
          <w:p w14:paraId="0B31AAF4"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L’éducateur se place derrière le carré de service gauche, 1 patient se place au T, </w:t>
            </w:r>
            <w:r w:rsidRPr="00C97E72">
              <w:rPr>
                <w:bCs/>
                <w:color w:val="000000" w:themeColor="text1"/>
                <w:spacing w:val="-3"/>
                <w:kern w:val="24"/>
                <w:sz w:val="20"/>
              </w:rPr>
              <w:t xml:space="preserve">les autres </w:t>
            </w:r>
            <w:r>
              <w:rPr>
                <w:bCs/>
                <w:color w:val="000000" w:themeColor="text1"/>
                <w:spacing w:val="-3"/>
                <w:kern w:val="24"/>
                <w:sz w:val="20"/>
              </w:rPr>
              <w:t>patient</w:t>
            </w:r>
            <w:r w:rsidRPr="00C97E72">
              <w:rPr>
                <w:bCs/>
                <w:color w:val="000000" w:themeColor="text1"/>
                <w:spacing w:val="-3"/>
                <w:kern w:val="24"/>
                <w:sz w:val="20"/>
              </w:rPr>
              <w:t>s s</w:t>
            </w:r>
            <w:r>
              <w:rPr>
                <w:bCs/>
                <w:color w:val="000000" w:themeColor="text1"/>
                <w:spacing w:val="-3"/>
                <w:kern w:val="24"/>
                <w:sz w:val="20"/>
              </w:rPr>
              <w:t>e répartissent sur le ¼ de terrain droit.</w:t>
            </w:r>
          </w:p>
        </w:tc>
        <w:tc>
          <w:tcPr>
            <w:tcW w:w="3915" w:type="dxa"/>
            <w:vAlign w:val="center"/>
          </w:tcPr>
          <w:p w14:paraId="0B781003"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180AED81"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rsidRPr="000238EF" w14:paraId="115C6EDD" w14:textId="77777777" w:rsidTr="003020E9">
        <w:tc>
          <w:tcPr>
            <w:tcW w:w="805" w:type="dxa"/>
            <w:vAlign w:val="center"/>
          </w:tcPr>
          <w:p w14:paraId="7A6024F3"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30</w:t>
            </w:r>
          </w:p>
        </w:tc>
        <w:tc>
          <w:tcPr>
            <w:tcW w:w="1875" w:type="dxa"/>
            <w:vMerge/>
            <w:vAlign w:val="center"/>
          </w:tcPr>
          <w:p w14:paraId="55766BE5" w14:textId="77777777" w:rsidR="0064070F" w:rsidRPr="000238EF" w:rsidRDefault="0064070F" w:rsidP="0064070F">
            <w:pPr>
              <w:spacing w:before="0" w:after="0"/>
              <w:jc w:val="center"/>
              <w:rPr>
                <w:bCs/>
                <w:color w:val="000000" w:themeColor="text1"/>
                <w:spacing w:val="-3"/>
                <w:kern w:val="24"/>
                <w:sz w:val="20"/>
              </w:rPr>
            </w:pPr>
          </w:p>
        </w:tc>
        <w:tc>
          <w:tcPr>
            <w:tcW w:w="828" w:type="dxa"/>
            <w:vMerge/>
            <w:vAlign w:val="center"/>
          </w:tcPr>
          <w:p w14:paraId="3B162681" w14:textId="77777777" w:rsidR="0064070F" w:rsidRPr="000238EF" w:rsidRDefault="0064070F" w:rsidP="0064070F">
            <w:pPr>
              <w:spacing w:before="0" w:after="0"/>
              <w:jc w:val="center"/>
              <w:rPr>
                <w:bCs/>
                <w:color w:val="000000" w:themeColor="text1"/>
                <w:spacing w:val="-3"/>
                <w:kern w:val="24"/>
                <w:sz w:val="20"/>
              </w:rPr>
            </w:pPr>
          </w:p>
        </w:tc>
        <w:tc>
          <w:tcPr>
            <w:tcW w:w="1531" w:type="dxa"/>
            <w:vMerge/>
            <w:vAlign w:val="center"/>
          </w:tcPr>
          <w:p w14:paraId="5BCFF56F" w14:textId="77777777" w:rsidR="0064070F" w:rsidRPr="000238EF" w:rsidRDefault="0064070F" w:rsidP="0064070F">
            <w:pPr>
              <w:spacing w:before="0" w:after="0"/>
              <w:rPr>
                <w:bCs/>
                <w:color w:val="000000" w:themeColor="text1"/>
                <w:spacing w:val="-3"/>
                <w:kern w:val="24"/>
                <w:sz w:val="20"/>
              </w:rPr>
            </w:pPr>
          </w:p>
        </w:tc>
        <w:tc>
          <w:tcPr>
            <w:tcW w:w="5168" w:type="dxa"/>
            <w:vAlign w:val="center"/>
          </w:tcPr>
          <w:p w14:paraId="5407839B"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 xml:space="preserve">et constituent une file d’attente </w:t>
            </w:r>
            <w:r w:rsidRPr="0097779F">
              <w:rPr>
                <w:bCs/>
                <w:color w:val="000000" w:themeColor="text1"/>
                <w:spacing w:val="-3"/>
                <w:kern w:val="24"/>
                <w:sz w:val="20"/>
              </w:rPr>
              <w:t>sur le ¼ de terrain droit.</w:t>
            </w:r>
          </w:p>
        </w:tc>
        <w:tc>
          <w:tcPr>
            <w:tcW w:w="3915" w:type="dxa"/>
            <w:vAlign w:val="center"/>
          </w:tcPr>
          <w:p w14:paraId="3F50BACF"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réalisent des frappes</w:t>
            </w:r>
            <w:r w:rsidRPr="00C97E72">
              <w:rPr>
                <w:bCs/>
                <w:color w:val="000000" w:themeColor="text1"/>
                <w:spacing w:val="-3"/>
                <w:kern w:val="24"/>
                <w:sz w:val="20"/>
              </w:rPr>
              <w:t xml:space="preserve"> à tour de rôle</w:t>
            </w:r>
            <w:r>
              <w:rPr>
                <w:bCs/>
                <w:color w:val="000000" w:themeColor="text1"/>
                <w:spacing w:val="-3"/>
                <w:kern w:val="24"/>
                <w:sz w:val="20"/>
              </w:rPr>
              <w:t>, en distribution.</w:t>
            </w:r>
          </w:p>
        </w:tc>
        <w:tc>
          <w:tcPr>
            <w:tcW w:w="848" w:type="dxa"/>
            <w:vAlign w:val="center"/>
          </w:tcPr>
          <w:p w14:paraId="171B6773"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15</w:t>
            </w:r>
          </w:p>
        </w:tc>
      </w:tr>
      <w:tr w:rsidR="0064070F" w:rsidRPr="007F4DCC" w14:paraId="30AA39B5" w14:textId="77777777" w:rsidTr="003020E9">
        <w:tc>
          <w:tcPr>
            <w:tcW w:w="805" w:type="dxa"/>
            <w:tcBorders>
              <w:left w:val="nil"/>
              <w:bottom w:val="nil"/>
              <w:right w:val="nil"/>
            </w:tcBorders>
          </w:tcPr>
          <w:p w14:paraId="2215BDB9"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371C26D8"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4E0AEEA1" w14:textId="77777777" w:rsidR="0064070F" w:rsidRPr="007F4DCC" w:rsidRDefault="0064070F" w:rsidP="0064070F">
            <w:pPr>
              <w:spacing w:before="0" w:after="0"/>
              <w:jc w:val="center"/>
              <w:rPr>
                <w:bCs/>
                <w:color w:val="000000" w:themeColor="text1"/>
                <w:spacing w:val="-3"/>
                <w:kern w:val="24"/>
                <w:sz w:val="20"/>
              </w:rPr>
            </w:pPr>
          </w:p>
        </w:tc>
        <w:tc>
          <w:tcPr>
            <w:tcW w:w="1531" w:type="dxa"/>
            <w:tcBorders>
              <w:left w:val="nil"/>
              <w:bottom w:val="nil"/>
              <w:right w:val="nil"/>
            </w:tcBorders>
          </w:tcPr>
          <w:p w14:paraId="14717F3E" w14:textId="77777777" w:rsidR="0064070F" w:rsidRPr="007F4DCC" w:rsidRDefault="0064070F" w:rsidP="0064070F">
            <w:pPr>
              <w:spacing w:before="0" w:after="0"/>
              <w:rPr>
                <w:bCs/>
                <w:color w:val="000000" w:themeColor="text1"/>
                <w:spacing w:val="-3"/>
                <w:kern w:val="24"/>
                <w:sz w:val="20"/>
              </w:rPr>
            </w:pPr>
          </w:p>
        </w:tc>
        <w:tc>
          <w:tcPr>
            <w:tcW w:w="5168" w:type="dxa"/>
            <w:tcBorders>
              <w:left w:val="nil"/>
              <w:bottom w:val="nil"/>
              <w:right w:val="nil"/>
            </w:tcBorders>
          </w:tcPr>
          <w:p w14:paraId="612B1E73" w14:textId="77777777" w:rsidR="0064070F" w:rsidRPr="007F4DCC" w:rsidRDefault="0064070F" w:rsidP="0064070F">
            <w:pPr>
              <w:spacing w:before="0" w:after="0"/>
              <w:rPr>
                <w:bCs/>
                <w:color w:val="000000" w:themeColor="text1"/>
                <w:spacing w:val="-3"/>
                <w:kern w:val="24"/>
                <w:sz w:val="20"/>
              </w:rPr>
            </w:pPr>
          </w:p>
        </w:tc>
        <w:tc>
          <w:tcPr>
            <w:tcW w:w="3915" w:type="dxa"/>
            <w:tcBorders>
              <w:left w:val="nil"/>
              <w:bottom w:val="nil"/>
            </w:tcBorders>
          </w:tcPr>
          <w:p w14:paraId="4E3C1312" w14:textId="77777777" w:rsidR="0064070F" w:rsidRPr="007F4DCC" w:rsidRDefault="0064070F" w:rsidP="0064070F">
            <w:pPr>
              <w:spacing w:before="0" w:after="0"/>
              <w:rPr>
                <w:bCs/>
                <w:color w:val="000000" w:themeColor="text1"/>
                <w:spacing w:val="-3"/>
                <w:kern w:val="24"/>
                <w:sz w:val="20"/>
              </w:rPr>
            </w:pPr>
          </w:p>
        </w:tc>
        <w:tc>
          <w:tcPr>
            <w:tcW w:w="848" w:type="dxa"/>
          </w:tcPr>
          <w:p w14:paraId="71B46597"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0D74A54E" w14:textId="77777777" w:rsidR="0067273D" w:rsidRDefault="0067273D" w:rsidP="0067273D">
      <w:pPr>
        <w:spacing w:before="0" w:after="0"/>
        <w:rPr>
          <w:sz w:val="20"/>
        </w:rPr>
      </w:pPr>
    </w:p>
    <w:p w14:paraId="4EF65EED" w14:textId="77777777" w:rsidR="00F933ED" w:rsidRDefault="0067273D" w:rsidP="0067273D">
      <w:pPr>
        <w:spacing w:before="0" w:after="0"/>
        <w:rPr>
          <w:sz w:val="20"/>
        </w:rPr>
      </w:pPr>
      <w:r>
        <w:rPr>
          <w:sz w:val="20"/>
        </w:rPr>
        <w:br w:type="page"/>
      </w:r>
    </w:p>
    <w:p w14:paraId="5CA48FC6" w14:textId="77777777" w:rsidR="00FF08AA" w:rsidRPr="00E04AD7" w:rsidRDefault="00933347" w:rsidP="00FF08AA">
      <w:pPr>
        <w:pStyle w:val="H3"/>
        <w:rPr>
          <w:sz w:val="20"/>
          <w:lang w:val="fr-FR"/>
        </w:rPr>
      </w:pPr>
      <w:r w:rsidRPr="00BB03B1">
        <w:rPr>
          <w:bCs/>
          <w:sz w:val="20"/>
          <w:lang w:val="fr-FR"/>
        </w:rPr>
        <w:lastRenderedPageBreak/>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6</w:t>
      </w:r>
      <w:r w:rsidRPr="00BB03B1">
        <w:rPr>
          <w:sz w:val="20"/>
          <w:lang w:val="fr-FR"/>
        </w:rPr>
        <w:t xml:space="preserve"> – SEANCE TYPE</w:t>
      </w:r>
    </w:p>
    <w:p w14:paraId="302C8B6D" w14:textId="77777777" w:rsidR="00FF08AA" w:rsidRDefault="00FF08AA" w:rsidP="00FF08AA">
      <w:pPr>
        <w:spacing w:before="0" w:after="0"/>
        <w:rPr>
          <w:sz w:val="20"/>
        </w:rPr>
      </w:pPr>
    </w:p>
    <w:tbl>
      <w:tblPr>
        <w:tblStyle w:val="Grilledutableau"/>
        <w:tblW w:w="11038" w:type="dxa"/>
        <w:tblInd w:w="-885" w:type="dxa"/>
        <w:tblLook w:val="04A0" w:firstRow="1" w:lastRow="0" w:firstColumn="1" w:lastColumn="0" w:noHBand="0" w:noVBand="1"/>
      </w:tblPr>
      <w:tblGrid>
        <w:gridCol w:w="1434"/>
        <w:gridCol w:w="2285"/>
        <w:gridCol w:w="281"/>
        <w:gridCol w:w="4810"/>
        <w:gridCol w:w="281"/>
        <w:gridCol w:w="1947"/>
      </w:tblGrid>
      <w:tr w:rsidR="00ED6CB5" w14:paraId="7A51DEA1" w14:textId="77777777" w:rsidTr="002160CF">
        <w:tc>
          <w:tcPr>
            <w:tcW w:w="1190" w:type="dxa"/>
            <w:shd w:val="clear" w:color="auto" w:fill="0070C0"/>
          </w:tcPr>
          <w:p w14:paraId="37EDAF09"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355" w:type="dxa"/>
          </w:tcPr>
          <w:p w14:paraId="3460CF53" w14:textId="77777777" w:rsidR="00ED6CB5" w:rsidRDefault="00ED6CB5" w:rsidP="00ED6CB5">
            <w:pPr>
              <w:spacing w:before="0" w:after="0"/>
              <w:rPr>
                <w:bCs/>
                <w:color w:val="000000" w:themeColor="text1"/>
                <w:spacing w:val="-3"/>
                <w:kern w:val="24"/>
                <w:sz w:val="20"/>
              </w:rPr>
            </w:pPr>
          </w:p>
        </w:tc>
        <w:tc>
          <w:tcPr>
            <w:tcW w:w="283" w:type="dxa"/>
            <w:tcBorders>
              <w:top w:val="nil"/>
              <w:bottom w:val="nil"/>
            </w:tcBorders>
          </w:tcPr>
          <w:p w14:paraId="00FE81F1" w14:textId="77777777" w:rsidR="00ED6CB5" w:rsidRDefault="00ED6CB5" w:rsidP="00ED6CB5">
            <w:pPr>
              <w:spacing w:before="0" w:after="0"/>
              <w:rPr>
                <w:bCs/>
                <w:color w:val="000000" w:themeColor="text1"/>
                <w:spacing w:val="-3"/>
                <w:kern w:val="24"/>
                <w:sz w:val="20"/>
              </w:rPr>
            </w:pPr>
          </w:p>
        </w:tc>
        <w:tc>
          <w:tcPr>
            <w:tcW w:w="4942" w:type="dxa"/>
            <w:tcBorders>
              <w:bottom w:val="single" w:sz="4" w:space="0" w:color="auto"/>
            </w:tcBorders>
            <w:shd w:val="clear" w:color="auto" w:fill="0070C0"/>
          </w:tcPr>
          <w:p w14:paraId="3ECBA569"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3" w:type="dxa"/>
            <w:tcBorders>
              <w:top w:val="nil"/>
              <w:bottom w:val="nil"/>
            </w:tcBorders>
          </w:tcPr>
          <w:p w14:paraId="25958317" w14:textId="77777777" w:rsidR="00ED6CB5" w:rsidRDefault="00ED6CB5" w:rsidP="00ED6CB5">
            <w:pPr>
              <w:spacing w:before="0" w:after="0"/>
              <w:rPr>
                <w:bCs/>
                <w:color w:val="000000" w:themeColor="text1"/>
                <w:spacing w:val="-3"/>
                <w:kern w:val="24"/>
                <w:sz w:val="20"/>
              </w:rPr>
            </w:pPr>
          </w:p>
        </w:tc>
        <w:tc>
          <w:tcPr>
            <w:tcW w:w="1985" w:type="dxa"/>
            <w:shd w:val="clear" w:color="auto" w:fill="0070C0"/>
          </w:tcPr>
          <w:p w14:paraId="73D2D568"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7B8A6F48" w14:textId="77777777" w:rsidTr="002160CF">
        <w:tc>
          <w:tcPr>
            <w:tcW w:w="1190" w:type="dxa"/>
            <w:shd w:val="clear" w:color="auto" w:fill="0070C0"/>
          </w:tcPr>
          <w:p w14:paraId="31D6BD67"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355" w:type="dxa"/>
          </w:tcPr>
          <w:p w14:paraId="162CD616" w14:textId="77777777" w:rsidR="00ED6CB5" w:rsidRDefault="00ED6CB5" w:rsidP="00ED6CB5">
            <w:pPr>
              <w:spacing w:before="0" w:after="0"/>
              <w:rPr>
                <w:bCs/>
                <w:color w:val="000000" w:themeColor="text1"/>
                <w:spacing w:val="-3"/>
                <w:kern w:val="24"/>
                <w:sz w:val="20"/>
              </w:rPr>
            </w:pPr>
          </w:p>
        </w:tc>
        <w:tc>
          <w:tcPr>
            <w:tcW w:w="283" w:type="dxa"/>
            <w:tcBorders>
              <w:top w:val="nil"/>
              <w:bottom w:val="nil"/>
            </w:tcBorders>
          </w:tcPr>
          <w:p w14:paraId="511DD046" w14:textId="77777777" w:rsidR="00ED6CB5" w:rsidRDefault="00ED6CB5" w:rsidP="00ED6CB5">
            <w:pPr>
              <w:spacing w:before="0" w:after="0"/>
              <w:rPr>
                <w:bCs/>
                <w:color w:val="000000" w:themeColor="text1"/>
                <w:spacing w:val="-3"/>
                <w:kern w:val="24"/>
                <w:sz w:val="20"/>
              </w:rPr>
            </w:pPr>
          </w:p>
        </w:tc>
        <w:tc>
          <w:tcPr>
            <w:tcW w:w="4942" w:type="dxa"/>
            <w:tcBorders>
              <w:bottom w:val="single" w:sz="4" w:space="0" w:color="auto"/>
            </w:tcBorders>
          </w:tcPr>
          <w:p w14:paraId="7FCBF5CD"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EC496C">
              <w:rPr>
                <w:rFonts w:ascii="Arial" w:eastAsia="Arial" w:hAnsi="Arial" w:cs="Arial"/>
                <w:sz w:val="20"/>
                <w:szCs w:val="20"/>
                <w:lang w:val="fr-FR"/>
              </w:rPr>
              <w:t>patient</w:t>
            </w:r>
            <w:r>
              <w:rPr>
                <w:rFonts w:ascii="Arial" w:eastAsia="Arial" w:hAnsi="Arial" w:cs="Arial"/>
                <w:sz w:val="20"/>
                <w:szCs w:val="20"/>
                <w:lang w:val="fr-FR"/>
              </w:rPr>
              <w:t>, 1 balle rapide par terrain</w:t>
            </w:r>
          </w:p>
        </w:tc>
        <w:tc>
          <w:tcPr>
            <w:tcW w:w="283" w:type="dxa"/>
            <w:tcBorders>
              <w:top w:val="nil"/>
              <w:bottom w:val="nil"/>
            </w:tcBorders>
          </w:tcPr>
          <w:p w14:paraId="4EA1BAA6" w14:textId="77777777" w:rsidR="00ED6CB5" w:rsidRDefault="00ED6CB5" w:rsidP="00ED6CB5">
            <w:pPr>
              <w:spacing w:before="0" w:after="0"/>
              <w:rPr>
                <w:bCs/>
                <w:color w:val="000000" w:themeColor="text1"/>
                <w:spacing w:val="-3"/>
                <w:kern w:val="24"/>
                <w:sz w:val="20"/>
              </w:rPr>
            </w:pPr>
          </w:p>
        </w:tc>
        <w:tc>
          <w:tcPr>
            <w:tcW w:w="1985" w:type="dxa"/>
          </w:tcPr>
          <w:p w14:paraId="2D8251D7"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45 mn</w:t>
            </w:r>
          </w:p>
        </w:tc>
      </w:tr>
      <w:tr w:rsidR="00ED6CB5" w14:paraId="19E804F8" w14:textId="77777777" w:rsidTr="002160CF">
        <w:trPr>
          <w:gridAfter w:val="1"/>
          <w:wAfter w:w="1985" w:type="dxa"/>
        </w:trPr>
        <w:tc>
          <w:tcPr>
            <w:tcW w:w="1190" w:type="dxa"/>
            <w:shd w:val="clear" w:color="auto" w:fill="0070C0"/>
          </w:tcPr>
          <w:p w14:paraId="08DC169E"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355" w:type="dxa"/>
          </w:tcPr>
          <w:p w14:paraId="7E5C6FCE" w14:textId="77777777" w:rsidR="00ED6CB5" w:rsidRDefault="00ED6CB5" w:rsidP="00ED6CB5">
            <w:pPr>
              <w:spacing w:before="0" w:after="0"/>
              <w:rPr>
                <w:bCs/>
                <w:color w:val="000000" w:themeColor="text1"/>
                <w:spacing w:val="-3"/>
                <w:kern w:val="24"/>
                <w:sz w:val="20"/>
              </w:rPr>
            </w:pPr>
          </w:p>
        </w:tc>
        <w:tc>
          <w:tcPr>
            <w:tcW w:w="283" w:type="dxa"/>
            <w:tcBorders>
              <w:top w:val="nil"/>
              <w:bottom w:val="nil"/>
              <w:right w:val="nil"/>
            </w:tcBorders>
          </w:tcPr>
          <w:p w14:paraId="3B3A2BD2" w14:textId="77777777" w:rsidR="00ED6CB5" w:rsidRDefault="00ED6CB5" w:rsidP="00ED6CB5">
            <w:pPr>
              <w:spacing w:before="0" w:after="0"/>
              <w:rPr>
                <w:bCs/>
                <w:color w:val="000000" w:themeColor="text1"/>
                <w:spacing w:val="-3"/>
                <w:kern w:val="24"/>
                <w:sz w:val="20"/>
              </w:rPr>
            </w:pPr>
          </w:p>
        </w:tc>
        <w:tc>
          <w:tcPr>
            <w:tcW w:w="4942" w:type="dxa"/>
            <w:tcBorders>
              <w:top w:val="single" w:sz="4" w:space="0" w:color="auto"/>
              <w:left w:val="nil"/>
              <w:bottom w:val="nil"/>
              <w:right w:val="nil"/>
            </w:tcBorders>
          </w:tcPr>
          <w:p w14:paraId="41AFE60A"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1418E3CE" w14:textId="77777777" w:rsidR="00ED6CB5" w:rsidRDefault="00ED6CB5" w:rsidP="00ED6CB5">
            <w:pPr>
              <w:spacing w:before="0" w:after="0"/>
              <w:rPr>
                <w:bCs/>
                <w:color w:val="000000" w:themeColor="text1"/>
                <w:spacing w:val="-3"/>
                <w:kern w:val="24"/>
                <w:sz w:val="20"/>
              </w:rPr>
            </w:pPr>
          </w:p>
        </w:tc>
      </w:tr>
      <w:tr w:rsidR="00ED6CB5" w14:paraId="75A83099" w14:textId="77777777" w:rsidTr="002160CF">
        <w:trPr>
          <w:gridAfter w:val="1"/>
          <w:wAfter w:w="1985" w:type="dxa"/>
        </w:trPr>
        <w:tc>
          <w:tcPr>
            <w:tcW w:w="1190" w:type="dxa"/>
            <w:shd w:val="clear" w:color="auto" w:fill="0070C0"/>
          </w:tcPr>
          <w:p w14:paraId="75135B3B"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355" w:type="dxa"/>
          </w:tcPr>
          <w:p w14:paraId="029FEF08" w14:textId="77777777" w:rsidR="00ED6CB5" w:rsidRDefault="00ED6CB5" w:rsidP="00ED6CB5">
            <w:pPr>
              <w:spacing w:before="0" w:after="0"/>
              <w:rPr>
                <w:bCs/>
                <w:color w:val="000000" w:themeColor="text1"/>
                <w:spacing w:val="-3"/>
                <w:kern w:val="24"/>
                <w:sz w:val="20"/>
              </w:rPr>
            </w:pPr>
          </w:p>
        </w:tc>
        <w:tc>
          <w:tcPr>
            <w:tcW w:w="283" w:type="dxa"/>
            <w:tcBorders>
              <w:top w:val="nil"/>
              <w:bottom w:val="nil"/>
              <w:right w:val="nil"/>
            </w:tcBorders>
          </w:tcPr>
          <w:p w14:paraId="4CA1BE7A" w14:textId="77777777" w:rsidR="00ED6CB5" w:rsidRDefault="00ED6CB5" w:rsidP="00ED6CB5">
            <w:pPr>
              <w:spacing w:before="0" w:after="0"/>
              <w:rPr>
                <w:bCs/>
                <w:color w:val="000000" w:themeColor="text1"/>
                <w:spacing w:val="-3"/>
                <w:kern w:val="24"/>
                <w:sz w:val="20"/>
              </w:rPr>
            </w:pPr>
          </w:p>
        </w:tc>
        <w:tc>
          <w:tcPr>
            <w:tcW w:w="4942" w:type="dxa"/>
            <w:tcBorders>
              <w:top w:val="nil"/>
              <w:left w:val="nil"/>
              <w:bottom w:val="nil"/>
              <w:right w:val="nil"/>
            </w:tcBorders>
          </w:tcPr>
          <w:p w14:paraId="74152D7B"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6B7EAC63" w14:textId="77777777" w:rsidR="00ED6CB5" w:rsidRDefault="00ED6CB5" w:rsidP="00ED6CB5">
            <w:pPr>
              <w:spacing w:before="0" w:after="0"/>
              <w:rPr>
                <w:bCs/>
                <w:color w:val="000000" w:themeColor="text1"/>
                <w:spacing w:val="-3"/>
                <w:kern w:val="24"/>
                <w:sz w:val="20"/>
              </w:rPr>
            </w:pPr>
          </w:p>
        </w:tc>
      </w:tr>
      <w:tr w:rsidR="00ED6CB5" w14:paraId="4B13D386" w14:textId="77777777" w:rsidTr="002160CF">
        <w:trPr>
          <w:gridAfter w:val="1"/>
          <w:wAfter w:w="1985" w:type="dxa"/>
        </w:trPr>
        <w:tc>
          <w:tcPr>
            <w:tcW w:w="1190" w:type="dxa"/>
            <w:shd w:val="clear" w:color="auto" w:fill="0070C0"/>
          </w:tcPr>
          <w:p w14:paraId="505D474E"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355" w:type="dxa"/>
          </w:tcPr>
          <w:p w14:paraId="25856091" w14:textId="77777777" w:rsidR="00ED6CB5" w:rsidRDefault="00ED6CB5" w:rsidP="00ED6CB5">
            <w:pPr>
              <w:spacing w:before="0" w:after="0"/>
              <w:rPr>
                <w:bCs/>
                <w:color w:val="000000" w:themeColor="text1"/>
                <w:spacing w:val="-3"/>
                <w:kern w:val="24"/>
                <w:sz w:val="20"/>
              </w:rPr>
            </w:pPr>
          </w:p>
        </w:tc>
        <w:tc>
          <w:tcPr>
            <w:tcW w:w="283" w:type="dxa"/>
            <w:tcBorders>
              <w:top w:val="nil"/>
              <w:bottom w:val="nil"/>
              <w:right w:val="nil"/>
            </w:tcBorders>
          </w:tcPr>
          <w:p w14:paraId="08D65D5E" w14:textId="77777777" w:rsidR="00ED6CB5" w:rsidRDefault="00ED6CB5" w:rsidP="00ED6CB5">
            <w:pPr>
              <w:spacing w:before="0" w:after="0"/>
              <w:rPr>
                <w:bCs/>
                <w:color w:val="000000" w:themeColor="text1"/>
                <w:spacing w:val="-3"/>
                <w:kern w:val="24"/>
                <w:sz w:val="20"/>
              </w:rPr>
            </w:pPr>
          </w:p>
        </w:tc>
        <w:tc>
          <w:tcPr>
            <w:tcW w:w="4942" w:type="dxa"/>
            <w:tcBorders>
              <w:top w:val="nil"/>
              <w:left w:val="nil"/>
              <w:bottom w:val="nil"/>
              <w:right w:val="nil"/>
            </w:tcBorders>
          </w:tcPr>
          <w:p w14:paraId="22C88597"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01B9AC4E" w14:textId="77777777" w:rsidR="00ED6CB5" w:rsidRDefault="00ED6CB5" w:rsidP="00ED6CB5">
            <w:pPr>
              <w:spacing w:before="0" w:after="0"/>
              <w:rPr>
                <w:bCs/>
                <w:color w:val="000000" w:themeColor="text1"/>
                <w:spacing w:val="-3"/>
                <w:kern w:val="24"/>
                <w:sz w:val="20"/>
              </w:rPr>
            </w:pPr>
          </w:p>
        </w:tc>
      </w:tr>
      <w:tr w:rsidR="00ED6CB5" w14:paraId="4749D040" w14:textId="77777777" w:rsidTr="002160CF">
        <w:trPr>
          <w:gridAfter w:val="1"/>
          <w:wAfter w:w="1985" w:type="dxa"/>
        </w:trPr>
        <w:tc>
          <w:tcPr>
            <w:tcW w:w="1190" w:type="dxa"/>
            <w:tcBorders>
              <w:bottom w:val="single" w:sz="4" w:space="0" w:color="auto"/>
            </w:tcBorders>
            <w:shd w:val="clear" w:color="auto" w:fill="0070C0"/>
          </w:tcPr>
          <w:p w14:paraId="52A69572"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355" w:type="dxa"/>
            <w:tcBorders>
              <w:bottom w:val="single" w:sz="4" w:space="0" w:color="auto"/>
            </w:tcBorders>
          </w:tcPr>
          <w:p w14:paraId="5BC0181F" w14:textId="77777777" w:rsidR="00ED6CB5" w:rsidRDefault="00ED6CB5" w:rsidP="00ED6CB5">
            <w:pPr>
              <w:spacing w:before="0" w:after="0"/>
              <w:rPr>
                <w:bCs/>
                <w:color w:val="000000" w:themeColor="text1"/>
                <w:spacing w:val="-3"/>
                <w:kern w:val="24"/>
                <w:sz w:val="20"/>
              </w:rPr>
            </w:pPr>
          </w:p>
        </w:tc>
        <w:tc>
          <w:tcPr>
            <w:tcW w:w="283" w:type="dxa"/>
            <w:tcBorders>
              <w:top w:val="nil"/>
              <w:bottom w:val="nil"/>
              <w:right w:val="nil"/>
            </w:tcBorders>
          </w:tcPr>
          <w:p w14:paraId="736A31B4" w14:textId="77777777" w:rsidR="00ED6CB5" w:rsidRDefault="00ED6CB5" w:rsidP="00ED6CB5">
            <w:pPr>
              <w:spacing w:before="0" w:after="0"/>
              <w:rPr>
                <w:bCs/>
                <w:color w:val="000000" w:themeColor="text1"/>
                <w:spacing w:val="-3"/>
                <w:kern w:val="24"/>
                <w:sz w:val="20"/>
              </w:rPr>
            </w:pPr>
          </w:p>
        </w:tc>
        <w:tc>
          <w:tcPr>
            <w:tcW w:w="4942" w:type="dxa"/>
            <w:tcBorders>
              <w:top w:val="nil"/>
              <w:left w:val="nil"/>
              <w:bottom w:val="nil"/>
              <w:right w:val="nil"/>
            </w:tcBorders>
          </w:tcPr>
          <w:p w14:paraId="4C01BB6E" w14:textId="77777777" w:rsidR="00ED6CB5" w:rsidRDefault="00ED6CB5" w:rsidP="00ED6CB5">
            <w:pPr>
              <w:pStyle w:val="TableParagraph"/>
              <w:spacing w:line="226" w:lineRule="exact"/>
              <w:rPr>
                <w:rFonts w:ascii="Arial" w:eastAsia="Arial" w:hAnsi="Arial" w:cs="Arial"/>
                <w:sz w:val="20"/>
                <w:szCs w:val="20"/>
                <w:lang w:val="fr-FR"/>
              </w:rPr>
            </w:pPr>
          </w:p>
        </w:tc>
        <w:tc>
          <w:tcPr>
            <w:tcW w:w="283" w:type="dxa"/>
            <w:tcBorders>
              <w:top w:val="nil"/>
              <w:left w:val="nil"/>
              <w:bottom w:val="nil"/>
              <w:right w:val="nil"/>
            </w:tcBorders>
          </w:tcPr>
          <w:p w14:paraId="79803A4F" w14:textId="77777777" w:rsidR="00ED6CB5" w:rsidRDefault="00ED6CB5" w:rsidP="00ED6CB5">
            <w:pPr>
              <w:spacing w:before="0" w:after="0"/>
              <w:rPr>
                <w:bCs/>
                <w:color w:val="000000" w:themeColor="text1"/>
                <w:spacing w:val="-3"/>
                <w:kern w:val="24"/>
                <w:sz w:val="20"/>
              </w:rPr>
            </w:pPr>
          </w:p>
        </w:tc>
      </w:tr>
    </w:tbl>
    <w:p w14:paraId="75C70249" w14:textId="77777777" w:rsidR="00FF08AA" w:rsidRDefault="00FF08AA" w:rsidP="00FF08AA">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4459"/>
        <w:gridCol w:w="4624"/>
        <w:gridCol w:w="848"/>
      </w:tblGrid>
      <w:tr w:rsidR="0064070F" w:rsidRPr="007F4DCC" w14:paraId="45C165C3" w14:textId="77777777" w:rsidTr="003020E9">
        <w:trPr>
          <w:trHeight w:val="131"/>
          <w:tblHeader/>
        </w:trPr>
        <w:tc>
          <w:tcPr>
            <w:tcW w:w="805" w:type="dxa"/>
            <w:shd w:val="clear" w:color="auto" w:fill="0070C0"/>
            <w:vAlign w:val="bottom"/>
          </w:tcPr>
          <w:p w14:paraId="6EAF9EF5"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62720155"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4AA9FC1C" w14:textId="77777777" w:rsidR="0064070F" w:rsidRPr="007F4DCC" w:rsidRDefault="0064070F" w:rsidP="0064070F">
            <w:pPr>
              <w:jc w:val="center"/>
              <w:rPr>
                <w:color w:val="FFFFFF" w:themeColor="background1"/>
                <w:sz w:val="20"/>
              </w:rPr>
            </w:pPr>
            <w:r>
              <w:rPr>
                <w:color w:val="FFFFFF" w:themeColor="background1"/>
                <w:sz w:val="20"/>
              </w:rPr>
              <w:t>Met/h</w:t>
            </w:r>
          </w:p>
        </w:tc>
        <w:tc>
          <w:tcPr>
            <w:tcW w:w="1531" w:type="dxa"/>
            <w:shd w:val="clear" w:color="auto" w:fill="0070C0"/>
            <w:vAlign w:val="bottom"/>
          </w:tcPr>
          <w:p w14:paraId="76399D07"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4459" w:type="dxa"/>
            <w:shd w:val="clear" w:color="auto" w:fill="0070C0"/>
            <w:vAlign w:val="center"/>
          </w:tcPr>
          <w:p w14:paraId="1B4A1419"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4624" w:type="dxa"/>
            <w:shd w:val="clear" w:color="auto" w:fill="0070C0"/>
            <w:vAlign w:val="center"/>
          </w:tcPr>
          <w:p w14:paraId="03F1D4FC"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6F84691D"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6DBE27CB" w14:textId="77777777" w:rsidTr="003020E9">
        <w:tc>
          <w:tcPr>
            <w:tcW w:w="805" w:type="dxa"/>
            <w:vAlign w:val="center"/>
          </w:tcPr>
          <w:p w14:paraId="2769B6CB"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D965221"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Développement du </w:t>
            </w:r>
            <w:r>
              <w:rPr>
                <w:b/>
                <w:bCs/>
                <w:color w:val="000000" w:themeColor="text1"/>
                <w:spacing w:val="-3"/>
                <w:kern w:val="24"/>
                <w:sz w:val="20"/>
              </w:rPr>
              <w:t xml:space="preserve">placement </w:t>
            </w:r>
            <w:r w:rsidRPr="0067273D">
              <w:rPr>
                <w:bCs/>
                <w:color w:val="000000" w:themeColor="text1"/>
                <w:spacing w:val="-3"/>
                <w:kern w:val="24"/>
                <w:sz w:val="20"/>
              </w:rPr>
              <w:t>avant la frappe de balle.</w:t>
            </w:r>
          </w:p>
        </w:tc>
        <w:tc>
          <w:tcPr>
            <w:tcW w:w="828" w:type="dxa"/>
            <w:vMerge w:val="restart"/>
            <w:vAlign w:val="center"/>
          </w:tcPr>
          <w:p w14:paraId="2AD9814C"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75421B1F"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Placement (Jeu à 2 frappes successives)</w:t>
            </w:r>
          </w:p>
        </w:tc>
        <w:tc>
          <w:tcPr>
            <w:tcW w:w="4459" w:type="dxa"/>
            <w:vAlign w:val="center"/>
          </w:tcPr>
          <w:p w14:paraId="04175E4A"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sur le ¼ de terrain avant droit, 1 patient se place sur le ¼ de terrain avant gauche, les autres patients se répartissent au pied de la vitre.</w:t>
            </w:r>
          </w:p>
        </w:tc>
        <w:tc>
          <w:tcPr>
            <w:tcW w:w="4624" w:type="dxa"/>
            <w:vAlign w:val="center"/>
          </w:tcPr>
          <w:p w14:paraId="0F88F143"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139C498B"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14:paraId="0C49B0DA" w14:textId="77777777" w:rsidTr="003020E9">
        <w:tc>
          <w:tcPr>
            <w:tcW w:w="805" w:type="dxa"/>
            <w:vAlign w:val="center"/>
          </w:tcPr>
          <w:p w14:paraId="33098FD5"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10DFA63D"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6EF92D0D"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68424315" w14:textId="77777777" w:rsidR="0064070F" w:rsidRPr="00C31285" w:rsidRDefault="0064070F" w:rsidP="0064070F">
            <w:pPr>
              <w:spacing w:before="0" w:after="0"/>
              <w:rPr>
                <w:bCs/>
                <w:color w:val="000000" w:themeColor="text1"/>
                <w:spacing w:val="-3"/>
                <w:kern w:val="24"/>
                <w:sz w:val="20"/>
              </w:rPr>
            </w:pPr>
          </w:p>
        </w:tc>
        <w:tc>
          <w:tcPr>
            <w:tcW w:w="4459" w:type="dxa"/>
            <w:vAlign w:val="center"/>
          </w:tcPr>
          <w:p w14:paraId="5114641B"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sur le ¼ de terrain arrière droit, au pied de la vitre</w:t>
            </w:r>
            <w:r w:rsidRPr="00230B07">
              <w:rPr>
                <w:bCs/>
                <w:color w:val="000000" w:themeColor="text1"/>
                <w:spacing w:val="-3"/>
                <w:kern w:val="24"/>
                <w:sz w:val="20"/>
              </w:rPr>
              <w:t>.</w:t>
            </w:r>
          </w:p>
        </w:tc>
        <w:tc>
          <w:tcPr>
            <w:tcW w:w="4624" w:type="dxa"/>
            <w:vAlign w:val="center"/>
          </w:tcPr>
          <w:p w14:paraId="165133BB"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réalisent des frappes</w:t>
            </w:r>
            <w:r w:rsidRPr="00C97E72">
              <w:rPr>
                <w:bCs/>
                <w:color w:val="000000" w:themeColor="text1"/>
                <w:spacing w:val="-3"/>
                <w:kern w:val="24"/>
                <w:sz w:val="20"/>
              </w:rPr>
              <w:t xml:space="preserve"> à tour de rôle</w:t>
            </w:r>
            <w:r>
              <w:rPr>
                <w:bCs/>
                <w:color w:val="000000" w:themeColor="text1"/>
                <w:spacing w:val="-3"/>
                <w:kern w:val="24"/>
                <w:sz w:val="20"/>
              </w:rPr>
              <w:t>, en distribution (CD croisé avant et sur le mur latéral gauche, double mur sortant et entrant).</w:t>
            </w:r>
          </w:p>
        </w:tc>
        <w:tc>
          <w:tcPr>
            <w:tcW w:w="848" w:type="dxa"/>
            <w:vAlign w:val="center"/>
          </w:tcPr>
          <w:p w14:paraId="443A5131"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40</w:t>
            </w:r>
          </w:p>
        </w:tc>
      </w:tr>
      <w:tr w:rsidR="0064070F" w:rsidRPr="007F4DCC" w14:paraId="5C4667B8" w14:textId="77777777" w:rsidTr="003020E9">
        <w:tc>
          <w:tcPr>
            <w:tcW w:w="805" w:type="dxa"/>
            <w:tcBorders>
              <w:left w:val="nil"/>
              <w:bottom w:val="nil"/>
              <w:right w:val="nil"/>
            </w:tcBorders>
          </w:tcPr>
          <w:p w14:paraId="02124BD4"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12F3B313"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2A299614" w14:textId="77777777" w:rsidR="0064070F" w:rsidRPr="007F4DCC" w:rsidRDefault="0064070F" w:rsidP="0064070F">
            <w:pPr>
              <w:spacing w:before="0" w:after="0"/>
              <w:jc w:val="center"/>
              <w:rPr>
                <w:bCs/>
                <w:color w:val="000000" w:themeColor="text1"/>
                <w:spacing w:val="-3"/>
                <w:kern w:val="24"/>
                <w:sz w:val="20"/>
              </w:rPr>
            </w:pPr>
          </w:p>
        </w:tc>
        <w:tc>
          <w:tcPr>
            <w:tcW w:w="1531" w:type="dxa"/>
            <w:tcBorders>
              <w:left w:val="nil"/>
              <w:bottom w:val="nil"/>
              <w:right w:val="nil"/>
            </w:tcBorders>
          </w:tcPr>
          <w:p w14:paraId="186F5443" w14:textId="77777777" w:rsidR="0064070F" w:rsidRPr="007F4DCC" w:rsidRDefault="0064070F" w:rsidP="0064070F">
            <w:pPr>
              <w:spacing w:before="0" w:after="0"/>
              <w:rPr>
                <w:bCs/>
                <w:color w:val="000000" w:themeColor="text1"/>
                <w:spacing w:val="-3"/>
                <w:kern w:val="24"/>
                <w:sz w:val="20"/>
              </w:rPr>
            </w:pPr>
          </w:p>
        </w:tc>
        <w:tc>
          <w:tcPr>
            <w:tcW w:w="4459" w:type="dxa"/>
            <w:tcBorders>
              <w:left w:val="nil"/>
              <w:bottom w:val="nil"/>
              <w:right w:val="nil"/>
            </w:tcBorders>
          </w:tcPr>
          <w:p w14:paraId="02003D66" w14:textId="77777777" w:rsidR="0064070F" w:rsidRPr="007F4DCC" w:rsidRDefault="0064070F" w:rsidP="0064070F">
            <w:pPr>
              <w:spacing w:before="0" w:after="0"/>
              <w:rPr>
                <w:bCs/>
                <w:color w:val="000000" w:themeColor="text1"/>
                <w:spacing w:val="-3"/>
                <w:kern w:val="24"/>
                <w:sz w:val="20"/>
              </w:rPr>
            </w:pPr>
          </w:p>
        </w:tc>
        <w:tc>
          <w:tcPr>
            <w:tcW w:w="4624" w:type="dxa"/>
            <w:tcBorders>
              <w:left w:val="nil"/>
              <w:bottom w:val="nil"/>
            </w:tcBorders>
          </w:tcPr>
          <w:p w14:paraId="5E40283A" w14:textId="77777777" w:rsidR="0064070F" w:rsidRPr="007F4DCC" w:rsidRDefault="0064070F" w:rsidP="0064070F">
            <w:pPr>
              <w:spacing w:before="0" w:after="0"/>
              <w:rPr>
                <w:bCs/>
                <w:color w:val="000000" w:themeColor="text1"/>
                <w:spacing w:val="-3"/>
                <w:kern w:val="24"/>
                <w:sz w:val="20"/>
              </w:rPr>
            </w:pPr>
          </w:p>
        </w:tc>
        <w:tc>
          <w:tcPr>
            <w:tcW w:w="848" w:type="dxa"/>
          </w:tcPr>
          <w:p w14:paraId="5E541F6C"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45</w:t>
            </w:r>
            <w:r>
              <w:rPr>
                <w:bCs/>
                <w:color w:val="000000" w:themeColor="text1"/>
                <w:spacing w:val="-3"/>
                <w:kern w:val="24"/>
                <w:sz w:val="20"/>
              </w:rPr>
              <w:fldChar w:fldCharType="end"/>
            </w:r>
          </w:p>
        </w:tc>
      </w:tr>
    </w:tbl>
    <w:p w14:paraId="1405F6DB" w14:textId="77777777" w:rsidR="00FF08AA" w:rsidRDefault="00FF08AA" w:rsidP="00FF08AA">
      <w:pPr>
        <w:spacing w:before="0" w:after="0"/>
        <w:rPr>
          <w:sz w:val="20"/>
        </w:rPr>
      </w:pPr>
    </w:p>
    <w:p w14:paraId="43DBF072" w14:textId="77777777" w:rsidR="00F933ED" w:rsidRDefault="00FF08AA" w:rsidP="00FF08AA">
      <w:pPr>
        <w:spacing w:before="0" w:after="0"/>
        <w:rPr>
          <w:sz w:val="20"/>
        </w:rPr>
      </w:pPr>
      <w:r>
        <w:rPr>
          <w:sz w:val="20"/>
        </w:rPr>
        <w:br w:type="page"/>
      </w:r>
    </w:p>
    <w:p w14:paraId="67A42ACA" w14:textId="77777777" w:rsidR="003D6BCC" w:rsidRPr="00E04AD7" w:rsidRDefault="00933347" w:rsidP="003D6BCC">
      <w:pPr>
        <w:pStyle w:val="H3"/>
        <w:rPr>
          <w:sz w:val="20"/>
          <w:lang w:val="fr-FR"/>
        </w:rPr>
      </w:pPr>
      <w:r w:rsidRPr="00BB03B1">
        <w:rPr>
          <w:bCs/>
          <w:sz w:val="20"/>
          <w:lang w:val="fr-FR"/>
        </w:rPr>
        <w:lastRenderedPageBreak/>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7</w:t>
      </w:r>
      <w:r w:rsidRPr="00BB03B1">
        <w:rPr>
          <w:sz w:val="20"/>
          <w:lang w:val="fr-FR"/>
        </w:rPr>
        <w:t xml:space="preserve"> – SEANCE TYPE</w:t>
      </w:r>
    </w:p>
    <w:p w14:paraId="200A7E5F" w14:textId="77777777" w:rsidR="003D6BCC" w:rsidRDefault="003D6BCC" w:rsidP="003D6BCC">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0"/>
        <w:gridCol w:w="281"/>
        <w:gridCol w:w="8749"/>
        <w:gridCol w:w="281"/>
        <w:gridCol w:w="1945"/>
      </w:tblGrid>
      <w:tr w:rsidR="00ED6CB5" w14:paraId="7B1C812A" w14:textId="77777777" w:rsidTr="003020E9">
        <w:tc>
          <w:tcPr>
            <w:tcW w:w="1434" w:type="dxa"/>
            <w:shd w:val="clear" w:color="auto" w:fill="0070C0"/>
          </w:tcPr>
          <w:p w14:paraId="4D9EC712"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0" w:type="dxa"/>
          </w:tcPr>
          <w:p w14:paraId="5F47DF18"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63468896" w14:textId="77777777" w:rsidR="00ED6CB5" w:rsidRDefault="00ED6CB5" w:rsidP="00ED6CB5">
            <w:pPr>
              <w:spacing w:before="0" w:after="0"/>
              <w:rPr>
                <w:bCs/>
                <w:color w:val="000000" w:themeColor="text1"/>
                <w:spacing w:val="-3"/>
                <w:kern w:val="24"/>
                <w:sz w:val="20"/>
              </w:rPr>
            </w:pPr>
          </w:p>
        </w:tc>
        <w:tc>
          <w:tcPr>
            <w:tcW w:w="8749" w:type="dxa"/>
            <w:tcBorders>
              <w:bottom w:val="single" w:sz="4" w:space="0" w:color="auto"/>
            </w:tcBorders>
            <w:shd w:val="clear" w:color="auto" w:fill="0070C0"/>
          </w:tcPr>
          <w:p w14:paraId="23F2DFC6"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377F7D61" w14:textId="77777777" w:rsidR="00ED6CB5" w:rsidRDefault="00ED6CB5" w:rsidP="00ED6CB5">
            <w:pPr>
              <w:spacing w:before="0" w:after="0"/>
              <w:rPr>
                <w:bCs/>
                <w:color w:val="000000" w:themeColor="text1"/>
                <w:spacing w:val="-3"/>
                <w:kern w:val="24"/>
                <w:sz w:val="20"/>
              </w:rPr>
            </w:pPr>
          </w:p>
        </w:tc>
        <w:tc>
          <w:tcPr>
            <w:tcW w:w="1945" w:type="dxa"/>
            <w:shd w:val="clear" w:color="auto" w:fill="0070C0"/>
          </w:tcPr>
          <w:p w14:paraId="30F9D2E6"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074EAC9C" w14:textId="77777777" w:rsidTr="003020E9">
        <w:tc>
          <w:tcPr>
            <w:tcW w:w="1434" w:type="dxa"/>
            <w:shd w:val="clear" w:color="auto" w:fill="0070C0"/>
          </w:tcPr>
          <w:p w14:paraId="0F9430A1"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0" w:type="dxa"/>
          </w:tcPr>
          <w:p w14:paraId="431A5A71"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650C859A" w14:textId="77777777" w:rsidR="00ED6CB5" w:rsidRDefault="00ED6CB5" w:rsidP="00ED6CB5">
            <w:pPr>
              <w:spacing w:before="0" w:after="0"/>
              <w:rPr>
                <w:bCs/>
                <w:color w:val="000000" w:themeColor="text1"/>
                <w:spacing w:val="-3"/>
                <w:kern w:val="24"/>
                <w:sz w:val="20"/>
              </w:rPr>
            </w:pPr>
          </w:p>
        </w:tc>
        <w:tc>
          <w:tcPr>
            <w:tcW w:w="8749" w:type="dxa"/>
            <w:tcBorders>
              <w:bottom w:val="single" w:sz="4" w:space="0" w:color="auto"/>
            </w:tcBorders>
          </w:tcPr>
          <w:p w14:paraId="2C6E5C02"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de racquetball ou en mousse par </w:t>
            </w:r>
            <w:r w:rsidR="00EC496C">
              <w:rPr>
                <w:rFonts w:ascii="Arial" w:eastAsia="Arial" w:hAnsi="Arial" w:cs="Arial"/>
                <w:sz w:val="20"/>
                <w:szCs w:val="20"/>
                <w:lang w:val="fr-FR"/>
              </w:rPr>
              <w:t>patient</w:t>
            </w:r>
            <w:r>
              <w:rPr>
                <w:rFonts w:ascii="Arial" w:eastAsia="Arial" w:hAnsi="Arial" w:cs="Arial"/>
                <w:sz w:val="20"/>
                <w:szCs w:val="20"/>
                <w:lang w:val="fr-FR"/>
              </w:rPr>
              <w:t>, 6 ballons suisses ou 6 chaises par terrain, bancs, gradins, escaliers (Jeux 1, 2 et 3)</w:t>
            </w:r>
          </w:p>
        </w:tc>
        <w:tc>
          <w:tcPr>
            <w:tcW w:w="281" w:type="dxa"/>
            <w:tcBorders>
              <w:top w:val="nil"/>
              <w:bottom w:val="nil"/>
            </w:tcBorders>
          </w:tcPr>
          <w:p w14:paraId="20CC8442" w14:textId="77777777" w:rsidR="00ED6CB5" w:rsidRDefault="00ED6CB5" w:rsidP="00ED6CB5">
            <w:pPr>
              <w:spacing w:before="0" w:after="0"/>
              <w:rPr>
                <w:bCs/>
                <w:color w:val="000000" w:themeColor="text1"/>
                <w:spacing w:val="-3"/>
                <w:kern w:val="24"/>
                <w:sz w:val="20"/>
              </w:rPr>
            </w:pPr>
          </w:p>
        </w:tc>
        <w:tc>
          <w:tcPr>
            <w:tcW w:w="1945" w:type="dxa"/>
          </w:tcPr>
          <w:p w14:paraId="60FA8F0C"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56 mn</w:t>
            </w:r>
          </w:p>
        </w:tc>
      </w:tr>
      <w:tr w:rsidR="00ED6CB5" w14:paraId="6EBD4045" w14:textId="77777777" w:rsidTr="003020E9">
        <w:trPr>
          <w:gridAfter w:val="1"/>
          <w:wAfter w:w="1945" w:type="dxa"/>
        </w:trPr>
        <w:tc>
          <w:tcPr>
            <w:tcW w:w="1434" w:type="dxa"/>
            <w:shd w:val="clear" w:color="auto" w:fill="0070C0"/>
          </w:tcPr>
          <w:p w14:paraId="704089B3"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0" w:type="dxa"/>
          </w:tcPr>
          <w:p w14:paraId="76EF9E98"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single" w:sz="4" w:space="0" w:color="auto"/>
            </w:tcBorders>
          </w:tcPr>
          <w:p w14:paraId="61A4361C" w14:textId="77777777" w:rsidR="00ED6CB5" w:rsidRDefault="00ED6CB5" w:rsidP="00ED6CB5">
            <w:pPr>
              <w:spacing w:before="0" w:after="0"/>
              <w:rPr>
                <w:bCs/>
                <w:color w:val="000000" w:themeColor="text1"/>
                <w:spacing w:val="-3"/>
                <w:kern w:val="24"/>
                <w:sz w:val="20"/>
              </w:rPr>
            </w:pPr>
          </w:p>
        </w:tc>
        <w:tc>
          <w:tcPr>
            <w:tcW w:w="8749" w:type="dxa"/>
            <w:tcBorders>
              <w:top w:val="single" w:sz="4" w:space="0" w:color="auto"/>
              <w:left w:val="single" w:sz="4" w:space="0" w:color="auto"/>
              <w:bottom w:val="single" w:sz="4" w:space="0" w:color="auto"/>
              <w:right w:val="single" w:sz="4" w:space="0" w:color="auto"/>
            </w:tcBorders>
          </w:tcPr>
          <w:p w14:paraId="73BCCAFA" w14:textId="77777777" w:rsidR="00ED6CB5" w:rsidRPr="009F0279"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552036">
              <w:rPr>
                <w:rFonts w:ascii="Arial" w:eastAsia="Arial" w:hAnsi="Arial" w:cs="Arial"/>
                <w:sz w:val="20"/>
                <w:szCs w:val="20"/>
                <w:lang w:val="fr-FR"/>
              </w:rPr>
              <w:t xml:space="preserve"> </w:t>
            </w:r>
            <w:r w:rsidR="00EC496C">
              <w:rPr>
                <w:rFonts w:ascii="Arial" w:eastAsia="Arial" w:hAnsi="Arial" w:cs="Arial"/>
                <w:sz w:val="20"/>
                <w:szCs w:val="20"/>
                <w:lang w:val="fr-FR"/>
              </w:rPr>
              <w:t>patient</w:t>
            </w:r>
            <w:r w:rsidRPr="00552036">
              <w:rPr>
                <w:rFonts w:ascii="Arial" w:eastAsia="Arial" w:hAnsi="Arial" w:cs="Arial"/>
                <w:sz w:val="20"/>
                <w:szCs w:val="20"/>
                <w:lang w:val="fr-FR"/>
              </w:rPr>
              <w:t>, 1 balle rapide par terrain</w:t>
            </w:r>
            <w:r>
              <w:rPr>
                <w:rFonts w:ascii="Arial" w:eastAsia="Arial" w:hAnsi="Arial" w:cs="Arial"/>
                <w:sz w:val="20"/>
                <w:szCs w:val="20"/>
                <w:lang w:val="fr-FR"/>
              </w:rPr>
              <w:t xml:space="preserve"> (Jeu à 2 frappes successives)</w:t>
            </w:r>
          </w:p>
        </w:tc>
        <w:tc>
          <w:tcPr>
            <w:tcW w:w="281" w:type="dxa"/>
            <w:tcBorders>
              <w:top w:val="nil"/>
              <w:left w:val="single" w:sz="4" w:space="0" w:color="auto"/>
              <w:bottom w:val="nil"/>
              <w:right w:val="nil"/>
            </w:tcBorders>
          </w:tcPr>
          <w:p w14:paraId="2CC3CDDC" w14:textId="77777777" w:rsidR="00ED6CB5" w:rsidRDefault="00ED6CB5" w:rsidP="00ED6CB5">
            <w:pPr>
              <w:spacing w:before="0" w:after="0"/>
              <w:rPr>
                <w:bCs/>
                <w:color w:val="000000" w:themeColor="text1"/>
                <w:spacing w:val="-3"/>
                <w:kern w:val="24"/>
                <w:sz w:val="20"/>
              </w:rPr>
            </w:pPr>
          </w:p>
        </w:tc>
      </w:tr>
      <w:tr w:rsidR="00ED6CB5" w14:paraId="4591AEAE" w14:textId="77777777" w:rsidTr="003020E9">
        <w:trPr>
          <w:gridAfter w:val="1"/>
          <w:wAfter w:w="1945" w:type="dxa"/>
        </w:trPr>
        <w:tc>
          <w:tcPr>
            <w:tcW w:w="1434" w:type="dxa"/>
            <w:shd w:val="clear" w:color="auto" w:fill="0070C0"/>
          </w:tcPr>
          <w:p w14:paraId="6D577E9D"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0" w:type="dxa"/>
          </w:tcPr>
          <w:p w14:paraId="50A14E70"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574AECD6" w14:textId="77777777" w:rsidR="00ED6CB5" w:rsidRDefault="00ED6CB5" w:rsidP="00ED6CB5">
            <w:pPr>
              <w:spacing w:before="0" w:after="0"/>
              <w:rPr>
                <w:bCs/>
                <w:color w:val="000000" w:themeColor="text1"/>
                <w:spacing w:val="-3"/>
                <w:kern w:val="24"/>
                <w:sz w:val="20"/>
              </w:rPr>
            </w:pPr>
          </w:p>
        </w:tc>
        <w:tc>
          <w:tcPr>
            <w:tcW w:w="8749" w:type="dxa"/>
            <w:tcBorders>
              <w:top w:val="single" w:sz="4" w:space="0" w:color="auto"/>
              <w:left w:val="nil"/>
              <w:bottom w:val="nil"/>
              <w:right w:val="nil"/>
            </w:tcBorders>
          </w:tcPr>
          <w:p w14:paraId="706CB8E3"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5FDD2EE" w14:textId="77777777" w:rsidR="00ED6CB5" w:rsidRDefault="00ED6CB5" w:rsidP="00ED6CB5">
            <w:pPr>
              <w:spacing w:before="0" w:after="0"/>
              <w:rPr>
                <w:bCs/>
                <w:color w:val="000000" w:themeColor="text1"/>
                <w:spacing w:val="-3"/>
                <w:kern w:val="24"/>
                <w:sz w:val="20"/>
              </w:rPr>
            </w:pPr>
          </w:p>
        </w:tc>
      </w:tr>
      <w:tr w:rsidR="00ED6CB5" w14:paraId="7C9045DA" w14:textId="77777777" w:rsidTr="003020E9">
        <w:trPr>
          <w:gridAfter w:val="1"/>
          <w:wAfter w:w="1945" w:type="dxa"/>
        </w:trPr>
        <w:tc>
          <w:tcPr>
            <w:tcW w:w="1434" w:type="dxa"/>
            <w:shd w:val="clear" w:color="auto" w:fill="0070C0"/>
          </w:tcPr>
          <w:p w14:paraId="00E72839"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0" w:type="dxa"/>
          </w:tcPr>
          <w:p w14:paraId="3EFED279"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50DD3589" w14:textId="77777777" w:rsidR="00ED6CB5" w:rsidRDefault="00ED6CB5" w:rsidP="00ED6CB5">
            <w:pPr>
              <w:spacing w:before="0" w:after="0"/>
              <w:rPr>
                <w:bCs/>
                <w:color w:val="000000" w:themeColor="text1"/>
                <w:spacing w:val="-3"/>
                <w:kern w:val="24"/>
                <w:sz w:val="20"/>
              </w:rPr>
            </w:pPr>
          </w:p>
        </w:tc>
        <w:tc>
          <w:tcPr>
            <w:tcW w:w="8749" w:type="dxa"/>
            <w:tcBorders>
              <w:top w:val="nil"/>
              <w:left w:val="nil"/>
              <w:bottom w:val="nil"/>
              <w:right w:val="nil"/>
            </w:tcBorders>
          </w:tcPr>
          <w:p w14:paraId="515BBC4F"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4753FFFC" w14:textId="77777777" w:rsidR="00ED6CB5" w:rsidRDefault="00ED6CB5" w:rsidP="00ED6CB5">
            <w:pPr>
              <w:spacing w:before="0" w:after="0"/>
              <w:rPr>
                <w:bCs/>
                <w:color w:val="000000" w:themeColor="text1"/>
                <w:spacing w:val="-3"/>
                <w:kern w:val="24"/>
                <w:sz w:val="20"/>
              </w:rPr>
            </w:pPr>
          </w:p>
        </w:tc>
      </w:tr>
      <w:tr w:rsidR="00ED6CB5" w14:paraId="01346490" w14:textId="77777777" w:rsidTr="003020E9">
        <w:trPr>
          <w:gridAfter w:val="1"/>
          <w:wAfter w:w="1945" w:type="dxa"/>
        </w:trPr>
        <w:tc>
          <w:tcPr>
            <w:tcW w:w="1434" w:type="dxa"/>
            <w:tcBorders>
              <w:bottom w:val="single" w:sz="4" w:space="0" w:color="auto"/>
            </w:tcBorders>
            <w:shd w:val="clear" w:color="auto" w:fill="0070C0"/>
          </w:tcPr>
          <w:p w14:paraId="45D4BE32"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0" w:type="dxa"/>
            <w:tcBorders>
              <w:bottom w:val="single" w:sz="4" w:space="0" w:color="auto"/>
            </w:tcBorders>
          </w:tcPr>
          <w:p w14:paraId="0D9163B3"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1DAA9435" w14:textId="77777777" w:rsidR="00ED6CB5" w:rsidRDefault="00ED6CB5" w:rsidP="00ED6CB5">
            <w:pPr>
              <w:spacing w:before="0" w:after="0"/>
              <w:rPr>
                <w:bCs/>
                <w:color w:val="000000" w:themeColor="text1"/>
                <w:spacing w:val="-3"/>
                <w:kern w:val="24"/>
                <w:sz w:val="20"/>
              </w:rPr>
            </w:pPr>
          </w:p>
        </w:tc>
        <w:tc>
          <w:tcPr>
            <w:tcW w:w="8749" w:type="dxa"/>
            <w:tcBorders>
              <w:top w:val="nil"/>
              <w:left w:val="nil"/>
              <w:bottom w:val="nil"/>
              <w:right w:val="nil"/>
            </w:tcBorders>
          </w:tcPr>
          <w:p w14:paraId="3404885A"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CEFA908" w14:textId="77777777" w:rsidR="00ED6CB5" w:rsidRDefault="00ED6CB5" w:rsidP="00ED6CB5">
            <w:pPr>
              <w:spacing w:before="0" w:after="0"/>
              <w:rPr>
                <w:bCs/>
                <w:color w:val="000000" w:themeColor="text1"/>
                <w:spacing w:val="-3"/>
                <w:kern w:val="24"/>
                <w:sz w:val="20"/>
              </w:rPr>
            </w:pPr>
          </w:p>
        </w:tc>
      </w:tr>
    </w:tbl>
    <w:p w14:paraId="520294D2" w14:textId="77777777" w:rsidR="003D6BCC" w:rsidRDefault="003D6BCC" w:rsidP="003D6BCC">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96"/>
        <w:gridCol w:w="4961"/>
        <w:gridCol w:w="4057"/>
        <w:gridCol w:w="848"/>
      </w:tblGrid>
      <w:tr w:rsidR="0064070F" w:rsidRPr="007F4DCC" w14:paraId="668F5ED4" w14:textId="77777777" w:rsidTr="003020E9">
        <w:trPr>
          <w:trHeight w:val="131"/>
          <w:tblHeader/>
        </w:trPr>
        <w:tc>
          <w:tcPr>
            <w:tcW w:w="805" w:type="dxa"/>
            <w:shd w:val="clear" w:color="auto" w:fill="0070C0"/>
            <w:vAlign w:val="bottom"/>
          </w:tcPr>
          <w:p w14:paraId="48141215"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4506941C"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286CBFE7" w14:textId="77777777" w:rsidR="0064070F" w:rsidRPr="007F4DCC" w:rsidRDefault="0064070F" w:rsidP="0064070F">
            <w:pPr>
              <w:jc w:val="center"/>
              <w:rPr>
                <w:color w:val="FFFFFF" w:themeColor="background1"/>
                <w:sz w:val="20"/>
              </w:rPr>
            </w:pPr>
            <w:r>
              <w:rPr>
                <w:color w:val="FFFFFF" w:themeColor="background1"/>
                <w:sz w:val="20"/>
              </w:rPr>
              <w:t>Met/h</w:t>
            </w:r>
          </w:p>
        </w:tc>
        <w:tc>
          <w:tcPr>
            <w:tcW w:w="1596" w:type="dxa"/>
            <w:shd w:val="clear" w:color="auto" w:fill="0070C0"/>
            <w:vAlign w:val="bottom"/>
          </w:tcPr>
          <w:p w14:paraId="6F0AD090"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4961" w:type="dxa"/>
            <w:shd w:val="clear" w:color="auto" w:fill="0070C0"/>
            <w:vAlign w:val="center"/>
          </w:tcPr>
          <w:p w14:paraId="0CF027BD"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4057" w:type="dxa"/>
            <w:shd w:val="clear" w:color="auto" w:fill="0070C0"/>
            <w:vAlign w:val="center"/>
          </w:tcPr>
          <w:p w14:paraId="74314836"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21AC358E"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4609DCE2" w14:textId="77777777" w:rsidTr="003020E9">
        <w:tc>
          <w:tcPr>
            <w:tcW w:w="805" w:type="dxa"/>
            <w:vAlign w:val="center"/>
          </w:tcPr>
          <w:p w14:paraId="2535C77B"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1B3272B5"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Placer le patient dans des situations associant </w:t>
            </w:r>
            <w:r w:rsidRPr="003D6BCC">
              <w:rPr>
                <w:b/>
                <w:bCs/>
                <w:color w:val="000000" w:themeColor="text1"/>
                <w:spacing w:val="-3"/>
                <w:kern w:val="24"/>
                <w:sz w:val="20"/>
              </w:rPr>
              <w:t>équilibre et contrôle de la raquette</w:t>
            </w:r>
            <w:r>
              <w:rPr>
                <w:bCs/>
                <w:color w:val="000000" w:themeColor="text1"/>
                <w:spacing w:val="-3"/>
                <w:kern w:val="24"/>
                <w:sz w:val="20"/>
              </w:rPr>
              <w:t>.</w:t>
            </w:r>
          </w:p>
        </w:tc>
        <w:tc>
          <w:tcPr>
            <w:tcW w:w="828" w:type="dxa"/>
            <w:vMerge w:val="restart"/>
            <w:vAlign w:val="center"/>
          </w:tcPr>
          <w:p w14:paraId="796745FE"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596" w:type="dxa"/>
            <w:vMerge w:val="restart"/>
            <w:vAlign w:val="center"/>
          </w:tcPr>
          <w:p w14:paraId="09F522FA"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Contrôle (Jeux 1, 2 et 3)</w:t>
            </w:r>
          </w:p>
        </w:tc>
        <w:tc>
          <w:tcPr>
            <w:tcW w:w="4961" w:type="dxa"/>
            <w:vAlign w:val="center"/>
          </w:tcPr>
          <w:p w14:paraId="1C4B947C"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au milieu du terrain, les patients se répartissent autour de lui.</w:t>
            </w:r>
          </w:p>
        </w:tc>
        <w:tc>
          <w:tcPr>
            <w:tcW w:w="4057" w:type="dxa"/>
            <w:vAlign w:val="center"/>
          </w:tcPr>
          <w:p w14:paraId="1A8C0D59"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les variantes (hors du terrain sur un banc, des escaliers, des </w:t>
            </w:r>
            <w:r w:rsidR="003303BE">
              <w:rPr>
                <w:bCs/>
                <w:color w:val="000000" w:themeColor="text1"/>
                <w:spacing w:val="-3"/>
                <w:kern w:val="24"/>
                <w:sz w:val="20"/>
              </w:rPr>
              <w:t>gradins, …</w:t>
            </w:r>
            <w:r>
              <w:rPr>
                <w:bCs/>
                <w:color w:val="000000" w:themeColor="text1"/>
                <w:spacing w:val="-3"/>
                <w:kern w:val="24"/>
                <w:sz w:val="20"/>
              </w:rPr>
              <w:t>).</w:t>
            </w:r>
          </w:p>
        </w:tc>
        <w:tc>
          <w:tcPr>
            <w:tcW w:w="848" w:type="dxa"/>
            <w:vAlign w:val="center"/>
          </w:tcPr>
          <w:p w14:paraId="09E8E0EF"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14:paraId="18BC72F1" w14:textId="77777777" w:rsidTr="003020E9">
        <w:tc>
          <w:tcPr>
            <w:tcW w:w="805" w:type="dxa"/>
            <w:vAlign w:val="center"/>
          </w:tcPr>
          <w:p w14:paraId="036B9C74"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525DB328"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6FAED507" w14:textId="77777777" w:rsidR="0064070F" w:rsidRPr="00C31285" w:rsidRDefault="0064070F" w:rsidP="0064070F">
            <w:pPr>
              <w:spacing w:before="0" w:after="0"/>
              <w:jc w:val="center"/>
              <w:rPr>
                <w:bCs/>
                <w:color w:val="000000" w:themeColor="text1"/>
                <w:spacing w:val="-3"/>
                <w:kern w:val="24"/>
                <w:sz w:val="20"/>
              </w:rPr>
            </w:pPr>
          </w:p>
        </w:tc>
        <w:tc>
          <w:tcPr>
            <w:tcW w:w="1596" w:type="dxa"/>
            <w:vMerge/>
            <w:vAlign w:val="center"/>
          </w:tcPr>
          <w:p w14:paraId="212F6308" w14:textId="77777777" w:rsidR="0064070F" w:rsidRPr="00C31285" w:rsidRDefault="0064070F" w:rsidP="0064070F">
            <w:pPr>
              <w:spacing w:before="0" w:after="0"/>
              <w:rPr>
                <w:bCs/>
                <w:color w:val="000000" w:themeColor="text1"/>
                <w:spacing w:val="-3"/>
                <w:kern w:val="24"/>
                <w:sz w:val="20"/>
              </w:rPr>
            </w:pPr>
          </w:p>
        </w:tc>
        <w:tc>
          <w:tcPr>
            <w:tcW w:w="4961" w:type="dxa"/>
            <w:vAlign w:val="center"/>
          </w:tcPr>
          <w:p w14:paraId="31F6FC8E"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au pied des murs latéraux et frontal</w:t>
            </w:r>
            <w:r w:rsidRPr="00230B07">
              <w:rPr>
                <w:bCs/>
                <w:color w:val="000000" w:themeColor="text1"/>
                <w:spacing w:val="-3"/>
                <w:kern w:val="24"/>
                <w:sz w:val="20"/>
              </w:rPr>
              <w:t>.</w:t>
            </w:r>
          </w:p>
        </w:tc>
        <w:tc>
          <w:tcPr>
            <w:tcW w:w="4057" w:type="dxa"/>
            <w:vAlign w:val="center"/>
          </w:tcPr>
          <w:p w14:paraId="6B439479"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réalisent les exercices sans se gêner entre eux. Les variantes sont gérées pour chaque groupe de patients, en fonction de la place disponible hors des terrains.</w:t>
            </w:r>
          </w:p>
        </w:tc>
        <w:tc>
          <w:tcPr>
            <w:tcW w:w="848" w:type="dxa"/>
            <w:vAlign w:val="center"/>
          </w:tcPr>
          <w:p w14:paraId="1AA3CB56"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15</w:t>
            </w:r>
          </w:p>
        </w:tc>
      </w:tr>
      <w:tr w:rsidR="0064070F" w:rsidRPr="000238EF" w14:paraId="174E024D" w14:textId="77777777" w:rsidTr="003020E9">
        <w:tc>
          <w:tcPr>
            <w:tcW w:w="805" w:type="dxa"/>
            <w:vAlign w:val="center"/>
          </w:tcPr>
          <w:p w14:paraId="10925315"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20</w:t>
            </w:r>
          </w:p>
        </w:tc>
        <w:tc>
          <w:tcPr>
            <w:tcW w:w="1875" w:type="dxa"/>
            <w:vMerge w:val="restart"/>
            <w:vAlign w:val="center"/>
          </w:tcPr>
          <w:p w14:paraId="588A03B3"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Développement du </w:t>
            </w:r>
            <w:r>
              <w:rPr>
                <w:b/>
                <w:bCs/>
                <w:color w:val="000000" w:themeColor="text1"/>
                <w:spacing w:val="-3"/>
                <w:kern w:val="24"/>
                <w:sz w:val="20"/>
              </w:rPr>
              <w:t xml:space="preserve">placement </w:t>
            </w:r>
            <w:r w:rsidRPr="0067273D">
              <w:rPr>
                <w:bCs/>
                <w:color w:val="000000" w:themeColor="text1"/>
                <w:spacing w:val="-3"/>
                <w:kern w:val="24"/>
                <w:sz w:val="20"/>
              </w:rPr>
              <w:t>avant la frappe de balle.</w:t>
            </w:r>
          </w:p>
        </w:tc>
        <w:tc>
          <w:tcPr>
            <w:tcW w:w="828" w:type="dxa"/>
            <w:vMerge w:val="restart"/>
            <w:vAlign w:val="center"/>
          </w:tcPr>
          <w:p w14:paraId="41BCD746"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96" w:type="dxa"/>
            <w:vMerge w:val="restart"/>
            <w:vAlign w:val="center"/>
          </w:tcPr>
          <w:p w14:paraId="049B6BD4"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Placement (Jeu à 2 frappes successives, a, b et c)</w:t>
            </w:r>
          </w:p>
        </w:tc>
        <w:tc>
          <w:tcPr>
            <w:tcW w:w="4961" w:type="dxa"/>
            <w:vAlign w:val="center"/>
          </w:tcPr>
          <w:p w14:paraId="59845DDC"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sur la ligne médiane entre le carré de service gauche et le T, 1 patient se place sur la ligne médiane entre le carré de service droit et le T, les autres patients se répartissent au pied de la vitre.</w:t>
            </w:r>
          </w:p>
        </w:tc>
        <w:tc>
          <w:tcPr>
            <w:tcW w:w="4057" w:type="dxa"/>
            <w:vAlign w:val="center"/>
          </w:tcPr>
          <w:p w14:paraId="4611A374"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2DB86D83" w14:textId="77777777" w:rsidR="0064070F" w:rsidRPr="000238EF" w:rsidRDefault="0064070F" w:rsidP="0064070F">
            <w:pPr>
              <w:spacing w:before="0" w:after="0"/>
              <w:jc w:val="center"/>
              <w:rPr>
                <w:bCs/>
                <w:color w:val="000000" w:themeColor="text1"/>
                <w:spacing w:val="-3"/>
                <w:kern w:val="24"/>
                <w:sz w:val="20"/>
              </w:rPr>
            </w:pPr>
            <w:r w:rsidRPr="000238EF">
              <w:rPr>
                <w:bCs/>
                <w:color w:val="000000" w:themeColor="text1"/>
                <w:spacing w:val="-3"/>
                <w:kern w:val="24"/>
                <w:sz w:val="20"/>
              </w:rPr>
              <w:t>3</w:t>
            </w:r>
          </w:p>
        </w:tc>
      </w:tr>
      <w:tr w:rsidR="0064070F" w:rsidRPr="000238EF" w14:paraId="6910E144" w14:textId="77777777" w:rsidTr="003020E9">
        <w:tc>
          <w:tcPr>
            <w:tcW w:w="805" w:type="dxa"/>
            <w:vAlign w:val="center"/>
          </w:tcPr>
          <w:p w14:paraId="26BAF0EE"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23</w:t>
            </w:r>
          </w:p>
        </w:tc>
        <w:tc>
          <w:tcPr>
            <w:tcW w:w="1875" w:type="dxa"/>
            <w:vMerge/>
            <w:vAlign w:val="center"/>
          </w:tcPr>
          <w:p w14:paraId="6CB9B3B3" w14:textId="77777777" w:rsidR="0064070F" w:rsidRPr="000238EF" w:rsidRDefault="0064070F" w:rsidP="0064070F">
            <w:pPr>
              <w:spacing w:before="0" w:after="0"/>
              <w:jc w:val="center"/>
              <w:rPr>
                <w:bCs/>
                <w:color w:val="000000" w:themeColor="text1"/>
                <w:spacing w:val="-3"/>
                <w:kern w:val="24"/>
                <w:sz w:val="20"/>
              </w:rPr>
            </w:pPr>
          </w:p>
        </w:tc>
        <w:tc>
          <w:tcPr>
            <w:tcW w:w="828" w:type="dxa"/>
            <w:vMerge/>
            <w:vAlign w:val="center"/>
          </w:tcPr>
          <w:p w14:paraId="2B2FC0AE" w14:textId="77777777" w:rsidR="0064070F" w:rsidRPr="000238EF" w:rsidRDefault="0064070F" w:rsidP="0064070F">
            <w:pPr>
              <w:spacing w:before="0" w:after="0"/>
              <w:jc w:val="center"/>
              <w:rPr>
                <w:bCs/>
                <w:color w:val="000000" w:themeColor="text1"/>
                <w:spacing w:val="-3"/>
                <w:kern w:val="24"/>
                <w:sz w:val="20"/>
              </w:rPr>
            </w:pPr>
          </w:p>
        </w:tc>
        <w:tc>
          <w:tcPr>
            <w:tcW w:w="1596" w:type="dxa"/>
            <w:vMerge/>
            <w:vAlign w:val="center"/>
          </w:tcPr>
          <w:p w14:paraId="61FFA75B" w14:textId="77777777" w:rsidR="0064070F" w:rsidRPr="000238EF" w:rsidRDefault="0064070F" w:rsidP="0064070F">
            <w:pPr>
              <w:spacing w:before="0" w:after="0"/>
              <w:rPr>
                <w:bCs/>
                <w:color w:val="000000" w:themeColor="text1"/>
                <w:spacing w:val="-3"/>
                <w:kern w:val="24"/>
                <w:sz w:val="20"/>
              </w:rPr>
            </w:pPr>
          </w:p>
        </w:tc>
        <w:tc>
          <w:tcPr>
            <w:tcW w:w="4961" w:type="dxa"/>
            <w:vAlign w:val="center"/>
          </w:tcPr>
          <w:p w14:paraId="27C4273A"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derrière le carré de service droit</w:t>
            </w:r>
            <w:r w:rsidRPr="00230B07">
              <w:rPr>
                <w:bCs/>
                <w:color w:val="000000" w:themeColor="text1"/>
                <w:spacing w:val="-3"/>
                <w:kern w:val="24"/>
                <w:sz w:val="20"/>
              </w:rPr>
              <w:t>.</w:t>
            </w:r>
          </w:p>
        </w:tc>
        <w:tc>
          <w:tcPr>
            <w:tcW w:w="4057" w:type="dxa"/>
            <w:vAlign w:val="center"/>
          </w:tcPr>
          <w:p w14:paraId="2B219564" w14:textId="77777777" w:rsidR="0064070F" w:rsidRPr="005037CF" w:rsidRDefault="0064070F" w:rsidP="0064070F">
            <w:pPr>
              <w:spacing w:before="0" w:after="0"/>
              <w:rPr>
                <w:bCs/>
                <w:color w:val="000000" w:themeColor="text1"/>
                <w:spacing w:val="-3"/>
                <w:kern w:val="24"/>
                <w:sz w:val="20"/>
              </w:rPr>
            </w:pPr>
            <w:r w:rsidRPr="00552036">
              <w:rPr>
                <w:bCs/>
                <w:color w:val="000000" w:themeColor="text1"/>
                <w:spacing w:val="-3"/>
                <w:kern w:val="24"/>
                <w:sz w:val="20"/>
              </w:rPr>
              <w:t xml:space="preserve">Les </w:t>
            </w:r>
            <w:r>
              <w:rPr>
                <w:bCs/>
                <w:color w:val="000000" w:themeColor="text1"/>
                <w:spacing w:val="-3"/>
                <w:kern w:val="24"/>
                <w:sz w:val="20"/>
              </w:rPr>
              <w:t>patient</w:t>
            </w:r>
            <w:r w:rsidRPr="00552036">
              <w:rPr>
                <w:bCs/>
                <w:color w:val="000000" w:themeColor="text1"/>
                <w:spacing w:val="-3"/>
                <w:kern w:val="24"/>
                <w:sz w:val="20"/>
              </w:rPr>
              <w:t xml:space="preserve">s réalisent des frappes à tour de rôle, en distribution (CD croisé sur le mur latéral </w:t>
            </w:r>
            <w:r>
              <w:rPr>
                <w:bCs/>
                <w:color w:val="000000" w:themeColor="text1"/>
                <w:spacing w:val="-3"/>
                <w:kern w:val="24"/>
                <w:sz w:val="20"/>
              </w:rPr>
              <w:t>droit</w:t>
            </w:r>
            <w:r w:rsidRPr="00552036">
              <w:rPr>
                <w:bCs/>
                <w:color w:val="000000" w:themeColor="text1"/>
                <w:spacing w:val="-3"/>
                <w:kern w:val="24"/>
                <w:sz w:val="20"/>
              </w:rPr>
              <w:t>, double mur sortant et entrant).</w:t>
            </w:r>
          </w:p>
        </w:tc>
        <w:tc>
          <w:tcPr>
            <w:tcW w:w="848" w:type="dxa"/>
            <w:vAlign w:val="center"/>
          </w:tcPr>
          <w:p w14:paraId="426CF572" w14:textId="77777777" w:rsidR="0064070F" w:rsidRPr="000238EF" w:rsidRDefault="0064070F" w:rsidP="0064070F">
            <w:pPr>
              <w:spacing w:before="0" w:after="0"/>
              <w:jc w:val="center"/>
              <w:rPr>
                <w:bCs/>
                <w:color w:val="000000" w:themeColor="text1"/>
                <w:spacing w:val="-3"/>
                <w:kern w:val="24"/>
                <w:sz w:val="20"/>
              </w:rPr>
            </w:pPr>
            <w:r w:rsidRPr="000238EF">
              <w:rPr>
                <w:bCs/>
                <w:color w:val="000000" w:themeColor="text1"/>
                <w:spacing w:val="-3"/>
                <w:kern w:val="24"/>
                <w:sz w:val="20"/>
              </w:rPr>
              <w:t>1</w:t>
            </w:r>
            <w:r>
              <w:rPr>
                <w:bCs/>
                <w:color w:val="000000" w:themeColor="text1"/>
                <w:spacing w:val="-3"/>
                <w:kern w:val="24"/>
                <w:sz w:val="20"/>
              </w:rPr>
              <w:t>5</w:t>
            </w:r>
          </w:p>
        </w:tc>
      </w:tr>
      <w:tr w:rsidR="0064070F" w:rsidRPr="00C31285" w14:paraId="296E2DBD" w14:textId="77777777" w:rsidTr="003020E9">
        <w:tc>
          <w:tcPr>
            <w:tcW w:w="805" w:type="dxa"/>
            <w:vAlign w:val="center"/>
          </w:tcPr>
          <w:p w14:paraId="479ED926"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38</w:t>
            </w:r>
          </w:p>
        </w:tc>
        <w:tc>
          <w:tcPr>
            <w:tcW w:w="1875" w:type="dxa"/>
            <w:vMerge/>
            <w:vAlign w:val="center"/>
          </w:tcPr>
          <w:p w14:paraId="33FD72C7" w14:textId="77777777" w:rsidR="0064070F" w:rsidRPr="00C31285" w:rsidRDefault="0064070F" w:rsidP="0064070F">
            <w:pPr>
              <w:spacing w:before="0" w:after="0"/>
              <w:rPr>
                <w:bCs/>
                <w:color w:val="000000" w:themeColor="text1"/>
                <w:spacing w:val="-3"/>
                <w:kern w:val="24"/>
                <w:sz w:val="20"/>
              </w:rPr>
            </w:pPr>
          </w:p>
        </w:tc>
        <w:tc>
          <w:tcPr>
            <w:tcW w:w="828" w:type="dxa"/>
            <w:vMerge w:val="restart"/>
            <w:vAlign w:val="center"/>
          </w:tcPr>
          <w:p w14:paraId="1D290C52"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96" w:type="dxa"/>
            <w:vMerge w:val="restart"/>
            <w:vAlign w:val="center"/>
          </w:tcPr>
          <w:p w14:paraId="4ACA58F7" w14:textId="77777777" w:rsidR="0064070F" w:rsidRPr="00C31285" w:rsidRDefault="0064070F" w:rsidP="0064070F">
            <w:pPr>
              <w:spacing w:before="0" w:after="0"/>
              <w:rPr>
                <w:bCs/>
                <w:color w:val="000000" w:themeColor="text1"/>
                <w:spacing w:val="-3"/>
                <w:kern w:val="24"/>
                <w:sz w:val="20"/>
              </w:rPr>
            </w:pPr>
            <w:r w:rsidRPr="00552036">
              <w:rPr>
                <w:bCs/>
                <w:color w:val="000000" w:themeColor="text1"/>
                <w:spacing w:val="-3"/>
                <w:kern w:val="24"/>
                <w:sz w:val="20"/>
              </w:rPr>
              <w:t xml:space="preserve">Placement (Jeu à 2 frappes successives, </w:t>
            </w:r>
            <w:r>
              <w:rPr>
                <w:bCs/>
                <w:color w:val="000000" w:themeColor="text1"/>
                <w:spacing w:val="-3"/>
                <w:kern w:val="24"/>
                <w:sz w:val="20"/>
              </w:rPr>
              <w:t>d</w:t>
            </w:r>
            <w:r w:rsidRPr="00552036">
              <w:rPr>
                <w:bCs/>
                <w:color w:val="000000" w:themeColor="text1"/>
                <w:spacing w:val="-3"/>
                <w:kern w:val="24"/>
                <w:sz w:val="20"/>
              </w:rPr>
              <w:t xml:space="preserve">, </w:t>
            </w:r>
            <w:r>
              <w:rPr>
                <w:bCs/>
                <w:color w:val="000000" w:themeColor="text1"/>
                <w:spacing w:val="-3"/>
                <w:kern w:val="24"/>
                <w:sz w:val="20"/>
              </w:rPr>
              <w:t>e</w:t>
            </w:r>
            <w:r w:rsidRPr="00552036">
              <w:rPr>
                <w:bCs/>
                <w:color w:val="000000" w:themeColor="text1"/>
                <w:spacing w:val="-3"/>
                <w:kern w:val="24"/>
                <w:sz w:val="20"/>
              </w:rPr>
              <w:t xml:space="preserve"> et </w:t>
            </w:r>
            <w:r>
              <w:rPr>
                <w:bCs/>
                <w:color w:val="000000" w:themeColor="text1"/>
                <w:spacing w:val="-3"/>
                <w:kern w:val="24"/>
                <w:sz w:val="20"/>
              </w:rPr>
              <w:t>f</w:t>
            </w:r>
            <w:r w:rsidRPr="00552036">
              <w:rPr>
                <w:bCs/>
                <w:color w:val="000000" w:themeColor="text1"/>
                <w:spacing w:val="-3"/>
                <w:kern w:val="24"/>
                <w:sz w:val="20"/>
              </w:rPr>
              <w:t>)</w:t>
            </w:r>
          </w:p>
        </w:tc>
        <w:tc>
          <w:tcPr>
            <w:tcW w:w="4961" w:type="dxa"/>
            <w:vAlign w:val="center"/>
          </w:tcPr>
          <w:p w14:paraId="4FC3D7E4" w14:textId="77777777" w:rsidR="0064070F" w:rsidRPr="00C31285" w:rsidRDefault="0064070F" w:rsidP="0064070F">
            <w:pPr>
              <w:spacing w:before="0" w:after="0"/>
              <w:rPr>
                <w:bCs/>
                <w:color w:val="000000" w:themeColor="text1"/>
                <w:spacing w:val="-3"/>
                <w:kern w:val="24"/>
                <w:sz w:val="20"/>
              </w:rPr>
            </w:pPr>
            <w:r w:rsidRPr="00552036">
              <w:rPr>
                <w:bCs/>
                <w:color w:val="000000" w:themeColor="text1"/>
                <w:spacing w:val="-3"/>
                <w:kern w:val="24"/>
                <w:sz w:val="20"/>
              </w:rPr>
              <w:t xml:space="preserve">L’éducateur se place </w:t>
            </w:r>
            <w:r>
              <w:rPr>
                <w:bCs/>
                <w:color w:val="000000" w:themeColor="text1"/>
                <w:spacing w:val="-3"/>
                <w:kern w:val="24"/>
                <w:sz w:val="20"/>
              </w:rPr>
              <w:t>derrière</w:t>
            </w:r>
            <w:r w:rsidRPr="00552036">
              <w:rPr>
                <w:bCs/>
                <w:color w:val="000000" w:themeColor="text1"/>
                <w:spacing w:val="-3"/>
                <w:kern w:val="24"/>
                <w:sz w:val="20"/>
              </w:rPr>
              <w:t xml:space="preserve"> le carré de service gauche, 1 </w:t>
            </w:r>
            <w:r>
              <w:rPr>
                <w:bCs/>
                <w:color w:val="000000" w:themeColor="text1"/>
                <w:spacing w:val="-3"/>
                <w:kern w:val="24"/>
                <w:sz w:val="20"/>
              </w:rPr>
              <w:t>patient</w:t>
            </w:r>
            <w:r w:rsidRPr="00552036">
              <w:rPr>
                <w:bCs/>
                <w:color w:val="000000" w:themeColor="text1"/>
                <w:spacing w:val="-3"/>
                <w:kern w:val="24"/>
                <w:sz w:val="20"/>
              </w:rPr>
              <w:t xml:space="preserve"> se place </w:t>
            </w:r>
            <w:r>
              <w:rPr>
                <w:bCs/>
                <w:color w:val="000000" w:themeColor="text1"/>
                <w:spacing w:val="-3"/>
                <w:kern w:val="24"/>
                <w:sz w:val="20"/>
              </w:rPr>
              <w:t>derrière</w:t>
            </w:r>
            <w:r w:rsidRPr="00552036">
              <w:rPr>
                <w:bCs/>
                <w:color w:val="000000" w:themeColor="text1"/>
                <w:spacing w:val="-3"/>
                <w:kern w:val="24"/>
                <w:sz w:val="20"/>
              </w:rPr>
              <w:t xml:space="preserve"> le carré de service droit, les autres </w:t>
            </w:r>
            <w:r>
              <w:rPr>
                <w:bCs/>
                <w:color w:val="000000" w:themeColor="text1"/>
                <w:spacing w:val="-3"/>
                <w:kern w:val="24"/>
                <w:sz w:val="20"/>
              </w:rPr>
              <w:t>patient</w:t>
            </w:r>
            <w:r w:rsidRPr="00552036">
              <w:rPr>
                <w:bCs/>
                <w:color w:val="000000" w:themeColor="text1"/>
                <w:spacing w:val="-3"/>
                <w:kern w:val="24"/>
                <w:sz w:val="20"/>
              </w:rPr>
              <w:t xml:space="preserve">s se répartissent </w:t>
            </w:r>
            <w:r>
              <w:rPr>
                <w:bCs/>
                <w:color w:val="000000" w:themeColor="text1"/>
                <w:spacing w:val="-3"/>
                <w:kern w:val="24"/>
                <w:sz w:val="20"/>
              </w:rPr>
              <w:t>derrière</w:t>
            </w:r>
            <w:r w:rsidRPr="00552036">
              <w:rPr>
                <w:bCs/>
                <w:color w:val="000000" w:themeColor="text1"/>
                <w:spacing w:val="-3"/>
                <w:kern w:val="24"/>
                <w:sz w:val="20"/>
              </w:rPr>
              <w:t xml:space="preserve"> la vitre.</w:t>
            </w:r>
          </w:p>
        </w:tc>
        <w:tc>
          <w:tcPr>
            <w:tcW w:w="4057" w:type="dxa"/>
            <w:vAlign w:val="center"/>
          </w:tcPr>
          <w:p w14:paraId="273E2FB4"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17B8D91F"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14:paraId="5D738D92" w14:textId="77777777" w:rsidTr="003020E9">
        <w:tc>
          <w:tcPr>
            <w:tcW w:w="805" w:type="dxa"/>
            <w:vAlign w:val="center"/>
          </w:tcPr>
          <w:p w14:paraId="02DD7D56"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41</w:t>
            </w:r>
          </w:p>
        </w:tc>
        <w:tc>
          <w:tcPr>
            <w:tcW w:w="1875" w:type="dxa"/>
            <w:vMerge/>
            <w:vAlign w:val="center"/>
          </w:tcPr>
          <w:p w14:paraId="061DFF46"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47D6C84B" w14:textId="77777777" w:rsidR="0064070F" w:rsidRPr="00C31285" w:rsidRDefault="0064070F" w:rsidP="0064070F">
            <w:pPr>
              <w:spacing w:before="0" w:after="0"/>
              <w:jc w:val="center"/>
              <w:rPr>
                <w:bCs/>
                <w:color w:val="000000" w:themeColor="text1"/>
                <w:spacing w:val="-3"/>
                <w:kern w:val="24"/>
                <w:sz w:val="20"/>
              </w:rPr>
            </w:pPr>
          </w:p>
        </w:tc>
        <w:tc>
          <w:tcPr>
            <w:tcW w:w="1596" w:type="dxa"/>
            <w:vMerge/>
            <w:vAlign w:val="center"/>
          </w:tcPr>
          <w:p w14:paraId="15CEC7FF" w14:textId="77777777" w:rsidR="0064070F" w:rsidRPr="00C31285" w:rsidRDefault="0064070F" w:rsidP="0064070F">
            <w:pPr>
              <w:spacing w:before="0" w:after="0"/>
              <w:rPr>
                <w:bCs/>
                <w:color w:val="000000" w:themeColor="text1"/>
                <w:spacing w:val="-3"/>
                <w:kern w:val="24"/>
                <w:sz w:val="20"/>
              </w:rPr>
            </w:pPr>
          </w:p>
        </w:tc>
        <w:tc>
          <w:tcPr>
            <w:tcW w:w="4961" w:type="dxa"/>
            <w:vAlign w:val="center"/>
          </w:tcPr>
          <w:p w14:paraId="38DB3543"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 xml:space="preserve">et constituent une file d’attente </w:t>
            </w:r>
            <w:r w:rsidRPr="00552036">
              <w:rPr>
                <w:bCs/>
                <w:color w:val="000000" w:themeColor="text1"/>
                <w:spacing w:val="-3"/>
                <w:kern w:val="24"/>
                <w:sz w:val="20"/>
              </w:rPr>
              <w:t xml:space="preserve">sur le ¼ de terrain arrière </w:t>
            </w:r>
            <w:r>
              <w:rPr>
                <w:bCs/>
                <w:color w:val="000000" w:themeColor="text1"/>
                <w:spacing w:val="-3"/>
                <w:kern w:val="24"/>
                <w:sz w:val="20"/>
              </w:rPr>
              <w:t>gauche</w:t>
            </w:r>
            <w:r w:rsidRPr="00552036">
              <w:rPr>
                <w:bCs/>
                <w:color w:val="000000" w:themeColor="text1"/>
                <w:spacing w:val="-3"/>
                <w:kern w:val="24"/>
                <w:sz w:val="20"/>
              </w:rPr>
              <w:t>, au pied de la vitre.</w:t>
            </w:r>
          </w:p>
        </w:tc>
        <w:tc>
          <w:tcPr>
            <w:tcW w:w="4057" w:type="dxa"/>
            <w:vAlign w:val="center"/>
          </w:tcPr>
          <w:p w14:paraId="4C972AF3" w14:textId="77777777" w:rsidR="0064070F" w:rsidRPr="005037CF" w:rsidRDefault="0064070F" w:rsidP="0064070F">
            <w:pPr>
              <w:spacing w:before="0" w:after="0"/>
              <w:rPr>
                <w:bCs/>
                <w:color w:val="000000" w:themeColor="text1"/>
                <w:spacing w:val="-3"/>
                <w:kern w:val="24"/>
                <w:sz w:val="20"/>
              </w:rPr>
            </w:pPr>
            <w:r w:rsidRPr="00552036">
              <w:rPr>
                <w:bCs/>
                <w:color w:val="000000" w:themeColor="text1"/>
                <w:spacing w:val="-3"/>
                <w:kern w:val="24"/>
                <w:sz w:val="20"/>
              </w:rPr>
              <w:t xml:space="preserve">Les </w:t>
            </w:r>
            <w:r>
              <w:rPr>
                <w:bCs/>
                <w:color w:val="000000" w:themeColor="text1"/>
                <w:spacing w:val="-3"/>
                <w:kern w:val="24"/>
                <w:sz w:val="20"/>
              </w:rPr>
              <w:t>patient</w:t>
            </w:r>
            <w:r w:rsidRPr="00552036">
              <w:rPr>
                <w:bCs/>
                <w:color w:val="000000" w:themeColor="text1"/>
                <w:spacing w:val="-3"/>
                <w:kern w:val="24"/>
                <w:sz w:val="20"/>
              </w:rPr>
              <w:t xml:space="preserve">s réalisent des frappes à tour de rôle, en distribution (CD croisé sur le mur latéral </w:t>
            </w:r>
            <w:r>
              <w:rPr>
                <w:bCs/>
                <w:color w:val="000000" w:themeColor="text1"/>
                <w:spacing w:val="-3"/>
                <w:kern w:val="24"/>
                <w:sz w:val="20"/>
              </w:rPr>
              <w:t>droit</w:t>
            </w:r>
            <w:r w:rsidRPr="00552036">
              <w:rPr>
                <w:bCs/>
                <w:color w:val="000000" w:themeColor="text1"/>
                <w:spacing w:val="-3"/>
                <w:kern w:val="24"/>
                <w:sz w:val="20"/>
              </w:rPr>
              <w:t>, double mur sortant et entrant</w:t>
            </w:r>
            <w:r>
              <w:rPr>
                <w:bCs/>
                <w:color w:val="000000" w:themeColor="text1"/>
                <w:spacing w:val="-3"/>
                <w:kern w:val="24"/>
                <w:sz w:val="20"/>
              </w:rPr>
              <w:t>, CD croisé court</w:t>
            </w:r>
            <w:r w:rsidRPr="00552036">
              <w:rPr>
                <w:bCs/>
                <w:color w:val="000000" w:themeColor="text1"/>
                <w:spacing w:val="-3"/>
                <w:kern w:val="24"/>
                <w:sz w:val="20"/>
              </w:rPr>
              <w:t>).</w:t>
            </w:r>
          </w:p>
        </w:tc>
        <w:tc>
          <w:tcPr>
            <w:tcW w:w="848" w:type="dxa"/>
            <w:vAlign w:val="center"/>
          </w:tcPr>
          <w:p w14:paraId="5E577D6C"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15</w:t>
            </w:r>
          </w:p>
        </w:tc>
      </w:tr>
      <w:tr w:rsidR="0064070F" w:rsidRPr="007F4DCC" w14:paraId="64C4E284" w14:textId="77777777" w:rsidTr="003020E9">
        <w:tc>
          <w:tcPr>
            <w:tcW w:w="805" w:type="dxa"/>
            <w:tcBorders>
              <w:left w:val="nil"/>
              <w:bottom w:val="nil"/>
              <w:right w:val="nil"/>
            </w:tcBorders>
          </w:tcPr>
          <w:p w14:paraId="350B051D"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02CFF2AB"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7E9D4862" w14:textId="77777777" w:rsidR="0064070F" w:rsidRPr="007F4DCC" w:rsidRDefault="0064070F" w:rsidP="0064070F">
            <w:pPr>
              <w:spacing w:before="0" w:after="0"/>
              <w:jc w:val="center"/>
              <w:rPr>
                <w:bCs/>
                <w:color w:val="000000" w:themeColor="text1"/>
                <w:spacing w:val="-3"/>
                <w:kern w:val="24"/>
                <w:sz w:val="20"/>
              </w:rPr>
            </w:pPr>
          </w:p>
        </w:tc>
        <w:tc>
          <w:tcPr>
            <w:tcW w:w="1596" w:type="dxa"/>
            <w:tcBorders>
              <w:left w:val="nil"/>
              <w:bottom w:val="nil"/>
              <w:right w:val="nil"/>
            </w:tcBorders>
          </w:tcPr>
          <w:p w14:paraId="72EED5A1" w14:textId="77777777" w:rsidR="0064070F" w:rsidRPr="007F4DCC" w:rsidRDefault="0064070F" w:rsidP="0064070F">
            <w:pPr>
              <w:spacing w:before="0" w:after="0"/>
              <w:rPr>
                <w:bCs/>
                <w:color w:val="000000" w:themeColor="text1"/>
                <w:spacing w:val="-3"/>
                <w:kern w:val="24"/>
                <w:sz w:val="20"/>
              </w:rPr>
            </w:pPr>
          </w:p>
        </w:tc>
        <w:tc>
          <w:tcPr>
            <w:tcW w:w="4961" w:type="dxa"/>
            <w:tcBorders>
              <w:left w:val="nil"/>
              <w:bottom w:val="nil"/>
              <w:right w:val="nil"/>
            </w:tcBorders>
          </w:tcPr>
          <w:p w14:paraId="4F868656" w14:textId="77777777" w:rsidR="0064070F" w:rsidRPr="007F4DCC" w:rsidRDefault="0064070F" w:rsidP="0064070F">
            <w:pPr>
              <w:spacing w:before="0" w:after="0"/>
              <w:rPr>
                <w:bCs/>
                <w:color w:val="000000" w:themeColor="text1"/>
                <w:spacing w:val="-3"/>
                <w:kern w:val="24"/>
                <w:sz w:val="20"/>
              </w:rPr>
            </w:pPr>
          </w:p>
        </w:tc>
        <w:tc>
          <w:tcPr>
            <w:tcW w:w="4057" w:type="dxa"/>
            <w:tcBorders>
              <w:left w:val="nil"/>
              <w:bottom w:val="nil"/>
            </w:tcBorders>
          </w:tcPr>
          <w:p w14:paraId="76DC6D07" w14:textId="77777777" w:rsidR="0064070F" w:rsidRPr="007F4DCC" w:rsidRDefault="0064070F" w:rsidP="0064070F">
            <w:pPr>
              <w:spacing w:before="0" w:after="0"/>
              <w:rPr>
                <w:bCs/>
                <w:color w:val="000000" w:themeColor="text1"/>
                <w:spacing w:val="-3"/>
                <w:kern w:val="24"/>
                <w:sz w:val="20"/>
              </w:rPr>
            </w:pPr>
          </w:p>
        </w:tc>
        <w:tc>
          <w:tcPr>
            <w:tcW w:w="848" w:type="dxa"/>
          </w:tcPr>
          <w:p w14:paraId="014F92F1"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7032E048" w14:textId="77777777" w:rsidR="003D6BCC" w:rsidRDefault="003D6BCC" w:rsidP="003D6BCC">
      <w:pPr>
        <w:spacing w:before="0" w:after="0"/>
        <w:rPr>
          <w:sz w:val="20"/>
        </w:rPr>
      </w:pPr>
    </w:p>
    <w:p w14:paraId="6AD318E6" w14:textId="77777777" w:rsidR="00F933ED" w:rsidRDefault="003D6BCC" w:rsidP="003D6BCC">
      <w:pPr>
        <w:tabs>
          <w:tab w:val="left" w:pos="978"/>
        </w:tabs>
        <w:rPr>
          <w:sz w:val="20"/>
        </w:rPr>
      </w:pPr>
      <w:r>
        <w:rPr>
          <w:sz w:val="20"/>
        </w:rPr>
        <w:br w:type="page"/>
      </w:r>
    </w:p>
    <w:p w14:paraId="3F6F1B60" w14:textId="77777777" w:rsidR="00AE4B40" w:rsidRPr="00E04AD7" w:rsidRDefault="00933347" w:rsidP="00AE4B40">
      <w:pPr>
        <w:pStyle w:val="H3"/>
        <w:rPr>
          <w:sz w:val="20"/>
          <w:lang w:val="fr-FR"/>
        </w:rPr>
      </w:pPr>
      <w:r w:rsidRPr="00BB03B1">
        <w:rPr>
          <w:bCs/>
          <w:sz w:val="20"/>
          <w:lang w:val="fr-FR"/>
        </w:rPr>
        <w:lastRenderedPageBreak/>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8</w:t>
      </w:r>
      <w:r w:rsidRPr="00BB03B1">
        <w:rPr>
          <w:sz w:val="20"/>
          <w:lang w:val="fr-FR"/>
        </w:rPr>
        <w:t xml:space="preserve"> – SEANCE TYPE</w:t>
      </w:r>
    </w:p>
    <w:p w14:paraId="247A1A67" w14:textId="77777777" w:rsidR="00AE4B40" w:rsidRDefault="00AE4B40" w:rsidP="00AE4B40">
      <w:pPr>
        <w:spacing w:before="0" w:after="0"/>
        <w:rPr>
          <w:sz w:val="20"/>
        </w:rPr>
      </w:pPr>
    </w:p>
    <w:tbl>
      <w:tblPr>
        <w:tblStyle w:val="Grilledutableau"/>
        <w:tblW w:w="11848" w:type="dxa"/>
        <w:tblInd w:w="-885" w:type="dxa"/>
        <w:tblLayout w:type="fixed"/>
        <w:tblLook w:val="04A0" w:firstRow="1" w:lastRow="0" w:firstColumn="1" w:lastColumn="0" w:noHBand="0" w:noVBand="1"/>
      </w:tblPr>
      <w:tblGrid>
        <w:gridCol w:w="1434"/>
        <w:gridCol w:w="2285"/>
        <w:gridCol w:w="281"/>
        <w:gridCol w:w="5620"/>
        <w:gridCol w:w="281"/>
        <w:gridCol w:w="1947"/>
      </w:tblGrid>
      <w:tr w:rsidR="00ED6CB5" w14:paraId="2AB1D8B7" w14:textId="77777777" w:rsidTr="003020E9">
        <w:tc>
          <w:tcPr>
            <w:tcW w:w="1434" w:type="dxa"/>
            <w:shd w:val="clear" w:color="auto" w:fill="0070C0"/>
          </w:tcPr>
          <w:p w14:paraId="7B53A3CD"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5" w:type="dxa"/>
          </w:tcPr>
          <w:p w14:paraId="52BFED20"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27F8D5FE" w14:textId="77777777" w:rsidR="00ED6CB5" w:rsidRDefault="00ED6CB5" w:rsidP="00ED6CB5">
            <w:pPr>
              <w:spacing w:before="0" w:after="0"/>
              <w:rPr>
                <w:bCs/>
                <w:color w:val="000000" w:themeColor="text1"/>
                <w:spacing w:val="-3"/>
                <w:kern w:val="24"/>
                <w:sz w:val="20"/>
              </w:rPr>
            </w:pPr>
          </w:p>
        </w:tc>
        <w:tc>
          <w:tcPr>
            <w:tcW w:w="5620" w:type="dxa"/>
            <w:tcBorders>
              <w:bottom w:val="single" w:sz="4" w:space="0" w:color="auto"/>
            </w:tcBorders>
            <w:shd w:val="clear" w:color="auto" w:fill="0070C0"/>
          </w:tcPr>
          <w:p w14:paraId="1036444C"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0CE6D4FB" w14:textId="77777777" w:rsidR="00ED6CB5" w:rsidRDefault="00ED6CB5" w:rsidP="00ED6CB5">
            <w:pPr>
              <w:spacing w:before="0" w:after="0"/>
              <w:rPr>
                <w:bCs/>
                <w:color w:val="000000" w:themeColor="text1"/>
                <w:spacing w:val="-3"/>
                <w:kern w:val="24"/>
                <w:sz w:val="20"/>
              </w:rPr>
            </w:pPr>
          </w:p>
        </w:tc>
        <w:tc>
          <w:tcPr>
            <w:tcW w:w="1947" w:type="dxa"/>
            <w:shd w:val="clear" w:color="auto" w:fill="0070C0"/>
          </w:tcPr>
          <w:p w14:paraId="0E854B99"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77CA5D51" w14:textId="77777777" w:rsidTr="003020E9">
        <w:tc>
          <w:tcPr>
            <w:tcW w:w="1434" w:type="dxa"/>
            <w:shd w:val="clear" w:color="auto" w:fill="0070C0"/>
          </w:tcPr>
          <w:p w14:paraId="03D3BDCD"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5" w:type="dxa"/>
          </w:tcPr>
          <w:p w14:paraId="6D25025D"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3FD8A006" w14:textId="77777777" w:rsidR="00ED6CB5" w:rsidRDefault="00ED6CB5" w:rsidP="00ED6CB5">
            <w:pPr>
              <w:spacing w:before="0" w:after="0"/>
              <w:rPr>
                <w:bCs/>
                <w:color w:val="000000" w:themeColor="text1"/>
                <w:spacing w:val="-3"/>
                <w:kern w:val="24"/>
                <w:sz w:val="20"/>
              </w:rPr>
            </w:pPr>
          </w:p>
        </w:tc>
        <w:tc>
          <w:tcPr>
            <w:tcW w:w="5620" w:type="dxa"/>
            <w:tcBorders>
              <w:bottom w:val="single" w:sz="4" w:space="0" w:color="auto"/>
            </w:tcBorders>
          </w:tcPr>
          <w:p w14:paraId="747FD1EE"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AE4B40">
              <w:rPr>
                <w:rFonts w:ascii="Arial" w:eastAsia="Arial" w:hAnsi="Arial" w:cs="Arial"/>
                <w:sz w:val="20"/>
                <w:szCs w:val="20"/>
                <w:lang w:val="fr-FR"/>
              </w:rPr>
              <w:t xml:space="preserve"> </w:t>
            </w:r>
            <w:r w:rsidR="00EC496C">
              <w:rPr>
                <w:rFonts w:ascii="Arial" w:eastAsia="Arial" w:hAnsi="Arial" w:cs="Arial"/>
                <w:sz w:val="20"/>
                <w:szCs w:val="20"/>
                <w:lang w:val="fr-FR"/>
              </w:rPr>
              <w:t>patient</w:t>
            </w:r>
            <w:r w:rsidRPr="00AE4B40">
              <w:rPr>
                <w:rFonts w:ascii="Arial" w:eastAsia="Arial" w:hAnsi="Arial" w:cs="Arial"/>
                <w:sz w:val="20"/>
                <w:szCs w:val="20"/>
                <w:lang w:val="fr-FR"/>
              </w:rPr>
              <w:t xml:space="preserve">, 1 balle rapide par terrain </w:t>
            </w:r>
            <w:r>
              <w:rPr>
                <w:rFonts w:ascii="Arial" w:eastAsia="Arial" w:hAnsi="Arial" w:cs="Arial"/>
                <w:sz w:val="20"/>
                <w:szCs w:val="20"/>
                <w:lang w:val="fr-FR"/>
              </w:rPr>
              <w:t>(Jeux 1 à 4)</w:t>
            </w:r>
          </w:p>
        </w:tc>
        <w:tc>
          <w:tcPr>
            <w:tcW w:w="281" w:type="dxa"/>
            <w:tcBorders>
              <w:top w:val="nil"/>
              <w:bottom w:val="nil"/>
            </w:tcBorders>
          </w:tcPr>
          <w:p w14:paraId="66A589CD" w14:textId="77777777" w:rsidR="00ED6CB5" w:rsidRDefault="00ED6CB5" w:rsidP="00ED6CB5">
            <w:pPr>
              <w:spacing w:before="0" w:after="0"/>
              <w:rPr>
                <w:bCs/>
                <w:color w:val="000000" w:themeColor="text1"/>
                <w:spacing w:val="-3"/>
                <w:kern w:val="24"/>
                <w:sz w:val="20"/>
              </w:rPr>
            </w:pPr>
          </w:p>
        </w:tc>
        <w:tc>
          <w:tcPr>
            <w:tcW w:w="1947" w:type="dxa"/>
          </w:tcPr>
          <w:p w14:paraId="77A45E80"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48 mn</w:t>
            </w:r>
          </w:p>
        </w:tc>
      </w:tr>
      <w:tr w:rsidR="00ED6CB5" w14:paraId="16AB3CC5" w14:textId="77777777" w:rsidTr="003020E9">
        <w:trPr>
          <w:gridAfter w:val="1"/>
          <w:wAfter w:w="1947" w:type="dxa"/>
        </w:trPr>
        <w:tc>
          <w:tcPr>
            <w:tcW w:w="1434" w:type="dxa"/>
            <w:shd w:val="clear" w:color="auto" w:fill="0070C0"/>
          </w:tcPr>
          <w:p w14:paraId="296AE057"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5" w:type="dxa"/>
          </w:tcPr>
          <w:p w14:paraId="042D4373"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57813E16" w14:textId="77777777" w:rsidR="00ED6CB5" w:rsidRDefault="00ED6CB5" w:rsidP="00ED6CB5">
            <w:pPr>
              <w:spacing w:before="0" w:after="0"/>
              <w:rPr>
                <w:bCs/>
                <w:color w:val="000000" w:themeColor="text1"/>
                <w:spacing w:val="-3"/>
                <w:kern w:val="24"/>
                <w:sz w:val="20"/>
              </w:rPr>
            </w:pPr>
          </w:p>
        </w:tc>
        <w:tc>
          <w:tcPr>
            <w:tcW w:w="5620" w:type="dxa"/>
            <w:tcBorders>
              <w:top w:val="single" w:sz="4" w:space="0" w:color="auto"/>
              <w:left w:val="nil"/>
              <w:bottom w:val="nil"/>
              <w:right w:val="nil"/>
            </w:tcBorders>
          </w:tcPr>
          <w:p w14:paraId="1437AB62"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36B69CD4" w14:textId="77777777" w:rsidR="00ED6CB5" w:rsidRDefault="00ED6CB5" w:rsidP="00ED6CB5">
            <w:pPr>
              <w:spacing w:before="0" w:after="0"/>
              <w:rPr>
                <w:bCs/>
                <w:color w:val="000000" w:themeColor="text1"/>
                <w:spacing w:val="-3"/>
                <w:kern w:val="24"/>
                <w:sz w:val="20"/>
              </w:rPr>
            </w:pPr>
          </w:p>
        </w:tc>
      </w:tr>
      <w:tr w:rsidR="00ED6CB5" w14:paraId="13E92A99" w14:textId="77777777" w:rsidTr="003020E9">
        <w:trPr>
          <w:gridAfter w:val="1"/>
          <w:wAfter w:w="1947" w:type="dxa"/>
        </w:trPr>
        <w:tc>
          <w:tcPr>
            <w:tcW w:w="1434" w:type="dxa"/>
            <w:shd w:val="clear" w:color="auto" w:fill="0070C0"/>
          </w:tcPr>
          <w:p w14:paraId="42471D8B"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5" w:type="dxa"/>
          </w:tcPr>
          <w:p w14:paraId="3D453E61"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2476E3C2" w14:textId="77777777" w:rsidR="00ED6CB5" w:rsidRDefault="00ED6CB5" w:rsidP="00ED6CB5">
            <w:pPr>
              <w:spacing w:before="0" w:after="0"/>
              <w:rPr>
                <w:bCs/>
                <w:color w:val="000000" w:themeColor="text1"/>
                <w:spacing w:val="-3"/>
                <w:kern w:val="24"/>
                <w:sz w:val="20"/>
              </w:rPr>
            </w:pPr>
          </w:p>
        </w:tc>
        <w:tc>
          <w:tcPr>
            <w:tcW w:w="5620" w:type="dxa"/>
            <w:tcBorders>
              <w:top w:val="nil"/>
              <w:left w:val="nil"/>
              <w:bottom w:val="nil"/>
              <w:right w:val="nil"/>
            </w:tcBorders>
          </w:tcPr>
          <w:p w14:paraId="000C5F20"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5A9F356" w14:textId="77777777" w:rsidR="00ED6CB5" w:rsidRDefault="00ED6CB5" w:rsidP="00ED6CB5">
            <w:pPr>
              <w:spacing w:before="0" w:after="0"/>
              <w:rPr>
                <w:bCs/>
                <w:color w:val="000000" w:themeColor="text1"/>
                <w:spacing w:val="-3"/>
                <w:kern w:val="24"/>
                <w:sz w:val="20"/>
              </w:rPr>
            </w:pPr>
          </w:p>
        </w:tc>
      </w:tr>
      <w:tr w:rsidR="00ED6CB5" w14:paraId="332AC1F9" w14:textId="77777777" w:rsidTr="003020E9">
        <w:trPr>
          <w:gridAfter w:val="1"/>
          <w:wAfter w:w="1947" w:type="dxa"/>
        </w:trPr>
        <w:tc>
          <w:tcPr>
            <w:tcW w:w="1434" w:type="dxa"/>
            <w:shd w:val="clear" w:color="auto" w:fill="0070C0"/>
          </w:tcPr>
          <w:p w14:paraId="7313F689"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5" w:type="dxa"/>
          </w:tcPr>
          <w:p w14:paraId="5FE5E67F"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11C87260" w14:textId="77777777" w:rsidR="00ED6CB5" w:rsidRDefault="00ED6CB5" w:rsidP="00ED6CB5">
            <w:pPr>
              <w:spacing w:before="0" w:after="0"/>
              <w:rPr>
                <w:bCs/>
                <w:color w:val="000000" w:themeColor="text1"/>
                <w:spacing w:val="-3"/>
                <w:kern w:val="24"/>
                <w:sz w:val="20"/>
              </w:rPr>
            </w:pPr>
          </w:p>
        </w:tc>
        <w:tc>
          <w:tcPr>
            <w:tcW w:w="5620" w:type="dxa"/>
            <w:tcBorders>
              <w:top w:val="nil"/>
              <w:left w:val="nil"/>
              <w:bottom w:val="nil"/>
              <w:right w:val="nil"/>
            </w:tcBorders>
          </w:tcPr>
          <w:p w14:paraId="51D8975A"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D3346A9" w14:textId="77777777" w:rsidR="00ED6CB5" w:rsidRDefault="00ED6CB5" w:rsidP="00ED6CB5">
            <w:pPr>
              <w:spacing w:before="0" w:after="0"/>
              <w:rPr>
                <w:bCs/>
                <w:color w:val="000000" w:themeColor="text1"/>
                <w:spacing w:val="-3"/>
                <w:kern w:val="24"/>
                <w:sz w:val="20"/>
              </w:rPr>
            </w:pPr>
          </w:p>
        </w:tc>
      </w:tr>
      <w:tr w:rsidR="00ED6CB5" w14:paraId="503100F5" w14:textId="77777777" w:rsidTr="003020E9">
        <w:trPr>
          <w:gridAfter w:val="1"/>
          <w:wAfter w:w="1947" w:type="dxa"/>
        </w:trPr>
        <w:tc>
          <w:tcPr>
            <w:tcW w:w="1434" w:type="dxa"/>
            <w:tcBorders>
              <w:bottom w:val="single" w:sz="4" w:space="0" w:color="auto"/>
            </w:tcBorders>
            <w:shd w:val="clear" w:color="auto" w:fill="0070C0"/>
          </w:tcPr>
          <w:p w14:paraId="0A603B9C"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5" w:type="dxa"/>
            <w:tcBorders>
              <w:bottom w:val="single" w:sz="4" w:space="0" w:color="auto"/>
            </w:tcBorders>
          </w:tcPr>
          <w:p w14:paraId="28DB9475"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0ADB1C9B" w14:textId="77777777" w:rsidR="00ED6CB5" w:rsidRDefault="00ED6CB5" w:rsidP="00ED6CB5">
            <w:pPr>
              <w:spacing w:before="0" w:after="0"/>
              <w:rPr>
                <w:bCs/>
                <w:color w:val="000000" w:themeColor="text1"/>
                <w:spacing w:val="-3"/>
                <w:kern w:val="24"/>
                <w:sz w:val="20"/>
              </w:rPr>
            </w:pPr>
          </w:p>
        </w:tc>
        <w:tc>
          <w:tcPr>
            <w:tcW w:w="5620" w:type="dxa"/>
            <w:tcBorders>
              <w:top w:val="nil"/>
              <w:left w:val="nil"/>
              <w:bottom w:val="nil"/>
              <w:right w:val="nil"/>
            </w:tcBorders>
          </w:tcPr>
          <w:p w14:paraId="12E52075"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7B1ADA2E" w14:textId="77777777" w:rsidR="00ED6CB5" w:rsidRDefault="00ED6CB5" w:rsidP="00ED6CB5">
            <w:pPr>
              <w:spacing w:before="0" w:after="0"/>
              <w:rPr>
                <w:bCs/>
                <w:color w:val="000000" w:themeColor="text1"/>
                <w:spacing w:val="-3"/>
                <w:kern w:val="24"/>
                <w:sz w:val="20"/>
              </w:rPr>
            </w:pPr>
          </w:p>
        </w:tc>
      </w:tr>
    </w:tbl>
    <w:p w14:paraId="02FEA6BA" w14:textId="77777777" w:rsidR="00AE4B40" w:rsidRDefault="00AE4B40" w:rsidP="00AE4B40">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4743"/>
        <w:gridCol w:w="4340"/>
        <w:gridCol w:w="848"/>
      </w:tblGrid>
      <w:tr w:rsidR="0064070F" w:rsidRPr="007F4DCC" w14:paraId="3A0A7583" w14:textId="77777777" w:rsidTr="003020E9">
        <w:trPr>
          <w:trHeight w:val="131"/>
          <w:tblHeader/>
        </w:trPr>
        <w:tc>
          <w:tcPr>
            <w:tcW w:w="805" w:type="dxa"/>
            <w:shd w:val="clear" w:color="auto" w:fill="0070C0"/>
            <w:vAlign w:val="bottom"/>
          </w:tcPr>
          <w:p w14:paraId="7E4EDA60"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321C868B"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0B626208" w14:textId="77777777" w:rsidR="0064070F" w:rsidRPr="007F4DCC" w:rsidRDefault="0064070F" w:rsidP="0064070F">
            <w:pPr>
              <w:jc w:val="center"/>
              <w:rPr>
                <w:color w:val="FFFFFF" w:themeColor="background1"/>
                <w:sz w:val="20"/>
              </w:rPr>
            </w:pPr>
            <w:r>
              <w:rPr>
                <w:color w:val="FFFFFF" w:themeColor="background1"/>
                <w:sz w:val="20"/>
              </w:rPr>
              <w:t>Met/h</w:t>
            </w:r>
          </w:p>
        </w:tc>
        <w:tc>
          <w:tcPr>
            <w:tcW w:w="1531" w:type="dxa"/>
            <w:shd w:val="clear" w:color="auto" w:fill="0070C0"/>
            <w:vAlign w:val="bottom"/>
          </w:tcPr>
          <w:p w14:paraId="58579716"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4743" w:type="dxa"/>
            <w:shd w:val="clear" w:color="auto" w:fill="0070C0"/>
            <w:vAlign w:val="center"/>
          </w:tcPr>
          <w:p w14:paraId="334BFA17"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4340" w:type="dxa"/>
            <w:shd w:val="clear" w:color="auto" w:fill="0070C0"/>
            <w:vAlign w:val="center"/>
          </w:tcPr>
          <w:p w14:paraId="04C608B2"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3C483AF4"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19AE5A96" w14:textId="77777777" w:rsidTr="003020E9">
        <w:tc>
          <w:tcPr>
            <w:tcW w:w="805" w:type="dxa"/>
            <w:vAlign w:val="center"/>
          </w:tcPr>
          <w:p w14:paraId="3E4AF862"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5D27A09D"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Développement du</w:t>
            </w:r>
            <w:r w:rsidRPr="003D6BCC">
              <w:rPr>
                <w:b/>
                <w:bCs/>
                <w:color w:val="000000" w:themeColor="text1"/>
                <w:spacing w:val="-3"/>
                <w:kern w:val="24"/>
                <w:sz w:val="20"/>
              </w:rPr>
              <w:t xml:space="preserve"> contrôle de la </w:t>
            </w:r>
            <w:r>
              <w:rPr>
                <w:b/>
                <w:bCs/>
                <w:color w:val="000000" w:themeColor="text1"/>
                <w:spacing w:val="-3"/>
                <w:kern w:val="24"/>
                <w:sz w:val="20"/>
              </w:rPr>
              <w:t>balle</w:t>
            </w:r>
            <w:r>
              <w:rPr>
                <w:bCs/>
                <w:color w:val="000000" w:themeColor="text1"/>
                <w:spacing w:val="-3"/>
                <w:kern w:val="24"/>
                <w:sz w:val="20"/>
              </w:rPr>
              <w:t>.</w:t>
            </w:r>
          </w:p>
        </w:tc>
        <w:tc>
          <w:tcPr>
            <w:tcW w:w="828" w:type="dxa"/>
            <w:vMerge w:val="restart"/>
            <w:vAlign w:val="center"/>
          </w:tcPr>
          <w:p w14:paraId="54499F25"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276B2ECD"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Contrôle (Jeux 1, 2 et 3)</w:t>
            </w:r>
          </w:p>
        </w:tc>
        <w:tc>
          <w:tcPr>
            <w:tcW w:w="4743" w:type="dxa"/>
            <w:vAlign w:val="center"/>
          </w:tcPr>
          <w:p w14:paraId="55EF3893"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 distributeur » se place dans le carré de service droit, 1 patient « renvoyeur » se place au T, les patients se répartissent le long du mur latéral gauche.</w:t>
            </w:r>
          </w:p>
        </w:tc>
        <w:tc>
          <w:tcPr>
            <w:tcW w:w="4340" w:type="dxa"/>
            <w:vAlign w:val="center"/>
          </w:tcPr>
          <w:p w14:paraId="555A51E4"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050486A7"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14:paraId="32C8025D" w14:textId="77777777" w:rsidTr="003020E9">
        <w:tc>
          <w:tcPr>
            <w:tcW w:w="805" w:type="dxa"/>
            <w:vAlign w:val="center"/>
          </w:tcPr>
          <w:p w14:paraId="50D5DC85"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c>
          <w:tcPr>
            <w:tcW w:w="1875" w:type="dxa"/>
            <w:vMerge/>
            <w:vAlign w:val="center"/>
          </w:tcPr>
          <w:p w14:paraId="3779C4B7"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557C779F"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2305F21E" w14:textId="77777777" w:rsidR="0064070F" w:rsidRPr="00C31285" w:rsidRDefault="0064070F" w:rsidP="0064070F">
            <w:pPr>
              <w:spacing w:before="0" w:after="0"/>
              <w:rPr>
                <w:bCs/>
                <w:color w:val="000000" w:themeColor="text1"/>
                <w:spacing w:val="-3"/>
                <w:kern w:val="24"/>
                <w:sz w:val="20"/>
              </w:rPr>
            </w:pPr>
          </w:p>
        </w:tc>
        <w:tc>
          <w:tcPr>
            <w:tcW w:w="4743" w:type="dxa"/>
            <w:vAlign w:val="center"/>
          </w:tcPr>
          <w:p w14:paraId="36263D32" w14:textId="77777777" w:rsidR="0064070F" w:rsidRDefault="0064070F" w:rsidP="0064070F">
            <w:pPr>
              <w:spacing w:before="0" w:after="0"/>
              <w:rPr>
                <w:bCs/>
                <w:color w:val="000000" w:themeColor="text1"/>
                <w:spacing w:val="-3"/>
                <w:kern w:val="24"/>
                <w:sz w:val="20"/>
              </w:rPr>
            </w:pPr>
            <w:r w:rsidRPr="00AE4B40">
              <w:rPr>
                <w:bCs/>
                <w:color w:val="000000" w:themeColor="text1"/>
                <w:spacing w:val="-3"/>
                <w:kern w:val="24"/>
                <w:sz w:val="20"/>
              </w:rPr>
              <w:t xml:space="preserve">Les </w:t>
            </w:r>
            <w:r>
              <w:rPr>
                <w:bCs/>
                <w:color w:val="000000" w:themeColor="text1"/>
                <w:spacing w:val="-3"/>
                <w:kern w:val="24"/>
                <w:sz w:val="20"/>
              </w:rPr>
              <w:t>patient</w:t>
            </w:r>
            <w:r w:rsidRPr="00AE4B40">
              <w:rPr>
                <w:bCs/>
                <w:color w:val="000000" w:themeColor="text1"/>
                <w:spacing w:val="-3"/>
                <w:kern w:val="24"/>
                <w:sz w:val="20"/>
              </w:rPr>
              <w:t xml:space="preserve">s se répartissent </w:t>
            </w:r>
            <w:r>
              <w:rPr>
                <w:bCs/>
                <w:color w:val="000000" w:themeColor="text1"/>
                <w:spacing w:val="-3"/>
                <w:kern w:val="24"/>
                <w:sz w:val="20"/>
              </w:rPr>
              <w:t>en groupes de 2</w:t>
            </w:r>
            <w:r w:rsidRPr="00AE4B40">
              <w:rPr>
                <w:bCs/>
                <w:color w:val="000000" w:themeColor="text1"/>
                <w:spacing w:val="-3"/>
                <w:kern w:val="24"/>
                <w:sz w:val="20"/>
              </w:rPr>
              <w:t xml:space="preserve"> sur chaque terrain et constituent une file d’attente derrière le carré de service </w:t>
            </w:r>
            <w:r>
              <w:rPr>
                <w:bCs/>
                <w:color w:val="000000" w:themeColor="text1"/>
                <w:spacing w:val="-3"/>
                <w:kern w:val="24"/>
                <w:sz w:val="20"/>
              </w:rPr>
              <w:t>gauche</w:t>
            </w:r>
            <w:r w:rsidRPr="00AE4B40">
              <w:rPr>
                <w:bCs/>
                <w:color w:val="000000" w:themeColor="text1"/>
                <w:spacing w:val="-3"/>
                <w:kern w:val="24"/>
                <w:sz w:val="20"/>
              </w:rPr>
              <w:t>.</w:t>
            </w:r>
          </w:p>
        </w:tc>
        <w:tc>
          <w:tcPr>
            <w:tcW w:w="4340" w:type="dxa"/>
            <w:vAlign w:val="center"/>
          </w:tcPr>
          <w:p w14:paraId="740667E6"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Chaque groupe</w:t>
            </w:r>
            <w:r w:rsidRPr="00AE4B40">
              <w:rPr>
                <w:bCs/>
                <w:color w:val="000000" w:themeColor="text1"/>
                <w:spacing w:val="-3"/>
                <w:kern w:val="24"/>
                <w:sz w:val="20"/>
              </w:rPr>
              <w:t xml:space="preserve"> réalise</w:t>
            </w:r>
            <w:r>
              <w:rPr>
                <w:bCs/>
                <w:color w:val="000000" w:themeColor="text1"/>
                <w:spacing w:val="-3"/>
                <w:kern w:val="24"/>
                <w:sz w:val="20"/>
              </w:rPr>
              <w:t xml:space="preserve"> 2 à 3 mn de</w:t>
            </w:r>
            <w:r w:rsidRPr="00AE4B40">
              <w:rPr>
                <w:bCs/>
                <w:color w:val="000000" w:themeColor="text1"/>
                <w:spacing w:val="-3"/>
                <w:kern w:val="24"/>
                <w:sz w:val="20"/>
              </w:rPr>
              <w:t xml:space="preserve"> frappes à tour de rôle (</w:t>
            </w:r>
            <w:r>
              <w:rPr>
                <w:bCs/>
                <w:color w:val="000000" w:themeColor="text1"/>
                <w:spacing w:val="-3"/>
                <w:kern w:val="24"/>
                <w:sz w:val="20"/>
              </w:rPr>
              <w:t xml:space="preserve">patient « distributeur » en // de </w:t>
            </w:r>
            <w:r w:rsidRPr="00AE4B40">
              <w:rPr>
                <w:bCs/>
                <w:color w:val="000000" w:themeColor="text1"/>
                <w:spacing w:val="-3"/>
                <w:kern w:val="24"/>
                <w:sz w:val="20"/>
              </w:rPr>
              <w:t xml:space="preserve">CD </w:t>
            </w:r>
            <w:r>
              <w:rPr>
                <w:bCs/>
                <w:color w:val="000000" w:themeColor="text1"/>
                <w:spacing w:val="-3"/>
                <w:kern w:val="24"/>
                <w:sz w:val="20"/>
              </w:rPr>
              <w:t>courte, ou dans le carré de service, ou longue</w:t>
            </w:r>
            <w:r w:rsidRPr="00AE4B40">
              <w:rPr>
                <w:bCs/>
                <w:color w:val="000000" w:themeColor="text1"/>
                <w:spacing w:val="-3"/>
                <w:kern w:val="24"/>
                <w:sz w:val="20"/>
              </w:rPr>
              <w:t>).</w:t>
            </w:r>
          </w:p>
        </w:tc>
        <w:tc>
          <w:tcPr>
            <w:tcW w:w="848" w:type="dxa"/>
            <w:vAlign w:val="center"/>
          </w:tcPr>
          <w:p w14:paraId="34CCE05C"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20</w:t>
            </w:r>
          </w:p>
        </w:tc>
      </w:tr>
      <w:tr w:rsidR="0064070F" w:rsidRPr="000238EF" w14:paraId="3B8593FD" w14:textId="77777777" w:rsidTr="003020E9">
        <w:tc>
          <w:tcPr>
            <w:tcW w:w="805" w:type="dxa"/>
            <w:vAlign w:val="center"/>
          </w:tcPr>
          <w:p w14:paraId="3E0F7490"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25</w:t>
            </w:r>
          </w:p>
        </w:tc>
        <w:tc>
          <w:tcPr>
            <w:tcW w:w="1875" w:type="dxa"/>
            <w:vMerge/>
            <w:vAlign w:val="center"/>
          </w:tcPr>
          <w:p w14:paraId="71F79CCA" w14:textId="77777777" w:rsidR="0064070F" w:rsidRPr="00C31285" w:rsidRDefault="0064070F" w:rsidP="0064070F">
            <w:pPr>
              <w:spacing w:before="0" w:after="0"/>
              <w:rPr>
                <w:bCs/>
                <w:color w:val="000000" w:themeColor="text1"/>
                <w:spacing w:val="-3"/>
                <w:kern w:val="24"/>
                <w:sz w:val="20"/>
              </w:rPr>
            </w:pPr>
          </w:p>
        </w:tc>
        <w:tc>
          <w:tcPr>
            <w:tcW w:w="828" w:type="dxa"/>
            <w:vMerge w:val="restart"/>
            <w:vAlign w:val="center"/>
          </w:tcPr>
          <w:p w14:paraId="4346E17A"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1144D4F9" w14:textId="77777777" w:rsidR="0064070F" w:rsidRPr="00C31285" w:rsidRDefault="0064070F" w:rsidP="0064070F">
            <w:pPr>
              <w:spacing w:before="0" w:after="0"/>
              <w:rPr>
                <w:bCs/>
                <w:color w:val="000000" w:themeColor="text1"/>
                <w:spacing w:val="-3"/>
                <w:kern w:val="24"/>
                <w:sz w:val="20"/>
              </w:rPr>
            </w:pPr>
            <w:r w:rsidRPr="00B520A4">
              <w:rPr>
                <w:bCs/>
                <w:color w:val="000000" w:themeColor="text1"/>
                <w:spacing w:val="-3"/>
                <w:kern w:val="24"/>
                <w:sz w:val="20"/>
              </w:rPr>
              <w:t>Contrôle (Jeu</w:t>
            </w:r>
            <w:r>
              <w:rPr>
                <w:bCs/>
                <w:color w:val="000000" w:themeColor="text1"/>
                <w:spacing w:val="-3"/>
                <w:kern w:val="24"/>
                <w:sz w:val="20"/>
              </w:rPr>
              <w:t xml:space="preserve"> 4</w:t>
            </w:r>
            <w:r w:rsidRPr="00B520A4">
              <w:rPr>
                <w:bCs/>
                <w:color w:val="000000" w:themeColor="text1"/>
                <w:spacing w:val="-3"/>
                <w:kern w:val="24"/>
                <w:sz w:val="20"/>
              </w:rPr>
              <w:t>)</w:t>
            </w:r>
          </w:p>
        </w:tc>
        <w:tc>
          <w:tcPr>
            <w:tcW w:w="4743" w:type="dxa"/>
            <w:vAlign w:val="center"/>
          </w:tcPr>
          <w:p w14:paraId="18AB0B28" w14:textId="77777777" w:rsidR="0064070F" w:rsidRPr="00C31285" w:rsidRDefault="0064070F" w:rsidP="0064070F">
            <w:pPr>
              <w:spacing w:before="0" w:after="0"/>
              <w:rPr>
                <w:bCs/>
                <w:color w:val="000000" w:themeColor="text1"/>
                <w:spacing w:val="-3"/>
                <w:kern w:val="24"/>
                <w:sz w:val="20"/>
              </w:rPr>
            </w:pPr>
            <w:r w:rsidRPr="00B520A4">
              <w:rPr>
                <w:bCs/>
                <w:color w:val="000000" w:themeColor="text1"/>
                <w:spacing w:val="-3"/>
                <w:kern w:val="24"/>
                <w:sz w:val="20"/>
              </w:rPr>
              <w:t xml:space="preserve">L’éducateur « distributeur » se place </w:t>
            </w:r>
            <w:r>
              <w:rPr>
                <w:bCs/>
                <w:color w:val="000000" w:themeColor="text1"/>
                <w:spacing w:val="-3"/>
                <w:kern w:val="24"/>
                <w:sz w:val="20"/>
              </w:rPr>
              <w:t>vers l’arrière</w:t>
            </w:r>
            <w:r w:rsidRPr="00B520A4">
              <w:rPr>
                <w:bCs/>
                <w:color w:val="000000" w:themeColor="text1"/>
                <w:spacing w:val="-3"/>
                <w:kern w:val="24"/>
                <w:sz w:val="20"/>
              </w:rPr>
              <w:t xml:space="preserve"> droit</w:t>
            </w:r>
            <w:r>
              <w:rPr>
                <w:bCs/>
                <w:color w:val="000000" w:themeColor="text1"/>
                <w:spacing w:val="-3"/>
                <w:kern w:val="24"/>
                <w:sz w:val="20"/>
              </w:rPr>
              <w:t xml:space="preserve"> du terrain</w:t>
            </w:r>
            <w:r w:rsidRPr="00B520A4">
              <w:rPr>
                <w:bCs/>
                <w:color w:val="000000" w:themeColor="text1"/>
                <w:spacing w:val="-3"/>
                <w:kern w:val="24"/>
                <w:sz w:val="20"/>
              </w:rPr>
              <w:t xml:space="preserve">, 1 </w:t>
            </w:r>
            <w:r>
              <w:rPr>
                <w:bCs/>
                <w:color w:val="000000" w:themeColor="text1"/>
                <w:spacing w:val="-3"/>
                <w:kern w:val="24"/>
                <w:sz w:val="20"/>
              </w:rPr>
              <w:t>patient</w:t>
            </w:r>
            <w:r w:rsidRPr="00B520A4">
              <w:rPr>
                <w:bCs/>
                <w:color w:val="000000" w:themeColor="text1"/>
                <w:spacing w:val="-3"/>
                <w:kern w:val="24"/>
                <w:sz w:val="20"/>
              </w:rPr>
              <w:t xml:space="preserve"> « renvoyeur » se place </w:t>
            </w:r>
            <w:r>
              <w:rPr>
                <w:bCs/>
                <w:color w:val="000000" w:themeColor="text1"/>
                <w:spacing w:val="-3"/>
                <w:kern w:val="24"/>
                <w:sz w:val="20"/>
              </w:rPr>
              <w:t>plutôt vers l’avant gauche</w:t>
            </w:r>
            <w:r w:rsidRPr="00B520A4">
              <w:rPr>
                <w:bCs/>
                <w:color w:val="000000" w:themeColor="text1"/>
                <w:spacing w:val="-3"/>
                <w:kern w:val="24"/>
                <w:sz w:val="20"/>
              </w:rPr>
              <w:t xml:space="preserve">, les </w:t>
            </w:r>
            <w:r>
              <w:rPr>
                <w:bCs/>
                <w:color w:val="000000" w:themeColor="text1"/>
                <w:spacing w:val="-3"/>
                <w:kern w:val="24"/>
                <w:sz w:val="20"/>
              </w:rPr>
              <w:t>patient</w:t>
            </w:r>
            <w:r w:rsidRPr="00B520A4">
              <w:rPr>
                <w:bCs/>
                <w:color w:val="000000" w:themeColor="text1"/>
                <w:spacing w:val="-3"/>
                <w:kern w:val="24"/>
                <w:sz w:val="20"/>
              </w:rPr>
              <w:t xml:space="preserve">s se répartissent </w:t>
            </w:r>
            <w:r>
              <w:rPr>
                <w:bCs/>
                <w:color w:val="000000" w:themeColor="text1"/>
                <w:spacing w:val="-3"/>
                <w:kern w:val="24"/>
                <w:sz w:val="20"/>
              </w:rPr>
              <w:t>derrière la vitre</w:t>
            </w:r>
            <w:r w:rsidRPr="00B520A4">
              <w:rPr>
                <w:bCs/>
                <w:color w:val="000000" w:themeColor="text1"/>
                <w:spacing w:val="-3"/>
                <w:kern w:val="24"/>
                <w:sz w:val="20"/>
              </w:rPr>
              <w:t>.</w:t>
            </w:r>
          </w:p>
        </w:tc>
        <w:tc>
          <w:tcPr>
            <w:tcW w:w="4340" w:type="dxa"/>
            <w:vAlign w:val="center"/>
          </w:tcPr>
          <w:p w14:paraId="74D7C7EF"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w:t>
            </w:r>
          </w:p>
        </w:tc>
        <w:tc>
          <w:tcPr>
            <w:tcW w:w="848" w:type="dxa"/>
            <w:vAlign w:val="center"/>
          </w:tcPr>
          <w:p w14:paraId="151E03D4" w14:textId="77777777" w:rsidR="0064070F" w:rsidRPr="000238EF" w:rsidRDefault="0064070F" w:rsidP="0064070F">
            <w:pPr>
              <w:spacing w:before="0" w:after="0"/>
              <w:jc w:val="center"/>
              <w:rPr>
                <w:bCs/>
                <w:color w:val="000000" w:themeColor="text1"/>
                <w:spacing w:val="-3"/>
                <w:kern w:val="24"/>
                <w:sz w:val="20"/>
              </w:rPr>
            </w:pPr>
            <w:r w:rsidRPr="000238EF">
              <w:rPr>
                <w:bCs/>
                <w:color w:val="000000" w:themeColor="text1"/>
                <w:spacing w:val="-3"/>
                <w:kern w:val="24"/>
                <w:sz w:val="20"/>
              </w:rPr>
              <w:t>3</w:t>
            </w:r>
          </w:p>
        </w:tc>
      </w:tr>
      <w:tr w:rsidR="0064070F" w:rsidRPr="000238EF" w14:paraId="6A696AA5" w14:textId="77777777" w:rsidTr="003020E9">
        <w:tc>
          <w:tcPr>
            <w:tcW w:w="805" w:type="dxa"/>
            <w:vAlign w:val="center"/>
          </w:tcPr>
          <w:p w14:paraId="0E8B1EB0"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28</w:t>
            </w:r>
          </w:p>
        </w:tc>
        <w:tc>
          <w:tcPr>
            <w:tcW w:w="1875" w:type="dxa"/>
            <w:vMerge/>
            <w:vAlign w:val="center"/>
          </w:tcPr>
          <w:p w14:paraId="0A250E3F" w14:textId="77777777" w:rsidR="0064070F" w:rsidRPr="000238EF" w:rsidRDefault="0064070F" w:rsidP="0064070F">
            <w:pPr>
              <w:spacing w:before="0" w:after="0"/>
              <w:jc w:val="center"/>
              <w:rPr>
                <w:bCs/>
                <w:color w:val="000000" w:themeColor="text1"/>
                <w:spacing w:val="-3"/>
                <w:kern w:val="24"/>
                <w:sz w:val="20"/>
              </w:rPr>
            </w:pPr>
          </w:p>
        </w:tc>
        <w:tc>
          <w:tcPr>
            <w:tcW w:w="828" w:type="dxa"/>
            <w:vMerge/>
            <w:vAlign w:val="center"/>
          </w:tcPr>
          <w:p w14:paraId="4AA0453A" w14:textId="77777777" w:rsidR="0064070F" w:rsidRPr="000238EF" w:rsidRDefault="0064070F" w:rsidP="0064070F">
            <w:pPr>
              <w:spacing w:before="0" w:after="0"/>
              <w:jc w:val="center"/>
              <w:rPr>
                <w:bCs/>
                <w:color w:val="000000" w:themeColor="text1"/>
                <w:spacing w:val="-3"/>
                <w:kern w:val="24"/>
                <w:sz w:val="20"/>
              </w:rPr>
            </w:pPr>
          </w:p>
        </w:tc>
        <w:tc>
          <w:tcPr>
            <w:tcW w:w="1531" w:type="dxa"/>
            <w:vMerge/>
            <w:vAlign w:val="center"/>
          </w:tcPr>
          <w:p w14:paraId="018CA0B5" w14:textId="77777777" w:rsidR="0064070F" w:rsidRPr="000238EF" w:rsidRDefault="0064070F" w:rsidP="0064070F">
            <w:pPr>
              <w:spacing w:before="0" w:after="0"/>
              <w:rPr>
                <w:bCs/>
                <w:color w:val="000000" w:themeColor="text1"/>
                <w:spacing w:val="-3"/>
                <w:kern w:val="24"/>
                <w:sz w:val="20"/>
              </w:rPr>
            </w:pPr>
          </w:p>
        </w:tc>
        <w:tc>
          <w:tcPr>
            <w:tcW w:w="4743" w:type="dxa"/>
            <w:vAlign w:val="center"/>
          </w:tcPr>
          <w:p w14:paraId="0AFE030B" w14:textId="77777777" w:rsidR="0064070F" w:rsidRDefault="0064070F" w:rsidP="0064070F">
            <w:pPr>
              <w:spacing w:before="0" w:after="0"/>
              <w:rPr>
                <w:bCs/>
                <w:color w:val="000000" w:themeColor="text1"/>
                <w:spacing w:val="-3"/>
                <w:kern w:val="24"/>
                <w:sz w:val="20"/>
              </w:rPr>
            </w:pPr>
            <w:r w:rsidRPr="00AE4B40">
              <w:rPr>
                <w:bCs/>
                <w:color w:val="000000" w:themeColor="text1"/>
                <w:spacing w:val="-3"/>
                <w:kern w:val="24"/>
                <w:sz w:val="20"/>
              </w:rPr>
              <w:t xml:space="preserve">Les </w:t>
            </w:r>
            <w:r>
              <w:rPr>
                <w:bCs/>
                <w:color w:val="000000" w:themeColor="text1"/>
                <w:spacing w:val="-3"/>
                <w:kern w:val="24"/>
                <w:sz w:val="20"/>
              </w:rPr>
              <w:t>patient</w:t>
            </w:r>
            <w:r w:rsidRPr="00AE4B40">
              <w:rPr>
                <w:bCs/>
                <w:color w:val="000000" w:themeColor="text1"/>
                <w:spacing w:val="-3"/>
                <w:kern w:val="24"/>
                <w:sz w:val="20"/>
              </w:rPr>
              <w:t xml:space="preserve">s se répartissent </w:t>
            </w:r>
            <w:r>
              <w:rPr>
                <w:bCs/>
                <w:color w:val="000000" w:themeColor="text1"/>
                <w:spacing w:val="-3"/>
                <w:kern w:val="24"/>
                <w:sz w:val="20"/>
              </w:rPr>
              <w:t>en groupes de 2</w:t>
            </w:r>
            <w:r w:rsidRPr="00AE4B40">
              <w:rPr>
                <w:bCs/>
                <w:color w:val="000000" w:themeColor="text1"/>
                <w:spacing w:val="-3"/>
                <w:kern w:val="24"/>
                <w:sz w:val="20"/>
              </w:rPr>
              <w:t xml:space="preserve"> sur chaque terrain et constituent une file d’attente derrière </w:t>
            </w:r>
            <w:r>
              <w:rPr>
                <w:bCs/>
                <w:color w:val="000000" w:themeColor="text1"/>
                <w:spacing w:val="-3"/>
                <w:kern w:val="24"/>
                <w:sz w:val="20"/>
              </w:rPr>
              <w:t>la vitre</w:t>
            </w:r>
            <w:r w:rsidRPr="00AE4B40">
              <w:rPr>
                <w:bCs/>
                <w:color w:val="000000" w:themeColor="text1"/>
                <w:spacing w:val="-3"/>
                <w:kern w:val="24"/>
                <w:sz w:val="20"/>
              </w:rPr>
              <w:t>.</w:t>
            </w:r>
          </w:p>
        </w:tc>
        <w:tc>
          <w:tcPr>
            <w:tcW w:w="4340" w:type="dxa"/>
            <w:vAlign w:val="center"/>
          </w:tcPr>
          <w:p w14:paraId="4DC774D1"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Chaque groupe</w:t>
            </w:r>
            <w:r w:rsidRPr="00AE4B40">
              <w:rPr>
                <w:bCs/>
                <w:color w:val="000000" w:themeColor="text1"/>
                <w:spacing w:val="-3"/>
                <w:kern w:val="24"/>
                <w:sz w:val="20"/>
              </w:rPr>
              <w:t xml:space="preserve"> réalise</w:t>
            </w:r>
            <w:r>
              <w:rPr>
                <w:bCs/>
                <w:color w:val="000000" w:themeColor="text1"/>
                <w:spacing w:val="-3"/>
                <w:kern w:val="24"/>
                <w:sz w:val="20"/>
              </w:rPr>
              <w:t xml:space="preserve"> 2 à 3 mn de</w:t>
            </w:r>
            <w:r w:rsidRPr="00AE4B40">
              <w:rPr>
                <w:bCs/>
                <w:color w:val="000000" w:themeColor="text1"/>
                <w:spacing w:val="-3"/>
                <w:kern w:val="24"/>
                <w:sz w:val="20"/>
              </w:rPr>
              <w:t xml:space="preserve"> frappes à tour de rôle (</w:t>
            </w:r>
            <w:r>
              <w:rPr>
                <w:bCs/>
                <w:color w:val="000000" w:themeColor="text1"/>
                <w:spacing w:val="-3"/>
                <w:kern w:val="24"/>
                <w:sz w:val="20"/>
              </w:rPr>
              <w:t xml:space="preserve">patient « distributeur » en // de </w:t>
            </w:r>
            <w:r w:rsidRPr="00AE4B40">
              <w:rPr>
                <w:bCs/>
                <w:color w:val="000000" w:themeColor="text1"/>
                <w:spacing w:val="-3"/>
                <w:kern w:val="24"/>
                <w:sz w:val="20"/>
              </w:rPr>
              <w:t>CD</w:t>
            </w:r>
            <w:r>
              <w:rPr>
                <w:bCs/>
                <w:color w:val="000000" w:themeColor="text1"/>
                <w:spacing w:val="-3"/>
                <w:kern w:val="24"/>
                <w:sz w:val="20"/>
              </w:rPr>
              <w:t xml:space="preserve"> sur le 1</w:t>
            </w:r>
            <w:r w:rsidRPr="00B520A4">
              <w:rPr>
                <w:bCs/>
                <w:color w:val="000000" w:themeColor="text1"/>
                <w:spacing w:val="-3"/>
                <w:kern w:val="24"/>
                <w:sz w:val="20"/>
                <w:vertAlign w:val="superscript"/>
              </w:rPr>
              <w:t>er</w:t>
            </w:r>
            <w:r>
              <w:rPr>
                <w:bCs/>
                <w:color w:val="000000" w:themeColor="text1"/>
                <w:spacing w:val="-3"/>
                <w:kern w:val="24"/>
                <w:sz w:val="20"/>
              </w:rPr>
              <w:t xml:space="preserve"> coup puis en croisé de CD sur le 2</w:t>
            </w:r>
            <w:r w:rsidRPr="00B520A4">
              <w:rPr>
                <w:bCs/>
                <w:color w:val="000000" w:themeColor="text1"/>
                <w:spacing w:val="-3"/>
                <w:kern w:val="24"/>
                <w:sz w:val="20"/>
                <w:vertAlign w:val="superscript"/>
              </w:rPr>
              <w:t>ème</w:t>
            </w:r>
            <w:r>
              <w:rPr>
                <w:bCs/>
                <w:color w:val="000000" w:themeColor="text1"/>
                <w:spacing w:val="-3"/>
                <w:kern w:val="24"/>
                <w:sz w:val="20"/>
              </w:rPr>
              <w:t xml:space="preserve"> coup</w:t>
            </w:r>
            <w:r w:rsidRPr="00AE4B40">
              <w:rPr>
                <w:bCs/>
                <w:color w:val="000000" w:themeColor="text1"/>
                <w:spacing w:val="-3"/>
                <w:kern w:val="24"/>
                <w:sz w:val="20"/>
              </w:rPr>
              <w:t>).</w:t>
            </w:r>
          </w:p>
        </w:tc>
        <w:tc>
          <w:tcPr>
            <w:tcW w:w="848" w:type="dxa"/>
            <w:vAlign w:val="center"/>
          </w:tcPr>
          <w:p w14:paraId="77D967A0"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20</w:t>
            </w:r>
          </w:p>
        </w:tc>
      </w:tr>
      <w:tr w:rsidR="0064070F" w:rsidRPr="007F4DCC" w14:paraId="742FDDC8" w14:textId="77777777" w:rsidTr="003020E9">
        <w:tc>
          <w:tcPr>
            <w:tcW w:w="805" w:type="dxa"/>
            <w:tcBorders>
              <w:left w:val="nil"/>
              <w:bottom w:val="nil"/>
              <w:right w:val="nil"/>
            </w:tcBorders>
          </w:tcPr>
          <w:p w14:paraId="692D3027"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059D3DCF"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7C58E86A" w14:textId="77777777" w:rsidR="0064070F" w:rsidRPr="007F4DCC" w:rsidRDefault="0064070F" w:rsidP="0064070F">
            <w:pPr>
              <w:spacing w:before="0" w:after="0"/>
              <w:jc w:val="center"/>
              <w:rPr>
                <w:bCs/>
                <w:color w:val="000000" w:themeColor="text1"/>
                <w:spacing w:val="-3"/>
                <w:kern w:val="24"/>
                <w:sz w:val="20"/>
              </w:rPr>
            </w:pPr>
          </w:p>
        </w:tc>
        <w:tc>
          <w:tcPr>
            <w:tcW w:w="1531" w:type="dxa"/>
            <w:tcBorders>
              <w:left w:val="nil"/>
              <w:bottom w:val="nil"/>
              <w:right w:val="nil"/>
            </w:tcBorders>
          </w:tcPr>
          <w:p w14:paraId="79D92FE1" w14:textId="77777777" w:rsidR="0064070F" w:rsidRPr="007F4DCC" w:rsidRDefault="0064070F" w:rsidP="0064070F">
            <w:pPr>
              <w:spacing w:before="0" w:after="0"/>
              <w:rPr>
                <w:bCs/>
                <w:color w:val="000000" w:themeColor="text1"/>
                <w:spacing w:val="-3"/>
                <w:kern w:val="24"/>
                <w:sz w:val="20"/>
              </w:rPr>
            </w:pPr>
          </w:p>
        </w:tc>
        <w:tc>
          <w:tcPr>
            <w:tcW w:w="4743" w:type="dxa"/>
            <w:tcBorders>
              <w:left w:val="nil"/>
              <w:bottom w:val="nil"/>
              <w:right w:val="nil"/>
            </w:tcBorders>
          </w:tcPr>
          <w:p w14:paraId="1C0EB0DE" w14:textId="77777777" w:rsidR="0064070F" w:rsidRPr="007F4DCC" w:rsidRDefault="0064070F" w:rsidP="0064070F">
            <w:pPr>
              <w:spacing w:before="0" w:after="0"/>
              <w:rPr>
                <w:bCs/>
                <w:color w:val="000000" w:themeColor="text1"/>
                <w:spacing w:val="-3"/>
                <w:kern w:val="24"/>
                <w:sz w:val="20"/>
              </w:rPr>
            </w:pPr>
          </w:p>
        </w:tc>
        <w:tc>
          <w:tcPr>
            <w:tcW w:w="4340" w:type="dxa"/>
            <w:tcBorders>
              <w:left w:val="nil"/>
              <w:bottom w:val="nil"/>
            </w:tcBorders>
          </w:tcPr>
          <w:p w14:paraId="7AA3FE4D" w14:textId="77777777" w:rsidR="0064070F" w:rsidRPr="007F4DCC" w:rsidRDefault="0064070F" w:rsidP="0064070F">
            <w:pPr>
              <w:spacing w:before="0" w:after="0"/>
              <w:rPr>
                <w:bCs/>
                <w:color w:val="000000" w:themeColor="text1"/>
                <w:spacing w:val="-3"/>
                <w:kern w:val="24"/>
                <w:sz w:val="20"/>
              </w:rPr>
            </w:pPr>
          </w:p>
        </w:tc>
        <w:tc>
          <w:tcPr>
            <w:tcW w:w="848" w:type="dxa"/>
          </w:tcPr>
          <w:p w14:paraId="005FBF05"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48</w:t>
            </w:r>
            <w:r>
              <w:rPr>
                <w:bCs/>
                <w:color w:val="000000" w:themeColor="text1"/>
                <w:spacing w:val="-3"/>
                <w:kern w:val="24"/>
                <w:sz w:val="20"/>
              </w:rPr>
              <w:fldChar w:fldCharType="end"/>
            </w:r>
          </w:p>
        </w:tc>
      </w:tr>
    </w:tbl>
    <w:p w14:paraId="6B5C3FFC" w14:textId="77777777" w:rsidR="00AE4B40" w:rsidRDefault="00AE4B40" w:rsidP="00AE4B40">
      <w:pPr>
        <w:spacing w:before="0" w:after="0"/>
        <w:rPr>
          <w:sz w:val="20"/>
        </w:rPr>
      </w:pPr>
    </w:p>
    <w:p w14:paraId="4D0F9836" w14:textId="77777777" w:rsidR="00AE4B40" w:rsidRDefault="00AE4B40" w:rsidP="00AE4B40">
      <w:pPr>
        <w:tabs>
          <w:tab w:val="left" w:pos="978"/>
        </w:tabs>
        <w:rPr>
          <w:sz w:val="20"/>
        </w:rPr>
      </w:pPr>
      <w:r>
        <w:rPr>
          <w:sz w:val="20"/>
        </w:rPr>
        <w:br w:type="page"/>
      </w:r>
    </w:p>
    <w:p w14:paraId="6A4F3E95" w14:textId="77777777" w:rsidR="00A55B48" w:rsidRPr="00E04AD7" w:rsidRDefault="00933347" w:rsidP="00A55B48">
      <w:pPr>
        <w:pStyle w:val="H3"/>
        <w:rPr>
          <w:sz w:val="20"/>
          <w:lang w:val="fr-FR"/>
        </w:rPr>
      </w:pPr>
      <w:r w:rsidRPr="00BB03B1">
        <w:rPr>
          <w:bCs/>
          <w:sz w:val="20"/>
          <w:lang w:val="fr-FR"/>
        </w:rPr>
        <w:lastRenderedPageBreak/>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9</w:t>
      </w:r>
      <w:r w:rsidRPr="00BB03B1">
        <w:rPr>
          <w:sz w:val="20"/>
          <w:lang w:val="fr-FR"/>
        </w:rPr>
        <w:t xml:space="preserve"> – SEANCE TYPE</w:t>
      </w:r>
    </w:p>
    <w:p w14:paraId="7D20DAB4" w14:textId="77777777" w:rsidR="00A55B48" w:rsidRDefault="00A55B48" w:rsidP="00A55B48">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0"/>
        <w:gridCol w:w="281"/>
        <w:gridCol w:w="8749"/>
        <w:gridCol w:w="281"/>
        <w:gridCol w:w="1945"/>
      </w:tblGrid>
      <w:tr w:rsidR="00ED6CB5" w14:paraId="2B677FEC" w14:textId="77777777" w:rsidTr="003020E9">
        <w:tc>
          <w:tcPr>
            <w:tcW w:w="1434" w:type="dxa"/>
            <w:shd w:val="clear" w:color="auto" w:fill="0070C0"/>
          </w:tcPr>
          <w:p w14:paraId="70731FE7"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0" w:type="dxa"/>
          </w:tcPr>
          <w:p w14:paraId="0B9BCC25"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72F35838" w14:textId="77777777" w:rsidR="00ED6CB5" w:rsidRDefault="00ED6CB5" w:rsidP="00ED6CB5">
            <w:pPr>
              <w:spacing w:before="0" w:after="0"/>
              <w:rPr>
                <w:bCs/>
                <w:color w:val="000000" w:themeColor="text1"/>
                <w:spacing w:val="-3"/>
                <w:kern w:val="24"/>
                <w:sz w:val="20"/>
              </w:rPr>
            </w:pPr>
          </w:p>
        </w:tc>
        <w:tc>
          <w:tcPr>
            <w:tcW w:w="8749" w:type="dxa"/>
            <w:tcBorders>
              <w:bottom w:val="single" w:sz="4" w:space="0" w:color="auto"/>
            </w:tcBorders>
            <w:shd w:val="clear" w:color="auto" w:fill="0070C0"/>
          </w:tcPr>
          <w:p w14:paraId="7C8C3FB2"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2B748A79" w14:textId="77777777" w:rsidR="00ED6CB5" w:rsidRDefault="00ED6CB5" w:rsidP="00ED6CB5">
            <w:pPr>
              <w:spacing w:before="0" w:after="0"/>
              <w:rPr>
                <w:bCs/>
                <w:color w:val="000000" w:themeColor="text1"/>
                <w:spacing w:val="-3"/>
                <w:kern w:val="24"/>
                <w:sz w:val="20"/>
              </w:rPr>
            </w:pPr>
          </w:p>
        </w:tc>
        <w:tc>
          <w:tcPr>
            <w:tcW w:w="1945" w:type="dxa"/>
            <w:shd w:val="clear" w:color="auto" w:fill="0070C0"/>
          </w:tcPr>
          <w:p w14:paraId="30F112B5"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247C3FF1" w14:textId="77777777" w:rsidTr="003020E9">
        <w:tc>
          <w:tcPr>
            <w:tcW w:w="1434" w:type="dxa"/>
            <w:shd w:val="clear" w:color="auto" w:fill="0070C0"/>
          </w:tcPr>
          <w:p w14:paraId="3CA3563A"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0" w:type="dxa"/>
          </w:tcPr>
          <w:p w14:paraId="612FD293"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02AE33A3" w14:textId="77777777" w:rsidR="00ED6CB5" w:rsidRDefault="00ED6CB5" w:rsidP="00ED6CB5">
            <w:pPr>
              <w:spacing w:before="0" w:after="0"/>
              <w:rPr>
                <w:bCs/>
                <w:color w:val="000000" w:themeColor="text1"/>
                <w:spacing w:val="-3"/>
                <w:kern w:val="24"/>
                <w:sz w:val="20"/>
              </w:rPr>
            </w:pPr>
          </w:p>
        </w:tc>
        <w:tc>
          <w:tcPr>
            <w:tcW w:w="8749" w:type="dxa"/>
            <w:tcBorders>
              <w:bottom w:val="single" w:sz="4" w:space="0" w:color="auto"/>
            </w:tcBorders>
          </w:tcPr>
          <w:p w14:paraId="6FFFACB5"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et 1 balle bleue ou noire rapide par </w:t>
            </w:r>
            <w:r w:rsidR="00EC496C">
              <w:rPr>
                <w:rFonts w:ascii="Arial" w:eastAsia="Arial" w:hAnsi="Arial" w:cs="Arial"/>
                <w:sz w:val="20"/>
                <w:szCs w:val="20"/>
                <w:lang w:val="fr-FR"/>
              </w:rPr>
              <w:t>patient</w:t>
            </w:r>
            <w:r>
              <w:rPr>
                <w:rFonts w:ascii="Arial" w:eastAsia="Arial" w:hAnsi="Arial" w:cs="Arial"/>
                <w:sz w:val="20"/>
                <w:szCs w:val="20"/>
                <w:lang w:val="fr-FR"/>
              </w:rPr>
              <w:t>, 1 but de foot en salle par terrain (Trajectoires)</w:t>
            </w:r>
          </w:p>
        </w:tc>
        <w:tc>
          <w:tcPr>
            <w:tcW w:w="281" w:type="dxa"/>
            <w:tcBorders>
              <w:top w:val="nil"/>
              <w:bottom w:val="nil"/>
            </w:tcBorders>
          </w:tcPr>
          <w:p w14:paraId="3E919A4F" w14:textId="77777777" w:rsidR="00ED6CB5" w:rsidRDefault="00ED6CB5" w:rsidP="00ED6CB5">
            <w:pPr>
              <w:spacing w:before="0" w:after="0"/>
              <w:rPr>
                <w:bCs/>
                <w:color w:val="000000" w:themeColor="text1"/>
                <w:spacing w:val="-3"/>
                <w:kern w:val="24"/>
                <w:sz w:val="20"/>
              </w:rPr>
            </w:pPr>
          </w:p>
        </w:tc>
        <w:tc>
          <w:tcPr>
            <w:tcW w:w="1945" w:type="dxa"/>
          </w:tcPr>
          <w:p w14:paraId="72D9B185"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52 mn</w:t>
            </w:r>
          </w:p>
        </w:tc>
      </w:tr>
      <w:tr w:rsidR="00ED6CB5" w14:paraId="02FEB72A" w14:textId="77777777" w:rsidTr="003020E9">
        <w:trPr>
          <w:gridAfter w:val="1"/>
          <w:wAfter w:w="1945" w:type="dxa"/>
        </w:trPr>
        <w:tc>
          <w:tcPr>
            <w:tcW w:w="1434" w:type="dxa"/>
            <w:shd w:val="clear" w:color="auto" w:fill="0070C0"/>
          </w:tcPr>
          <w:p w14:paraId="4DADC782"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0" w:type="dxa"/>
          </w:tcPr>
          <w:p w14:paraId="1ECBA098"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single" w:sz="4" w:space="0" w:color="auto"/>
            </w:tcBorders>
          </w:tcPr>
          <w:p w14:paraId="04DC9CF2" w14:textId="77777777" w:rsidR="00ED6CB5" w:rsidRDefault="00ED6CB5" w:rsidP="00ED6CB5">
            <w:pPr>
              <w:spacing w:before="0" w:after="0"/>
              <w:rPr>
                <w:bCs/>
                <w:color w:val="000000" w:themeColor="text1"/>
                <w:spacing w:val="-3"/>
                <w:kern w:val="24"/>
                <w:sz w:val="20"/>
              </w:rPr>
            </w:pPr>
          </w:p>
        </w:tc>
        <w:tc>
          <w:tcPr>
            <w:tcW w:w="8749" w:type="dxa"/>
            <w:tcBorders>
              <w:top w:val="single" w:sz="4" w:space="0" w:color="auto"/>
              <w:left w:val="single" w:sz="4" w:space="0" w:color="auto"/>
              <w:bottom w:val="single" w:sz="4" w:space="0" w:color="auto"/>
              <w:right w:val="single" w:sz="4" w:space="0" w:color="auto"/>
            </w:tcBorders>
          </w:tcPr>
          <w:p w14:paraId="1E7DAC75" w14:textId="77777777" w:rsidR="00ED6CB5" w:rsidRPr="009F0279"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1 raquette par</w:t>
            </w:r>
            <w:r w:rsidRPr="00552036">
              <w:rPr>
                <w:rFonts w:ascii="Arial" w:eastAsia="Arial" w:hAnsi="Arial" w:cs="Arial"/>
                <w:sz w:val="20"/>
                <w:szCs w:val="20"/>
                <w:lang w:val="fr-FR"/>
              </w:rPr>
              <w:t xml:space="preserve"> </w:t>
            </w:r>
            <w:r w:rsidR="00EC496C">
              <w:rPr>
                <w:rFonts w:ascii="Arial" w:eastAsia="Arial" w:hAnsi="Arial" w:cs="Arial"/>
                <w:sz w:val="20"/>
                <w:szCs w:val="20"/>
                <w:lang w:val="fr-FR"/>
              </w:rPr>
              <w:t>patient</w:t>
            </w:r>
            <w:r w:rsidRPr="00552036">
              <w:rPr>
                <w:rFonts w:ascii="Arial" w:eastAsia="Arial" w:hAnsi="Arial" w:cs="Arial"/>
                <w:sz w:val="20"/>
                <w:szCs w:val="20"/>
                <w:lang w:val="fr-FR"/>
              </w:rPr>
              <w:t>, 1 balle rapide par terrain</w:t>
            </w:r>
            <w:r>
              <w:rPr>
                <w:rFonts w:ascii="Arial" w:eastAsia="Arial" w:hAnsi="Arial" w:cs="Arial"/>
                <w:sz w:val="20"/>
                <w:szCs w:val="20"/>
                <w:lang w:val="fr-FR"/>
              </w:rPr>
              <w:t xml:space="preserve"> (Jeux 1 à 3 à 2 frappes successives)</w:t>
            </w:r>
          </w:p>
        </w:tc>
        <w:tc>
          <w:tcPr>
            <w:tcW w:w="281" w:type="dxa"/>
            <w:tcBorders>
              <w:top w:val="nil"/>
              <w:left w:val="single" w:sz="4" w:space="0" w:color="auto"/>
              <w:bottom w:val="nil"/>
              <w:right w:val="nil"/>
            </w:tcBorders>
          </w:tcPr>
          <w:p w14:paraId="564DD55A" w14:textId="77777777" w:rsidR="00ED6CB5" w:rsidRDefault="00ED6CB5" w:rsidP="00ED6CB5">
            <w:pPr>
              <w:spacing w:before="0" w:after="0"/>
              <w:rPr>
                <w:bCs/>
                <w:color w:val="000000" w:themeColor="text1"/>
                <w:spacing w:val="-3"/>
                <w:kern w:val="24"/>
                <w:sz w:val="20"/>
              </w:rPr>
            </w:pPr>
          </w:p>
        </w:tc>
      </w:tr>
      <w:tr w:rsidR="00ED6CB5" w14:paraId="63013B21" w14:textId="77777777" w:rsidTr="003020E9">
        <w:trPr>
          <w:gridAfter w:val="1"/>
          <w:wAfter w:w="1945" w:type="dxa"/>
        </w:trPr>
        <w:tc>
          <w:tcPr>
            <w:tcW w:w="1434" w:type="dxa"/>
            <w:shd w:val="clear" w:color="auto" w:fill="0070C0"/>
          </w:tcPr>
          <w:p w14:paraId="00C57518"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0" w:type="dxa"/>
          </w:tcPr>
          <w:p w14:paraId="3229BAFE"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05F75F43" w14:textId="77777777" w:rsidR="00ED6CB5" w:rsidRDefault="00ED6CB5" w:rsidP="00ED6CB5">
            <w:pPr>
              <w:spacing w:before="0" w:after="0"/>
              <w:rPr>
                <w:bCs/>
                <w:color w:val="000000" w:themeColor="text1"/>
                <w:spacing w:val="-3"/>
                <w:kern w:val="24"/>
                <w:sz w:val="20"/>
              </w:rPr>
            </w:pPr>
          </w:p>
        </w:tc>
        <w:tc>
          <w:tcPr>
            <w:tcW w:w="8749" w:type="dxa"/>
            <w:tcBorders>
              <w:top w:val="single" w:sz="4" w:space="0" w:color="auto"/>
              <w:left w:val="nil"/>
              <w:bottom w:val="nil"/>
              <w:right w:val="nil"/>
            </w:tcBorders>
          </w:tcPr>
          <w:p w14:paraId="7E0E4E7D"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5E5FC00" w14:textId="77777777" w:rsidR="00ED6CB5" w:rsidRDefault="00ED6CB5" w:rsidP="00ED6CB5">
            <w:pPr>
              <w:spacing w:before="0" w:after="0"/>
              <w:rPr>
                <w:bCs/>
                <w:color w:val="000000" w:themeColor="text1"/>
                <w:spacing w:val="-3"/>
                <w:kern w:val="24"/>
                <w:sz w:val="20"/>
              </w:rPr>
            </w:pPr>
          </w:p>
        </w:tc>
      </w:tr>
      <w:tr w:rsidR="00ED6CB5" w14:paraId="2A33D234" w14:textId="77777777" w:rsidTr="003020E9">
        <w:trPr>
          <w:gridAfter w:val="1"/>
          <w:wAfter w:w="1945" w:type="dxa"/>
        </w:trPr>
        <w:tc>
          <w:tcPr>
            <w:tcW w:w="1434" w:type="dxa"/>
            <w:shd w:val="clear" w:color="auto" w:fill="0070C0"/>
          </w:tcPr>
          <w:p w14:paraId="4146447E"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0" w:type="dxa"/>
          </w:tcPr>
          <w:p w14:paraId="3FBE7801"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090E9D3A" w14:textId="77777777" w:rsidR="00ED6CB5" w:rsidRDefault="00ED6CB5" w:rsidP="00ED6CB5">
            <w:pPr>
              <w:spacing w:before="0" w:after="0"/>
              <w:rPr>
                <w:bCs/>
                <w:color w:val="000000" w:themeColor="text1"/>
                <w:spacing w:val="-3"/>
                <w:kern w:val="24"/>
                <w:sz w:val="20"/>
              </w:rPr>
            </w:pPr>
          </w:p>
        </w:tc>
        <w:tc>
          <w:tcPr>
            <w:tcW w:w="8749" w:type="dxa"/>
            <w:tcBorders>
              <w:top w:val="nil"/>
              <w:left w:val="nil"/>
              <w:bottom w:val="nil"/>
              <w:right w:val="nil"/>
            </w:tcBorders>
          </w:tcPr>
          <w:p w14:paraId="10B26BE7"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7E22861" w14:textId="77777777" w:rsidR="00ED6CB5" w:rsidRDefault="00ED6CB5" w:rsidP="00ED6CB5">
            <w:pPr>
              <w:spacing w:before="0" w:after="0"/>
              <w:rPr>
                <w:bCs/>
                <w:color w:val="000000" w:themeColor="text1"/>
                <w:spacing w:val="-3"/>
                <w:kern w:val="24"/>
                <w:sz w:val="20"/>
              </w:rPr>
            </w:pPr>
          </w:p>
        </w:tc>
      </w:tr>
      <w:tr w:rsidR="00ED6CB5" w14:paraId="6C6009EB" w14:textId="77777777" w:rsidTr="003020E9">
        <w:trPr>
          <w:gridAfter w:val="1"/>
          <w:wAfter w:w="1945" w:type="dxa"/>
        </w:trPr>
        <w:tc>
          <w:tcPr>
            <w:tcW w:w="1434" w:type="dxa"/>
            <w:tcBorders>
              <w:bottom w:val="single" w:sz="4" w:space="0" w:color="auto"/>
            </w:tcBorders>
            <w:shd w:val="clear" w:color="auto" w:fill="0070C0"/>
          </w:tcPr>
          <w:p w14:paraId="2113DAE0"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0" w:type="dxa"/>
            <w:tcBorders>
              <w:bottom w:val="single" w:sz="4" w:space="0" w:color="auto"/>
            </w:tcBorders>
          </w:tcPr>
          <w:p w14:paraId="11C08FE1"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235C6FAD" w14:textId="77777777" w:rsidR="00ED6CB5" w:rsidRDefault="00ED6CB5" w:rsidP="00ED6CB5">
            <w:pPr>
              <w:spacing w:before="0" w:after="0"/>
              <w:rPr>
                <w:bCs/>
                <w:color w:val="000000" w:themeColor="text1"/>
                <w:spacing w:val="-3"/>
                <w:kern w:val="24"/>
                <w:sz w:val="20"/>
              </w:rPr>
            </w:pPr>
          </w:p>
        </w:tc>
        <w:tc>
          <w:tcPr>
            <w:tcW w:w="8749" w:type="dxa"/>
            <w:tcBorders>
              <w:top w:val="nil"/>
              <w:left w:val="nil"/>
              <w:bottom w:val="nil"/>
              <w:right w:val="nil"/>
            </w:tcBorders>
          </w:tcPr>
          <w:p w14:paraId="2C34F785"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07088196" w14:textId="77777777" w:rsidR="00ED6CB5" w:rsidRDefault="00ED6CB5" w:rsidP="00ED6CB5">
            <w:pPr>
              <w:spacing w:before="0" w:after="0"/>
              <w:rPr>
                <w:bCs/>
                <w:color w:val="000000" w:themeColor="text1"/>
                <w:spacing w:val="-3"/>
                <w:kern w:val="24"/>
                <w:sz w:val="20"/>
              </w:rPr>
            </w:pPr>
          </w:p>
        </w:tc>
      </w:tr>
    </w:tbl>
    <w:p w14:paraId="3B695F94" w14:textId="77777777" w:rsidR="00A55B48" w:rsidRDefault="00A55B48" w:rsidP="00A55B48">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5168"/>
        <w:gridCol w:w="3915"/>
        <w:gridCol w:w="848"/>
      </w:tblGrid>
      <w:tr w:rsidR="0064070F" w:rsidRPr="007F4DCC" w14:paraId="1E16E8B0" w14:textId="77777777" w:rsidTr="003020E9">
        <w:trPr>
          <w:trHeight w:val="131"/>
          <w:tblHeader/>
        </w:trPr>
        <w:tc>
          <w:tcPr>
            <w:tcW w:w="805" w:type="dxa"/>
            <w:shd w:val="clear" w:color="auto" w:fill="0070C0"/>
            <w:vAlign w:val="bottom"/>
          </w:tcPr>
          <w:p w14:paraId="5484771F"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78DACF9A"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7D5B43FF" w14:textId="77777777" w:rsidR="0064070F" w:rsidRPr="007F4DCC" w:rsidRDefault="0064070F" w:rsidP="0064070F">
            <w:pPr>
              <w:jc w:val="center"/>
              <w:rPr>
                <w:color w:val="FFFFFF" w:themeColor="background1"/>
                <w:sz w:val="20"/>
              </w:rPr>
            </w:pPr>
            <w:r>
              <w:rPr>
                <w:color w:val="FFFFFF" w:themeColor="background1"/>
                <w:sz w:val="20"/>
              </w:rPr>
              <w:t>Met/h</w:t>
            </w:r>
          </w:p>
        </w:tc>
        <w:tc>
          <w:tcPr>
            <w:tcW w:w="1531" w:type="dxa"/>
            <w:shd w:val="clear" w:color="auto" w:fill="0070C0"/>
            <w:vAlign w:val="bottom"/>
          </w:tcPr>
          <w:p w14:paraId="314C93FC"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5168" w:type="dxa"/>
            <w:shd w:val="clear" w:color="auto" w:fill="0070C0"/>
            <w:vAlign w:val="center"/>
          </w:tcPr>
          <w:p w14:paraId="61D5F83F"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3915" w:type="dxa"/>
            <w:shd w:val="clear" w:color="auto" w:fill="0070C0"/>
            <w:vAlign w:val="center"/>
          </w:tcPr>
          <w:p w14:paraId="68A17096"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14691352"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4E5D1327" w14:textId="77777777" w:rsidTr="003020E9">
        <w:tc>
          <w:tcPr>
            <w:tcW w:w="805" w:type="dxa"/>
            <w:vAlign w:val="center"/>
          </w:tcPr>
          <w:p w14:paraId="6FE96EBE"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694A61D0"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Apprendre à </w:t>
            </w:r>
            <w:r w:rsidRPr="00A55B48">
              <w:rPr>
                <w:b/>
                <w:bCs/>
                <w:color w:val="000000" w:themeColor="text1"/>
                <w:spacing w:val="-3"/>
                <w:kern w:val="24"/>
                <w:sz w:val="20"/>
              </w:rPr>
              <w:t>servir</w:t>
            </w:r>
          </w:p>
        </w:tc>
        <w:tc>
          <w:tcPr>
            <w:tcW w:w="828" w:type="dxa"/>
            <w:vMerge w:val="restart"/>
            <w:vAlign w:val="center"/>
          </w:tcPr>
          <w:p w14:paraId="65974CE4"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786DA8FB"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Trajectoires</w:t>
            </w:r>
          </w:p>
        </w:tc>
        <w:tc>
          <w:tcPr>
            <w:tcW w:w="5168" w:type="dxa"/>
            <w:vAlign w:val="center"/>
          </w:tcPr>
          <w:p w14:paraId="21F8A371"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dans le carré de service gauche, les patients se répartissent au pied de la vitre vers la partie gauche du terrain.</w:t>
            </w:r>
          </w:p>
        </w:tc>
        <w:tc>
          <w:tcPr>
            <w:tcW w:w="3915" w:type="dxa"/>
            <w:vAlign w:val="center"/>
          </w:tcPr>
          <w:p w14:paraId="5AA2DC13"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les variantes (différents points de contact, déplacement de la cage).</w:t>
            </w:r>
          </w:p>
        </w:tc>
        <w:tc>
          <w:tcPr>
            <w:tcW w:w="848" w:type="dxa"/>
            <w:vAlign w:val="center"/>
          </w:tcPr>
          <w:p w14:paraId="34E19D52"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14:paraId="7BE37A6A" w14:textId="77777777" w:rsidTr="003020E9">
        <w:tc>
          <w:tcPr>
            <w:tcW w:w="805" w:type="dxa"/>
            <w:vAlign w:val="center"/>
          </w:tcPr>
          <w:p w14:paraId="63B49A21"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2289D176"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1C355DCE"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465C7BAE" w14:textId="77777777" w:rsidR="0064070F" w:rsidRPr="00C31285" w:rsidRDefault="0064070F" w:rsidP="0064070F">
            <w:pPr>
              <w:spacing w:before="0" w:after="0"/>
              <w:rPr>
                <w:bCs/>
                <w:color w:val="000000" w:themeColor="text1"/>
                <w:spacing w:val="-3"/>
                <w:kern w:val="24"/>
                <w:sz w:val="20"/>
              </w:rPr>
            </w:pPr>
          </w:p>
        </w:tc>
        <w:tc>
          <w:tcPr>
            <w:tcW w:w="5168" w:type="dxa"/>
            <w:vAlign w:val="center"/>
          </w:tcPr>
          <w:p w14:paraId="6501A5DD" w14:textId="77777777" w:rsidR="0064070F" w:rsidRDefault="0064070F" w:rsidP="0064070F">
            <w:pPr>
              <w:spacing w:before="0" w:after="0"/>
              <w:rPr>
                <w:bCs/>
                <w:color w:val="000000" w:themeColor="text1"/>
                <w:spacing w:val="-3"/>
                <w:kern w:val="24"/>
                <w:sz w:val="20"/>
              </w:rPr>
            </w:pPr>
            <w:r w:rsidRPr="00A55B48">
              <w:rPr>
                <w:bCs/>
                <w:color w:val="000000" w:themeColor="text1"/>
                <w:spacing w:val="-3"/>
                <w:kern w:val="24"/>
                <w:sz w:val="20"/>
              </w:rPr>
              <w:t xml:space="preserve">Les </w:t>
            </w:r>
            <w:r>
              <w:rPr>
                <w:bCs/>
                <w:color w:val="000000" w:themeColor="text1"/>
                <w:spacing w:val="-3"/>
                <w:kern w:val="24"/>
                <w:sz w:val="20"/>
              </w:rPr>
              <w:t>patient</w:t>
            </w:r>
            <w:r w:rsidRPr="00A55B48">
              <w:rPr>
                <w:bCs/>
                <w:color w:val="000000" w:themeColor="text1"/>
                <w:spacing w:val="-3"/>
                <w:kern w:val="24"/>
                <w:sz w:val="20"/>
              </w:rPr>
              <w:t xml:space="preserve">s </w:t>
            </w:r>
            <w:r w:rsidR="00DE6A1E">
              <w:rPr>
                <w:bCs/>
                <w:color w:val="000000" w:themeColor="text1"/>
                <w:spacing w:val="-3"/>
                <w:kern w:val="24"/>
                <w:sz w:val="20"/>
              </w:rPr>
              <w:t>se répartissent</w:t>
            </w:r>
            <w:r w:rsidRPr="00A55B48">
              <w:rPr>
                <w:bCs/>
                <w:color w:val="000000" w:themeColor="text1"/>
                <w:spacing w:val="-3"/>
                <w:kern w:val="24"/>
                <w:sz w:val="20"/>
              </w:rPr>
              <w:t xml:space="preserve"> sur chaque terrain et constituent une file d’attente derrière le carré de service </w:t>
            </w:r>
            <w:r>
              <w:rPr>
                <w:bCs/>
                <w:color w:val="000000" w:themeColor="text1"/>
                <w:spacing w:val="-3"/>
                <w:kern w:val="24"/>
                <w:sz w:val="20"/>
              </w:rPr>
              <w:t>gauche</w:t>
            </w:r>
            <w:r w:rsidRPr="00A55B48">
              <w:rPr>
                <w:bCs/>
                <w:color w:val="000000" w:themeColor="text1"/>
                <w:spacing w:val="-3"/>
                <w:kern w:val="24"/>
                <w:sz w:val="20"/>
              </w:rPr>
              <w:t>.</w:t>
            </w:r>
          </w:p>
        </w:tc>
        <w:tc>
          <w:tcPr>
            <w:tcW w:w="3915" w:type="dxa"/>
            <w:vAlign w:val="center"/>
          </w:tcPr>
          <w:p w14:paraId="0B44FF75"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patients réalisent l’exercice en servant à tour de rôle.</w:t>
            </w:r>
          </w:p>
        </w:tc>
        <w:tc>
          <w:tcPr>
            <w:tcW w:w="848" w:type="dxa"/>
            <w:vAlign w:val="center"/>
          </w:tcPr>
          <w:p w14:paraId="7108DBC1"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10</w:t>
            </w:r>
          </w:p>
        </w:tc>
      </w:tr>
      <w:tr w:rsidR="0064070F" w:rsidRPr="000238EF" w14:paraId="255C009C" w14:textId="77777777" w:rsidTr="003020E9">
        <w:tc>
          <w:tcPr>
            <w:tcW w:w="805" w:type="dxa"/>
            <w:vAlign w:val="center"/>
          </w:tcPr>
          <w:p w14:paraId="60DC25B9"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13</w:t>
            </w:r>
          </w:p>
        </w:tc>
        <w:tc>
          <w:tcPr>
            <w:tcW w:w="1875" w:type="dxa"/>
            <w:vMerge w:val="restart"/>
            <w:vAlign w:val="center"/>
          </w:tcPr>
          <w:p w14:paraId="78A015BA"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Développement du </w:t>
            </w:r>
            <w:r>
              <w:rPr>
                <w:b/>
                <w:bCs/>
                <w:color w:val="000000" w:themeColor="text1"/>
                <w:spacing w:val="-3"/>
                <w:kern w:val="24"/>
                <w:sz w:val="20"/>
              </w:rPr>
              <w:t xml:space="preserve">placement </w:t>
            </w:r>
            <w:r w:rsidRPr="0067273D">
              <w:rPr>
                <w:bCs/>
                <w:color w:val="000000" w:themeColor="text1"/>
                <w:spacing w:val="-3"/>
                <w:kern w:val="24"/>
                <w:sz w:val="20"/>
              </w:rPr>
              <w:t>avant la frappe de balle.</w:t>
            </w:r>
          </w:p>
        </w:tc>
        <w:tc>
          <w:tcPr>
            <w:tcW w:w="828" w:type="dxa"/>
            <w:vMerge w:val="restart"/>
            <w:vAlign w:val="center"/>
          </w:tcPr>
          <w:p w14:paraId="306E7383" w14:textId="77777777" w:rsidR="0064070F" w:rsidRPr="00C31285" w:rsidRDefault="00A6171B"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185234A5" w14:textId="77777777" w:rsidR="0064070F" w:rsidRPr="00C31285" w:rsidRDefault="0064070F" w:rsidP="0064070F">
            <w:pPr>
              <w:spacing w:before="0" w:after="0"/>
              <w:rPr>
                <w:bCs/>
                <w:color w:val="000000" w:themeColor="text1"/>
                <w:spacing w:val="-3"/>
                <w:kern w:val="24"/>
                <w:sz w:val="20"/>
              </w:rPr>
            </w:pPr>
            <w:r w:rsidRPr="00B35CC7">
              <w:rPr>
                <w:bCs/>
                <w:color w:val="000000" w:themeColor="text1"/>
                <w:spacing w:val="-3"/>
                <w:kern w:val="24"/>
                <w:sz w:val="20"/>
              </w:rPr>
              <w:t>Placement (Jeu</w:t>
            </w:r>
            <w:r>
              <w:rPr>
                <w:bCs/>
                <w:color w:val="000000" w:themeColor="text1"/>
                <w:spacing w:val="-3"/>
                <w:kern w:val="24"/>
                <w:sz w:val="20"/>
              </w:rPr>
              <w:t xml:space="preserve"> 1a</w:t>
            </w:r>
            <w:r w:rsidRPr="00B35CC7">
              <w:rPr>
                <w:bCs/>
                <w:color w:val="000000" w:themeColor="text1"/>
                <w:spacing w:val="-3"/>
                <w:kern w:val="24"/>
                <w:sz w:val="20"/>
              </w:rPr>
              <w:t xml:space="preserve">, </w:t>
            </w:r>
            <w:r>
              <w:rPr>
                <w:bCs/>
                <w:color w:val="000000" w:themeColor="text1"/>
                <w:spacing w:val="-3"/>
                <w:kern w:val="24"/>
                <w:sz w:val="20"/>
              </w:rPr>
              <w:t>b</w:t>
            </w:r>
            <w:r w:rsidRPr="00B35CC7">
              <w:rPr>
                <w:bCs/>
                <w:color w:val="000000" w:themeColor="text1"/>
                <w:spacing w:val="-3"/>
                <w:kern w:val="24"/>
                <w:sz w:val="20"/>
              </w:rPr>
              <w:t xml:space="preserve"> et </w:t>
            </w:r>
            <w:r>
              <w:rPr>
                <w:bCs/>
                <w:color w:val="000000" w:themeColor="text1"/>
                <w:spacing w:val="-3"/>
                <w:kern w:val="24"/>
                <w:sz w:val="20"/>
              </w:rPr>
              <w:t>c</w:t>
            </w:r>
            <w:r w:rsidRPr="00B35CC7">
              <w:rPr>
                <w:bCs/>
                <w:color w:val="000000" w:themeColor="text1"/>
                <w:spacing w:val="-3"/>
                <w:kern w:val="24"/>
                <w:sz w:val="20"/>
              </w:rPr>
              <w:t>)</w:t>
            </w:r>
          </w:p>
        </w:tc>
        <w:tc>
          <w:tcPr>
            <w:tcW w:w="5168" w:type="dxa"/>
            <w:vAlign w:val="center"/>
          </w:tcPr>
          <w:p w14:paraId="24BA5F6E"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devant le carré de service gauche, 1 patient se place devant le carré de service droit, les autres patients se répartissent au pied de la vitre.</w:t>
            </w:r>
          </w:p>
        </w:tc>
        <w:tc>
          <w:tcPr>
            <w:tcW w:w="3915" w:type="dxa"/>
            <w:vAlign w:val="center"/>
          </w:tcPr>
          <w:p w14:paraId="1CEBCF5D"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les évolutions.</w:t>
            </w:r>
          </w:p>
        </w:tc>
        <w:tc>
          <w:tcPr>
            <w:tcW w:w="848" w:type="dxa"/>
            <w:vAlign w:val="center"/>
          </w:tcPr>
          <w:p w14:paraId="1D7ED271"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rsidRPr="000238EF" w14:paraId="119BFF26" w14:textId="77777777" w:rsidTr="003020E9">
        <w:tc>
          <w:tcPr>
            <w:tcW w:w="805" w:type="dxa"/>
            <w:vAlign w:val="center"/>
          </w:tcPr>
          <w:p w14:paraId="5590260E"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16</w:t>
            </w:r>
          </w:p>
        </w:tc>
        <w:tc>
          <w:tcPr>
            <w:tcW w:w="1875" w:type="dxa"/>
            <w:vMerge/>
            <w:vAlign w:val="center"/>
          </w:tcPr>
          <w:p w14:paraId="1610C892" w14:textId="77777777" w:rsidR="0064070F" w:rsidRPr="000238EF" w:rsidRDefault="0064070F" w:rsidP="0064070F">
            <w:pPr>
              <w:spacing w:before="0" w:after="0"/>
              <w:jc w:val="center"/>
              <w:rPr>
                <w:bCs/>
                <w:color w:val="000000" w:themeColor="text1"/>
                <w:spacing w:val="-3"/>
                <w:kern w:val="24"/>
                <w:sz w:val="20"/>
              </w:rPr>
            </w:pPr>
          </w:p>
        </w:tc>
        <w:tc>
          <w:tcPr>
            <w:tcW w:w="828" w:type="dxa"/>
            <w:vMerge/>
            <w:vAlign w:val="center"/>
          </w:tcPr>
          <w:p w14:paraId="1CEB4895" w14:textId="77777777" w:rsidR="0064070F" w:rsidRPr="000238EF" w:rsidRDefault="0064070F" w:rsidP="0064070F">
            <w:pPr>
              <w:spacing w:before="0" w:after="0"/>
              <w:jc w:val="center"/>
              <w:rPr>
                <w:bCs/>
                <w:color w:val="000000" w:themeColor="text1"/>
                <w:spacing w:val="-3"/>
                <w:kern w:val="24"/>
                <w:sz w:val="20"/>
              </w:rPr>
            </w:pPr>
          </w:p>
        </w:tc>
        <w:tc>
          <w:tcPr>
            <w:tcW w:w="1531" w:type="dxa"/>
            <w:vMerge/>
            <w:vAlign w:val="center"/>
          </w:tcPr>
          <w:p w14:paraId="094C30CF" w14:textId="77777777" w:rsidR="0064070F" w:rsidRPr="000238EF" w:rsidRDefault="0064070F" w:rsidP="0064070F">
            <w:pPr>
              <w:spacing w:before="0" w:after="0"/>
              <w:rPr>
                <w:bCs/>
                <w:color w:val="000000" w:themeColor="text1"/>
                <w:spacing w:val="-3"/>
                <w:kern w:val="24"/>
                <w:sz w:val="20"/>
              </w:rPr>
            </w:pPr>
          </w:p>
        </w:tc>
        <w:tc>
          <w:tcPr>
            <w:tcW w:w="5168" w:type="dxa"/>
            <w:vAlign w:val="center"/>
          </w:tcPr>
          <w:p w14:paraId="4AF91CE9"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derrière le carré de service droit</w:t>
            </w:r>
            <w:r w:rsidRPr="00230B07">
              <w:rPr>
                <w:bCs/>
                <w:color w:val="000000" w:themeColor="text1"/>
                <w:spacing w:val="-3"/>
                <w:kern w:val="24"/>
                <w:sz w:val="20"/>
              </w:rPr>
              <w:t>.</w:t>
            </w:r>
          </w:p>
        </w:tc>
        <w:tc>
          <w:tcPr>
            <w:tcW w:w="3915" w:type="dxa"/>
            <w:vAlign w:val="center"/>
          </w:tcPr>
          <w:p w14:paraId="51D6FAD3" w14:textId="77777777" w:rsidR="0064070F" w:rsidRPr="005037CF" w:rsidRDefault="0064070F" w:rsidP="0064070F">
            <w:pPr>
              <w:spacing w:before="0" w:after="0"/>
              <w:rPr>
                <w:bCs/>
                <w:color w:val="000000" w:themeColor="text1"/>
                <w:spacing w:val="-3"/>
                <w:kern w:val="24"/>
                <w:sz w:val="20"/>
              </w:rPr>
            </w:pPr>
            <w:r w:rsidRPr="00B35CC7">
              <w:rPr>
                <w:bCs/>
                <w:spacing w:val="-3"/>
                <w:kern w:val="24"/>
                <w:sz w:val="20"/>
              </w:rPr>
              <w:t xml:space="preserve">Les </w:t>
            </w:r>
            <w:r>
              <w:rPr>
                <w:bCs/>
                <w:spacing w:val="-3"/>
                <w:kern w:val="24"/>
                <w:sz w:val="20"/>
              </w:rPr>
              <w:t>patient</w:t>
            </w:r>
            <w:r w:rsidRPr="00B35CC7">
              <w:rPr>
                <w:bCs/>
                <w:spacing w:val="-3"/>
                <w:kern w:val="24"/>
                <w:sz w:val="20"/>
              </w:rPr>
              <w:t>s réalisent des enchaînements de 2 frappes</w:t>
            </w:r>
            <w:r>
              <w:rPr>
                <w:bCs/>
                <w:spacing w:val="-3"/>
                <w:kern w:val="24"/>
                <w:sz w:val="20"/>
              </w:rPr>
              <w:t>,</w:t>
            </w:r>
            <w:r w:rsidRPr="00B35CC7">
              <w:rPr>
                <w:bCs/>
                <w:spacing w:val="-3"/>
                <w:kern w:val="24"/>
                <w:sz w:val="20"/>
              </w:rPr>
              <w:t xml:space="preserve"> en distribution</w:t>
            </w:r>
            <w:r>
              <w:rPr>
                <w:bCs/>
                <w:spacing w:val="-3"/>
                <w:kern w:val="24"/>
                <w:sz w:val="20"/>
              </w:rPr>
              <w:t xml:space="preserve"> (croisé au pied du mur latéral droit)</w:t>
            </w:r>
            <w:r w:rsidRPr="00B35CC7">
              <w:rPr>
                <w:bCs/>
                <w:spacing w:val="-3"/>
                <w:kern w:val="24"/>
                <w:sz w:val="20"/>
              </w:rPr>
              <w:t>, à tour de rôle.</w:t>
            </w:r>
          </w:p>
        </w:tc>
        <w:tc>
          <w:tcPr>
            <w:tcW w:w="848" w:type="dxa"/>
            <w:vAlign w:val="center"/>
          </w:tcPr>
          <w:p w14:paraId="3F6144DF"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10</w:t>
            </w:r>
          </w:p>
        </w:tc>
      </w:tr>
      <w:tr w:rsidR="0064070F" w:rsidRPr="00B35CC7" w14:paraId="06B1AC7E" w14:textId="77777777" w:rsidTr="003020E9">
        <w:tc>
          <w:tcPr>
            <w:tcW w:w="805" w:type="dxa"/>
            <w:vAlign w:val="center"/>
          </w:tcPr>
          <w:p w14:paraId="28980A01" w14:textId="77777777" w:rsidR="0064070F" w:rsidRPr="00B35CC7" w:rsidRDefault="0064070F" w:rsidP="0064070F">
            <w:pPr>
              <w:spacing w:before="0" w:after="0"/>
              <w:jc w:val="center"/>
              <w:rPr>
                <w:bCs/>
                <w:color w:val="000000" w:themeColor="text1"/>
                <w:spacing w:val="-3"/>
                <w:kern w:val="24"/>
                <w:sz w:val="20"/>
              </w:rPr>
            </w:pPr>
            <w:r>
              <w:rPr>
                <w:bCs/>
                <w:color w:val="000000" w:themeColor="text1"/>
                <w:spacing w:val="-3"/>
                <w:kern w:val="24"/>
                <w:sz w:val="20"/>
              </w:rPr>
              <w:t>26</w:t>
            </w:r>
          </w:p>
        </w:tc>
        <w:tc>
          <w:tcPr>
            <w:tcW w:w="1875" w:type="dxa"/>
            <w:vMerge/>
            <w:vAlign w:val="center"/>
          </w:tcPr>
          <w:p w14:paraId="6BC4A0DA" w14:textId="77777777" w:rsidR="0064070F" w:rsidRPr="00B35CC7" w:rsidRDefault="0064070F" w:rsidP="0064070F">
            <w:pPr>
              <w:spacing w:before="0" w:after="0"/>
              <w:jc w:val="center"/>
              <w:rPr>
                <w:bCs/>
                <w:color w:val="000000" w:themeColor="text1"/>
                <w:spacing w:val="-3"/>
                <w:kern w:val="24"/>
                <w:sz w:val="20"/>
              </w:rPr>
            </w:pPr>
          </w:p>
        </w:tc>
        <w:tc>
          <w:tcPr>
            <w:tcW w:w="828" w:type="dxa"/>
            <w:vMerge w:val="restart"/>
            <w:vAlign w:val="center"/>
          </w:tcPr>
          <w:p w14:paraId="715BB8E3" w14:textId="77777777" w:rsidR="0064070F" w:rsidRPr="00B35CC7" w:rsidRDefault="003020E9" w:rsidP="0064070F">
            <w:pPr>
              <w:spacing w:before="0" w:after="0"/>
              <w:jc w:val="center"/>
              <w:rPr>
                <w:bCs/>
                <w:color w:val="000000" w:themeColor="text1"/>
                <w:spacing w:val="-3"/>
                <w:kern w:val="24"/>
                <w:sz w:val="20"/>
              </w:rPr>
            </w:pPr>
            <w:r>
              <w:rPr>
                <w:bCs/>
                <w:color w:val="000000" w:themeColor="text1"/>
                <w:spacing w:val="-3"/>
                <w:kern w:val="24"/>
                <w:sz w:val="20"/>
              </w:rPr>
              <w:t>6</w:t>
            </w:r>
          </w:p>
        </w:tc>
        <w:tc>
          <w:tcPr>
            <w:tcW w:w="1531" w:type="dxa"/>
            <w:vMerge w:val="restart"/>
            <w:vAlign w:val="center"/>
          </w:tcPr>
          <w:p w14:paraId="66D0D9AB" w14:textId="77777777" w:rsidR="0064070F" w:rsidRPr="00B35CC7" w:rsidRDefault="0064070F" w:rsidP="0064070F">
            <w:pPr>
              <w:spacing w:before="0" w:after="0"/>
              <w:rPr>
                <w:bCs/>
                <w:color w:val="000000" w:themeColor="text1"/>
                <w:spacing w:val="-3"/>
                <w:kern w:val="24"/>
                <w:sz w:val="20"/>
              </w:rPr>
            </w:pPr>
            <w:r w:rsidRPr="00B35CC7">
              <w:rPr>
                <w:bCs/>
                <w:color w:val="000000" w:themeColor="text1"/>
                <w:spacing w:val="-3"/>
                <w:kern w:val="24"/>
                <w:sz w:val="20"/>
              </w:rPr>
              <w:t>Placement (Jeu 2)</w:t>
            </w:r>
          </w:p>
        </w:tc>
        <w:tc>
          <w:tcPr>
            <w:tcW w:w="5168" w:type="dxa"/>
            <w:vAlign w:val="center"/>
          </w:tcPr>
          <w:p w14:paraId="753B630A" w14:textId="77777777" w:rsidR="0064070F" w:rsidRPr="00B35CC7" w:rsidRDefault="0064070F" w:rsidP="0064070F">
            <w:pPr>
              <w:spacing w:before="0" w:after="0"/>
              <w:rPr>
                <w:bCs/>
                <w:color w:val="000000" w:themeColor="text1"/>
                <w:spacing w:val="-3"/>
                <w:kern w:val="24"/>
                <w:sz w:val="20"/>
              </w:rPr>
            </w:pPr>
            <w:r w:rsidRPr="00B35CC7">
              <w:rPr>
                <w:bCs/>
                <w:color w:val="000000" w:themeColor="text1"/>
                <w:spacing w:val="-3"/>
                <w:kern w:val="24"/>
                <w:sz w:val="20"/>
              </w:rPr>
              <w:t>Idem Jeu 1</w:t>
            </w:r>
          </w:p>
        </w:tc>
        <w:tc>
          <w:tcPr>
            <w:tcW w:w="3915" w:type="dxa"/>
            <w:vAlign w:val="center"/>
          </w:tcPr>
          <w:p w14:paraId="02536262" w14:textId="77777777" w:rsidR="0064070F" w:rsidRPr="00B35CC7" w:rsidRDefault="0064070F" w:rsidP="0064070F">
            <w:pPr>
              <w:spacing w:before="0" w:after="0"/>
              <w:rPr>
                <w:bCs/>
                <w:color w:val="000000" w:themeColor="text1"/>
                <w:spacing w:val="-3"/>
                <w:kern w:val="24"/>
                <w:sz w:val="20"/>
              </w:rPr>
            </w:pPr>
            <w:r w:rsidRPr="00B35CC7">
              <w:rPr>
                <w:bCs/>
                <w:color w:val="000000" w:themeColor="text1"/>
                <w:spacing w:val="-3"/>
                <w:kern w:val="24"/>
                <w:sz w:val="20"/>
              </w:rPr>
              <w:t xml:space="preserve">L’éducateur fait une démonstration avec </w:t>
            </w:r>
            <w:r>
              <w:rPr>
                <w:bCs/>
                <w:color w:val="000000" w:themeColor="text1"/>
                <w:spacing w:val="-3"/>
                <w:kern w:val="24"/>
                <w:sz w:val="20"/>
              </w:rPr>
              <w:t>le patient</w:t>
            </w:r>
            <w:r w:rsidRPr="00B35CC7">
              <w:rPr>
                <w:bCs/>
                <w:color w:val="000000" w:themeColor="text1"/>
                <w:spacing w:val="-3"/>
                <w:kern w:val="24"/>
                <w:sz w:val="20"/>
              </w:rPr>
              <w:t>.</w:t>
            </w:r>
          </w:p>
        </w:tc>
        <w:tc>
          <w:tcPr>
            <w:tcW w:w="848" w:type="dxa"/>
            <w:vAlign w:val="center"/>
          </w:tcPr>
          <w:p w14:paraId="53F204DE"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rsidRPr="00B35CC7" w14:paraId="4FEF34C9" w14:textId="77777777" w:rsidTr="003020E9">
        <w:tc>
          <w:tcPr>
            <w:tcW w:w="805" w:type="dxa"/>
            <w:vAlign w:val="center"/>
          </w:tcPr>
          <w:p w14:paraId="69332135" w14:textId="77777777" w:rsidR="0064070F" w:rsidRPr="00B35CC7" w:rsidRDefault="0064070F" w:rsidP="0064070F">
            <w:pPr>
              <w:spacing w:before="0" w:after="0"/>
              <w:jc w:val="center"/>
              <w:rPr>
                <w:bCs/>
                <w:color w:val="000000" w:themeColor="text1"/>
                <w:spacing w:val="-3"/>
                <w:kern w:val="24"/>
                <w:sz w:val="20"/>
              </w:rPr>
            </w:pPr>
            <w:r>
              <w:rPr>
                <w:bCs/>
                <w:color w:val="000000" w:themeColor="text1"/>
                <w:spacing w:val="-3"/>
                <w:kern w:val="24"/>
                <w:sz w:val="20"/>
              </w:rPr>
              <w:t>29</w:t>
            </w:r>
          </w:p>
        </w:tc>
        <w:tc>
          <w:tcPr>
            <w:tcW w:w="1875" w:type="dxa"/>
            <w:vMerge/>
            <w:vAlign w:val="center"/>
          </w:tcPr>
          <w:p w14:paraId="698DDA60" w14:textId="77777777" w:rsidR="0064070F" w:rsidRPr="00B35CC7" w:rsidRDefault="0064070F" w:rsidP="0064070F">
            <w:pPr>
              <w:spacing w:before="0" w:after="0"/>
              <w:jc w:val="center"/>
              <w:rPr>
                <w:bCs/>
                <w:color w:val="000000" w:themeColor="text1"/>
                <w:spacing w:val="-3"/>
                <w:kern w:val="24"/>
                <w:sz w:val="20"/>
              </w:rPr>
            </w:pPr>
          </w:p>
        </w:tc>
        <w:tc>
          <w:tcPr>
            <w:tcW w:w="828" w:type="dxa"/>
            <w:vMerge/>
            <w:vAlign w:val="center"/>
          </w:tcPr>
          <w:p w14:paraId="01FF72D7" w14:textId="77777777" w:rsidR="0064070F" w:rsidRPr="00B35CC7" w:rsidRDefault="0064070F" w:rsidP="0064070F">
            <w:pPr>
              <w:spacing w:before="0" w:after="0"/>
              <w:jc w:val="center"/>
              <w:rPr>
                <w:bCs/>
                <w:color w:val="000000" w:themeColor="text1"/>
                <w:spacing w:val="-3"/>
                <w:kern w:val="24"/>
                <w:sz w:val="20"/>
              </w:rPr>
            </w:pPr>
          </w:p>
        </w:tc>
        <w:tc>
          <w:tcPr>
            <w:tcW w:w="1531" w:type="dxa"/>
            <w:vMerge/>
            <w:vAlign w:val="center"/>
          </w:tcPr>
          <w:p w14:paraId="3FE54D0A" w14:textId="77777777" w:rsidR="0064070F" w:rsidRPr="00B35CC7" w:rsidRDefault="0064070F" w:rsidP="0064070F">
            <w:pPr>
              <w:spacing w:before="0" w:after="0"/>
              <w:rPr>
                <w:bCs/>
                <w:color w:val="000000" w:themeColor="text1"/>
                <w:spacing w:val="-3"/>
                <w:kern w:val="24"/>
                <w:sz w:val="20"/>
              </w:rPr>
            </w:pPr>
          </w:p>
        </w:tc>
        <w:tc>
          <w:tcPr>
            <w:tcW w:w="5168" w:type="dxa"/>
            <w:vAlign w:val="center"/>
          </w:tcPr>
          <w:p w14:paraId="5AC9558C" w14:textId="77777777" w:rsidR="0064070F" w:rsidRPr="00B35CC7" w:rsidRDefault="0064070F" w:rsidP="0064070F">
            <w:pPr>
              <w:spacing w:before="0" w:after="0"/>
              <w:rPr>
                <w:bCs/>
                <w:color w:val="000000" w:themeColor="text1"/>
                <w:spacing w:val="-3"/>
                <w:kern w:val="24"/>
                <w:sz w:val="20"/>
              </w:rPr>
            </w:pPr>
            <w:r w:rsidRPr="00B35CC7">
              <w:rPr>
                <w:bCs/>
                <w:color w:val="000000" w:themeColor="text1"/>
                <w:spacing w:val="-3"/>
                <w:kern w:val="24"/>
                <w:sz w:val="20"/>
              </w:rPr>
              <w:t>Idem Jeu 1</w:t>
            </w:r>
          </w:p>
        </w:tc>
        <w:tc>
          <w:tcPr>
            <w:tcW w:w="3915" w:type="dxa"/>
            <w:vAlign w:val="center"/>
          </w:tcPr>
          <w:p w14:paraId="78E3AF54" w14:textId="77777777" w:rsidR="0064070F" w:rsidRPr="00B35CC7" w:rsidRDefault="0064070F" w:rsidP="0064070F">
            <w:pPr>
              <w:spacing w:before="0" w:after="0"/>
              <w:rPr>
                <w:bCs/>
                <w:color w:val="000000" w:themeColor="text1"/>
                <w:spacing w:val="-3"/>
                <w:kern w:val="24"/>
                <w:sz w:val="20"/>
              </w:rPr>
            </w:pPr>
            <w:r w:rsidRPr="00B35CC7">
              <w:rPr>
                <w:bCs/>
                <w:color w:val="000000" w:themeColor="text1"/>
                <w:spacing w:val="-3"/>
                <w:kern w:val="24"/>
                <w:sz w:val="20"/>
              </w:rPr>
              <w:t xml:space="preserve">Les </w:t>
            </w:r>
            <w:r>
              <w:rPr>
                <w:bCs/>
                <w:color w:val="000000" w:themeColor="text1"/>
                <w:spacing w:val="-3"/>
                <w:kern w:val="24"/>
                <w:sz w:val="20"/>
              </w:rPr>
              <w:t>patient</w:t>
            </w:r>
            <w:r w:rsidRPr="00B35CC7">
              <w:rPr>
                <w:bCs/>
                <w:color w:val="000000" w:themeColor="text1"/>
                <w:spacing w:val="-3"/>
                <w:kern w:val="24"/>
                <w:sz w:val="20"/>
              </w:rPr>
              <w:t>s réalisent des enchaînements de 2 frappes, en distribution (croisé sur le mur latéral droit), à tour de rôle.</w:t>
            </w:r>
          </w:p>
        </w:tc>
        <w:tc>
          <w:tcPr>
            <w:tcW w:w="848" w:type="dxa"/>
            <w:vAlign w:val="center"/>
          </w:tcPr>
          <w:p w14:paraId="51CA10B1"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10</w:t>
            </w:r>
          </w:p>
        </w:tc>
      </w:tr>
      <w:tr w:rsidR="0064070F" w:rsidRPr="00C31285" w14:paraId="779E40C7" w14:textId="77777777" w:rsidTr="003020E9">
        <w:tc>
          <w:tcPr>
            <w:tcW w:w="805" w:type="dxa"/>
            <w:vAlign w:val="center"/>
          </w:tcPr>
          <w:p w14:paraId="26C8DEBC"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39</w:t>
            </w:r>
          </w:p>
        </w:tc>
        <w:tc>
          <w:tcPr>
            <w:tcW w:w="1875" w:type="dxa"/>
            <w:vMerge/>
            <w:vAlign w:val="center"/>
          </w:tcPr>
          <w:p w14:paraId="0315925D" w14:textId="77777777" w:rsidR="0064070F" w:rsidRPr="00C31285" w:rsidRDefault="0064070F" w:rsidP="0064070F">
            <w:pPr>
              <w:spacing w:before="0" w:after="0"/>
              <w:rPr>
                <w:bCs/>
                <w:color w:val="000000" w:themeColor="text1"/>
                <w:spacing w:val="-3"/>
                <w:kern w:val="24"/>
                <w:sz w:val="20"/>
              </w:rPr>
            </w:pPr>
          </w:p>
        </w:tc>
        <w:tc>
          <w:tcPr>
            <w:tcW w:w="828" w:type="dxa"/>
            <w:vMerge w:val="restart"/>
            <w:vAlign w:val="center"/>
          </w:tcPr>
          <w:p w14:paraId="6D9CB8DF" w14:textId="77777777" w:rsidR="0064070F" w:rsidRPr="00C31285" w:rsidRDefault="003020E9" w:rsidP="0064070F">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306D40F8" w14:textId="77777777" w:rsidR="0064070F" w:rsidRPr="00C31285" w:rsidRDefault="0064070F" w:rsidP="0064070F">
            <w:pPr>
              <w:spacing w:before="0" w:after="0"/>
              <w:rPr>
                <w:bCs/>
                <w:color w:val="000000" w:themeColor="text1"/>
                <w:spacing w:val="-3"/>
                <w:kern w:val="24"/>
                <w:sz w:val="20"/>
              </w:rPr>
            </w:pPr>
            <w:r w:rsidRPr="00552036">
              <w:rPr>
                <w:bCs/>
                <w:color w:val="000000" w:themeColor="text1"/>
                <w:spacing w:val="-3"/>
                <w:kern w:val="24"/>
                <w:sz w:val="20"/>
              </w:rPr>
              <w:t>Placement (Jeu</w:t>
            </w:r>
            <w:r>
              <w:rPr>
                <w:bCs/>
                <w:color w:val="000000" w:themeColor="text1"/>
                <w:spacing w:val="-3"/>
                <w:kern w:val="24"/>
                <w:sz w:val="20"/>
              </w:rPr>
              <w:t xml:space="preserve"> 3</w:t>
            </w:r>
            <w:r w:rsidRPr="00552036">
              <w:rPr>
                <w:bCs/>
                <w:color w:val="000000" w:themeColor="text1"/>
                <w:spacing w:val="-3"/>
                <w:kern w:val="24"/>
                <w:sz w:val="20"/>
              </w:rPr>
              <w:t>)</w:t>
            </w:r>
          </w:p>
        </w:tc>
        <w:tc>
          <w:tcPr>
            <w:tcW w:w="5168" w:type="dxa"/>
            <w:vAlign w:val="center"/>
          </w:tcPr>
          <w:p w14:paraId="6A624188"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se place devant le carré de service droit, 1 patient se place devant le carré de service gauche, les autres patients se répartissent au pied de la vitre.</w:t>
            </w:r>
          </w:p>
        </w:tc>
        <w:tc>
          <w:tcPr>
            <w:tcW w:w="3915" w:type="dxa"/>
            <w:vAlign w:val="center"/>
          </w:tcPr>
          <w:p w14:paraId="5678FDA2" w14:textId="77777777" w:rsidR="0064070F" w:rsidRPr="005037CF" w:rsidRDefault="0064070F" w:rsidP="0064070F">
            <w:pPr>
              <w:spacing w:before="0" w:after="0"/>
              <w:rPr>
                <w:bCs/>
                <w:color w:val="000000" w:themeColor="text1"/>
                <w:spacing w:val="-3"/>
                <w:kern w:val="24"/>
                <w:sz w:val="20"/>
              </w:rPr>
            </w:pPr>
            <w:r w:rsidRPr="00B35CC7">
              <w:rPr>
                <w:bCs/>
                <w:color w:val="000000" w:themeColor="text1"/>
                <w:spacing w:val="-3"/>
                <w:kern w:val="24"/>
                <w:sz w:val="20"/>
              </w:rPr>
              <w:t xml:space="preserve">L’éducateur fait une démonstration avec </w:t>
            </w:r>
            <w:r>
              <w:rPr>
                <w:bCs/>
                <w:color w:val="000000" w:themeColor="text1"/>
                <w:spacing w:val="-3"/>
                <w:kern w:val="24"/>
                <w:sz w:val="20"/>
              </w:rPr>
              <w:t>le patient</w:t>
            </w:r>
            <w:r w:rsidRPr="00B35CC7">
              <w:rPr>
                <w:bCs/>
                <w:color w:val="000000" w:themeColor="text1"/>
                <w:spacing w:val="-3"/>
                <w:kern w:val="24"/>
                <w:sz w:val="20"/>
              </w:rPr>
              <w:t>.</w:t>
            </w:r>
          </w:p>
        </w:tc>
        <w:tc>
          <w:tcPr>
            <w:tcW w:w="848" w:type="dxa"/>
            <w:vAlign w:val="center"/>
          </w:tcPr>
          <w:p w14:paraId="7AA71A06"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14:paraId="5C0B07E5" w14:textId="77777777" w:rsidTr="003020E9">
        <w:tc>
          <w:tcPr>
            <w:tcW w:w="805" w:type="dxa"/>
            <w:vAlign w:val="center"/>
          </w:tcPr>
          <w:p w14:paraId="0D280204"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42</w:t>
            </w:r>
          </w:p>
        </w:tc>
        <w:tc>
          <w:tcPr>
            <w:tcW w:w="1875" w:type="dxa"/>
            <w:vMerge/>
            <w:vAlign w:val="center"/>
          </w:tcPr>
          <w:p w14:paraId="52E20056"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4333B583"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31C74D5D" w14:textId="77777777" w:rsidR="0064070F" w:rsidRPr="00C31285" w:rsidRDefault="0064070F" w:rsidP="0064070F">
            <w:pPr>
              <w:spacing w:before="0" w:after="0"/>
              <w:rPr>
                <w:bCs/>
                <w:color w:val="000000" w:themeColor="text1"/>
                <w:spacing w:val="-3"/>
                <w:kern w:val="24"/>
                <w:sz w:val="20"/>
              </w:rPr>
            </w:pPr>
          </w:p>
        </w:tc>
        <w:tc>
          <w:tcPr>
            <w:tcW w:w="5168" w:type="dxa"/>
            <w:vAlign w:val="center"/>
          </w:tcPr>
          <w:p w14:paraId="45EFBC68" w14:textId="77777777" w:rsidR="0064070F" w:rsidRDefault="0064070F" w:rsidP="0064070F">
            <w:pPr>
              <w:spacing w:before="0" w:after="0"/>
              <w:rPr>
                <w:bCs/>
                <w:color w:val="000000" w:themeColor="text1"/>
                <w:spacing w:val="-3"/>
                <w:kern w:val="24"/>
                <w:sz w:val="20"/>
              </w:rPr>
            </w:pPr>
            <w:r w:rsidRPr="00230B07">
              <w:rPr>
                <w:bCs/>
                <w:color w:val="000000" w:themeColor="text1"/>
                <w:spacing w:val="-3"/>
                <w:kern w:val="24"/>
                <w:sz w:val="20"/>
              </w:rPr>
              <w:t xml:space="preserve">Les </w:t>
            </w:r>
            <w:r>
              <w:rPr>
                <w:bCs/>
                <w:color w:val="000000" w:themeColor="text1"/>
                <w:spacing w:val="-3"/>
                <w:kern w:val="24"/>
                <w:sz w:val="20"/>
              </w:rPr>
              <w:t>patient</w:t>
            </w:r>
            <w:r w:rsidRPr="00230B07">
              <w:rPr>
                <w:bCs/>
                <w:color w:val="000000" w:themeColor="text1"/>
                <w:spacing w:val="-3"/>
                <w:kern w:val="24"/>
                <w:sz w:val="20"/>
              </w:rPr>
              <w:t xml:space="preserve">s </w:t>
            </w:r>
            <w:r w:rsidR="00DE6A1E">
              <w:rPr>
                <w:bCs/>
                <w:color w:val="000000" w:themeColor="text1"/>
                <w:spacing w:val="-3"/>
                <w:kern w:val="24"/>
                <w:sz w:val="20"/>
              </w:rPr>
              <w:t>se répartissent</w:t>
            </w:r>
            <w:r>
              <w:rPr>
                <w:bCs/>
                <w:color w:val="000000" w:themeColor="text1"/>
                <w:spacing w:val="-3"/>
                <w:kern w:val="24"/>
                <w:sz w:val="20"/>
              </w:rPr>
              <w:t xml:space="preserve"> </w:t>
            </w:r>
            <w:r w:rsidRPr="00230B07">
              <w:rPr>
                <w:bCs/>
                <w:color w:val="000000" w:themeColor="text1"/>
                <w:spacing w:val="-3"/>
                <w:kern w:val="24"/>
                <w:sz w:val="20"/>
              </w:rPr>
              <w:t xml:space="preserve">sur chaque terrain </w:t>
            </w:r>
            <w:r>
              <w:rPr>
                <w:bCs/>
                <w:color w:val="000000" w:themeColor="text1"/>
                <w:spacing w:val="-3"/>
                <w:kern w:val="24"/>
                <w:sz w:val="20"/>
              </w:rPr>
              <w:t>et constituent une file d’attente derrière le carré de service gauche</w:t>
            </w:r>
            <w:r w:rsidRPr="00230B07">
              <w:rPr>
                <w:bCs/>
                <w:color w:val="000000" w:themeColor="text1"/>
                <w:spacing w:val="-3"/>
                <w:kern w:val="24"/>
                <w:sz w:val="20"/>
              </w:rPr>
              <w:t>.</w:t>
            </w:r>
          </w:p>
        </w:tc>
        <w:tc>
          <w:tcPr>
            <w:tcW w:w="3915" w:type="dxa"/>
            <w:vAlign w:val="center"/>
          </w:tcPr>
          <w:p w14:paraId="191BB089" w14:textId="77777777" w:rsidR="0064070F" w:rsidRPr="005037CF" w:rsidRDefault="0064070F" w:rsidP="0064070F">
            <w:pPr>
              <w:spacing w:before="0" w:after="0"/>
              <w:rPr>
                <w:bCs/>
                <w:color w:val="000000" w:themeColor="text1"/>
                <w:spacing w:val="-3"/>
                <w:kern w:val="24"/>
                <w:sz w:val="20"/>
              </w:rPr>
            </w:pPr>
            <w:r w:rsidRPr="00B35CC7">
              <w:rPr>
                <w:bCs/>
                <w:color w:val="000000" w:themeColor="text1"/>
                <w:spacing w:val="-3"/>
                <w:kern w:val="24"/>
                <w:sz w:val="20"/>
              </w:rPr>
              <w:t xml:space="preserve">Les </w:t>
            </w:r>
            <w:r>
              <w:rPr>
                <w:bCs/>
                <w:color w:val="000000" w:themeColor="text1"/>
                <w:spacing w:val="-3"/>
                <w:kern w:val="24"/>
                <w:sz w:val="20"/>
              </w:rPr>
              <w:t>patient</w:t>
            </w:r>
            <w:r w:rsidRPr="00B35CC7">
              <w:rPr>
                <w:bCs/>
                <w:color w:val="000000" w:themeColor="text1"/>
                <w:spacing w:val="-3"/>
                <w:kern w:val="24"/>
                <w:sz w:val="20"/>
              </w:rPr>
              <w:t xml:space="preserve">s réalisent des enchaînements de 2 frappes, en distribution (croisé au pied du mur latéral </w:t>
            </w:r>
            <w:r>
              <w:rPr>
                <w:bCs/>
                <w:color w:val="000000" w:themeColor="text1"/>
                <w:spacing w:val="-3"/>
                <w:kern w:val="24"/>
                <w:sz w:val="20"/>
              </w:rPr>
              <w:t>gauche</w:t>
            </w:r>
            <w:r w:rsidRPr="00B35CC7">
              <w:rPr>
                <w:bCs/>
                <w:color w:val="000000" w:themeColor="text1"/>
                <w:spacing w:val="-3"/>
                <w:kern w:val="24"/>
                <w:sz w:val="20"/>
              </w:rPr>
              <w:t>), à tour de rôle.</w:t>
            </w:r>
          </w:p>
        </w:tc>
        <w:tc>
          <w:tcPr>
            <w:tcW w:w="848" w:type="dxa"/>
            <w:vAlign w:val="center"/>
          </w:tcPr>
          <w:p w14:paraId="56502793"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10</w:t>
            </w:r>
          </w:p>
        </w:tc>
      </w:tr>
      <w:tr w:rsidR="0064070F" w:rsidRPr="007F4DCC" w14:paraId="61D3B724" w14:textId="77777777" w:rsidTr="003020E9">
        <w:tc>
          <w:tcPr>
            <w:tcW w:w="805" w:type="dxa"/>
            <w:tcBorders>
              <w:left w:val="nil"/>
              <w:bottom w:val="nil"/>
              <w:right w:val="nil"/>
            </w:tcBorders>
          </w:tcPr>
          <w:p w14:paraId="2E3ABFB3"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1ED8F1E6"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03C4BD0E" w14:textId="77777777" w:rsidR="0064070F" w:rsidRPr="007F4DCC" w:rsidRDefault="0064070F" w:rsidP="0064070F">
            <w:pPr>
              <w:spacing w:before="0" w:after="0"/>
              <w:jc w:val="center"/>
              <w:rPr>
                <w:bCs/>
                <w:color w:val="000000" w:themeColor="text1"/>
                <w:spacing w:val="-3"/>
                <w:kern w:val="24"/>
                <w:sz w:val="20"/>
              </w:rPr>
            </w:pPr>
          </w:p>
        </w:tc>
        <w:tc>
          <w:tcPr>
            <w:tcW w:w="1531" w:type="dxa"/>
            <w:tcBorders>
              <w:left w:val="nil"/>
              <w:bottom w:val="nil"/>
              <w:right w:val="nil"/>
            </w:tcBorders>
          </w:tcPr>
          <w:p w14:paraId="2D9573EA" w14:textId="77777777" w:rsidR="0064070F" w:rsidRPr="007F4DCC" w:rsidRDefault="0064070F" w:rsidP="0064070F">
            <w:pPr>
              <w:spacing w:before="0" w:after="0"/>
              <w:rPr>
                <w:bCs/>
                <w:color w:val="000000" w:themeColor="text1"/>
                <w:spacing w:val="-3"/>
                <w:kern w:val="24"/>
                <w:sz w:val="20"/>
              </w:rPr>
            </w:pPr>
          </w:p>
        </w:tc>
        <w:tc>
          <w:tcPr>
            <w:tcW w:w="5168" w:type="dxa"/>
            <w:tcBorders>
              <w:left w:val="nil"/>
              <w:bottom w:val="nil"/>
              <w:right w:val="nil"/>
            </w:tcBorders>
          </w:tcPr>
          <w:p w14:paraId="598CA9D4" w14:textId="77777777" w:rsidR="0064070F" w:rsidRPr="007F4DCC" w:rsidRDefault="0064070F" w:rsidP="0064070F">
            <w:pPr>
              <w:spacing w:before="0" w:after="0"/>
              <w:rPr>
                <w:bCs/>
                <w:color w:val="000000" w:themeColor="text1"/>
                <w:spacing w:val="-3"/>
                <w:kern w:val="24"/>
                <w:sz w:val="20"/>
              </w:rPr>
            </w:pPr>
          </w:p>
        </w:tc>
        <w:tc>
          <w:tcPr>
            <w:tcW w:w="3915" w:type="dxa"/>
            <w:tcBorders>
              <w:left w:val="nil"/>
              <w:bottom w:val="nil"/>
            </w:tcBorders>
          </w:tcPr>
          <w:p w14:paraId="045C1159" w14:textId="77777777" w:rsidR="0064070F" w:rsidRPr="007F4DCC" w:rsidRDefault="0064070F" w:rsidP="0064070F">
            <w:pPr>
              <w:spacing w:before="0" w:after="0"/>
              <w:rPr>
                <w:bCs/>
                <w:color w:val="000000" w:themeColor="text1"/>
                <w:spacing w:val="-3"/>
                <w:kern w:val="24"/>
                <w:sz w:val="20"/>
              </w:rPr>
            </w:pPr>
          </w:p>
        </w:tc>
        <w:tc>
          <w:tcPr>
            <w:tcW w:w="848" w:type="dxa"/>
          </w:tcPr>
          <w:p w14:paraId="5B1222F3"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52</w:t>
            </w:r>
            <w:r>
              <w:rPr>
                <w:bCs/>
                <w:color w:val="000000" w:themeColor="text1"/>
                <w:spacing w:val="-3"/>
                <w:kern w:val="24"/>
                <w:sz w:val="20"/>
              </w:rPr>
              <w:fldChar w:fldCharType="end"/>
            </w:r>
          </w:p>
        </w:tc>
      </w:tr>
    </w:tbl>
    <w:p w14:paraId="1225CB61" w14:textId="77777777" w:rsidR="00A55B48" w:rsidRDefault="00A55B48" w:rsidP="00A55B48">
      <w:pPr>
        <w:spacing w:before="0" w:after="0"/>
        <w:rPr>
          <w:sz w:val="20"/>
        </w:rPr>
      </w:pPr>
    </w:p>
    <w:p w14:paraId="4EF7FFE9" w14:textId="77777777" w:rsidR="00F933ED" w:rsidRDefault="00A55B48" w:rsidP="00A55B48">
      <w:pPr>
        <w:spacing w:before="0" w:after="0"/>
        <w:rPr>
          <w:sz w:val="20"/>
        </w:rPr>
      </w:pPr>
      <w:r>
        <w:rPr>
          <w:sz w:val="20"/>
        </w:rPr>
        <w:br w:type="page"/>
      </w:r>
    </w:p>
    <w:p w14:paraId="1B2165EA" w14:textId="77777777" w:rsidR="00A71E35" w:rsidRPr="00E04AD7" w:rsidRDefault="00933347" w:rsidP="00A71E35">
      <w:pPr>
        <w:pStyle w:val="H3"/>
        <w:rPr>
          <w:sz w:val="20"/>
          <w:lang w:val="fr-FR"/>
        </w:rPr>
      </w:pPr>
      <w:r w:rsidRPr="00BB03B1">
        <w:rPr>
          <w:bCs/>
          <w:sz w:val="20"/>
          <w:lang w:val="fr-FR"/>
        </w:rPr>
        <w:lastRenderedPageBreak/>
        <w:t xml:space="preserve">Jeux et exercices adaptés </w:t>
      </w:r>
      <w:r>
        <w:rPr>
          <w:bCs/>
          <w:sz w:val="20"/>
          <w:lang w:val="fr-FR"/>
        </w:rPr>
        <w:t>6</w:t>
      </w:r>
      <w:r w:rsidRPr="00BB03B1">
        <w:rPr>
          <w:bCs/>
          <w:sz w:val="20"/>
          <w:lang w:val="fr-FR"/>
        </w:rPr>
        <w:t xml:space="preserve"> – </w:t>
      </w:r>
      <w:r w:rsidR="00F558C1">
        <w:rPr>
          <w:bCs/>
          <w:sz w:val="20"/>
          <w:lang w:val="fr-FR"/>
        </w:rPr>
        <w:t>Séance</w:t>
      </w:r>
      <w:r w:rsidRPr="00BB03B1">
        <w:rPr>
          <w:bCs/>
          <w:sz w:val="20"/>
          <w:lang w:val="fr-FR"/>
        </w:rPr>
        <w:t xml:space="preserve"> </w:t>
      </w:r>
      <w:r>
        <w:rPr>
          <w:bCs/>
          <w:sz w:val="20"/>
          <w:lang w:val="fr-FR"/>
        </w:rPr>
        <w:t>10</w:t>
      </w:r>
      <w:r w:rsidRPr="00BB03B1">
        <w:rPr>
          <w:sz w:val="20"/>
          <w:lang w:val="fr-FR"/>
        </w:rPr>
        <w:t xml:space="preserve"> – SEANCE TYPE</w:t>
      </w:r>
    </w:p>
    <w:p w14:paraId="6B4F746F" w14:textId="77777777" w:rsidR="00A71E35" w:rsidRDefault="00A71E35" w:rsidP="00A71E35">
      <w:pPr>
        <w:spacing w:before="0" w:after="0"/>
        <w:rPr>
          <w:sz w:val="20"/>
        </w:rPr>
      </w:pPr>
    </w:p>
    <w:tbl>
      <w:tblPr>
        <w:tblStyle w:val="Grilledutableau"/>
        <w:tblW w:w="14970" w:type="dxa"/>
        <w:tblInd w:w="-885" w:type="dxa"/>
        <w:tblLayout w:type="fixed"/>
        <w:tblLook w:val="04A0" w:firstRow="1" w:lastRow="0" w:firstColumn="1" w:lastColumn="0" w:noHBand="0" w:noVBand="1"/>
      </w:tblPr>
      <w:tblGrid>
        <w:gridCol w:w="1434"/>
        <w:gridCol w:w="2281"/>
        <w:gridCol w:w="281"/>
        <w:gridCol w:w="8747"/>
        <w:gridCol w:w="281"/>
        <w:gridCol w:w="1946"/>
      </w:tblGrid>
      <w:tr w:rsidR="00ED6CB5" w14:paraId="1A21098C" w14:textId="77777777" w:rsidTr="003020E9">
        <w:tc>
          <w:tcPr>
            <w:tcW w:w="1434" w:type="dxa"/>
            <w:shd w:val="clear" w:color="auto" w:fill="0070C0"/>
          </w:tcPr>
          <w:p w14:paraId="6232A987"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Etablissement</w:t>
            </w:r>
          </w:p>
        </w:tc>
        <w:tc>
          <w:tcPr>
            <w:tcW w:w="2281" w:type="dxa"/>
          </w:tcPr>
          <w:p w14:paraId="4C9E8CC3"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798B042E" w14:textId="77777777" w:rsidR="00ED6CB5" w:rsidRDefault="00ED6CB5" w:rsidP="00ED6CB5">
            <w:pPr>
              <w:spacing w:before="0" w:after="0"/>
              <w:rPr>
                <w:bCs/>
                <w:color w:val="000000" w:themeColor="text1"/>
                <w:spacing w:val="-3"/>
                <w:kern w:val="24"/>
                <w:sz w:val="20"/>
              </w:rPr>
            </w:pPr>
          </w:p>
        </w:tc>
        <w:tc>
          <w:tcPr>
            <w:tcW w:w="8747" w:type="dxa"/>
            <w:tcBorders>
              <w:bottom w:val="single" w:sz="4" w:space="0" w:color="auto"/>
            </w:tcBorders>
            <w:shd w:val="clear" w:color="auto" w:fill="0070C0"/>
          </w:tcPr>
          <w:p w14:paraId="652C55C4"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Matériel</w:t>
            </w:r>
          </w:p>
        </w:tc>
        <w:tc>
          <w:tcPr>
            <w:tcW w:w="281" w:type="dxa"/>
            <w:tcBorders>
              <w:top w:val="nil"/>
              <w:bottom w:val="nil"/>
            </w:tcBorders>
          </w:tcPr>
          <w:p w14:paraId="70E3202F" w14:textId="77777777" w:rsidR="00ED6CB5" w:rsidRDefault="00ED6CB5" w:rsidP="00ED6CB5">
            <w:pPr>
              <w:spacing w:before="0" w:after="0"/>
              <w:rPr>
                <w:bCs/>
                <w:color w:val="000000" w:themeColor="text1"/>
                <w:spacing w:val="-3"/>
                <w:kern w:val="24"/>
                <w:sz w:val="20"/>
              </w:rPr>
            </w:pPr>
          </w:p>
        </w:tc>
        <w:tc>
          <w:tcPr>
            <w:tcW w:w="1946" w:type="dxa"/>
            <w:shd w:val="clear" w:color="auto" w:fill="0070C0"/>
          </w:tcPr>
          <w:p w14:paraId="54569F10"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Durée de la séance</w:t>
            </w:r>
          </w:p>
        </w:tc>
      </w:tr>
      <w:tr w:rsidR="00ED6CB5" w14:paraId="2C041ED8" w14:textId="77777777" w:rsidTr="003020E9">
        <w:tc>
          <w:tcPr>
            <w:tcW w:w="1434" w:type="dxa"/>
            <w:shd w:val="clear" w:color="auto" w:fill="0070C0"/>
          </w:tcPr>
          <w:p w14:paraId="00780672"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Date</w:t>
            </w:r>
          </w:p>
        </w:tc>
        <w:tc>
          <w:tcPr>
            <w:tcW w:w="2281" w:type="dxa"/>
          </w:tcPr>
          <w:p w14:paraId="179BFAF0" w14:textId="77777777" w:rsidR="00ED6CB5" w:rsidRDefault="00ED6CB5" w:rsidP="00ED6CB5">
            <w:pPr>
              <w:spacing w:before="0" w:after="0"/>
              <w:rPr>
                <w:bCs/>
                <w:color w:val="000000" w:themeColor="text1"/>
                <w:spacing w:val="-3"/>
                <w:kern w:val="24"/>
                <w:sz w:val="20"/>
              </w:rPr>
            </w:pPr>
          </w:p>
        </w:tc>
        <w:tc>
          <w:tcPr>
            <w:tcW w:w="281" w:type="dxa"/>
            <w:tcBorders>
              <w:top w:val="nil"/>
              <w:bottom w:val="nil"/>
            </w:tcBorders>
          </w:tcPr>
          <w:p w14:paraId="55F69384" w14:textId="77777777" w:rsidR="00ED6CB5" w:rsidRDefault="00ED6CB5" w:rsidP="00ED6CB5">
            <w:pPr>
              <w:spacing w:before="0" w:after="0"/>
              <w:rPr>
                <w:bCs/>
                <w:color w:val="000000" w:themeColor="text1"/>
                <w:spacing w:val="-3"/>
                <w:kern w:val="24"/>
                <w:sz w:val="20"/>
              </w:rPr>
            </w:pPr>
          </w:p>
        </w:tc>
        <w:tc>
          <w:tcPr>
            <w:tcW w:w="8747" w:type="dxa"/>
            <w:tcBorders>
              <w:bottom w:val="single" w:sz="4" w:space="0" w:color="auto"/>
            </w:tcBorders>
          </w:tcPr>
          <w:p w14:paraId="6F861B7C" w14:textId="77777777" w:rsidR="00ED6CB5" w:rsidRPr="00386D7D"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 xml:space="preserve">1 raquette par </w:t>
            </w:r>
            <w:r w:rsidR="00EC496C">
              <w:rPr>
                <w:rFonts w:ascii="Arial" w:eastAsia="Arial" w:hAnsi="Arial" w:cs="Arial"/>
                <w:sz w:val="20"/>
                <w:szCs w:val="20"/>
                <w:lang w:val="fr-FR"/>
              </w:rPr>
              <w:t>patient</w:t>
            </w:r>
            <w:r>
              <w:rPr>
                <w:rFonts w:ascii="Arial" w:eastAsia="Arial" w:hAnsi="Arial" w:cs="Arial"/>
                <w:sz w:val="20"/>
                <w:szCs w:val="20"/>
                <w:lang w:val="fr-FR"/>
              </w:rPr>
              <w:t>, 1 balle rapide ou de racquetball par terrain (Jeu et jeu dans un espace réduit)</w:t>
            </w:r>
          </w:p>
        </w:tc>
        <w:tc>
          <w:tcPr>
            <w:tcW w:w="281" w:type="dxa"/>
            <w:tcBorders>
              <w:top w:val="nil"/>
              <w:bottom w:val="nil"/>
            </w:tcBorders>
          </w:tcPr>
          <w:p w14:paraId="06D95531" w14:textId="77777777" w:rsidR="00ED6CB5" w:rsidRDefault="00ED6CB5" w:rsidP="00ED6CB5">
            <w:pPr>
              <w:spacing w:before="0" w:after="0"/>
              <w:rPr>
                <w:bCs/>
                <w:color w:val="000000" w:themeColor="text1"/>
                <w:spacing w:val="-3"/>
                <w:kern w:val="24"/>
                <w:sz w:val="20"/>
              </w:rPr>
            </w:pPr>
          </w:p>
        </w:tc>
        <w:tc>
          <w:tcPr>
            <w:tcW w:w="1946" w:type="dxa"/>
          </w:tcPr>
          <w:p w14:paraId="5AA5F711" w14:textId="77777777" w:rsidR="00ED6CB5" w:rsidRDefault="00ED6CB5" w:rsidP="00ED6CB5">
            <w:pPr>
              <w:spacing w:before="0" w:after="0"/>
              <w:rPr>
                <w:bCs/>
                <w:color w:val="000000" w:themeColor="text1"/>
                <w:spacing w:val="-3"/>
                <w:kern w:val="24"/>
                <w:sz w:val="20"/>
              </w:rPr>
            </w:pPr>
            <w:r>
              <w:rPr>
                <w:bCs/>
                <w:color w:val="000000" w:themeColor="text1"/>
                <w:spacing w:val="-3"/>
                <w:kern w:val="24"/>
                <w:sz w:val="20"/>
              </w:rPr>
              <w:t>56 mn</w:t>
            </w:r>
          </w:p>
        </w:tc>
      </w:tr>
      <w:tr w:rsidR="00ED6CB5" w14:paraId="38CD7CF9" w14:textId="77777777" w:rsidTr="003020E9">
        <w:trPr>
          <w:gridAfter w:val="1"/>
          <w:wAfter w:w="1946" w:type="dxa"/>
        </w:trPr>
        <w:tc>
          <w:tcPr>
            <w:tcW w:w="1434" w:type="dxa"/>
            <w:shd w:val="clear" w:color="auto" w:fill="0070C0"/>
          </w:tcPr>
          <w:p w14:paraId="35200BE0"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Nb Patients</w:t>
            </w:r>
          </w:p>
        </w:tc>
        <w:tc>
          <w:tcPr>
            <w:tcW w:w="2281" w:type="dxa"/>
          </w:tcPr>
          <w:p w14:paraId="29746E30"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single" w:sz="4" w:space="0" w:color="auto"/>
            </w:tcBorders>
          </w:tcPr>
          <w:p w14:paraId="72B3EACC" w14:textId="77777777" w:rsidR="00ED6CB5" w:rsidRDefault="00ED6CB5" w:rsidP="00ED6CB5">
            <w:pPr>
              <w:spacing w:before="0" w:after="0"/>
              <w:rPr>
                <w:bCs/>
                <w:color w:val="000000" w:themeColor="text1"/>
                <w:spacing w:val="-3"/>
                <w:kern w:val="24"/>
                <w:sz w:val="20"/>
              </w:rPr>
            </w:pPr>
          </w:p>
        </w:tc>
        <w:tc>
          <w:tcPr>
            <w:tcW w:w="8747" w:type="dxa"/>
            <w:tcBorders>
              <w:top w:val="single" w:sz="4" w:space="0" w:color="auto"/>
              <w:left w:val="single" w:sz="4" w:space="0" w:color="auto"/>
              <w:bottom w:val="single" w:sz="4" w:space="0" w:color="auto"/>
              <w:right w:val="single" w:sz="4" w:space="0" w:color="auto"/>
            </w:tcBorders>
          </w:tcPr>
          <w:p w14:paraId="7B437942" w14:textId="77777777" w:rsidR="00ED6CB5" w:rsidRPr="009F0279" w:rsidRDefault="00ED6CB5" w:rsidP="00ED6CB5">
            <w:pPr>
              <w:pStyle w:val="TableParagraph"/>
              <w:spacing w:line="226" w:lineRule="exact"/>
              <w:rPr>
                <w:rFonts w:ascii="Arial" w:eastAsia="Arial" w:hAnsi="Arial" w:cs="Arial"/>
                <w:sz w:val="20"/>
                <w:szCs w:val="20"/>
                <w:lang w:val="fr-FR"/>
              </w:rPr>
            </w:pPr>
            <w:r>
              <w:rPr>
                <w:rFonts w:ascii="Arial" w:eastAsia="Arial" w:hAnsi="Arial" w:cs="Arial"/>
                <w:sz w:val="20"/>
                <w:szCs w:val="20"/>
                <w:lang w:val="fr-FR"/>
              </w:rPr>
              <w:t>Tous types de raquettes</w:t>
            </w:r>
            <w:r w:rsidRPr="00552036">
              <w:rPr>
                <w:rFonts w:ascii="Arial" w:eastAsia="Arial" w:hAnsi="Arial" w:cs="Arial"/>
                <w:sz w:val="20"/>
                <w:szCs w:val="20"/>
                <w:lang w:val="fr-FR"/>
              </w:rPr>
              <w:t xml:space="preserve"> </w:t>
            </w:r>
            <w:r>
              <w:rPr>
                <w:rFonts w:ascii="Arial" w:eastAsia="Arial" w:hAnsi="Arial" w:cs="Arial"/>
                <w:sz w:val="20"/>
                <w:szCs w:val="20"/>
                <w:lang w:val="fr-FR"/>
              </w:rPr>
              <w:t>(</w:t>
            </w:r>
            <w:r w:rsidRPr="00A71E35">
              <w:rPr>
                <w:rFonts w:ascii="Arial" w:eastAsia="Arial" w:hAnsi="Arial" w:cs="Arial"/>
                <w:sz w:val="20"/>
                <w:szCs w:val="20"/>
                <w:lang w:val="fr-FR"/>
              </w:rPr>
              <w:t xml:space="preserve">en bois, en alu, </w:t>
            </w:r>
            <w:r>
              <w:rPr>
                <w:rFonts w:ascii="Arial" w:eastAsia="Arial" w:hAnsi="Arial" w:cs="Arial"/>
                <w:sz w:val="20"/>
                <w:szCs w:val="20"/>
                <w:lang w:val="fr-FR"/>
              </w:rPr>
              <w:t>en carbone</w:t>
            </w:r>
            <w:r w:rsidRPr="00A71E35">
              <w:rPr>
                <w:rFonts w:ascii="Arial" w:eastAsia="Arial" w:hAnsi="Arial" w:cs="Arial"/>
                <w:sz w:val="20"/>
                <w:szCs w:val="20"/>
                <w:lang w:val="fr-FR"/>
              </w:rPr>
              <w:t xml:space="preserve">, racquetball, jokari, </w:t>
            </w:r>
            <w:r w:rsidR="003303BE" w:rsidRPr="00A71E35">
              <w:rPr>
                <w:rFonts w:ascii="Arial" w:eastAsia="Arial" w:hAnsi="Arial" w:cs="Arial"/>
                <w:sz w:val="20"/>
                <w:szCs w:val="20"/>
                <w:lang w:val="fr-FR"/>
              </w:rPr>
              <w:t>Beach</w:t>
            </w:r>
            <w:r w:rsidRPr="00A71E35">
              <w:rPr>
                <w:rFonts w:ascii="Arial" w:eastAsia="Arial" w:hAnsi="Arial" w:cs="Arial"/>
                <w:sz w:val="20"/>
                <w:szCs w:val="20"/>
                <w:lang w:val="fr-FR"/>
              </w:rPr>
              <w:t xml:space="preserve"> ball, ping-pong, mini tennis, mini squash, </w:t>
            </w:r>
            <w:r w:rsidR="003303BE" w:rsidRPr="00A71E35">
              <w:rPr>
                <w:rFonts w:ascii="Arial" w:eastAsia="Arial" w:hAnsi="Arial" w:cs="Arial"/>
                <w:sz w:val="20"/>
                <w:szCs w:val="20"/>
                <w:lang w:val="fr-FR"/>
              </w:rPr>
              <w:t>etc.</w:t>
            </w:r>
            <w:r>
              <w:rPr>
                <w:rFonts w:ascii="Arial" w:eastAsia="Arial" w:hAnsi="Arial" w:cs="Arial"/>
                <w:sz w:val="20"/>
                <w:szCs w:val="20"/>
                <w:lang w:val="fr-FR"/>
              </w:rPr>
              <w:t xml:space="preserve">) par </w:t>
            </w:r>
            <w:r w:rsidR="00EC496C">
              <w:rPr>
                <w:rFonts w:ascii="Arial" w:eastAsia="Arial" w:hAnsi="Arial" w:cs="Arial"/>
                <w:sz w:val="20"/>
                <w:szCs w:val="20"/>
                <w:lang w:val="fr-FR"/>
              </w:rPr>
              <w:t>patient</w:t>
            </w:r>
            <w:r>
              <w:rPr>
                <w:rFonts w:ascii="Arial" w:eastAsia="Arial" w:hAnsi="Arial" w:cs="Arial"/>
                <w:sz w:val="20"/>
                <w:szCs w:val="20"/>
                <w:lang w:val="fr-FR"/>
              </w:rPr>
              <w:t>,</w:t>
            </w:r>
            <w:r w:rsidRPr="00552036">
              <w:rPr>
                <w:rFonts w:ascii="Arial" w:eastAsia="Arial" w:hAnsi="Arial" w:cs="Arial"/>
                <w:sz w:val="20"/>
                <w:szCs w:val="20"/>
                <w:lang w:val="fr-FR"/>
              </w:rPr>
              <w:t xml:space="preserve"> 1 balle rapide par terrain</w:t>
            </w:r>
            <w:r>
              <w:rPr>
                <w:rFonts w:ascii="Arial" w:eastAsia="Arial" w:hAnsi="Arial" w:cs="Arial"/>
                <w:sz w:val="20"/>
                <w:szCs w:val="20"/>
                <w:lang w:val="fr-FR"/>
              </w:rPr>
              <w:t xml:space="preserve"> (Contrôle et adaptation)</w:t>
            </w:r>
          </w:p>
        </w:tc>
        <w:tc>
          <w:tcPr>
            <w:tcW w:w="281" w:type="dxa"/>
            <w:tcBorders>
              <w:top w:val="nil"/>
              <w:left w:val="single" w:sz="4" w:space="0" w:color="auto"/>
              <w:bottom w:val="nil"/>
              <w:right w:val="nil"/>
            </w:tcBorders>
          </w:tcPr>
          <w:p w14:paraId="668FE192" w14:textId="77777777" w:rsidR="00ED6CB5" w:rsidRDefault="00ED6CB5" w:rsidP="00ED6CB5">
            <w:pPr>
              <w:spacing w:before="0" w:after="0"/>
              <w:rPr>
                <w:bCs/>
                <w:color w:val="000000" w:themeColor="text1"/>
                <w:spacing w:val="-3"/>
                <w:kern w:val="24"/>
                <w:sz w:val="20"/>
              </w:rPr>
            </w:pPr>
          </w:p>
        </w:tc>
      </w:tr>
      <w:tr w:rsidR="00ED6CB5" w14:paraId="6EB297DE" w14:textId="77777777" w:rsidTr="003020E9">
        <w:trPr>
          <w:gridAfter w:val="1"/>
          <w:wAfter w:w="1946" w:type="dxa"/>
        </w:trPr>
        <w:tc>
          <w:tcPr>
            <w:tcW w:w="1434" w:type="dxa"/>
            <w:shd w:val="clear" w:color="auto" w:fill="0070C0"/>
          </w:tcPr>
          <w:p w14:paraId="3E403B9E"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Nom Médecin</w:t>
            </w:r>
          </w:p>
        </w:tc>
        <w:tc>
          <w:tcPr>
            <w:tcW w:w="2281" w:type="dxa"/>
          </w:tcPr>
          <w:p w14:paraId="413BEA19"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3290A8C9" w14:textId="77777777" w:rsidR="00ED6CB5" w:rsidRDefault="00ED6CB5" w:rsidP="00ED6CB5">
            <w:pPr>
              <w:spacing w:before="0" w:after="0"/>
              <w:rPr>
                <w:bCs/>
                <w:color w:val="000000" w:themeColor="text1"/>
                <w:spacing w:val="-3"/>
                <w:kern w:val="24"/>
                <w:sz w:val="20"/>
              </w:rPr>
            </w:pPr>
          </w:p>
        </w:tc>
        <w:tc>
          <w:tcPr>
            <w:tcW w:w="8747" w:type="dxa"/>
            <w:tcBorders>
              <w:top w:val="single" w:sz="4" w:space="0" w:color="auto"/>
              <w:left w:val="nil"/>
              <w:bottom w:val="nil"/>
              <w:right w:val="nil"/>
            </w:tcBorders>
          </w:tcPr>
          <w:p w14:paraId="72A7E97A"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2EB4F1F2" w14:textId="77777777" w:rsidR="00ED6CB5" w:rsidRDefault="00ED6CB5" w:rsidP="00ED6CB5">
            <w:pPr>
              <w:spacing w:before="0" w:after="0"/>
              <w:rPr>
                <w:bCs/>
                <w:color w:val="000000" w:themeColor="text1"/>
                <w:spacing w:val="-3"/>
                <w:kern w:val="24"/>
                <w:sz w:val="20"/>
              </w:rPr>
            </w:pPr>
          </w:p>
        </w:tc>
      </w:tr>
      <w:tr w:rsidR="00ED6CB5" w14:paraId="0D1C0CE9" w14:textId="77777777" w:rsidTr="003020E9">
        <w:trPr>
          <w:gridAfter w:val="1"/>
          <w:wAfter w:w="1946" w:type="dxa"/>
        </w:trPr>
        <w:tc>
          <w:tcPr>
            <w:tcW w:w="1434" w:type="dxa"/>
            <w:shd w:val="clear" w:color="auto" w:fill="0070C0"/>
          </w:tcPr>
          <w:p w14:paraId="54792060" w14:textId="77777777" w:rsidR="00ED6CB5" w:rsidRPr="00B75FF8" w:rsidRDefault="00ED6CB5" w:rsidP="00ED6CB5">
            <w:pPr>
              <w:spacing w:before="0" w:after="0"/>
              <w:rPr>
                <w:bCs/>
                <w:color w:val="FFFFFF" w:themeColor="background1"/>
                <w:spacing w:val="-3"/>
                <w:kern w:val="24"/>
                <w:sz w:val="20"/>
              </w:rPr>
            </w:pPr>
            <w:r>
              <w:rPr>
                <w:bCs/>
                <w:color w:val="FFFFFF" w:themeColor="background1"/>
                <w:spacing w:val="-3"/>
                <w:kern w:val="24"/>
                <w:sz w:val="20"/>
              </w:rPr>
              <w:t>Lieu</w:t>
            </w:r>
          </w:p>
        </w:tc>
        <w:tc>
          <w:tcPr>
            <w:tcW w:w="2281" w:type="dxa"/>
          </w:tcPr>
          <w:p w14:paraId="45DBDF1D"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1F0B2604" w14:textId="77777777" w:rsidR="00ED6CB5" w:rsidRDefault="00ED6CB5" w:rsidP="00ED6CB5">
            <w:pPr>
              <w:spacing w:before="0" w:after="0"/>
              <w:rPr>
                <w:bCs/>
                <w:color w:val="000000" w:themeColor="text1"/>
                <w:spacing w:val="-3"/>
                <w:kern w:val="24"/>
                <w:sz w:val="20"/>
              </w:rPr>
            </w:pPr>
          </w:p>
        </w:tc>
        <w:tc>
          <w:tcPr>
            <w:tcW w:w="8747" w:type="dxa"/>
            <w:tcBorders>
              <w:top w:val="nil"/>
              <w:left w:val="nil"/>
              <w:bottom w:val="nil"/>
              <w:right w:val="nil"/>
            </w:tcBorders>
          </w:tcPr>
          <w:p w14:paraId="09BE3010" w14:textId="77777777" w:rsidR="00ED6CB5" w:rsidRPr="009F0279"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604689A9" w14:textId="77777777" w:rsidR="00ED6CB5" w:rsidRDefault="00ED6CB5" w:rsidP="00ED6CB5">
            <w:pPr>
              <w:spacing w:before="0" w:after="0"/>
              <w:rPr>
                <w:bCs/>
                <w:color w:val="000000" w:themeColor="text1"/>
                <w:spacing w:val="-3"/>
                <w:kern w:val="24"/>
                <w:sz w:val="20"/>
              </w:rPr>
            </w:pPr>
          </w:p>
        </w:tc>
      </w:tr>
      <w:tr w:rsidR="00ED6CB5" w14:paraId="7DD81F63" w14:textId="77777777" w:rsidTr="003020E9">
        <w:trPr>
          <w:gridAfter w:val="1"/>
          <w:wAfter w:w="1946" w:type="dxa"/>
        </w:trPr>
        <w:tc>
          <w:tcPr>
            <w:tcW w:w="1434" w:type="dxa"/>
            <w:tcBorders>
              <w:bottom w:val="single" w:sz="4" w:space="0" w:color="auto"/>
            </w:tcBorders>
            <w:shd w:val="clear" w:color="auto" w:fill="0070C0"/>
          </w:tcPr>
          <w:p w14:paraId="08280B6F" w14:textId="77777777" w:rsidR="00ED6CB5" w:rsidRDefault="00ED6CB5" w:rsidP="00ED6CB5">
            <w:pPr>
              <w:spacing w:before="0" w:after="0"/>
              <w:rPr>
                <w:bCs/>
                <w:color w:val="FFFFFF" w:themeColor="background1"/>
                <w:spacing w:val="-3"/>
                <w:kern w:val="24"/>
                <w:sz w:val="20"/>
              </w:rPr>
            </w:pPr>
            <w:r>
              <w:rPr>
                <w:bCs/>
                <w:color w:val="FFFFFF" w:themeColor="background1"/>
                <w:spacing w:val="-3"/>
                <w:kern w:val="24"/>
                <w:sz w:val="20"/>
              </w:rPr>
              <w:t>Nb terrains</w:t>
            </w:r>
          </w:p>
        </w:tc>
        <w:tc>
          <w:tcPr>
            <w:tcW w:w="2281" w:type="dxa"/>
            <w:tcBorders>
              <w:bottom w:val="single" w:sz="4" w:space="0" w:color="auto"/>
            </w:tcBorders>
          </w:tcPr>
          <w:p w14:paraId="034B4B10" w14:textId="77777777" w:rsidR="00ED6CB5" w:rsidRDefault="00ED6CB5" w:rsidP="00ED6CB5">
            <w:pPr>
              <w:spacing w:before="0" w:after="0"/>
              <w:rPr>
                <w:bCs/>
                <w:color w:val="000000" w:themeColor="text1"/>
                <w:spacing w:val="-3"/>
                <w:kern w:val="24"/>
                <w:sz w:val="20"/>
              </w:rPr>
            </w:pPr>
          </w:p>
        </w:tc>
        <w:tc>
          <w:tcPr>
            <w:tcW w:w="281" w:type="dxa"/>
            <w:tcBorders>
              <w:top w:val="nil"/>
              <w:bottom w:val="nil"/>
              <w:right w:val="nil"/>
            </w:tcBorders>
          </w:tcPr>
          <w:p w14:paraId="7A8B5EF4" w14:textId="77777777" w:rsidR="00ED6CB5" w:rsidRDefault="00ED6CB5" w:rsidP="00ED6CB5">
            <w:pPr>
              <w:spacing w:before="0" w:after="0"/>
              <w:rPr>
                <w:bCs/>
                <w:color w:val="000000" w:themeColor="text1"/>
                <w:spacing w:val="-3"/>
                <w:kern w:val="24"/>
                <w:sz w:val="20"/>
              </w:rPr>
            </w:pPr>
          </w:p>
        </w:tc>
        <w:tc>
          <w:tcPr>
            <w:tcW w:w="8747" w:type="dxa"/>
            <w:tcBorders>
              <w:top w:val="nil"/>
              <w:left w:val="nil"/>
              <w:bottom w:val="nil"/>
              <w:right w:val="nil"/>
            </w:tcBorders>
          </w:tcPr>
          <w:p w14:paraId="4FC6B50C" w14:textId="77777777" w:rsidR="00ED6CB5" w:rsidRDefault="00ED6CB5" w:rsidP="00ED6CB5">
            <w:pPr>
              <w:pStyle w:val="TableParagraph"/>
              <w:spacing w:line="226" w:lineRule="exact"/>
              <w:rPr>
                <w:rFonts w:ascii="Arial" w:eastAsia="Arial" w:hAnsi="Arial" w:cs="Arial"/>
                <w:sz w:val="20"/>
                <w:szCs w:val="20"/>
                <w:lang w:val="fr-FR"/>
              </w:rPr>
            </w:pPr>
          </w:p>
        </w:tc>
        <w:tc>
          <w:tcPr>
            <w:tcW w:w="281" w:type="dxa"/>
            <w:tcBorders>
              <w:top w:val="nil"/>
              <w:left w:val="nil"/>
              <w:bottom w:val="nil"/>
              <w:right w:val="nil"/>
            </w:tcBorders>
          </w:tcPr>
          <w:p w14:paraId="151C6840" w14:textId="77777777" w:rsidR="00ED6CB5" w:rsidRDefault="00ED6CB5" w:rsidP="00ED6CB5">
            <w:pPr>
              <w:spacing w:before="0" w:after="0"/>
              <w:rPr>
                <w:bCs/>
                <w:color w:val="000000" w:themeColor="text1"/>
                <w:spacing w:val="-3"/>
                <w:kern w:val="24"/>
                <w:sz w:val="20"/>
              </w:rPr>
            </w:pPr>
          </w:p>
        </w:tc>
      </w:tr>
    </w:tbl>
    <w:p w14:paraId="67390562" w14:textId="77777777" w:rsidR="00A71E35" w:rsidRDefault="00A71E35" w:rsidP="00A71E35">
      <w:pPr>
        <w:spacing w:before="0" w:after="0"/>
        <w:rPr>
          <w:sz w:val="20"/>
        </w:rPr>
      </w:pPr>
    </w:p>
    <w:tbl>
      <w:tblPr>
        <w:tblStyle w:val="Grilledutableau"/>
        <w:tblW w:w="14970" w:type="dxa"/>
        <w:tblInd w:w="-885" w:type="dxa"/>
        <w:tblLook w:val="04A0" w:firstRow="1" w:lastRow="0" w:firstColumn="1" w:lastColumn="0" w:noHBand="0" w:noVBand="1"/>
      </w:tblPr>
      <w:tblGrid>
        <w:gridCol w:w="805"/>
        <w:gridCol w:w="1875"/>
        <w:gridCol w:w="828"/>
        <w:gridCol w:w="1531"/>
        <w:gridCol w:w="4743"/>
        <w:gridCol w:w="4340"/>
        <w:gridCol w:w="848"/>
      </w:tblGrid>
      <w:tr w:rsidR="0064070F" w:rsidRPr="007F4DCC" w14:paraId="2D066A22" w14:textId="77777777" w:rsidTr="003020E9">
        <w:trPr>
          <w:trHeight w:val="131"/>
          <w:tblHeader/>
        </w:trPr>
        <w:tc>
          <w:tcPr>
            <w:tcW w:w="805" w:type="dxa"/>
            <w:shd w:val="clear" w:color="auto" w:fill="0070C0"/>
            <w:vAlign w:val="bottom"/>
          </w:tcPr>
          <w:p w14:paraId="11907A83" w14:textId="77777777" w:rsidR="0064070F" w:rsidRPr="007F4DCC" w:rsidRDefault="0064070F" w:rsidP="0064070F">
            <w:pPr>
              <w:jc w:val="center"/>
              <w:rPr>
                <w:color w:val="FFFFFF" w:themeColor="background1"/>
                <w:sz w:val="20"/>
              </w:rPr>
            </w:pPr>
            <w:r w:rsidRPr="007F4DCC">
              <w:rPr>
                <w:color w:val="FFFFFF" w:themeColor="background1"/>
                <w:sz w:val="20"/>
              </w:rPr>
              <w:t>Jalon</w:t>
            </w:r>
          </w:p>
        </w:tc>
        <w:tc>
          <w:tcPr>
            <w:tcW w:w="1875" w:type="dxa"/>
            <w:shd w:val="clear" w:color="auto" w:fill="0070C0"/>
            <w:vAlign w:val="bottom"/>
          </w:tcPr>
          <w:p w14:paraId="6EB8BB5E" w14:textId="77777777" w:rsidR="0064070F" w:rsidRPr="007F4DCC" w:rsidRDefault="0064070F" w:rsidP="0064070F">
            <w:pPr>
              <w:jc w:val="center"/>
              <w:rPr>
                <w:color w:val="FFFFFF" w:themeColor="background1"/>
                <w:sz w:val="20"/>
              </w:rPr>
            </w:pPr>
            <w:r w:rsidRPr="007F4DCC">
              <w:rPr>
                <w:color w:val="FFFFFF" w:themeColor="background1"/>
                <w:sz w:val="20"/>
              </w:rPr>
              <w:t>Objectifs</w:t>
            </w:r>
          </w:p>
        </w:tc>
        <w:tc>
          <w:tcPr>
            <w:tcW w:w="828" w:type="dxa"/>
            <w:shd w:val="clear" w:color="auto" w:fill="0070C0"/>
            <w:vAlign w:val="bottom"/>
          </w:tcPr>
          <w:p w14:paraId="3FF905CD" w14:textId="77777777" w:rsidR="0064070F" w:rsidRPr="007F4DCC" w:rsidRDefault="0064070F" w:rsidP="0064070F">
            <w:pPr>
              <w:jc w:val="center"/>
              <w:rPr>
                <w:color w:val="FFFFFF" w:themeColor="background1"/>
                <w:sz w:val="20"/>
              </w:rPr>
            </w:pPr>
            <w:r>
              <w:rPr>
                <w:color w:val="FFFFFF" w:themeColor="background1"/>
                <w:sz w:val="20"/>
              </w:rPr>
              <w:t>Met/h</w:t>
            </w:r>
          </w:p>
        </w:tc>
        <w:tc>
          <w:tcPr>
            <w:tcW w:w="1531" w:type="dxa"/>
            <w:shd w:val="clear" w:color="auto" w:fill="0070C0"/>
            <w:vAlign w:val="bottom"/>
          </w:tcPr>
          <w:p w14:paraId="4F605EAA" w14:textId="77777777" w:rsidR="0064070F" w:rsidRPr="007F4DCC" w:rsidRDefault="0064070F" w:rsidP="0064070F">
            <w:pPr>
              <w:jc w:val="center"/>
              <w:rPr>
                <w:color w:val="FFFFFF" w:themeColor="background1"/>
                <w:sz w:val="20"/>
              </w:rPr>
            </w:pPr>
            <w:r w:rsidRPr="007F4DCC">
              <w:rPr>
                <w:color w:val="FFFFFF" w:themeColor="background1"/>
                <w:sz w:val="20"/>
              </w:rPr>
              <w:t>Exercices</w:t>
            </w:r>
          </w:p>
        </w:tc>
        <w:tc>
          <w:tcPr>
            <w:tcW w:w="4743" w:type="dxa"/>
            <w:shd w:val="clear" w:color="auto" w:fill="0070C0"/>
            <w:vAlign w:val="center"/>
          </w:tcPr>
          <w:p w14:paraId="3F1C8DC1" w14:textId="77777777" w:rsidR="0064070F" w:rsidRPr="007F4DCC" w:rsidRDefault="0064070F" w:rsidP="0064070F">
            <w:pPr>
              <w:jc w:val="center"/>
              <w:rPr>
                <w:color w:val="FFFFFF" w:themeColor="background1"/>
                <w:sz w:val="20"/>
              </w:rPr>
            </w:pPr>
            <w:r w:rsidRPr="007F4DCC">
              <w:rPr>
                <w:color w:val="FFFFFF" w:themeColor="background1"/>
                <w:sz w:val="20"/>
              </w:rPr>
              <w:t>Organisation spatiale</w:t>
            </w:r>
          </w:p>
        </w:tc>
        <w:tc>
          <w:tcPr>
            <w:tcW w:w="4340" w:type="dxa"/>
            <w:shd w:val="clear" w:color="auto" w:fill="0070C0"/>
            <w:vAlign w:val="center"/>
          </w:tcPr>
          <w:p w14:paraId="4576F177" w14:textId="77777777" w:rsidR="0064070F" w:rsidRPr="007F4DCC" w:rsidRDefault="0064070F" w:rsidP="0064070F">
            <w:pPr>
              <w:jc w:val="center"/>
              <w:rPr>
                <w:color w:val="FFFFFF" w:themeColor="background1"/>
                <w:sz w:val="20"/>
              </w:rPr>
            </w:pPr>
            <w:r w:rsidRPr="007F4DCC">
              <w:rPr>
                <w:color w:val="FFFFFF" w:themeColor="background1"/>
                <w:sz w:val="20"/>
              </w:rPr>
              <w:t>Consignes</w:t>
            </w:r>
          </w:p>
        </w:tc>
        <w:tc>
          <w:tcPr>
            <w:tcW w:w="848" w:type="dxa"/>
            <w:shd w:val="clear" w:color="auto" w:fill="0070C0"/>
            <w:vAlign w:val="bottom"/>
          </w:tcPr>
          <w:p w14:paraId="7F1A3F96" w14:textId="77777777" w:rsidR="0064070F" w:rsidRPr="007F4DCC" w:rsidRDefault="0064070F" w:rsidP="0064070F">
            <w:pPr>
              <w:jc w:val="center"/>
              <w:rPr>
                <w:color w:val="FFFFFF" w:themeColor="background1"/>
                <w:sz w:val="20"/>
              </w:rPr>
            </w:pPr>
            <w:r w:rsidRPr="007F4DCC">
              <w:rPr>
                <w:color w:val="FFFFFF" w:themeColor="background1"/>
                <w:sz w:val="20"/>
              </w:rPr>
              <w:t>Durée</w:t>
            </w:r>
          </w:p>
        </w:tc>
      </w:tr>
      <w:tr w:rsidR="0064070F" w:rsidRPr="00C31285" w14:paraId="5801CCEB" w14:textId="77777777" w:rsidTr="003020E9">
        <w:tc>
          <w:tcPr>
            <w:tcW w:w="805" w:type="dxa"/>
            <w:vAlign w:val="center"/>
          </w:tcPr>
          <w:p w14:paraId="6A2271F1"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0</w:t>
            </w:r>
          </w:p>
        </w:tc>
        <w:tc>
          <w:tcPr>
            <w:tcW w:w="1875" w:type="dxa"/>
            <w:vMerge w:val="restart"/>
            <w:vAlign w:val="center"/>
          </w:tcPr>
          <w:p w14:paraId="467A115A" w14:textId="77777777" w:rsidR="0064070F" w:rsidRPr="00C31285" w:rsidRDefault="0064070F" w:rsidP="0064070F">
            <w:pPr>
              <w:spacing w:before="0" w:after="0"/>
              <w:rPr>
                <w:bCs/>
                <w:color w:val="000000" w:themeColor="text1"/>
                <w:spacing w:val="-3"/>
                <w:kern w:val="24"/>
                <w:sz w:val="20"/>
              </w:rPr>
            </w:pPr>
            <w:r>
              <w:rPr>
                <w:b/>
                <w:bCs/>
                <w:color w:val="000000" w:themeColor="text1"/>
                <w:spacing w:val="-3"/>
                <w:kern w:val="24"/>
                <w:sz w:val="20"/>
              </w:rPr>
              <w:t>Se c</w:t>
            </w:r>
            <w:r w:rsidRPr="00A71E35">
              <w:rPr>
                <w:b/>
                <w:bCs/>
                <w:color w:val="000000" w:themeColor="text1"/>
                <w:spacing w:val="-3"/>
                <w:kern w:val="24"/>
                <w:sz w:val="20"/>
              </w:rPr>
              <w:t>onfronter à des situations</w:t>
            </w:r>
            <w:r>
              <w:rPr>
                <w:bCs/>
                <w:color w:val="000000" w:themeColor="text1"/>
                <w:spacing w:val="-3"/>
                <w:kern w:val="24"/>
                <w:sz w:val="20"/>
              </w:rPr>
              <w:t xml:space="preserve"> typiques du jeu de squash.</w:t>
            </w:r>
          </w:p>
        </w:tc>
        <w:tc>
          <w:tcPr>
            <w:tcW w:w="828" w:type="dxa"/>
            <w:vMerge w:val="restart"/>
            <w:vAlign w:val="center"/>
          </w:tcPr>
          <w:p w14:paraId="53F88BA0" w14:textId="77777777" w:rsidR="0064070F" w:rsidRPr="00C31285" w:rsidRDefault="003020E9" w:rsidP="0064070F">
            <w:pPr>
              <w:spacing w:before="0" w:after="0"/>
              <w:jc w:val="center"/>
              <w:rPr>
                <w:bCs/>
                <w:color w:val="000000" w:themeColor="text1"/>
                <w:spacing w:val="-3"/>
                <w:kern w:val="24"/>
                <w:sz w:val="20"/>
              </w:rPr>
            </w:pPr>
            <w:r>
              <w:rPr>
                <w:bCs/>
                <w:color w:val="000000" w:themeColor="text1"/>
                <w:spacing w:val="-3"/>
                <w:kern w:val="24"/>
                <w:sz w:val="20"/>
              </w:rPr>
              <w:t>8</w:t>
            </w:r>
          </w:p>
        </w:tc>
        <w:tc>
          <w:tcPr>
            <w:tcW w:w="1531" w:type="dxa"/>
            <w:vMerge w:val="restart"/>
            <w:vAlign w:val="center"/>
          </w:tcPr>
          <w:p w14:paraId="0111627A"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Jeu</w:t>
            </w:r>
          </w:p>
        </w:tc>
        <w:tc>
          <w:tcPr>
            <w:tcW w:w="4743" w:type="dxa"/>
            <w:vAlign w:val="center"/>
          </w:tcPr>
          <w:p w14:paraId="12FBA4A3"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L’éducateur et 1 patient disputent un jeu normal, les autres patients se répartissent derrière la vitre.</w:t>
            </w:r>
          </w:p>
        </w:tc>
        <w:tc>
          <w:tcPr>
            <w:tcW w:w="4340" w:type="dxa"/>
            <w:vAlign w:val="center"/>
          </w:tcPr>
          <w:p w14:paraId="5AE7AB2D"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 xml:space="preserve">L’éducateur fait une démonstration avec le patient et avec les variantes (2 rebonds, balle </w:t>
            </w:r>
            <w:r w:rsidR="003303BE">
              <w:rPr>
                <w:bCs/>
                <w:color w:val="000000" w:themeColor="text1"/>
                <w:spacing w:val="-3"/>
                <w:kern w:val="24"/>
                <w:sz w:val="20"/>
              </w:rPr>
              <w:t>lente, …</w:t>
            </w:r>
            <w:r>
              <w:rPr>
                <w:bCs/>
                <w:color w:val="000000" w:themeColor="text1"/>
                <w:spacing w:val="-3"/>
                <w:kern w:val="24"/>
                <w:sz w:val="20"/>
              </w:rPr>
              <w:t>).</w:t>
            </w:r>
          </w:p>
        </w:tc>
        <w:tc>
          <w:tcPr>
            <w:tcW w:w="848" w:type="dxa"/>
            <w:vAlign w:val="center"/>
          </w:tcPr>
          <w:p w14:paraId="049EB7E7"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r>
      <w:tr w:rsidR="0064070F" w14:paraId="4048D087" w14:textId="77777777" w:rsidTr="003020E9">
        <w:tc>
          <w:tcPr>
            <w:tcW w:w="805" w:type="dxa"/>
            <w:vAlign w:val="center"/>
          </w:tcPr>
          <w:p w14:paraId="581F2F75" w14:textId="77777777" w:rsidR="0064070F" w:rsidRPr="00C31285" w:rsidRDefault="0064070F" w:rsidP="0064070F">
            <w:pPr>
              <w:spacing w:before="0" w:after="0"/>
              <w:jc w:val="center"/>
              <w:rPr>
                <w:bCs/>
                <w:color w:val="000000" w:themeColor="text1"/>
                <w:spacing w:val="-3"/>
                <w:kern w:val="24"/>
                <w:sz w:val="20"/>
              </w:rPr>
            </w:pPr>
            <w:r>
              <w:rPr>
                <w:bCs/>
                <w:color w:val="000000" w:themeColor="text1"/>
                <w:spacing w:val="-3"/>
                <w:kern w:val="24"/>
                <w:sz w:val="20"/>
              </w:rPr>
              <w:t>3</w:t>
            </w:r>
          </w:p>
        </w:tc>
        <w:tc>
          <w:tcPr>
            <w:tcW w:w="1875" w:type="dxa"/>
            <w:vMerge/>
            <w:vAlign w:val="center"/>
          </w:tcPr>
          <w:p w14:paraId="3F6C7E69" w14:textId="77777777" w:rsidR="0064070F" w:rsidRPr="00C31285" w:rsidRDefault="0064070F" w:rsidP="0064070F">
            <w:pPr>
              <w:spacing w:before="0" w:after="0"/>
              <w:rPr>
                <w:bCs/>
                <w:color w:val="000000" w:themeColor="text1"/>
                <w:spacing w:val="-3"/>
                <w:kern w:val="24"/>
                <w:sz w:val="20"/>
              </w:rPr>
            </w:pPr>
          </w:p>
        </w:tc>
        <w:tc>
          <w:tcPr>
            <w:tcW w:w="828" w:type="dxa"/>
            <w:vMerge/>
            <w:vAlign w:val="center"/>
          </w:tcPr>
          <w:p w14:paraId="403A52FE" w14:textId="77777777" w:rsidR="0064070F" w:rsidRPr="00C31285" w:rsidRDefault="0064070F" w:rsidP="0064070F">
            <w:pPr>
              <w:spacing w:before="0" w:after="0"/>
              <w:jc w:val="center"/>
              <w:rPr>
                <w:bCs/>
                <w:color w:val="000000" w:themeColor="text1"/>
                <w:spacing w:val="-3"/>
                <w:kern w:val="24"/>
                <w:sz w:val="20"/>
              </w:rPr>
            </w:pPr>
          </w:p>
        </w:tc>
        <w:tc>
          <w:tcPr>
            <w:tcW w:w="1531" w:type="dxa"/>
            <w:vMerge/>
            <w:vAlign w:val="center"/>
          </w:tcPr>
          <w:p w14:paraId="188EB3BE" w14:textId="77777777" w:rsidR="0064070F" w:rsidRPr="00C31285" w:rsidRDefault="0064070F" w:rsidP="0064070F">
            <w:pPr>
              <w:spacing w:before="0" w:after="0"/>
              <w:rPr>
                <w:bCs/>
                <w:color w:val="000000" w:themeColor="text1"/>
                <w:spacing w:val="-3"/>
                <w:kern w:val="24"/>
                <w:sz w:val="20"/>
              </w:rPr>
            </w:pPr>
          </w:p>
        </w:tc>
        <w:tc>
          <w:tcPr>
            <w:tcW w:w="4743" w:type="dxa"/>
            <w:vAlign w:val="center"/>
          </w:tcPr>
          <w:p w14:paraId="35922EDB" w14:textId="77777777" w:rsidR="0064070F" w:rsidRDefault="0064070F" w:rsidP="0064070F">
            <w:pPr>
              <w:spacing w:before="0" w:after="0"/>
              <w:rPr>
                <w:bCs/>
                <w:color w:val="000000" w:themeColor="text1"/>
                <w:spacing w:val="-3"/>
                <w:kern w:val="24"/>
                <w:sz w:val="20"/>
              </w:rPr>
            </w:pPr>
            <w:r w:rsidRPr="00A55B48">
              <w:rPr>
                <w:bCs/>
                <w:color w:val="000000" w:themeColor="text1"/>
                <w:spacing w:val="-3"/>
                <w:kern w:val="24"/>
                <w:sz w:val="20"/>
              </w:rPr>
              <w:t xml:space="preserve">Les </w:t>
            </w:r>
            <w:r>
              <w:rPr>
                <w:bCs/>
                <w:color w:val="000000" w:themeColor="text1"/>
                <w:spacing w:val="-3"/>
                <w:kern w:val="24"/>
                <w:sz w:val="20"/>
              </w:rPr>
              <w:t>patient</w:t>
            </w:r>
            <w:r w:rsidRPr="00A55B48">
              <w:rPr>
                <w:bCs/>
                <w:color w:val="000000" w:themeColor="text1"/>
                <w:spacing w:val="-3"/>
                <w:kern w:val="24"/>
                <w:sz w:val="20"/>
              </w:rPr>
              <w:t xml:space="preserve">s se répartissent </w:t>
            </w:r>
            <w:r w:rsidR="00DE6A1E">
              <w:rPr>
                <w:bCs/>
                <w:color w:val="000000" w:themeColor="text1"/>
                <w:spacing w:val="-3"/>
                <w:kern w:val="24"/>
                <w:sz w:val="20"/>
              </w:rPr>
              <w:t>en groupes</w:t>
            </w:r>
            <w:r>
              <w:rPr>
                <w:bCs/>
                <w:color w:val="000000" w:themeColor="text1"/>
                <w:spacing w:val="-3"/>
                <w:kern w:val="24"/>
                <w:sz w:val="20"/>
              </w:rPr>
              <w:t xml:space="preserve"> de 2</w:t>
            </w:r>
            <w:r w:rsidRPr="00A55B48">
              <w:rPr>
                <w:bCs/>
                <w:color w:val="000000" w:themeColor="text1"/>
                <w:spacing w:val="-3"/>
                <w:kern w:val="24"/>
                <w:sz w:val="20"/>
              </w:rPr>
              <w:t xml:space="preserve"> sur chaque terrain et constituent une file d’attente derrière </w:t>
            </w:r>
            <w:r>
              <w:rPr>
                <w:bCs/>
                <w:color w:val="000000" w:themeColor="text1"/>
                <w:spacing w:val="-3"/>
                <w:kern w:val="24"/>
                <w:sz w:val="20"/>
              </w:rPr>
              <w:t>la vitre</w:t>
            </w:r>
            <w:r w:rsidRPr="00A55B48">
              <w:rPr>
                <w:bCs/>
                <w:color w:val="000000" w:themeColor="text1"/>
                <w:spacing w:val="-3"/>
                <w:kern w:val="24"/>
                <w:sz w:val="20"/>
              </w:rPr>
              <w:t>.</w:t>
            </w:r>
          </w:p>
        </w:tc>
        <w:tc>
          <w:tcPr>
            <w:tcW w:w="4340" w:type="dxa"/>
            <w:vAlign w:val="center"/>
          </w:tcPr>
          <w:p w14:paraId="441C4F31"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Les groupes effectuent des jeux en 5 points, à tour de rôle.</w:t>
            </w:r>
          </w:p>
        </w:tc>
        <w:tc>
          <w:tcPr>
            <w:tcW w:w="848" w:type="dxa"/>
            <w:vAlign w:val="center"/>
          </w:tcPr>
          <w:p w14:paraId="0D16D728" w14:textId="77777777" w:rsidR="0064070F" w:rsidRDefault="0064070F" w:rsidP="0064070F">
            <w:pPr>
              <w:spacing w:before="0" w:after="0"/>
              <w:jc w:val="center"/>
              <w:rPr>
                <w:bCs/>
                <w:color w:val="000000" w:themeColor="text1"/>
                <w:spacing w:val="-3"/>
                <w:kern w:val="24"/>
                <w:sz w:val="20"/>
              </w:rPr>
            </w:pPr>
            <w:r>
              <w:rPr>
                <w:bCs/>
                <w:color w:val="000000" w:themeColor="text1"/>
                <w:spacing w:val="-3"/>
                <w:kern w:val="24"/>
                <w:sz w:val="20"/>
              </w:rPr>
              <w:t>15</w:t>
            </w:r>
          </w:p>
        </w:tc>
      </w:tr>
      <w:tr w:rsidR="0064070F" w:rsidRPr="000238EF" w14:paraId="33D6DCF1" w14:textId="77777777" w:rsidTr="003020E9">
        <w:tc>
          <w:tcPr>
            <w:tcW w:w="805" w:type="dxa"/>
            <w:vAlign w:val="center"/>
          </w:tcPr>
          <w:p w14:paraId="4474B152"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18</w:t>
            </w:r>
          </w:p>
        </w:tc>
        <w:tc>
          <w:tcPr>
            <w:tcW w:w="1875" w:type="dxa"/>
            <w:vMerge w:val="restart"/>
            <w:vAlign w:val="center"/>
          </w:tcPr>
          <w:p w14:paraId="4BC36E4E"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 xml:space="preserve">Développement du </w:t>
            </w:r>
            <w:r>
              <w:rPr>
                <w:b/>
                <w:bCs/>
                <w:color w:val="000000" w:themeColor="text1"/>
                <w:spacing w:val="-3"/>
                <w:kern w:val="24"/>
                <w:sz w:val="20"/>
              </w:rPr>
              <w:t>contrôle de la raquette et de la balle</w:t>
            </w:r>
            <w:r w:rsidRPr="0067273D">
              <w:rPr>
                <w:bCs/>
                <w:color w:val="000000" w:themeColor="text1"/>
                <w:spacing w:val="-3"/>
                <w:kern w:val="24"/>
                <w:sz w:val="20"/>
              </w:rPr>
              <w:t>.</w:t>
            </w:r>
          </w:p>
        </w:tc>
        <w:tc>
          <w:tcPr>
            <w:tcW w:w="828" w:type="dxa"/>
            <w:vMerge w:val="restart"/>
            <w:vAlign w:val="center"/>
          </w:tcPr>
          <w:p w14:paraId="236B862C" w14:textId="77777777" w:rsidR="0064070F" w:rsidRPr="00C31285" w:rsidRDefault="003020E9" w:rsidP="0064070F">
            <w:pPr>
              <w:spacing w:before="0" w:after="0"/>
              <w:jc w:val="center"/>
              <w:rPr>
                <w:bCs/>
                <w:color w:val="000000" w:themeColor="text1"/>
                <w:spacing w:val="-3"/>
                <w:kern w:val="24"/>
                <w:sz w:val="20"/>
              </w:rPr>
            </w:pPr>
            <w:r>
              <w:rPr>
                <w:bCs/>
                <w:color w:val="000000" w:themeColor="text1"/>
                <w:spacing w:val="-3"/>
                <w:kern w:val="24"/>
                <w:sz w:val="20"/>
              </w:rPr>
              <w:t>8</w:t>
            </w:r>
          </w:p>
        </w:tc>
        <w:tc>
          <w:tcPr>
            <w:tcW w:w="1531" w:type="dxa"/>
            <w:vMerge w:val="restart"/>
            <w:vAlign w:val="center"/>
          </w:tcPr>
          <w:p w14:paraId="6F0705AC" w14:textId="77777777" w:rsidR="0064070F" w:rsidRPr="00C31285" w:rsidRDefault="0064070F" w:rsidP="0064070F">
            <w:pPr>
              <w:spacing w:before="0" w:after="0"/>
              <w:rPr>
                <w:bCs/>
                <w:color w:val="000000" w:themeColor="text1"/>
                <w:spacing w:val="-3"/>
                <w:kern w:val="24"/>
                <w:sz w:val="20"/>
              </w:rPr>
            </w:pPr>
            <w:r>
              <w:rPr>
                <w:bCs/>
                <w:color w:val="000000" w:themeColor="text1"/>
                <w:spacing w:val="-3"/>
                <w:kern w:val="24"/>
                <w:sz w:val="20"/>
              </w:rPr>
              <w:t>Contrôle et adaptation</w:t>
            </w:r>
          </w:p>
        </w:tc>
        <w:tc>
          <w:tcPr>
            <w:tcW w:w="4743" w:type="dxa"/>
            <w:vAlign w:val="center"/>
          </w:tcPr>
          <w:p w14:paraId="7B718075" w14:textId="77777777" w:rsidR="0064070F" w:rsidRPr="00C31285" w:rsidRDefault="0064070F" w:rsidP="0064070F">
            <w:pPr>
              <w:spacing w:before="0" w:after="0"/>
              <w:rPr>
                <w:bCs/>
                <w:color w:val="000000" w:themeColor="text1"/>
                <w:spacing w:val="-3"/>
                <w:kern w:val="24"/>
                <w:sz w:val="20"/>
              </w:rPr>
            </w:pPr>
            <w:r w:rsidRPr="00387D47">
              <w:rPr>
                <w:bCs/>
                <w:color w:val="000000" w:themeColor="text1"/>
                <w:spacing w:val="-3"/>
                <w:kern w:val="24"/>
                <w:sz w:val="20"/>
              </w:rPr>
              <w:t xml:space="preserve">L’éducateur et 1 </w:t>
            </w:r>
            <w:r>
              <w:rPr>
                <w:bCs/>
                <w:color w:val="000000" w:themeColor="text1"/>
                <w:spacing w:val="-3"/>
                <w:kern w:val="24"/>
                <w:sz w:val="20"/>
              </w:rPr>
              <w:t>patient</w:t>
            </w:r>
            <w:r w:rsidRPr="00387D47">
              <w:rPr>
                <w:bCs/>
                <w:color w:val="000000" w:themeColor="text1"/>
                <w:spacing w:val="-3"/>
                <w:kern w:val="24"/>
                <w:sz w:val="20"/>
              </w:rPr>
              <w:t xml:space="preserve"> disputent un jeu normal, les autres </w:t>
            </w:r>
            <w:r>
              <w:rPr>
                <w:bCs/>
                <w:color w:val="000000" w:themeColor="text1"/>
                <w:spacing w:val="-3"/>
                <w:kern w:val="24"/>
                <w:sz w:val="20"/>
              </w:rPr>
              <w:t>patient</w:t>
            </w:r>
            <w:r w:rsidRPr="00387D47">
              <w:rPr>
                <w:bCs/>
                <w:color w:val="000000" w:themeColor="text1"/>
                <w:spacing w:val="-3"/>
                <w:kern w:val="24"/>
                <w:sz w:val="20"/>
              </w:rPr>
              <w:t>s se répartissent derrière la vitre.</w:t>
            </w:r>
          </w:p>
        </w:tc>
        <w:tc>
          <w:tcPr>
            <w:tcW w:w="4340" w:type="dxa"/>
            <w:vAlign w:val="center"/>
          </w:tcPr>
          <w:p w14:paraId="4C59F4C6" w14:textId="77777777" w:rsidR="0064070F" w:rsidRPr="005037CF" w:rsidRDefault="0064070F" w:rsidP="0064070F">
            <w:pPr>
              <w:spacing w:before="0" w:after="0"/>
              <w:rPr>
                <w:bCs/>
                <w:color w:val="000000" w:themeColor="text1"/>
                <w:spacing w:val="-3"/>
                <w:kern w:val="24"/>
                <w:sz w:val="20"/>
              </w:rPr>
            </w:pPr>
            <w:r>
              <w:rPr>
                <w:bCs/>
                <w:color w:val="000000" w:themeColor="text1"/>
                <w:spacing w:val="-3"/>
                <w:kern w:val="24"/>
                <w:sz w:val="20"/>
              </w:rPr>
              <w:t>L’éducateur fait une démonstration avec le patient et avec différentes raquettes.</w:t>
            </w:r>
          </w:p>
        </w:tc>
        <w:tc>
          <w:tcPr>
            <w:tcW w:w="848" w:type="dxa"/>
            <w:vAlign w:val="center"/>
          </w:tcPr>
          <w:p w14:paraId="32103BE7"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5</w:t>
            </w:r>
          </w:p>
        </w:tc>
      </w:tr>
      <w:tr w:rsidR="0064070F" w:rsidRPr="000238EF" w14:paraId="091466D0" w14:textId="77777777" w:rsidTr="003020E9">
        <w:tc>
          <w:tcPr>
            <w:tcW w:w="805" w:type="dxa"/>
            <w:vAlign w:val="center"/>
          </w:tcPr>
          <w:p w14:paraId="54E6E317" w14:textId="77777777" w:rsidR="0064070F" w:rsidRPr="000238EF" w:rsidRDefault="0064070F" w:rsidP="0064070F">
            <w:pPr>
              <w:spacing w:before="0" w:after="0"/>
              <w:jc w:val="center"/>
              <w:rPr>
                <w:bCs/>
                <w:color w:val="000000" w:themeColor="text1"/>
                <w:spacing w:val="-3"/>
                <w:kern w:val="24"/>
                <w:sz w:val="20"/>
              </w:rPr>
            </w:pPr>
            <w:r>
              <w:rPr>
                <w:bCs/>
                <w:color w:val="000000" w:themeColor="text1"/>
                <w:spacing w:val="-3"/>
                <w:kern w:val="24"/>
                <w:sz w:val="20"/>
              </w:rPr>
              <w:t>23</w:t>
            </w:r>
          </w:p>
        </w:tc>
        <w:tc>
          <w:tcPr>
            <w:tcW w:w="1875" w:type="dxa"/>
            <w:vMerge/>
            <w:vAlign w:val="center"/>
          </w:tcPr>
          <w:p w14:paraId="38A2C585" w14:textId="77777777" w:rsidR="0064070F" w:rsidRPr="000238EF" w:rsidRDefault="0064070F" w:rsidP="0064070F">
            <w:pPr>
              <w:spacing w:before="0" w:after="0"/>
              <w:jc w:val="center"/>
              <w:rPr>
                <w:bCs/>
                <w:color w:val="000000" w:themeColor="text1"/>
                <w:spacing w:val="-3"/>
                <w:kern w:val="24"/>
                <w:sz w:val="20"/>
              </w:rPr>
            </w:pPr>
          </w:p>
        </w:tc>
        <w:tc>
          <w:tcPr>
            <w:tcW w:w="828" w:type="dxa"/>
            <w:vMerge/>
            <w:vAlign w:val="center"/>
          </w:tcPr>
          <w:p w14:paraId="578042D3" w14:textId="77777777" w:rsidR="0064070F" w:rsidRPr="000238EF" w:rsidRDefault="0064070F" w:rsidP="0064070F">
            <w:pPr>
              <w:spacing w:before="0" w:after="0"/>
              <w:jc w:val="center"/>
              <w:rPr>
                <w:bCs/>
                <w:color w:val="000000" w:themeColor="text1"/>
                <w:spacing w:val="-3"/>
                <w:kern w:val="24"/>
                <w:sz w:val="20"/>
              </w:rPr>
            </w:pPr>
          </w:p>
        </w:tc>
        <w:tc>
          <w:tcPr>
            <w:tcW w:w="1531" w:type="dxa"/>
            <w:vMerge/>
            <w:vAlign w:val="center"/>
          </w:tcPr>
          <w:p w14:paraId="6E908BBD" w14:textId="77777777" w:rsidR="0064070F" w:rsidRPr="000238EF" w:rsidRDefault="0064070F" w:rsidP="0064070F">
            <w:pPr>
              <w:spacing w:before="0" w:after="0"/>
              <w:rPr>
                <w:bCs/>
                <w:color w:val="000000" w:themeColor="text1"/>
                <w:spacing w:val="-3"/>
                <w:kern w:val="24"/>
                <w:sz w:val="20"/>
              </w:rPr>
            </w:pPr>
          </w:p>
        </w:tc>
        <w:tc>
          <w:tcPr>
            <w:tcW w:w="4743" w:type="dxa"/>
            <w:vAlign w:val="center"/>
          </w:tcPr>
          <w:p w14:paraId="3A4DD1DD" w14:textId="77777777" w:rsidR="0064070F" w:rsidRDefault="0064070F" w:rsidP="0064070F">
            <w:pPr>
              <w:spacing w:before="0" w:after="0"/>
              <w:rPr>
                <w:bCs/>
                <w:color w:val="000000" w:themeColor="text1"/>
                <w:spacing w:val="-3"/>
                <w:kern w:val="24"/>
                <w:sz w:val="20"/>
              </w:rPr>
            </w:pPr>
            <w:r w:rsidRPr="00387D47">
              <w:rPr>
                <w:bCs/>
                <w:color w:val="000000" w:themeColor="text1"/>
                <w:spacing w:val="-3"/>
                <w:kern w:val="24"/>
                <w:sz w:val="20"/>
              </w:rPr>
              <w:t>Idem Jeu 1</w:t>
            </w:r>
          </w:p>
        </w:tc>
        <w:tc>
          <w:tcPr>
            <w:tcW w:w="4340" w:type="dxa"/>
            <w:vAlign w:val="center"/>
          </w:tcPr>
          <w:p w14:paraId="5678DD08" w14:textId="77777777" w:rsidR="0064070F" w:rsidRPr="005037CF" w:rsidRDefault="0064070F" w:rsidP="0064070F">
            <w:pPr>
              <w:spacing w:before="0" w:after="0"/>
              <w:rPr>
                <w:bCs/>
                <w:color w:val="000000" w:themeColor="text1"/>
                <w:spacing w:val="-3"/>
                <w:kern w:val="24"/>
                <w:sz w:val="20"/>
              </w:rPr>
            </w:pPr>
            <w:r w:rsidRPr="00387D47">
              <w:rPr>
                <w:bCs/>
                <w:spacing w:val="-3"/>
                <w:kern w:val="24"/>
                <w:sz w:val="20"/>
              </w:rPr>
              <w:t>Les groupes effectuent des jeux en 5 points, à tour de rôle.</w:t>
            </w:r>
          </w:p>
        </w:tc>
        <w:tc>
          <w:tcPr>
            <w:tcW w:w="848" w:type="dxa"/>
            <w:vAlign w:val="center"/>
          </w:tcPr>
          <w:p w14:paraId="75C45C43" w14:textId="77777777" w:rsidR="0064070F" w:rsidRPr="000238EF" w:rsidRDefault="0064070F" w:rsidP="0064070F">
            <w:pPr>
              <w:spacing w:before="0" w:after="0"/>
              <w:jc w:val="center"/>
              <w:rPr>
                <w:bCs/>
                <w:color w:val="000000" w:themeColor="text1"/>
                <w:spacing w:val="-3"/>
                <w:kern w:val="24"/>
                <w:sz w:val="20"/>
              </w:rPr>
            </w:pPr>
            <w:r w:rsidRPr="000238EF">
              <w:rPr>
                <w:bCs/>
                <w:color w:val="000000" w:themeColor="text1"/>
                <w:spacing w:val="-3"/>
                <w:kern w:val="24"/>
                <w:sz w:val="20"/>
              </w:rPr>
              <w:t>1</w:t>
            </w:r>
            <w:r>
              <w:rPr>
                <w:bCs/>
                <w:color w:val="000000" w:themeColor="text1"/>
                <w:spacing w:val="-3"/>
                <w:kern w:val="24"/>
                <w:sz w:val="20"/>
              </w:rPr>
              <w:t>5</w:t>
            </w:r>
          </w:p>
        </w:tc>
      </w:tr>
      <w:tr w:rsidR="0064070F" w:rsidRPr="00B35CC7" w14:paraId="36FBCF85" w14:textId="77777777" w:rsidTr="003020E9">
        <w:tc>
          <w:tcPr>
            <w:tcW w:w="805" w:type="dxa"/>
            <w:vAlign w:val="center"/>
          </w:tcPr>
          <w:p w14:paraId="6EB8DF66" w14:textId="77777777" w:rsidR="0064070F" w:rsidRPr="00B35CC7" w:rsidRDefault="0064070F" w:rsidP="0064070F">
            <w:pPr>
              <w:spacing w:before="0" w:after="0"/>
              <w:jc w:val="center"/>
              <w:rPr>
                <w:bCs/>
                <w:color w:val="000000" w:themeColor="text1"/>
                <w:spacing w:val="-3"/>
                <w:kern w:val="24"/>
                <w:sz w:val="20"/>
              </w:rPr>
            </w:pPr>
            <w:r>
              <w:rPr>
                <w:bCs/>
                <w:color w:val="000000" w:themeColor="text1"/>
                <w:spacing w:val="-3"/>
                <w:kern w:val="24"/>
                <w:sz w:val="20"/>
              </w:rPr>
              <w:t>38</w:t>
            </w:r>
          </w:p>
        </w:tc>
        <w:tc>
          <w:tcPr>
            <w:tcW w:w="1875" w:type="dxa"/>
            <w:vMerge w:val="restart"/>
            <w:vAlign w:val="center"/>
          </w:tcPr>
          <w:p w14:paraId="455F41D8" w14:textId="77777777" w:rsidR="0064070F" w:rsidRPr="00B35CC7" w:rsidRDefault="0064070F" w:rsidP="0064070F">
            <w:pPr>
              <w:spacing w:before="0" w:after="0"/>
              <w:rPr>
                <w:bCs/>
                <w:color w:val="000000" w:themeColor="text1"/>
                <w:spacing w:val="-3"/>
                <w:kern w:val="24"/>
                <w:sz w:val="20"/>
              </w:rPr>
            </w:pPr>
            <w:r w:rsidRPr="00387D47">
              <w:rPr>
                <w:b/>
                <w:bCs/>
                <w:color w:val="000000" w:themeColor="text1"/>
                <w:spacing w:val="-3"/>
                <w:kern w:val="24"/>
                <w:sz w:val="20"/>
              </w:rPr>
              <w:t>Découverte du match de squash</w:t>
            </w:r>
            <w:r>
              <w:rPr>
                <w:bCs/>
                <w:color w:val="000000" w:themeColor="text1"/>
                <w:spacing w:val="-3"/>
                <w:kern w:val="24"/>
                <w:sz w:val="20"/>
              </w:rPr>
              <w:t xml:space="preserve"> adaptée au niveau et à l’âge du patient.</w:t>
            </w:r>
          </w:p>
        </w:tc>
        <w:tc>
          <w:tcPr>
            <w:tcW w:w="828" w:type="dxa"/>
            <w:vMerge w:val="restart"/>
            <w:vAlign w:val="center"/>
          </w:tcPr>
          <w:p w14:paraId="726DC39F" w14:textId="77777777" w:rsidR="0064070F" w:rsidRPr="00B35CC7" w:rsidRDefault="003020E9" w:rsidP="0064070F">
            <w:pPr>
              <w:spacing w:before="0" w:after="0"/>
              <w:jc w:val="center"/>
              <w:rPr>
                <w:bCs/>
                <w:color w:val="000000" w:themeColor="text1"/>
                <w:spacing w:val="-3"/>
                <w:kern w:val="24"/>
                <w:sz w:val="20"/>
              </w:rPr>
            </w:pPr>
            <w:r>
              <w:rPr>
                <w:bCs/>
                <w:color w:val="000000" w:themeColor="text1"/>
                <w:spacing w:val="-3"/>
                <w:kern w:val="24"/>
                <w:sz w:val="20"/>
              </w:rPr>
              <w:t>7</w:t>
            </w:r>
          </w:p>
        </w:tc>
        <w:tc>
          <w:tcPr>
            <w:tcW w:w="1531" w:type="dxa"/>
            <w:vMerge w:val="restart"/>
            <w:vAlign w:val="center"/>
          </w:tcPr>
          <w:p w14:paraId="77F6A7E4" w14:textId="77777777" w:rsidR="0064070F" w:rsidRPr="00B35CC7" w:rsidRDefault="0064070F" w:rsidP="0064070F">
            <w:pPr>
              <w:spacing w:before="0" w:after="0"/>
              <w:rPr>
                <w:bCs/>
                <w:color w:val="000000" w:themeColor="text1"/>
                <w:spacing w:val="-3"/>
                <w:kern w:val="24"/>
                <w:sz w:val="20"/>
              </w:rPr>
            </w:pPr>
            <w:r w:rsidRPr="00387D47">
              <w:rPr>
                <w:bCs/>
                <w:color w:val="000000" w:themeColor="text1"/>
                <w:spacing w:val="-3"/>
                <w:kern w:val="24"/>
                <w:sz w:val="20"/>
              </w:rPr>
              <w:t>Jeu</w:t>
            </w:r>
            <w:r>
              <w:rPr>
                <w:bCs/>
                <w:color w:val="000000" w:themeColor="text1"/>
                <w:spacing w:val="-3"/>
                <w:kern w:val="24"/>
                <w:sz w:val="20"/>
              </w:rPr>
              <w:t xml:space="preserve"> dans un espace réduit</w:t>
            </w:r>
          </w:p>
        </w:tc>
        <w:tc>
          <w:tcPr>
            <w:tcW w:w="4743" w:type="dxa"/>
            <w:vAlign w:val="center"/>
          </w:tcPr>
          <w:p w14:paraId="4C93BCDB" w14:textId="77777777" w:rsidR="0064070F" w:rsidRPr="00B35CC7" w:rsidRDefault="0064070F" w:rsidP="0064070F">
            <w:pPr>
              <w:spacing w:before="0" w:after="0"/>
              <w:rPr>
                <w:bCs/>
                <w:color w:val="000000" w:themeColor="text1"/>
                <w:spacing w:val="-3"/>
                <w:kern w:val="24"/>
                <w:sz w:val="20"/>
              </w:rPr>
            </w:pPr>
            <w:r w:rsidRPr="00B35CC7">
              <w:rPr>
                <w:bCs/>
                <w:color w:val="000000" w:themeColor="text1"/>
                <w:spacing w:val="-3"/>
                <w:kern w:val="24"/>
                <w:sz w:val="20"/>
              </w:rPr>
              <w:t>Idem Jeu 1</w:t>
            </w:r>
            <w:r>
              <w:rPr>
                <w:bCs/>
                <w:color w:val="000000" w:themeColor="text1"/>
                <w:spacing w:val="-3"/>
                <w:kern w:val="24"/>
                <w:sz w:val="20"/>
              </w:rPr>
              <w:t>, mais tous les coups au-dessus de la ligne de service et 1</w:t>
            </w:r>
            <w:r w:rsidRPr="00387D47">
              <w:rPr>
                <w:bCs/>
                <w:color w:val="000000" w:themeColor="text1"/>
                <w:spacing w:val="-3"/>
                <w:kern w:val="24"/>
                <w:sz w:val="20"/>
                <w:vertAlign w:val="superscript"/>
              </w:rPr>
              <w:t>er</w:t>
            </w:r>
            <w:r>
              <w:rPr>
                <w:bCs/>
                <w:color w:val="000000" w:themeColor="text1"/>
                <w:spacing w:val="-3"/>
                <w:kern w:val="24"/>
                <w:sz w:val="20"/>
              </w:rPr>
              <w:t xml:space="preserve"> rebond devant la ligne médiane.</w:t>
            </w:r>
          </w:p>
        </w:tc>
        <w:tc>
          <w:tcPr>
            <w:tcW w:w="4340" w:type="dxa"/>
            <w:vAlign w:val="center"/>
          </w:tcPr>
          <w:p w14:paraId="5AC0EE1B" w14:textId="77777777" w:rsidR="0064070F" w:rsidRPr="00B35CC7" w:rsidRDefault="0064070F" w:rsidP="0064070F">
            <w:pPr>
              <w:spacing w:before="0" w:after="0"/>
              <w:rPr>
                <w:bCs/>
                <w:color w:val="000000" w:themeColor="text1"/>
                <w:spacing w:val="-3"/>
                <w:kern w:val="24"/>
                <w:sz w:val="20"/>
              </w:rPr>
            </w:pPr>
            <w:r w:rsidRPr="00B35CC7">
              <w:rPr>
                <w:bCs/>
                <w:color w:val="000000" w:themeColor="text1"/>
                <w:spacing w:val="-3"/>
                <w:kern w:val="24"/>
                <w:sz w:val="20"/>
              </w:rPr>
              <w:t xml:space="preserve">L’éducateur fait une démonstration avec </w:t>
            </w:r>
            <w:r>
              <w:rPr>
                <w:bCs/>
                <w:color w:val="000000" w:themeColor="text1"/>
                <w:spacing w:val="-3"/>
                <w:kern w:val="24"/>
                <w:sz w:val="20"/>
              </w:rPr>
              <w:t>le patient</w:t>
            </w:r>
            <w:r w:rsidRPr="00B35CC7">
              <w:rPr>
                <w:bCs/>
                <w:color w:val="000000" w:themeColor="text1"/>
                <w:spacing w:val="-3"/>
                <w:kern w:val="24"/>
                <w:sz w:val="20"/>
              </w:rPr>
              <w:t>.</w:t>
            </w:r>
          </w:p>
        </w:tc>
        <w:tc>
          <w:tcPr>
            <w:tcW w:w="848" w:type="dxa"/>
            <w:vAlign w:val="center"/>
          </w:tcPr>
          <w:p w14:paraId="367B65C4" w14:textId="77777777" w:rsidR="0064070F" w:rsidRPr="00B35CC7" w:rsidRDefault="0064070F" w:rsidP="0064070F">
            <w:pPr>
              <w:spacing w:before="0" w:after="0"/>
              <w:jc w:val="center"/>
              <w:rPr>
                <w:bCs/>
                <w:color w:val="000000" w:themeColor="text1"/>
                <w:spacing w:val="-3"/>
                <w:kern w:val="24"/>
                <w:sz w:val="20"/>
              </w:rPr>
            </w:pPr>
            <w:r w:rsidRPr="00B35CC7">
              <w:rPr>
                <w:bCs/>
                <w:color w:val="000000" w:themeColor="text1"/>
                <w:spacing w:val="-3"/>
                <w:kern w:val="24"/>
                <w:sz w:val="20"/>
              </w:rPr>
              <w:t>3</w:t>
            </w:r>
          </w:p>
        </w:tc>
      </w:tr>
      <w:tr w:rsidR="0064070F" w:rsidRPr="00B35CC7" w14:paraId="5AB5BBD1" w14:textId="77777777" w:rsidTr="003020E9">
        <w:tc>
          <w:tcPr>
            <w:tcW w:w="805" w:type="dxa"/>
            <w:vAlign w:val="center"/>
          </w:tcPr>
          <w:p w14:paraId="7554E772" w14:textId="77777777" w:rsidR="0064070F" w:rsidRPr="00B35CC7" w:rsidRDefault="0064070F" w:rsidP="0064070F">
            <w:pPr>
              <w:spacing w:before="0" w:after="0"/>
              <w:jc w:val="center"/>
              <w:rPr>
                <w:bCs/>
                <w:color w:val="000000" w:themeColor="text1"/>
                <w:spacing w:val="-3"/>
                <w:kern w:val="24"/>
                <w:sz w:val="20"/>
              </w:rPr>
            </w:pPr>
            <w:r>
              <w:rPr>
                <w:bCs/>
                <w:color w:val="000000" w:themeColor="text1"/>
                <w:spacing w:val="-3"/>
                <w:kern w:val="24"/>
                <w:sz w:val="20"/>
              </w:rPr>
              <w:t>41</w:t>
            </w:r>
          </w:p>
        </w:tc>
        <w:tc>
          <w:tcPr>
            <w:tcW w:w="1875" w:type="dxa"/>
            <w:vMerge/>
            <w:vAlign w:val="center"/>
          </w:tcPr>
          <w:p w14:paraId="55400137" w14:textId="77777777" w:rsidR="0064070F" w:rsidRPr="00B35CC7" w:rsidRDefault="0064070F" w:rsidP="0064070F">
            <w:pPr>
              <w:spacing w:before="0" w:after="0"/>
              <w:jc w:val="center"/>
              <w:rPr>
                <w:bCs/>
                <w:color w:val="000000" w:themeColor="text1"/>
                <w:spacing w:val="-3"/>
                <w:kern w:val="24"/>
                <w:sz w:val="20"/>
              </w:rPr>
            </w:pPr>
          </w:p>
        </w:tc>
        <w:tc>
          <w:tcPr>
            <w:tcW w:w="828" w:type="dxa"/>
            <w:vMerge/>
            <w:vAlign w:val="center"/>
          </w:tcPr>
          <w:p w14:paraId="137B7E1D" w14:textId="77777777" w:rsidR="0064070F" w:rsidRPr="00B35CC7" w:rsidRDefault="0064070F" w:rsidP="0064070F">
            <w:pPr>
              <w:spacing w:before="0" w:after="0"/>
              <w:jc w:val="center"/>
              <w:rPr>
                <w:bCs/>
                <w:color w:val="000000" w:themeColor="text1"/>
                <w:spacing w:val="-3"/>
                <w:kern w:val="24"/>
                <w:sz w:val="20"/>
              </w:rPr>
            </w:pPr>
          </w:p>
        </w:tc>
        <w:tc>
          <w:tcPr>
            <w:tcW w:w="1531" w:type="dxa"/>
            <w:vMerge/>
            <w:vAlign w:val="center"/>
          </w:tcPr>
          <w:p w14:paraId="03A1DDEE" w14:textId="77777777" w:rsidR="0064070F" w:rsidRPr="00B35CC7" w:rsidRDefault="0064070F" w:rsidP="0064070F">
            <w:pPr>
              <w:spacing w:before="0" w:after="0"/>
              <w:rPr>
                <w:bCs/>
                <w:color w:val="000000" w:themeColor="text1"/>
                <w:spacing w:val="-3"/>
                <w:kern w:val="24"/>
                <w:sz w:val="20"/>
              </w:rPr>
            </w:pPr>
          </w:p>
        </w:tc>
        <w:tc>
          <w:tcPr>
            <w:tcW w:w="4743" w:type="dxa"/>
            <w:vAlign w:val="center"/>
          </w:tcPr>
          <w:p w14:paraId="73CB9A32" w14:textId="77777777" w:rsidR="0064070F" w:rsidRPr="00B35CC7" w:rsidRDefault="0064070F" w:rsidP="0064070F">
            <w:pPr>
              <w:spacing w:before="0" w:after="0"/>
              <w:rPr>
                <w:bCs/>
                <w:color w:val="000000" w:themeColor="text1"/>
                <w:spacing w:val="-3"/>
                <w:kern w:val="24"/>
                <w:sz w:val="20"/>
              </w:rPr>
            </w:pPr>
            <w:r w:rsidRPr="00B35CC7">
              <w:rPr>
                <w:bCs/>
                <w:color w:val="000000" w:themeColor="text1"/>
                <w:spacing w:val="-3"/>
                <w:kern w:val="24"/>
                <w:sz w:val="20"/>
              </w:rPr>
              <w:t>Idem Jeu 1</w:t>
            </w:r>
          </w:p>
        </w:tc>
        <w:tc>
          <w:tcPr>
            <w:tcW w:w="4340" w:type="dxa"/>
            <w:vAlign w:val="center"/>
          </w:tcPr>
          <w:p w14:paraId="64E76CD8" w14:textId="77777777" w:rsidR="0064070F" w:rsidRPr="00B35CC7" w:rsidRDefault="0064070F" w:rsidP="0064070F">
            <w:pPr>
              <w:spacing w:before="0" w:after="0"/>
              <w:rPr>
                <w:bCs/>
                <w:color w:val="000000" w:themeColor="text1"/>
                <w:spacing w:val="-3"/>
                <w:kern w:val="24"/>
                <w:sz w:val="20"/>
              </w:rPr>
            </w:pPr>
            <w:r w:rsidRPr="00387D47">
              <w:rPr>
                <w:bCs/>
                <w:color w:val="000000" w:themeColor="text1"/>
                <w:spacing w:val="-3"/>
                <w:kern w:val="24"/>
                <w:sz w:val="20"/>
              </w:rPr>
              <w:t>Les groupes effectuent des jeux en 5 points, à tour de rôle.</w:t>
            </w:r>
          </w:p>
        </w:tc>
        <w:tc>
          <w:tcPr>
            <w:tcW w:w="848" w:type="dxa"/>
            <w:vAlign w:val="center"/>
          </w:tcPr>
          <w:p w14:paraId="1D477DE7" w14:textId="77777777" w:rsidR="0064070F" w:rsidRPr="00B35CC7" w:rsidRDefault="0064070F" w:rsidP="0064070F">
            <w:pPr>
              <w:spacing w:before="0" w:after="0"/>
              <w:jc w:val="center"/>
              <w:rPr>
                <w:bCs/>
                <w:color w:val="000000" w:themeColor="text1"/>
                <w:spacing w:val="-3"/>
                <w:kern w:val="24"/>
                <w:sz w:val="20"/>
              </w:rPr>
            </w:pPr>
            <w:r w:rsidRPr="00B35CC7">
              <w:rPr>
                <w:bCs/>
                <w:color w:val="000000" w:themeColor="text1"/>
                <w:spacing w:val="-3"/>
                <w:kern w:val="24"/>
                <w:sz w:val="20"/>
              </w:rPr>
              <w:t>1</w:t>
            </w:r>
            <w:r>
              <w:rPr>
                <w:bCs/>
                <w:color w:val="000000" w:themeColor="text1"/>
                <w:spacing w:val="-3"/>
                <w:kern w:val="24"/>
                <w:sz w:val="20"/>
              </w:rPr>
              <w:t>5</w:t>
            </w:r>
          </w:p>
        </w:tc>
      </w:tr>
      <w:tr w:rsidR="0064070F" w:rsidRPr="007F4DCC" w14:paraId="2D3D327A" w14:textId="77777777" w:rsidTr="003020E9">
        <w:tc>
          <w:tcPr>
            <w:tcW w:w="805" w:type="dxa"/>
            <w:tcBorders>
              <w:left w:val="nil"/>
              <w:bottom w:val="nil"/>
              <w:right w:val="nil"/>
            </w:tcBorders>
          </w:tcPr>
          <w:p w14:paraId="08F323E9" w14:textId="77777777" w:rsidR="0064070F" w:rsidRPr="007F4DCC" w:rsidRDefault="0064070F" w:rsidP="0064070F">
            <w:pPr>
              <w:spacing w:before="0" w:after="0"/>
              <w:rPr>
                <w:bCs/>
                <w:color w:val="000000" w:themeColor="text1"/>
                <w:spacing w:val="-3"/>
                <w:kern w:val="24"/>
                <w:sz w:val="20"/>
              </w:rPr>
            </w:pPr>
          </w:p>
        </w:tc>
        <w:tc>
          <w:tcPr>
            <w:tcW w:w="1875" w:type="dxa"/>
            <w:tcBorders>
              <w:left w:val="nil"/>
              <w:bottom w:val="nil"/>
              <w:right w:val="nil"/>
            </w:tcBorders>
          </w:tcPr>
          <w:p w14:paraId="72B55318" w14:textId="77777777" w:rsidR="0064070F" w:rsidRPr="007F4DCC" w:rsidRDefault="0064070F" w:rsidP="0064070F">
            <w:pPr>
              <w:spacing w:before="0" w:after="0"/>
              <w:rPr>
                <w:bCs/>
                <w:color w:val="000000" w:themeColor="text1"/>
                <w:spacing w:val="-3"/>
                <w:kern w:val="24"/>
                <w:sz w:val="20"/>
              </w:rPr>
            </w:pPr>
          </w:p>
        </w:tc>
        <w:tc>
          <w:tcPr>
            <w:tcW w:w="828" w:type="dxa"/>
            <w:tcBorders>
              <w:left w:val="nil"/>
              <w:bottom w:val="nil"/>
              <w:right w:val="nil"/>
            </w:tcBorders>
          </w:tcPr>
          <w:p w14:paraId="3141BB6D" w14:textId="77777777" w:rsidR="0064070F" w:rsidRPr="007F4DCC" w:rsidRDefault="0064070F" w:rsidP="0064070F">
            <w:pPr>
              <w:spacing w:before="0" w:after="0"/>
              <w:jc w:val="center"/>
              <w:rPr>
                <w:bCs/>
                <w:color w:val="000000" w:themeColor="text1"/>
                <w:spacing w:val="-3"/>
                <w:kern w:val="24"/>
                <w:sz w:val="20"/>
              </w:rPr>
            </w:pPr>
          </w:p>
        </w:tc>
        <w:tc>
          <w:tcPr>
            <w:tcW w:w="1531" w:type="dxa"/>
            <w:tcBorders>
              <w:left w:val="nil"/>
              <w:bottom w:val="nil"/>
              <w:right w:val="nil"/>
            </w:tcBorders>
          </w:tcPr>
          <w:p w14:paraId="41C01A3E" w14:textId="77777777" w:rsidR="0064070F" w:rsidRPr="007F4DCC" w:rsidRDefault="0064070F" w:rsidP="0064070F">
            <w:pPr>
              <w:spacing w:before="0" w:after="0"/>
              <w:rPr>
                <w:bCs/>
                <w:color w:val="000000" w:themeColor="text1"/>
                <w:spacing w:val="-3"/>
                <w:kern w:val="24"/>
                <w:sz w:val="20"/>
              </w:rPr>
            </w:pPr>
          </w:p>
        </w:tc>
        <w:tc>
          <w:tcPr>
            <w:tcW w:w="4743" w:type="dxa"/>
            <w:tcBorders>
              <w:left w:val="nil"/>
              <w:bottom w:val="nil"/>
              <w:right w:val="nil"/>
            </w:tcBorders>
          </w:tcPr>
          <w:p w14:paraId="01BB879B" w14:textId="77777777" w:rsidR="0064070F" w:rsidRPr="007F4DCC" w:rsidRDefault="0064070F" w:rsidP="0064070F">
            <w:pPr>
              <w:spacing w:before="0" w:after="0"/>
              <w:rPr>
                <w:bCs/>
                <w:color w:val="000000" w:themeColor="text1"/>
                <w:spacing w:val="-3"/>
                <w:kern w:val="24"/>
                <w:sz w:val="20"/>
              </w:rPr>
            </w:pPr>
          </w:p>
        </w:tc>
        <w:tc>
          <w:tcPr>
            <w:tcW w:w="4340" w:type="dxa"/>
            <w:tcBorders>
              <w:left w:val="nil"/>
              <w:bottom w:val="nil"/>
            </w:tcBorders>
          </w:tcPr>
          <w:p w14:paraId="124DF8F0" w14:textId="77777777" w:rsidR="0064070F" w:rsidRPr="007F4DCC" w:rsidRDefault="0064070F" w:rsidP="0064070F">
            <w:pPr>
              <w:spacing w:before="0" w:after="0"/>
              <w:rPr>
                <w:bCs/>
                <w:color w:val="000000" w:themeColor="text1"/>
                <w:spacing w:val="-3"/>
                <w:kern w:val="24"/>
                <w:sz w:val="20"/>
              </w:rPr>
            </w:pPr>
          </w:p>
        </w:tc>
        <w:tc>
          <w:tcPr>
            <w:tcW w:w="848" w:type="dxa"/>
          </w:tcPr>
          <w:p w14:paraId="5453C86F" w14:textId="77777777" w:rsidR="0064070F" w:rsidRPr="007F4DCC" w:rsidRDefault="0064070F" w:rsidP="0064070F">
            <w:pPr>
              <w:spacing w:before="0" w:after="0"/>
              <w:jc w:val="center"/>
              <w:rPr>
                <w:bCs/>
                <w:color w:val="000000" w:themeColor="text1"/>
                <w:spacing w:val="-3"/>
                <w:kern w:val="24"/>
                <w:sz w:val="20"/>
              </w:rPr>
            </w:pPr>
            <w:r>
              <w:rPr>
                <w:bCs/>
                <w:color w:val="000000" w:themeColor="text1"/>
                <w:spacing w:val="-3"/>
                <w:kern w:val="24"/>
                <w:sz w:val="20"/>
              </w:rPr>
              <w:fldChar w:fldCharType="begin"/>
            </w:r>
            <w:r>
              <w:rPr>
                <w:bCs/>
                <w:color w:val="000000" w:themeColor="text1"/>
                <w:spacing w:val="-3"/>
                <w:kern w:val="24"/>
                <w:sz w:val="20"/>
              </w:rPr>
              <w:instrText xml:space="preserve"> =SUM(ABOVE) </w:instrText>
            </w:r>
            <w:r>
              <w:rPr>
                <w:bCs/>
                <w:color w:val="000000" w:themeColor="text1"/>
                <w:spacing w:val="-3"/>
                <w:kern w:val="24"/>
                <w:sz w:val="20"/>
              </w:rPr>
              <w:fldChar w:fldCharType="separate"/>
            </w:r>
            <w:r>
              <w:rPr>
                <w:bCs/>
                <w:noProof/>
                <w:color w:val="000000" w:themeColor="text1"/>
                <w:spacing w:val="-3"/>
                <w:kern w:val="24"/>
                <w:sz w:val="20"/>
              </w:rPr>
              <w:t>56</w:t>
            </w:r>
            <w:r>
              <w:rPr>
                <w:bCs/>
                <w:color w:val="000000" w:themeColor="text1"/>
                <w:spacing w:val="-3"/>
                <w:kern w:val="24"/>
                <w:sz w:val="20"/>
              </w:rPr>
              <w:fldChar w:fldCharType="end"/>
            </w:r>
          </w:p>
        </w:tc>
      </w:tr>
    </w:tbl>
    <w:p w14:paraId="1FC6383B" w14:textId="77777777" w:rsidR="00933347" w:rsidRDefault="00933347" w:rsidP="00A71E35">
      <w:pPr>
        <w:spacing w:before="0" w:after="0"/>
        <w:rPr>
          <w:sz w:val="20"/>
        </w:rPr>
        <w:sectPr w:rsidR="00933347" w:rsidSect="00933347">
          <w:pgSz w:w="16834" w:h="11909" w:orient="landscape" w:code="9"/>
          <w:pgMar w:top="1418" w:right="1525" w:bottom="1419" w:left="1440" w:header="680" w:footer="794" w:gutter="0"/>
          <w:cols w:space="720"/>
          <w:formProt w:val="0"/>
          <w:docGrid w:linePitch="245"/>
        </w:sectPr>
      </w:pPr>
    </w:p>
    <w:p w14:paraId="1267F4F8" w14:textId="77777777" w:rsidR="00360383" w:rsidRDefault="00143110" w:rsidP="00143110">
      <w:pPr>
        <w:pStyle w:val="Titre2"/>
        <w:rPr>
          <w:lang w:val="fr-FR"/>
        </w:rPr>
      </w:pPr>
      <w:bookmarkStart w:id="95" w:name="_FICHE_PATIENT_AVANT"/>
      <w:bookmarkStart w:id="96" w:name="_Toc3815968"/>
      <w:bookmarkEnd w:id="95"/>
      <w:r w:rsidRPr="00143110">
        <w:rPr>
          <w:lang w:val="fr-FR"/>
        </w:rPr>
        <w:lastRenderedPageBreak/>
        <w:t xml:space="preserve">FICHE </w:t>
      </w:r>
      <w:r w:rsidR="00E546D1">
        <w:rPr>
          <w:lang w:val="fr-FR"/>
        </w:rPr>
        <w:t>PATIENT</w:t>
      </w:r>
      <w:bookmarkEnd w:id="96"/>
    </w:p>
    <w:tbl>
      <w:tblPr>
        <w:tblW w:w="14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9"/>
        <w:gridCol w:w="4902"/>
        <w:gridCol w:w="5065"/>
      </w:tblGrid>
      <w:tr w:rsidR="00F9260E" w:rsidRPr="00892D6E" w14:paraId="5A7B0DD9" w14:textId="77777777" w:rsidTr="00F9260E">
        <w:trPr>
          <w:trHeight w:val="20"/>
          <w:tblHeader/>
          <w:jc w:val="center"/>
        </w:trPr>
        <w:tc>
          <w:tcPr>
            <w:tcW w:w="4679" w:type="dxa"/>
            <w:shd w:val="clear" w:color="auto" w:fill="0070C0"/>
            <w:vAlign w:val="center"/>
          </w:tcPr>
          <w:p w14:paraId="392D9726" w14:textId="77777777" w:rsidR="00E546D1" w:rsidRPr="009B2BF0" w:rsidRDefault="00394DAF" w:rsidP="009604F1">
            <w:pPr>
              <w:spacing w:before="120"/>
              <w:jc w:val="center"/>
              <w:rPr>
                <w:b/>
                <w:color w:val="FFFFFF" w:themeColor="background1"/>
                <w:sz w:val="20"/>
              </w:rPr>
            </w:pPr>
            <w:r>
              <w:rPr>
                <w:b/>
                <w:color w:val="FFFFFF" w:themeColor="background1"/>
                <w:sz w:val="20"/>
              </w:rPr>
              <w:t>Maladie</w:t>
            </w:r>
          </w:p>
        </w:tc>
        <w:tc>
          <w:tcPr>
            <w:tcW w:w="4902" w:type="dxa"/>
            <w:shd w:val="clear" w:color="auto" w:fill="0070C0"/>
            <w:vAlign w:val="center"/>
          </w:tcPr>
          <w:p w14:paraId="250C6A78" w14:textId="77777777" w:rsidR="00E546D1" w:rsidRPr="00583CC8" w:rsidRDefault="00DB7B03" w:rsidP="009604F1">
            <w:pPr>
              <w:spacing w:before="120"/>
              <w:jc w:val="center"/>
              <w:rPr>
                <w:b/>
                <w:color w:val="FFFFFF" w:themeColor="background1"/>
                <w:sz w:val="20"/>
              </w:rPr>
            </w:pPr>
            <w:r>
              <w:rPr>
                <w:b/>
                <w:color w:val="FFFFFF" w:themeColor="background1"/>
                <w:sz w:val="20"/>
              </w:rPr>
              <w:t>Etat physique</w:t>
            </w:r>
          </w:p>
        </w:tc>
        <w:tc>
          <w:tcPr>
            <w:tcW w:w="5065" w:type="dxa"/>
            <w:shd w:val="clear" w:color="auto" w:fill="0070C0"/>
            <w:vAlign w:val="center"/>
          </w:tcPr>
          <w:p w14:paraId="685D3304" w14:textId="77777777" w:rsidR="00E546D1" w:rsidRPr="00583CC8" w:rsidRDefault="00DB7B03" w:rsidP="009604F1">
            <w:pPr>
              <w:spacing w:before="120"/>
              <w:jc w:val="center"/>
              <w:rPr>
                <w:b/>
                <w:color w:val="FFFFFF" w:themeColor="background1"/>
                <w:sz w:val="20"/>
              </w:rPr>
            </w:pPr>
            <w:r>
              <w:rPr>
                <w:b/>
                <w:color w:val="FFFFFF" w:themeColor="background1"/>
                <w:sz w:val="20"/>
              </w:rPr>
              <w:t>Etat d’espri</w:t>
            </w:r>
            <w:r w:rsidR="00B27533">
              <w:rPr>
                <w:b/>
                <w:color w:val="FFFFFF" w:themeColor="background1"/>
                <w:sz w:val="20"/>
              </w:rPr>
              <w:t>t</w:t>
            </w:r>
          </w:p>
        </w:tc>
      </w:tr>
      <w:tr w:rsidR="00F9260E" w14:paraId="324A663D" w14:textId="77777777" w:rsidTr="00F9260E">
        <w:trPr>
          <w:trHeight w:val="20"/>
          <w:jc w:val="center"/>
        </w:trPr>
        <w:tc>
          <w:tcPr>
            <w:tcW w:w="4679" w:type="dxa"/>
            <w:tcBorders>
              <w:bottom w:val="single" w:sz="6" w:space="0" w:color="auto"/>
            </w:tcBorders>
            <w:vAlign w:val="center"/>
          </w:tcPr>
          <w:p w14:paraId="3DCF1F2A" w14:textId="77777777" w:rsidR="00E546D1" w:rsidRPr="00551057" w:rsidRDefault="00DB7B03" w:rsidP="00551057">
            <w:pPr>
              <w:pStyle w:val="Cellacentrato"/>
              <w:jc w:val="center"/>
              <w:rPr>
                <w:rFonts w:ascii="Arial" w:hAnsi="Arial" w:cs="Arial"/>
                <w:b/>
                <w:sz w:val="20"/>
                <w:szCs w:val="20"/>
              </w:rPr>
            </w:pPr>
            <w:r w:rsidRPr="00551057">
              <w:rPr>
                <w:rFonts w:ascii="Arial" w:hAnsi="Arial" w:cs="Arial"/>
                <w:b/>
                <w:sz w:val="20"/>
                <w:szCs w:val="20"/>
              </w:rPr>
              <w:t>Quelle affection ?</w:t>
            </w:r>
          </w:p>
        </w:tc>
        <w:tc>
          <w:tcPr>
            <w:tcW w:w="4902" w:type="dxa"/>
            <w:tcBorders>
              <w:bottom w:val="single" w:sz="6" w:space="0" w:color="auto"/>
            </w:tcBorders>
            <w:vAlign w:val="center"/>
          </w:tcPr>
          <w:p w14:paraId="4DEB6639" w14:textId="77777777" w:rsidR="00E546D1" w:rsidRPr="00B27533" w:rsidRDefault="00B27533" w:rsidP="00551057">
            <w:pPr>
              <w:pStyle w:val="Cellacentrato"/>
              <w:jc w:val="center"/>
              <w:rPr>
                <w:rFonts w:ascii="Arial" w:hAnsi="Arial" w:cs="Arial"/>
                <w:b/>
                <w:sz w:val="20"/>
                <w:szCs w:val="20"/>
              </w:rPr>
            </w:pPr>
            <w:r>
              <w:rPr>
                <w:rFonts w:ascii="Arial" w:hAnsi="Arial" w:cs="Arial"/>
                <w:b/>
                <w:sz w:val="20"/>
                <w:szCs w:val="20"/>
              </w:rPr>
              <w:t xml:space="preserve">Age du </w:t>
            </w:r>
            <w:r w:rsidRPr="00551057">
              <w:rPr>
                <w:rFonts w:ascii="Arial" w:hAnsi="Arial" w:cs="Arial"/>
                <w:b/>
                <w:sz w:val="20"/>
                <w:szCs w:val="20"/>
              </w:rPr>
              <w:t>patient</w:t>
            </w:r>
          </w:p>
        </w:tc>
        <w:tc>
          <w:tcPr>
            <w:tcW w:w="5065" w:type="dxa"/>
            <w:tcBorders>
              <w:bottom w:val="single" w:sz="6" w:space="0" w:color="auto"/>
            </w:tcBorders>
            <w:vAlign w:val="center"/>
          </w:tcPr>
          <w:p w14:paraId="5ABD7BFC" w14:textId="77777777" w:rsidR="00E546D1" w:rsidRPr="00B27533" w:rsidRDefault="00B27533" w:rsidP="00DD52A1">
            <w:pPr>
              <w:pStyle w:val="Cellacentrato"/>
              <w:jc w:val="center"/>
              <w:rPr>
                <w:rFonts w:ascii="Arial" w:hAnsi="Arial" w:cs="Arial"/>
                <w:b/>
                <w:sz w:val="20"/>
                <w:szCs w:val="20"/>
              </w:rPr>
            </w:pPr>
            <w:r>
              <w:rPr>
                <w:rFonts w:ascii="Arial" w:hAnsi="Arial" w:cs="Arial"/>
                <w:b/>
                <w:sz w:val="20"/>
                <w:szCs w:val="20"/>
              </w:rPr>
              <w:t>Les motivations?</w:t>
            </w:r>
          </w:p>
        </w:tc>
      </w:tr>
      <w:tr w:rsidR="00F9260E" w:rsidRPr="009B2BF0" w14:paraId="08607E92" w14:textId="77777777" w:rsidTr="00F9260E">
        <w:trPr>
          <w:trHeight w:hRule="exact" w:val="680"/>
          <w:jc w:val="center"/>
        </w:trPr>
        <w:tc>
          <w:tcPr>
            <w:tcW w:w="4679" w:type="dxa"/>
            <w:shd w:val="clear" w:color="auto" w:fill="D9D9D9" w:themeFill="background1" w:themeFillShade="D9"/>
            <w:vAlign w:val="center"/>
          </w:tcPr>
          <w:p w14:paraId="6B40F704" w14:textId="77777777" w:rsidR="00E546D1" w:rsidRPr="00551057" w:rsidRDefault="00E546D1" w:rsidP="00551057">
            <w:pPr>
              <w:pStyle w:val="Cellacentrato"/>
              <w:jc w:val="center"/>
              <w:rPr>
                <w:rFonts w:ascii="Arial" w:hAnsi="Arial" w:cs="Arial"/>
                <w:sz w:val="20"/>
                <w:szCs w:val="20"/>
              </w:rPr>
            </w:pPr>
          </w:p>
        </w:tc>
        <w:tc>
          <w:tcPr>
            <w:tcW w:w="4902" w:type="dxa"/>
            <w:shd w:val="clear" w:color="auto" w:fill="D9D9D9" w:themeFill="background1" w:themeFillShade="D9"/>
            <w:vAlign w:val="center"/>
          </w:tcPr>
          <w:p w14:paraId="365151E2" w14:textId="77777777" w:rsidR="00E546D1" w:rsidRPr="009B2BF0" w:rsidRDefault="00E546D1" w:rsidP="00DD52A1">
            <w:pPr>
              <w:pStyle w:val="Cellacentrato"/>
              <w:jc w:val="center"/>
              <w:rPr>
                <w:rFonts w:ascii="Arial" w:hAnsi="Arial" w:cs="Arial"/>
                <w:sz w:val="20"/>
                <w:szCs w:val="20"/>
              </w:rPr>
            </w:pPr>
          </w:p>
        </w:tc>
        <w:tc>
          <w:tcPr>
            <w:tcW w:w="5065" w:type="dxa"/>
            <w:shd w:val="clear" w:color="auto" w:fill="D9D9D9" w:themeFill="background1" w:themeFillShade="D9"/>
            <w:vAlign w:val="center"/>
          </w:tcPr>
          <w:p w14:paraId="68BF27A3" w14:textId="77777777" w:rsidR="00E546D1" w:rsidRPr="009B2BF0" w:rsidRDefault="00E546D1" w:rsidP="00DD52A1">
            <w:pPr>
              <w:pStyle w:val="Cellacentrato"/>
              <w:jc w:val="center"/>
              <w:rPr>
                <w:rFonts w:ascii="Arial" w:hAnsi="Arial" w:cs="Arial"/>
                <w:sz w:val="20"/>
                <w:szCs w:val="20"/>
              </w:rPr>
            </w:pPr>
          </w:p>
        </w:tc>
      </w:tr>
      <w:tr w:rsidR="00F9260E" w14:paraId="30A18CD3" w14:textId="77777777" w:rsidTr="00F9260E">
        <w:trPr>
          <w:trHeight w:val="20"/>
          <w:jc w:val="center"/>
        </w:trPr>
        <w:tc>
          <w:tcPr>
            <w:tcW w:w="4679" w:type="dxa"/>
            <w:tcBorders>
              <w:bottom w:val="single" w:sz="6" w:space="0" w:color="auto"/>
            </w:tcBorders>
            <w:vAlign w:val="center"/>
          </w:tcPr>
          <w:p w14:paraId="78E45F28" w14:textId="77777777" w:rsidR="00E546D1" w:rsidRPr="00551057" w:rsidRDefault="00DB7B03" w:rsidP="00551057">
            <w:pPr>
              <w:pStyle w:val="Cellacentrato"/>
              <w:jc w:val="center"/>
              <w:rPr>
                <w:rFonts w:ascii="Arial" w:hAnsi="Arial" w:cs="Arial"/>
                <w:b/>
                <w:sz w:val="20"/>
                <w:szCs w:val="20"/>
              </w:rPr>
            </w:pPr>
            <w:r w:rsidRPr="00551057">
              <w:rPr>
                <w:rFonts w:ascii="Arial" w:hAnsi="Arial" w:cs="Arial"/>
                <w:b/>
                <w:sz w:val="20"/>
                <w:szCs w:val="20"/>
              </w:rPr>
              <w:t>Depuis combien de temps ?</w:t>
            </w:r>
          </w:p>
        </w:tc>
        <w:tc>
          <w:tcPr>
            <w:tcW w:w="4902" w:type="dxa"/>
            <w:tcBorders>
              <w:bottom w:val="single" w:sz="6" w:space="0" w:color="auto"/>
            </w:tcBorders>
            <w:vAlign w:val="center"/>
          </w:tcPr>
          <w:p w14:paraId="6C23839B"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Sportif ou pas?</w:t>
            </w:r>
          </w:p>
        </w:tc>
        <w:tc>
          <w:tcPr>
            <w:tcW w:w="5065" w:type="dxa"/>
            <w:tcBorders>
              <w:bottom w:val="single" w:sz="6" w:space="0" w:color="auto"/>
            </w:tcBorders>
            <w:vAlign w:val="center"/>
          </w:tcPr>
          <w:p w14:paraId="297CB7BD"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Par qui il (elle) est envoyé(e)?</w:t>
            </w:r>
          </w:p>
        </w:tc>
      </w:tr>
      <w:tr w:rsidR="00F9260E" w:rsidRPr="00F9260E" w14:paraId="57070ED6" w14:textId="77777777" w:rsidTr="00F9260E">
        <w:trPr>
          <w:trHeight w:hRule="exact" w:val="680"/>
          <w:jc w:val="center"/>
        </w:trPr>
        <w:tc>
          <w:tcPr>
            <w:tcW w:w="4679" w:type="dxa"/>
            <w:shd w:val="clear" w:color="auto" w:fill="D9D9D9" w:themeFill="background1" w:themeFillShade="D9"/>
            <w:vAlign w:val="center"/>
          </w:tcPr>
          <w:p w14:paraId="40A45936" w14:textId="77777777" w:rsidR="00E546D1" w:rsidRPr="00551057" w:rsidRDefault="00E546D1" w:rsidP="00551057">
            <w:pPr>
              <w:pStyle w:val="Cellacentrato"/>
              <w:jc w:val="center"/>
              <w:rPr>
                <w:rFonts w:ascii="Arial" w:hAnsi="Arial" w:cs="Arial"/>
                <w:sz w:val="20"/>
                <w:szCs w:val="20"/>
              </w:rPr>
            </w:pPr>
          </w:p>
        </w:tc>
        <w:tc>
          <w:tcPr>
            <w:tcW w:w="4902" w:type="dxa"/>
            <w:shd w:val="clear" w:color="auto" w:fill="D9D9D9" w:themeFill="background1" w:themeFillShade="D9"/>
            <w:vAlign w:val="center"/>
          </w:tcPr>
          <w:p w14:paraId="7BFF4F4B" w14:textId="77777777" w:rsidR="00E546D1" w:rsidRPr="00551057" w:rsidRDefault="00E546D1" w:rsidP="00551057">
            <w:pPr>
              <w:pStyle w:val="Cellacentrato"/>
              <w:jc w:val="center"/>
              <w:rPr>
                <w:rFonts w:ascii="Arial" w:hAnsi="Arial" w:cs="Arial"/>
                <w:sz w:val="20"/>
                <w:szCs w:val="20"/>
              </w:rPr>
            </w:pPr>
          </w:p>
        </w:tc>
        <w:tc>
          <w:tcPr>
            <w:tcW w:w="5065" w:type="dxa"/>
            <w:shd w:val="clear" w:color="auto" w:fill="D9D9D9" w:themeFill="background1" w:themeFillShade="D9"/>
            <w:vAlign w:val="center"/>
          </w:tcPr>
          <w:p w14:paraId="0C91F8EB" w14:textId="77777777" w:rsidR="00E546D1" w:rsidRPr="00551057" w:rsidRDefault="00E546D1" w:rsidP="00551057">
            <w:pPr>
              <w:pStyle w:val="Cellacentrato"/>
              <w:jc w:val="center"/>
              <w:rPr>
                <w:rFonts w:ascii="Arial" w:hAnsi="Arial" w:cs="Arial"/>
                <w:sz w:val="20"/>
                <w:szCs w:val="20"/>
              </w:rPr>
            </w:pPr>
          </w:p>
        </w:tc>
      </w:tr>
      <w:tr w:rsidR="00F9260E" w14:paraId="43598BE6" w14:textId="77777777" w:rsidTr="00F9260E">
        <w:trPr>
          <w:trHeight w:val="20"/>
          <w:jc w:val="center"/>
        </w:trPr>
        <w:tc>
          <w:tcPr>
            <w:tcW w:w="4679" w:type="dxa"/>
            <w:tcBorders>
              <w:bottom w:val="single" w:sz="6" w:space="0" w:color="auto"/>
            </w:tcBorders>
            <w:vAlign w:val="center"/>
          </w:tcPr>
          <w:p w14:paraId="44D0FBD0"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Comorbidités ?</w:t>
            </w:r>
          </w:p>
        </w:tc>
        <w:tc>
          <w:tcPr>
            <w:tcW w:w="4902" w:type="dxa"/>
            <w:tcBorders>
              <w:bottom w:val="single" w:sz="6" w:space="0" w:color="auto"/>
            </w:tcBorders>
            <w:vAlign w:val="center"/>
          </w:tcPr>
          <w:p w14:paraId="20592CC3"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Quelles activités?</w:t>
            </w:r>
          </w:p>
        </w:tc>
        <w:tc>
          <w:tcPr>
            <w:tcW w:w="5065" w:type="dxa"/>
            <w:tcBorders>
              <w:bottom w:val="single" w:sz="6" w:space="0" w:color="auto"/>
            </w:tcBorders>
            <w:vAlign w:val="center"/>
          </w:tcPr>
          <w:p w14:paraId="1816F249"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Etat d’esprit (positif ou pas)</w:t>
            </w:r>
          </w:p>
        </w:tc>
      </w:tr>
      <w:tr w:rsidR="00F9260E" w:rsidRPr="009B2BF0" w14:paraId="125B468D" w14:textId="77777777" w:rsidTr="00F9260E">
        <w:trPr>
          <w:trHeight w:hRule="exact" w:val="680"/>
          <w:jc w:val="center"/>
        </w:trPr>
        <w:tc>
          <w:tcPr>
            <w:tcW w:w="4679" w:type="dxa"/>
            <w:shd w:val="clear" w:color="auto" w:fill="D9D9D9" w:themeFill="background1" w:themeFillShade="D9"/>
            <w:vAlign w:val="center"/>
          </w:tcPr>
          <w:p w14:paraId="5D58C4EE" w14:textId="77777777" w:rsidR="00E546D1" w:rsidRPr="00551057" w:rsidRDefault="00E546D1" w:rsidP="00551057">
            <w:pPr>
              <w:pStyle w:val="Cellacentrato"/>
              <w:jc w:val="center"/>
              <w:rPr>
                <w:rFonts w:ascii="Arial" w:hAnsi="Arial" w:cs="Arial"/>
                <w:sz w:val="20"/>
                <w:szCs w:val="20"/>
              </w:rPr>
            </w:pPr>
          </w:p>
        </w:tc>
        <w:tc>
          <w:tcPr>
            <w:tcW w:w="4902" w:type="dxa"/>
            <w:shd w:val="clear" w:color="auto" w:fill="D9D9D9" w:themeFill="background1" w:themeFillShade="D9"/>
            <w:vAlign w:val="center"/>
          </w:tcPr>
          <w:p w14:paraId="3187B827" w14:textId="77777777" w:rsidR="00E546D1" w:rsidRPr="009B2BF0" w:rsidRDefault="00E546D1" w:rsidP="00551057">
            <w:pPr>
              <w:pStyle w:val="Cellacentrato"/>
              <w:jc w:val="center"/>
              <w:rPr>
                <w:rFonts w:ascii="Arial" w:hAnsi="Arial" w:cs="Arial"/>
                <w:sz w:val="20"/>
                <w:szCs w:val="20"/>
              </w:rPr>
            </w:pPr>
          </w:p>
        </w:tc>
        <w:tc>
          <w:tcPr>
            <w:tcW w:w="5065" w:type="dxa"/>
            <w:shd w:val="clear" w:color="auto" w:fill="D9D9D9" w:themeFill="background1" w:themeFillShade="D9"/>
            <w:vAlign w:val="center"/>
          </w:tcPr>
          <w:p w14:paraId="3EB073E7" w14:textId="77777777" w:rsidR="00E546D1" w:rsidRPr="009B2BF0" w:rsidRDefault="00E546D1" w:rsidP="00551057">
            <w:pPr>
              <w:pStyle w:val="Cellacentrato"/>
              <w:jc w:val="center"/>
              <w:rPr>
                <w:rFonts w:ascii="Arial" w:hAnsi="Arial" w:cs="Arial"/>
                <w:sz w:val="20"/>
                <w:szCs w:val="20"/>
              </w:rPr>
            </w:pPr>
          </w:p>
        </w:tc>
      </w:tr>
      <w:tr w:rsidR="00F9260E" w14:paraId="6DAA1774" w14:textId="77777777" w:rsidTr="00F9260E">
        <w:trPr>
          <w:trHeight w:val="20"/>
          <w:jc w:val="center"/>
        </w:trPr>
        <w:tc>
          <w:tcPr>
            <w:tcW w:w="4679" w:type="dxa"/>
            <w:tcBorders>
              <w:bottom w:val="single" w:sz="6" w:space="0" w:color="auto"/>
            </w:tcBorders>
            <w:vAlign w:val="center"/>
          </w:tcPr>
          <w:p w14:paraId="52AE5CB3"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Quel Traitement ?</w:t>
            </w:r>
          </w:p>
        </w:tc>
        <w:tc>
          <w:tcPr>
            <w:tcW w:w="4902" w:type="dxa"/>
            <w:tcBorders>
              <w:bottom w:val="single" w:sz="6" w:space="0" w:color="auto"/>
            </w:tcBorders>
            <w:vAlign w:val="center"/>
          </w:tcPr>
          <w:p w14:paraId="062711D4"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Douleurs ou pas?</w:t>
            </w:r>
          </w:p>
        </w:tc>
        <w:tc>
          <w:tcPr>
            <w:tcW w:w="5065" w:type="dxa"/>
            <w:tcBorders>
              <w:bottom w:val="single" w:sz="6" w:space="0" w:color="auto"/>
            </w:tcBorders>
            <w:vAlign w:val="center"/>
          </w:tcPr>
          <w:p w14:paraId="23E39A7B" w14:textId="77777777" w:rsidR="00551057" w:rsidRPr="00551057" w:rsidRDefault="00B27533" w:rsidP="00F9260E">
            <w:pPr>
              <w:pStyle w:val="Cellacentrato"/>
              <w:jc w:val="center"/>
              <w:rPr>
                <w:rFonts w:ascii="Arial" w:hAnsi="Arial" w:cs="Arial"/>
                <w:b/>
                <w:sz w:val="20"/>
                <w:szCs w:val="20"/>
              </w:rPr>
            </w:pPr>
            <w:r w:rsidRPr="00551057">
              <w:rPr>
                <w:rFonts w:ascii="Arial" w:hAnsi="Arial" w:cs="Arial"/>
                <w:b/>
                <w:sz w:val="20"/>
                <w:szCs w:val="20"/>
              </w:rPr>
              <w:t>Que recherche la personne en venant à la séance?</w:t>
            </w:r>
            <w:r w:rsidR="00F9260E">
              <w:rPr>
                <w:rFonts w:ascii="Arial" w:hAnsi="Arial" w:cs="Arial"/>
                <w:b/>
                <w:sz w:val="20"/>
                <w:szCs w:val="20"/>
              </w:rPr>
              <w:t xml:space="preserve"> (</w:t>
            </w:r>
            <w:r w:rsidR="00551057" w:rsidRPr="00551057">
              <w:rPr>
                <w:rFonts w:ascii="Arial" w:hAnsi="Arial" w:cs="Arial"/>
                <w:b/>
                <w:sz w:val="20"/>
                <w:szCs w:val="20"/>
              </w:rPr>
              <w:t>Bien-être</w:t>
            </w:r>
            <w:r w:rsidR="00F9260E">
              <w:rPr>
                <w:rFonts w:ascii="Arial" w:hAnsi="Arial" w:cs="Arial"/>
                <w:b/>
                <w:sz w:val="20"/>
                <w:szCs w:val="20"/>
              </w:rPr>
              <w:t xml:space="preserve">, </w:t>
            </w:r>
            <w:r w:rsidR="00551057" w:rsidRPr="00551057">
              <w:rPr>
                <w:rFonts w:ascii="Arial" w:hAnsi="Arial" w:cs="Arial"/>
                <w:b/>
                <w:sz w:val="20"/>
                <w:szCs w:val="20"/>
              </w:rPr>
              <w:t>Social</w:t>
            </w:r>
            <w:r w:rsidR="00F9260E">
              <w:rPr>
                <w:rFonts w:ascii="Arial" w:hAnsi="Arial" w:cs="Arial"/>
                <w:b/>
                <w:sz w:val="20"/>
                <w:szCs w:val="20"/>
              </w:rPr>
              <w:t xml:space="preserve">, </w:t>
            </w:r>
            <w:r w:rsidR="00551057" w:rsidRPr="00551057">
              <w:rPr>
                <w:rFonts w:ascii="Arial" w:hAnsi="Arial" w:cs="Arial"/>
                <w:b/>
                <w:sz w:val="20"/>
                <w:szCs w:val="20"/>
              </w:rPr>
              <w:t>Thérapeutique</w:t>
            </w:r>
            <w:r w:rsidR="00F9260E">
              <w:rPr>
                <w:rFonts w:ascii="Arial" w:hAnsi="Arial" w:cs="Arial"/>
                <w:b/>
                <w:sz w:val="20"/>
                <w:szCs w:val="20"/>
              </w:rPr>
              <w:t>)</w:t>
            </w:r>
          </w:p>
        </w:tc>
      </w:tr>
      <w:tr w:rsidR="00F9260E" w:rsidRPr="009B2BF0" w14:paraId="081D1B31" w14:textId="77777777" w:rsidTr="00F9260E">
        <w:trPr>
          <w:trHeight w:hRule="exact" w:val="680"/>
          <w:jc w:val="center"/>
        </w:trPr>
        <w:tc>
          <w:tcPr>
            <w:tcW w:w="4679" w:type="dxa"/>
            <w:shd w:val="clear" w:color="auto" w:fill="D9D9D9" w:themeFill="background1" w:themeFillShade="D9"/>
            <w:vAlign w:val="center"/>
          </w:tcPr>
          <w:p w14:paraId="3152B4E1" w14:textId="77777777" w:rsidR="00E546D1" w:rsidRPr="00551057" w:rsidRDefault="00E546D1" w:rsidP="00551057">
            <w:pPr>
              <w:pStyle w:val="Cellacentrato"/>
              <w:jc w:val="center"/>
              <w:rPr>
                <w:rFonts w:ascii="Arial" w:hAnsi="Arial" w:cs="Arial"/>
                <w:sz w:val="20"/>
                <w:szCs w:val="20"/>
              </w:rPr>
            </w:pPr>
          </w:p>
        </w:tc>
        <w:tc>
          <w:tcPr>
            <w:tcW w:w="4902" w:type="dxa"/>
            <w:shd w:val="clear" w:color="auto" w:fill="D9D9D9" w:themeFill="background1" w:themeFillShade="D9"/>
            <w:vAlign w:val="center"/>
          </w:tcPr>
          <w:p w14:paraId="4CF1D967" w14:textId="77777777" w:rsidR="00E546D1" w:rsidRPr="009B2BF0" w:rsidRDefault="00E546D1" w:rsidP="00551057">
            <w:pPr>
              <w:pStyle w:val="Cellacentrato"/>
              <w:jc w:val="center"/>
              <w:rPr>
                <w:rFonts w:ascii="Arial" w:hAnsi="Arial" w:cs="Arial"/>
                <w:sz w:val="20"/>
                <w:szCs w:val="20"/>
              </w:rPr>
            </w:pPr>
          </w:p>
        </w:tc>
        <w:tc>
          <w:tcPr>
            <w:tcW w:w="5065" w:type="dxa"/>
            <w:shd w:val="clear" w:color="auto" w:fill="D9D9D9" w:themeFill="background1" w:themeFillShade="D9"/>
            <w:vAlign w:val="center"/>
          </w:tcPr>
          <w:p w14:paraId="752E3110" w14:textId="77777777" w:rsidR="00E546D1" w:rsidRPr="009B2BF0" w:rsidRDefault="00E546D1" w:rsidP="00551057">
            <w:pPr>
              <w:pStyle w:val="Cellacentrato"/>
              <w:jc w:val="center"/>
              <w:rPr>
                <w:rFonts w:ascii="Arial" w:hAnsi="Arial" w:cs="Arial"/>
                <w:sz w:val="20"/>
                <w:szCs w:val="20"/>
              </w:rPr>
            </w:pPr>
          </w:p>
        </w:tc>
      </w:tr>
      <w:tr w:rsidR="00F9260E" w14:paraId="09B259E7" w14:textId="77777777" w:rsidTr="00F9260E">
        <w:trPr>
          <w:trHeight w:val="20"/>
          <w:jc w:val="center"/>
        </w:trPr>
        <w:tc>
          <w:tcPr>
            <w:tcW w:w="4679" w:type="dxa"/>
            <w:tcBorders>
              <w:bottom w:val="single" w:sz="6" w:space="0" w:color="auto"/>
            </w:tcBorders>
            <w:vAlign w:val="center"/>
          </w:tcPr>
          <w:p w14:paraId="5FA8DB53"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Les effets secondaires ?</w:t>
            </w:r>
          </w:p>
        </w:tc>
        <w:tc>
          <w:tcPr>
            <w:tcW w:w="4902" w:type="dxa"/>
            <w:tcBorders>
              <w:bottom w:val="single" w:sz="6" w:space="0" w:color="auto"/>
            </w:tcBorders>
            <w:vAlign w:val="center"/>
          </w:tcPr>
          <w:p w14:paraId="6BF2E5A7"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Son état en général</w:t>
            </w:r>
          </w:p>
        </w:tc>
        <w:tc>
          <w:tcPr>
            <w:tcW w:w="5065" w:type="dxa"/>
            <w:tcBorders>
              <w:bottom w:val="single" w:sz="6" w:space="0" w:color="auto"/>
            </w:tcBorders>
            <w:vAlign w:val="center"/>
          </w:tcPr>
          <w:p w14:paraId="60612416" w14:textId="77777777" w:rsidR="00E546D1" w:rsidRPr="00551057" w:rsidRDefault="00551057" w:rsidP="00551057">
            <w:pPr>
              <w:pStyle w:val="Cellacentrato"/>
              <w:jc w:val="center"/>
              <w:rPr>
                <w:rFonts w:ascii="Arial" w:hAnsi="Arial" w:cs="Arial"/>
                <w:b/>
                <w:sz w:val="20"/>
                <w:szCs w:val="20"/>
              </w:rPr>
            </w:pPr>
            <w:r w:rsidRPr="00551057">
              <w:rPr>
                <w:rFonts w:ascii="Arial" w:hAnsi="Arial" w:cs="Arial"/>
                <w:b/>
                <w:sz w:val="20"/>
                <w:szCs w:val="20"/>
              </w:rPr>
              <w:t>Plus acteur ou spectateur de sa maladie</w:t>
            </w:r>
          </w:p>
        </w:tc>
      </w:tr>
      <w:tr w:rsidR="00F9260E" w:rsidRPr="009B2BF0" w14:paraId="72224A85" w14:textId="77777777" w:rsidTr="00F9260E">
        <w:trPr>
          <w:trHeight w:hRule="exact" w:val="680"/>
          <w:jc w:val="center"/>
        </w:trPr>
        <w:tc>
          <w:tcPr>
            <w:tcW w:w="4679" w:type="dxa"/>
            <w:shd w:val="clear" w:color="auto" w:fill="D9D9D9" w:themeFill="background1" w:themeFillShade="D9"/>
            <w:vAlign w:val="center"/>
          </w:tcPr>
          <w:p w14:paraId="1A2FBAB4" w14:textId="77777777" w:rsidR="00E546D1" w:rsidRPr="00551057" w:rsidRDefault="00E546D1" w:rsidP="00551057">
            <w:pPr>
              <w:pStyle w:val="Cellacentrato"/>
              <w:jc w:val="center"/>
              <w:rPr>
                <w:rFonts w:ascii="Arial" w:hAnsi="Arial" w:cs="Arial"/>
                <w:sz w:val="20"/>
                <w:szCs w:val="20"/>
              </w:rPr>
            </w:pPr>
          </w:p>
        </w:tc>
        <w:tc>
          <w:tcPr>
            <w:tcW w:w="4902" w:type="dxa"/>
            <w:shd w:val="clear" w:color="auto" w:fill="D9D9D9" w:themeFill="background1" w:themeFillShade="D9"/>
            <w:vAlign w:val="center"/>
          </w:tcPr>
          <w:p w14:paraId="341A3F51" w14:textId="77777777" w:rsidR="00E546D1" w:rsidRPr="009B2BF0" w:rsidRDefault="00E546D1" w:rsidP="00551057">
            <w:pPr>
              <w:pStyle w:val="Cellacentrato"/>
              <w:jc w:val="center"/>
              <w:rPr>
                <w:rFonts w:ascii="Arial" w:hAnsi="Arial" w:cs="Arial"/>
                <w:sz w:val="20"/>
                <w:szCs w:val="20"/>
              </w:rPr>
            </w:pPr>
          </w:p>
        </w:tc>
        <w:tc>
          <w:tcPr>
            <w:tcW w:w="5065" w:type="dxa"/>
            <w:shd w:val="clear" w:color="auto" w:fill="D9D9D9" w:themeFill="background1" w:themeFillShade="D9"/>
            <w:vAlign w:val="center"/>
          </w:tcPr>
          <w:p w14:paraId="6DFBDB8B" w14:textId="77777777" w:rsidR="00E546D1" w:rsidRPr="009B2BF0" w:rsidRDefault="00E546D1" w:rsidP="00551057">
            <w:pPr>
              <w:pStyle w:val="Cellacentrato"/>
              <w:jc w:val="center"/>
              <w:rPr>
                <w:rFonts w:ascii="Arial" w:hAnsi="Arial" w:cs="Arial"/>
                <w:sz w:val="20"/>
                <w:szCs w:val="20"/>
              </w:rPr>
            </w:pPr>
          </w:p>
        </w:tc>
      </w:tr>
      <w:tr w:rsidR="00F9260E" w14:paraId="7ADCC718" w14:textId="77777777" w:rsidTr="00F9260E">
        <w:trPr>
          <w:trHeight w:val="20"/>
          <w:jc w:val="center"/>
        </w:trPr>
        <w:tc>
          <w:tcPr>
            <w:tcW w:w="4679" w:type="dxa"/>
            <w:tcBorders>
              <w:bottom w:val="single" w:sz="6" w:space="0" w:color="auto"/>
            </w:tcBorders>
            <w:vAlign w:val="center"/>
          </w:tcPr>
          <w:p w14:paraId="2891C73B"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Durée du traitement ?</w:t>
            </w:r>
          </w:p>
        </w:tc>
        <w:tc>
          <w:tcPr>
            <w:tcW w:w="4902" w:type="dxa"/>
            <w:tcBorders>
              <w:bottom w:val="single" w:sz="6" w:space="0" w:color="auto"/>
            </w:tcBorders>
            <w:vAlign w:val="center"/>
          </w:tcPr>
          <w:p w14:paraId="7B94E019" w14:textId="77777777" w:rsidR="00E546D1" w:rsidRPr="00551057" w:rsidRDefault="00B27533" w:rsidP="00551057">
            <w:pPr>
              <w:pStyle w:val="Cellacentrato"/>
              <w:jc w:val="center"/>
              <w:rPr>
                <w:rFonts w:ascii="Arial" w:hAnsi="Arial" w:cs="Arial"/>
                <w:b/>
                <w:sz w:val="20"/>
                <w:szCs w:val="20"/>
              </w:rPr>
            </w:pPr>
            <w:r w:rsidRPr="00551057">
              <w:rPr>
                <w:rFonts w:ascii="Arial" w:hAnsi="Arial" w:cs="Arial"/>
                <w:b/>
                <w:sz w:val="20"/>
                <w:szCs w:val="20"/>
              </w:rPr>
              <w:t>Antécédents</w:t>
            </w:r>
          </w:p>
        </w:tc>
        <w:tc>
          <w:tcPr>
            <w:tcW w:w="5065" w:type="dxa"/>
            <w:tcBorders>
              <w:bottom w:val="single" w:sz="6" w:space="0" w:color="auto"/>
            </w:tcBorders>
            <w:vAlign w:val="center"/>
          </w:tcPr>
          <w:p w14:paraId="19660BBB" w14:textId="77777777" w:rsidR="00E546D1" w:rsidRPr="00551057" w:rsidRDefault="00551057" w:rsidP="00551057">
            <w:pPr>
              <w:pStyle w:val="Cellacentrato"/>
              <w:jc w:val="center"/>
              <w:rPr>
                <w:rFonts w:ascii="Arial" w:hAnsi="Arial" w:cs="Arial"/>
                <w:b/>
                <w:sz w:val="20"/>
                <w:szCs w:val="20"/>
              </w:rPr>
            </w:pPr>
            <w:r w:rsidRPr="00551057">
              <w:rPr>
                <w:rFonts w:ascii="Arial" w:hAnsi="Arial" w:cs="Arial"/>
                <w:b/>
                <w:sz w:val="20"/>
                <w:szCs w:val="20"/>
              </w:rPr>
              <w:t>Quelle humeur face à la maladie?</w:t>
            </w:r>
          </w:p>
        </w:tc>
      </w:tr>
      <w:tr w:rsidR="00F9260E" w:rsidRPr="009B2BF0" w14:paraId="460AEA87" w14:textId="77777777" w:rsidTr="00F9260E">
        <w:trPr>
          <w:trHeight w:hRule="exact" w:val="680"/>
          <w:jc w:val="center"/>
        </w:trPr>
        <w:tc>
          <w:tcPr>
            <w:tcW w:w="4679" w:type="dxa"/>
            <w:shd w:val="clear" w:color="auto" w:fill="D9D9D9" w:themeFill="background1" w:themeFillShade="D9"/>
            <w:vAlign w:val="center"/>
          </w:tcPr>
          <w:p w14:paraId="02CECC79" w14:textId="77777777" w:rsidR="00E546D1" w:rsidRPr="00551057" w:rsidRDefault="00E546D1" w:rsidP="00551057">
            <w:pPr>
              <w:pStyle w:val="Cellacentrato"/>
              <w:jc w:val="center"/>
              <w:rPr>
                <w:rFonts w:ascii="Arial" w:hAnsi="Arial" w:cs="Arial"/>
                <w:sz w:val="20"/>
                <w:szCs w:val="20"/>
              </w:rPr>
            </w:pPr>
          </w:p>
        </w:tc>
        <w:tc>
          <w:tcPr>
            <w:tcW w:w="4902" w:type="dxa"/>
            <w:shd w:val="clear" w:color="auto" w:fill="D9D9D9" w:themeFill="background1" w:themeFillShade="D9"/>
            <w:vAlign w:val="center"/>
          </w:tcPr>
          <w:p w14:paraId="5286EF09" w14:textId="77777777" w:rsidR="00E546D1" w:rsidRPr="009B2BF0" w:rsidRDefault="00E546D1" w:rsidP="00551057">
            <w:pPr>
              <w:pStyle w:val="Cellacentrato"/>
              <w:jc w:val="center"/>
              <w:rPr>
                <w:rFonts w:ascii="Arial" w:hAnsi="Arial" w:cs="Arial"/>
                <w:sz w:val="20"/>
                <w:szCs w:val="20"/>
              </w:rPr>
            </w:pPr>
          </w:p>
        </w:tc>
        <w:tc>
          <w:tcPr>
            <w:tcW w:w="5065" w:type="dxa"/>
            <w:shd w:val="clear" w:color="auto" w:fill="D9D9D9" w:themeFill="background1" w:themeFillShade="D9"/>
            <w:vAlign w:val="center"/>
          </w:tcPr>
          <w:p w14:paraId="1D8D0524" w14:textId="77777777" w:rsidR="00E546D1" w:rsidRPr="009B2BF0" w:rsidRDefault="00E546D1" w:rsidP="00551057">
            <w:pPr>
              <w:pStyle w:val="Cellacentrato"/>
              <w:jc w:val="center"/>
              <w:rPr>
                <w:rFonts w:ascii="Arial" w:hAnsi="Arial" w:cs="Arial"/>
                <w:sz w:val="20"/>
                <w:szCs w:val="20"/>
              </w:rPr>
            </w:pPr>
          </w:p>
        </w:tc>
      </w:tr>
    </w:tbl>
    <w:p w14:paraId="2BD41C94" w14:textId="77777777" w:rsidR="00801002" w:rsidRDefault="00801002" w:rsidP="00DD52A1">
      <w:pPr>
        <w:ind w:right="-27"/>
        <w:jc w:val="both"/>
        <w:rPr>
          <w:b/>
          <w:sz w:val="20"/>
        </w:rPr>
      </w:pPr>
    </w:p>
    <w:p w14:paraId="035923F3" w14:textId="77777777" w:rsidR="00143110" w:rsidRPr="005F1A67" w:rsidRDefault="00551057" w:rsidP="00DD52A1">
      <w:pPr>
        <w:ind w:right="-27"/>
        <w:jc w:val="both"/>
        <w:rPr>
          <w:b/>
          <w:sz w:val="20"/>
        </w:rPr>
      </w:pPr>
      <w:r>
        <w:rPr>
          <w:b/>
          <w:sz w:val="20"/>
        </w:rPr>
        <w:t>Consignes</w:t>
      </w:r>
      <w:r w:rsidR="00143110" w:rsidRPr="005F1A67">
        <w:rPr>
          <w:b/>
          <w:sz w:val="20"/>
        </w:rPr>
        <w:t xml:space="preserve"> :</w:t>
      </w:r>
    </w:p>
    <w:p w14:paraId="0DC4CE03" w14:textId="77777777" w:rsidR="005F1A67" w:rsidRDefault="00551057" w:rsidP="005F1A67">
      <w:pPr>
        <w:pStyle w:val="Paragraphedeliste"/>
        <w:numPr>
          <w:ilvl w:val="0"/>
          <w:numId w:val="31"/>
        </w:numPr>
        <w:jc w:val="both"/>
        <w:rPr>
          <w:sz w:val="20"/>
        </w:rPr>
      </w:pPr>
      <w:r>
        <w:rPr>
          <w:sz w:val="20"/>
        </w:rPr>
        <w:t>1</w:t>
      </w:r>
      <w:r w:rsidRPr="00551057">
        <w:rPr>
          <w:sz w:val="20"/>
          <w:vertAlign w:val="superscript"/>
        </w:rPr>
        <w:t>er</w:t>
      </w:r>
      <w:r>
        <w:rPr>
          <w:sz w:val="20"/>
        </w:rPr>
        <w:t xml:space="preserve"> Rendez-vous</w:t>
      </w:r>
      <w:r w:rsidR="005F1A67">
        <w:rPr>
          <w:sz w:val="20"/>
        </w:rPr>
        <w:t> ;</w:t>
      </w:r>
    </w:p>
    <w:p w14:paraId="52200D6C" w14:textId="77777777" w:rsidR="00143110" w:rsidRDefault="00551057" w:rsidP="005F1A67">
      <w:pPr>
        <w:pStyle w:val="Paragraphedeliste"/>
        <w:numPr>
          <w:ilvl w:val="0"/>
          <w:numId w:val="31"/>
        </w:numPr>
        <w:jc w:val="both"/>
        <w:rPr>
          <w:sz w:val="20"/>
        </w:rPr>
      </w:pPr>
      <w:r>
        <w:rPr>
          <w:sz w:val="20"/>
        </w:rPr>
        <w:t>Ce qu’il faut savoir du patient</w:t>
      </w:r>
      <w:r w:rsidR="005F1A67">
        <w:rPr>
          <w:sz w:val="20"/>
        </w:rPr>
        <w:t> ;</w:t>
      </w:r>
    </w:p>
    <w:p w14:paraId="32AFDB40" w14:textId="77777777" w:rsidR="00270CA0" w:rsidRPr="00270CA0" w:rsidRDefault="00551057" w:rsidP="00750548">
      <w:pPr>
        <w:pStyle w:val="Paragraphedeliste"/>
        <w:numPr>
          <w:ilvl w:val="0"/>
          <w:numId w:val="31"/>
        </w:numPr>
        <w:spacing w:before="0" w:after="0"/>
        <w:jc w:val="both"/>
        <w:rPr>
          <w:sz w:val="20"/>
        </w:rPr>
      </w:pPr>
      <w:r w:rsidRPr="00270CA0">
        <w:rPr>
          <w:sz w:val="20"/>
        </w:rPr>
        <w:t>Les informations à communiquer au patient</w:t>
      </w:r>
      <w:r w:rsidR="00143110" w:rsidRPr="00270CA0">
        <w:rPr>
          <w:sz w:val="20"/>
        </w:rPr>
        <w:t>.</w:t>
      </w:r>
      <w:r w:rsidR="00270CA0" w:rsidRPr="00270CA0">
        <w:rPr>
          <w:sz w:val="20"/>
        </w:rPr>
        <w:br w:type="page"/>
      </w:r>
    </w:p>
    <w:p w14:paraId="1F7AF91F" w14:textId="77777777" w:rsidR="00270CA0" w:rsidRDefault="00270CA0" w:rsidP="00270CA0">
      <w:pPr>
        <w:pStyle w:val="Titre2"/>
        <w:rPr>
          <w:lang w:val="fr-FR"/>
        </w:rPr>
      </w:pPr>
      <w:bookmarkStart w:id="97" w:name="_Toc3815969"/>
      <w:r w:rsidRPr="00143110">
        <w:rPr>
          <w:lang w:val="fr-FR"/>
        </w:rPr>
        <w:lastRenderedPageBreak/>
        <w:t xml:space="preserve">FICHE </w:t>
      </w:r>
      <w:r>
        <w:rPr>
          <w:lang w:val="fr-FR"/>
        </w:rPr>
        <w:t>PATIENT AVANT APA</w:t>
      </w:r>
      <w:bookmarkEnd w:id="97"/>
    </w:p>
    <w:tbl>
      <w:tblPr>
        <w:tblW w:w="151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8"/>
        <w:gridCol w:w="3788"/>
        <w:gridCol w:w="3788"/>
        <w:gridCol w:w="3788"/>
      </w:tblGrid>
      <w:tr w:rsidR="00270CA0" w:rsidRPr="00892D6E" w14:paraId="6FC7A025" w14:textId="77777777" w:rsidTr="004F2FD2">
        <w:trPr>
          <w:trHeight w:val="284"/>
          <w:tblHeader/>
          <w:jc w:val="center"/>
        </w:trPr>
        <w:tc>
          <w:tcPr>
            <w:tcW w:w="3788" w:type="dxa"/>
            <w:shd w:val="clear" w:color="auto" w:fill="0070C0"/>
            <w:vAlign w:val="center"/>
          </w:tcPr>
          <w:p w14:paraId="4BB3F00E" w14:textId="77777777" w:rsidR="00270CA0" w:rsidRPr="009B2BF0" w:rsidRDefault="00270CA0" w:rsidP="00270CA0">
            <w:pPr>
              <w:spacing w:before="120"/>
              <w:jc w:val="center"/>
              <w:rPr>
                <w:b/>
                <w:color w:val="FFFFFF" w:themeColor="background1"/>
                <w:sz w:val="20"/>
              </w:rPr>
            </w:pPr>
            <w:r>
              <w:rPr>
                <w:b/>
                <w:color w:val="FFFFFF" w:themeColor="background1"/>
                <w:sz w:val="20"/>
              </w:rPr>
              <w:t>Physique</w:t>
            </w:r>
          </w:p>
        </w:tc>
        <w:tc>
          <w:tcPr>
            <w:tcW w:w="3788" w:type="dxa"/>
            <w:shd w:val="clear" w:color="auto" w:fill="0070C0"/>
            <w:vAlign w:val="center"/>
          </w:tcPr>
          <w:p w14:paraId="510D221A" w14:textId="77777777" w:rsidR="00270CA0" w:rsidRPr="009B2BF0" w:rsidRDefault="00270CA0" w:rsidP="00270CA0">
            <w:pPr>
              <w:spacing w:before="120"/>
              <w:jc w:val="center"/>
              <w:rPr>
                <w:b/>
                <w:color w:val="FFFFFF" w:themeColor="background1"/>
                <w:sz w:val="20"/>
              </w:rPr>
            </w:pPr>
            <w:r>
              <w:rPr>
                <w:b/>
                <w:color w:val="FFFFFF" w:themeColor="background1"/>
                <w:sz w:val="20"/>
              </w:rPr>
              <w:t>Psychologique</w:t>
            </w:r>
          </w:p>
        </w:tc>
        <w:tc>
          <w:tcPr>
            <w:tcW w:w="3788" w:type="dxa"/>
            <w:shd w:val="clear" w:color="auto" w:fill="0070C0"/>
            <w:vAlign w:val="center"/>
          </w:tcPr>
          <w:p w14:paraId="7FE21130" w14:textId="77777777" w:rsidR="00270CA0" w:rsidRPr="00583CC8" w:rsidRDefault="00270CA0" w:rsidP="00270CA0">
            <w:pPr>
              <w:spacing w:before="120"/>
              <w:jc w:val="center"/>
              <w:rPr>
                <w:b/>
                <w:color w:val="FFFFFF" w:themeColor="background1"/>
                <w:sz w:val="20"/>
              </w:rPr>
            </w:pPr>
            <w:r>
              <w:rPr>
                <w:b/>
                <w:color w:val="FFFFFF" w:themeColor="background1"/>
                <w:sz w:val="20"/>
              </w:rPr>
              <w:t>Objectifs</w:t>
            </w:r>
          </w:p>
        </w:tc>
        <w:tc>
          <w:tcPr>
            <w:tcW w:w="3788" w:type="dxa"/>
            <w:shd w:val="clear" w:color="auto" w:fill="0070C0"/>
            <w:vAlign w:val="center"/>
          </w:tcPr>
          <w:p w14:paraId="1EBA6529" w14:textId="77777777" w:rsidR="00270CA0" w:rsidRPr="00583CC8" w:rsidRDefault="00270CA0" w:rsidP="00270CA0">
            <w:pPr>
              <w:spacing w:before="120"/>
              <w:jc w:val="center"/>
              <w:rPr>
                <w:b/>
                <w:color w:val="FFFFFF" w:themeColor="background1"/>
                <w:sz w:val="20"/>
              </w:rPr>
            </w:pPr>
            <w:r>
              <w:rPr>
                <w:b/>
                <w:color w:val="FFFFFF" w:themeColor="background1"/>
                <w:sz w:val="20"/>
              </w:rPr>
              <w:t>Moyens</w:t>
            </w:r>
          </w:p>
        </w:tc>
      </w:tr>
      <w:tr w:rsidR="004F2FD2" w:rsidRPr="00B27533" w14:paraId="5F91F9EB" w14:textId="77777777" w:rsidTr="004F2FD2">
        <w:trPr>
          <w:trHeight w:val="284"/>
          <w:jc w:val="center"/>
        </w:trPr>
        <w:tc>
          <w:tcPr>
            <w:tcW w:w="3788" w:type="dxa"/>
            <w:tcBorders>
              <w:bottom w:val="single" w:sz="6" w:space="0" w:color="auto"/>
            </w:tcBorders>
            <w:vAlign w:val="center"/>
          </w:tcPr>
          <w:p w14:paraId="5857ABDE"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Douleurs (thorax, jambes, épaule, ...)</w:t>
            </w:r>
          </w:p>
        </w:tc>
        <w:tc>
          <w:tcPr>
            <w:tcW w:w="3788" w:type="dxa"/>
            <w:tcBorders>
              <w:bottom w:val="single" w:sz="6" w:space="0" w:color="auto"/>
            </w:tcBorders>
            <w:vAlign w:val="center"/>
          </w:tcPr>
          <w:p w14:paraId="36694A60"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Relativement fragile</w:t>
            </w:r>
          </w:p>
        </w:tc>
        <w:tc>
          <w:tcPr>
            <w:tcW w:w="3788" w:type="dxa"/>
            <w:tcBorders>
              <w:bottom w:val="single" w:sz="6" w:space="0" w:color="auto"/>
            </w:tcBorders>
            <w:vAlign w:val="center"/>
          </w:tcPr>
          <w:p w14:paraId="00571FD8" w14:textId="77777777" w:rsidR="00270CA0" w:rsidRPr="00B27533" w:rsidRDefault="00270CA0" w:rsidP="00750548">
            <w:pPr>
              <w:pStyle w:val="Cellacentrato"/>
              <w:jc w:val="center"/>
              <w:rPr>
                <w:rFonts w:ascii="Arial" w:hAnsi="Arial" w:cs="Arial"/>
                <w:b/>
                <w:sz w:val="20"/>
                <w:szCs w:val="20"/>
              </w:rPr>
            </w:pPr>
            <w:r>
              <w:rPr>
                <w:rFonts w:ascii="Arial" w:hAnsi="Arial" w:cs="Arial"/>
                <w:b/>
                <w:sz w:val="20"/>
                <w:szCs w:val="20"/>
              </w:rPr>
              <w:t>Regagner de la tonicité musculaire</w:t>
            </w:r>
          </w:p>
        </w:tc>
        <w:tc>
          <w:tcPr>
            <w:tcW w:w="3788" w:type="dxa"/>
            <w:tcBorders>
              <w:bottom w:val="single" w:sz="6" w:space="0" w:color="auto"/>
            </w:tcBorders>
            <w:vAlign w:val="center"/>
          </w:tcPr>
          <w:p w14:paraId="296D4237" w14:textId="77777777" w:rsidR="00270CA0" w:rsidRPr="00B27533" w:rsidRDefault="00270CA0" w:rsidP="00750548">
            <w:pPr>
              <w:pStyle w:val="Cellacentrato"/>
              <w:jc w:val="center"/>
              <w:rPr>
                <w:rFonts w:ascii="Arial" w:hAnsi="Arial" w:cs="Arial"/>
                <w:b/>
                <w:sz w:val="20"/>
                <w:szCs w:val="20"/>
              </w:rPr>
            </w:pPr>
            <w:r>
              <w:rPr>
                <w:rFonts w:ascii="Arial" w:hAnsi="Arial" w:cs="Arial"/>
                <w:b/>
                <w:sz w:val="20"/>
                <w:szCs w:val="20"/>
              </w:rPr>
              <w:t>Travail en résistance</w:t>
            </w:r>
          </w:p>
        </w:tc>
      </w:tr>
      <w:tr w:rsidR="004F2FD2" w:rsidRPr="009B2BF0" w14:paraId="2929A80B" w14:textId="77777777" w:rsidTr="004F2FD2">
        <w:trPr>
          <w:trHeight w:val="284"/>
          <w:jc w:val="center"/>
        </w:trPr>
        <w:tc>
          <w:tcPr>
            <w:tcW w:w="3788" w:type="dxa"/>
            <w:shd w:val="clear" w:color="auto" w:fill="D9D9D9" w:themeFill="background1" w:themeFillShade="D9"/>
            <w:vAlign w:val="center"/>
          </w:tcPr>
          <w:p w14:paraId="7E2D8E99"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34C488CE"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72C11F2C" w14:textId="77777777" w:rsidR="00270CA0" w:rsidRPr="009B2BF0"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75D5E11A" w14:textId="77777777" w:rsidR="00270CA0" w:rsidRPr="009B2BF0" w:rsidRDefault="00270CA0" w:rsidP="00750548">
            <w:pPr>
              <w:pStyle w:val="Cellacentrato"/>
              <w:jc w:val="center"/>
              <w:rPr>
                <w:rFonts w:ascii="Arial" w:hAnsi="Arial" w:cs="Arial"/>
                <w:sz w:val="20"/>
                <w:szCs w:val="20"/>
              </w:rPr>
            </w:pPr>
          </w:p>
        </w:tc>
      </w:tr>
      <w:tr w:rsidR="004F2FD2" w:rsidRPr="00551057" w14:paraId="229127B5" w14:textId="77777777" w:rsidTr="004F2FD2">
        <w:trPr>
          <w:trHeight w:val="284"/>
          <w:jc w:val="center"/>
        </w:trPr>
        <w:tc>
          <w:tcPr>
            <w:tcW w:w="3788" w:type="dxa"/>
            <w:tcBorders>
              <w:bottom w:val="single" w:sz="6" w:space="0" w:color="auto"/>
            </w:tcBorders>
            <w:vAlign w:val="center"/>
          </w:tcPr>
          <w:p w14:paraId="3E2082BE"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Manque ou perte d’appétit</w:t>
            </w:r>
          </w:p>
        </w:tc>
        <w:tc>
          <w:tcPr>
            <w:tcW w:w="3788" w:type="dxa"/>
            <w:tcBorders>
              <w:bottom w:val="single" w:sz="6" w:space="0" w:color="auto"/>
            </w:tcBorders>
            <w:vAlign w:val="center"/>
          </w:tcPr>
          <w:p w14:paraId="00447736"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Minimise ses séquelles</w:t>
            </w:r>
          </w:p>
        </w:tc>
        <w:tc>
          <w:tcPr>
            <w:tcW w:w="3788" w:type="dxa"/>
            <w:tcBorders>
              <w:bottom w:val="single" w:sz="6" w:space="0" w:color="auto"/>
            </w:tcBorders>
            <w:vAlign w:val="center"/>
          </w:tcPr>
          <w:p w14:paraId="5D9E1155"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Réouverture de la cage thoracique</w:t>
            </w:r>
          </w:p>
        </w:tc>
        <w:tc>
          <w:tcPr>
            <w:tcW w:w="3788" w:type="dxa"/>
            <w:tcBorders>
              <w:bottom w:val="single" w:sz="6" w:space="0" w:color="auto"/>
            </w:tcBorders>
            <w:vAlign w:val="center"/>
          </w:tcPr>
          <w:p w14:paraId="140BC4FF"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Travail sur la respiration</w:t>
            </w:r>
          </w:p>
        </w:tc>
      </w:tr>
      <w:tr w:rsidR="004F2FD2" w:rsidRPr="00551057" w14:paraId="77A995E0" w14:textId="77777777" w:rsidTr="004F2FD2">
        <w:trPr>
          <w:trHeight w:val="284"/>
          <w:jc w:val="center"/>
        </w:trPr>
        <w:tc>
          <w:tcPr>
            <w:tcW w:w="3788" w:type="dxa"/>
            <w:shd w:val="clear" w:color="auto" w:fill="D9D9D9" w:themeFill="background1" w:themeFillShade="D9"/>
            <w:vAlign w:val="center"/>
          </w:tcPr>
          <w:p w14:paraId="35ACFFA7"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48D88CA6"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3698941F"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16773E9C" w14:textId="77777777" w:rsidR="00270CA0" w:rsidRPr="00551057" w:rsidRDefault="00270CA0" w:rsidP="00750548">
            <w:pPr>
              <w:pStyle w:val="Cellacentrato"/>
              <w:jc w:val="center"/>
              <w:rPr>
                <w:rFonts w:ascii="Arial" w:hAnsi="Arial" w:cs="Arial"/>
                <w:sz w:val="20"/>
                <w:szCs w:val="20"/>
              </w:rPr>
            </w:pPr>
          </w:p>
        </w:tc>
      </w:tr>
      <w:tr w:rsidR="004F2FD2" w:rsidRPr="00551057" w14:paraId="02EEFCB9" w14:textId="77777777" w:rsidTr="004F2FD2">
        <w:trPr>
          <w:trHeight w:val="284"/>
          <w:jc w:val="center"/>
        </w:trPr>
        <w:tc>
          <w:tcPr>
            <w:tcW w:w="3788" w:type="dxa"/>
            <w:tcBorders>
              <w:bottom w:val="single" w:sz="6" w:space="0" w:color="auto"/>
            </w:tcBorders>
            <w:vAlign w:val="center"/>
          </w:tcPr>
          <w:p w14:paraId="3FE79CD9"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Insomnie</w:t>
            </w:r>
          </w:p>
        </w:tc>
        <w:tc>
          <w:tcPr>
            <w:tcW w:w="3788" w:type="dxa"/>
            <w:tcBorders>
              <w:bottom w:val="single" w:sz="6" w:space="0" w:color="auto"/>
            </w:tcBorders>
            <w:vAlign w:val="center"/>
          </w:tcPr>
          <w:p w14:paraId="33790F05"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Pas sportif culturellement</w:t>
            </w:r>
          </w:p>
        </w:tc>
        <w:tc>
          <w:tcPr>
            <w:tcW w:w="3788" w:type="dxa"/>
            <w:tcBorders>
              <w:bottom w:val="single" w:sz="6" w:space="0" w:color="auto"/>
            </w:tcBorders>
            <w:vAlign w:val="center"/>
          </w:tcPr>
          <w:p w14:paraId="4641F2A8"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Travail du bas du corps</w:t>
            </w:r>
          </w:p>
        </w:tc>
        <w:tc>
          <w:tcPr>
            <w:tcW w:w="3788" w:type="dxa"/>
            <w:tcBorders>
              <w:bottom w:val="single" w:sz="6" w:space="0" w:color="auto"/>
            </w:tcBorders>
            <w:vAlign w:val="center"/>
          </w:tcPr>
          <w:p w14:paraId="6B06E794"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Travail de l’épaule et du bras</w:t>
            </w:r>
          </w:p>
        </w:tc>
      </w:tr>
      <w:tr w:rsidR="004F2FD2" w:rsidRPr="009B2BF0" w14:paraId="48B6560B" w14:textId="77777777" w:rsidTr="004F2FD2">
        <w:trPr>
          <w:trHeight w:val="284"/>
          <w:jc w:val="center"/>
        </w:trPr>
        <w:tc>
          <w:tcPr>
            <w:tcW w:w="3788" w:type="dxa"/>
            <w:shd w:val="clear" w:color="auto" w:fill="D9D9D9" w:themeFill="background1" w:themeFillShade="D9"/>
            <w:vAlign w:val="center"/>
          </w:tcPr>
          <w:p w14:paraId="256204AC"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3C5A0E8F"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65ED46C9" w14:textId="77777777" w:rsidR="00270CA0" w:rsidRPr="009B2BF0"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5AC167C2" w14:textId="77777777" w:rsidR="00270CA0" w:rsidRPr="009B2BF0" w:rsidRDefault="00270CA0" w:rsidP="00750548">
            <w:pPr>
              <w:pStyle w:val="Cellacentrato"/>
              <w:jc w:val="center"/>
              <w:rPr>
                <w:rFonts w:ascii="Arial" w:hAnsi="Arial" w:cs="Arial"/>
                <w:sz w:val="20"/>
                <w:szCs w:val="20"/>
              </w:rPr>
            </w:pPr>
          </w:p>
        </w:tc>
      </w:tr>
      <w:tr w:rsidR="004F2FD2" w:rsidRPr="00551057" w14:paraId="3190B575" w14:textId="77777777" w:rsidTr="004F2FD2">
        <w:trPr>
          <w:trHeight w:val="284"/>
          <w:jc w:val="center"/>
        </w:trPr>
        <w:tc>
          <w:tcPr>
            <w:tcW w:w="3788" w:type="dxa"/>
            <w:tcBorders>
              <w:bottom w:val="single" w:sz="6" w:space="0" w:color="auto"/>
            </w:tcBorders>
            <w:vAlign w:val="center"/>
          </w:tcPr>
          <w:p w14:paraId="160FB24D"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Fatigue</w:t>
            </w:r>
          </w:p>
        </w:tc>
        <w:tc>
          <w:tcPr>
            <w:tcW w:w="3788" w:type="dxa"/>
            <w:tcBorders>
              <w:bottom w:val="single" w:sz="6" w:space="0" w:color="auto"/>
            </w:tcBorders>
            <w:vAlign w:val="center"/>
          </w:tcPr>
          <w:p w14:paraId="7337E054"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Ne se projette pas avec le sport</w:t>
            </w:r>
          </w:p>
        </w:tc>
        <w:tc>
          <w:tcPr>
            <w:tcW w:w="3788" w:type="dxa"/>
            <w:tcBorders>
              <w:bottom w:val="single" w:sz="6" w:space="0" w:color="auto"/>
            </w:tcBorders>
            <w:vAlign w:val="center"/>
          </w:tcPr>
          <w:p w14:paraId="41A5E4BC" w14:textId="77777777" w:rsidR="00270CA0" w:rsidRPr="00551057" w:rsidRDefault="00270CA0" w:rsidP="00750548">
            <w:pPr>
              <w:pStyle w:val="Cellacentrato"/>
              <w:jc w:val="center"/>
              <w:rPr>
                <w:rFonts w:ascii="Arial" w:hAnsi="Arial" w:cs="Arial"/>
                <w:b/>
                <w:sz w:val="20"/>
                <w:szCs w:val="20"/>
              </w:rPr>
            </w:pPr>
          </w:p>
        </w:tc>
        <w:tc>
          <w:tcPr>
            <w:tcW w:w="3788" w:type="dxa"/>
            <w:tcBorders>
              <w:bottom w:val="single" w:sz="6" w:space="0" w:color="auto"/>
            </w:tcBorders>
            <w:vAlign w:val="center"/>
          </w:tcPr>
          <w:p w14:paraId="1444E1A2"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Travail membres inférieurs</w:t>
            </w:r>
          </w:p>
        </w:tc>
      </w:tr>
      <w:tr w:rsidR="004F2FD2" w:rsidRPr="009B2BF0" w14:paraId="6412D51B" w14:textId="77777777" w:rsidTr="004F2FD2">
        <w:trPr>
          <w:trHeight w:val="284"/>
          <w:jc w:val="center"/>
        </w:trPr>
        <w:tc>
          <w:tcPr>
            <w:tcW w:w="3788" w:type="dxa"/>
            <w:shd w:val="clear" w:color="auto" w:fill="D9D9D9" w:themeFill="background1" w:themeFillShade="D9"/>
            <w:vAlign w:val="center"/>
          </w:tcPr>
          <w:p w14:paraId="178E066C"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3E992A90"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15029B2D" w14:textId="77777777" w:rsidR="00270CA0" w:rsidRPr="009B2BF0"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2007BE0E" w14:textId="77777777" w:rsidR="00270CA0" w:rsidRPr="009B2BF0" w:rsidRDefault="00270CA0" w:rsidP="00750548">
            <w:pPr>
              <w:pStyle w:val="Cellacentrato"/>
              <w:jc w:val="center"/>
              <w:rPr>
                <w:rFonts w:ascii="Arial" w:hAnsi="Arial" w:cs="Arial"/>
                <w:sz w:val="20"/>
                <w:szCs w:val="20"/>
              </w:rPr>
            </w:pPr>
          </w:p>
        </w:tc>
      </w:tr>
      <w:tr w:rsidR="004F2FD2" w:rsidRPr="00551057" w14:paraId="20DF8723" w14:textId="77777777" w:rsidTr="004F2FD2">
        <w:trPr>
          <w:trHeight w:val="284"/>
          <w:jc w:val="center"/>
        </w:trPr>
        <w:tc>
          <w:tcPr>
            <w:tcW w:w="3788" w:type="dxa"/>
            <w:tcBorders>
              <w:bottom w:val="single" w:sz="6" w:space="0" w:color="auto"/>
            </w:tcBorders>
            <w:vAlign w:val="center"/>
          </w:tcPr>
          <w:p w14:paraId="41866B96" w14:textId="77777777" w:rsidR="00270CA0" w:rsidRPr="00551057" w:rsidRDefault="00270CA0" w:rsidP="00750548">
            <w:pPr>
              <w:pStyle w:val="Cellacentrato"/>
              <w:jc w:val="center"/>
              <w:rPr>
                <w:rFonts w:ascii="Arial" w:hAnsi="Arial" w:cs="Arial"/>
                <w:b/>
                <w:sz w:val="20"/>
                <w:szCs w:val="20"/>
              </w:rPr>
            </w:pPr>
            <w:r>
              <w:rPr>
                <w:rFonts w:ascii="Arial" w:hAnsi="Arial" w:cs="Arial"/>
                <w:b/>
                <w:sz w:val="20"/>
                <w:szCs w:val="20"/>
              </w:rPr>
              <w:t>Gêne respiratoire</w:t>
            </w:r>
          </w:p>
        </w:tc>
        <w:tc>
          <w:tcPr>
            <w:tcW w:w="3788" w:type="dxa"/>
            <w:tcBorders>
              <w:bottom w:val="single" w:sz="6" w:space="0" w:color="auto"/>
            </w:tcBorders>
            <w:vAlign w:val="center"/>
          </w:tcPr>
          <w:p w14:paraId="5CDA4038" w14:textId="77777777" w:rsidR="00270CA0" w:rsidRPr="00551057" w:rsidRDefault="00270CA0" w:rsidP="00750548">
            <w:pPr>
              <w:pStyle w:val="Cellacentrato"/>
              <w:jc w:val="center"/>
              <w:rPr>
                <w:rFonts w:ascii="Arial" w:hAnsi="Arial" w:cs="Arial"/>
                <w:b/>
                <w:sz w:val="20"/>
                <w:szCs w:val="20"/>
              </w:rPr>
            </w:pPr>
          </w:p>
        </w:tc>
        <w:tc>
          <w:tcPr>
            <w:tcW w:w="3788" w:type="dxa"/>
            <w:tcBorders>
              <w:bottom w:val="single" w:sz="6" w:space="0" w:color="auto"/>
            </w:tcBorders>
            <w:vAlign w:val="center"/>
          </w:tcPr>
          <w:p w14:paraId="3BDE7F4F" w14:textId="77777777" w:rsidR="00270CA0" w:rsidRPr="00551057" w:rsidRDefault="00270CA0" w:rsidP="00750548">
            <w:pPr>
              <w:pStyle w:val="Cellacentrato"/>
              <w:jc w:val="center"/>
              <w:rPr>
                <w:rFonts w:ascii="Arial" w:hAnsi="Arial" w:cs="Arial"/>
                <w:b/>
                <w:sz w:val="20"/>
                <w:szCs w:val="20"/>
              </w:rPr>
            </w:pPr>
          </w:p>
        </w:tc>
        <w:tc>
          <w:tcPr>
            <w:tcW w:w="3788" w:type="dxa"/>
            <w:tcBorders>
              <w:bottom w:val="single" w:sz="6" w:space="0" w:color="auto"/>
            </w:tcBorders>
            <w:vAlign w:val="center"/>
          </w:tcPr>
          <w:p w14:paraId="61C6C0CE" w14:textId="77777777" w:rsidR="00270CA0" w:rsidRPr="00551057" w:rsidRDefault="00270CA0" w:rsidP="00750548">
            <w:pPr>
              <w:pStyle w:val="Cellacentrato"/>
              <w:jc w:val="center"/>
              <w:rPr>
                <w:rFonts w:ascii="Arial" w:hAnsi="Arial" w:cs="Arial"/>
                <w:b/>
                <w:sz w:val="20"/>
                <w:szCs w:val="20"/>
              </w:rPr>
            </w:pPr>
          </w:p>
        </w:tc>
      </w:tr>
      <w:tr w:rsidR="004F2FD2" w:rsidRPr="009B2BF0" w14:paraId="708C2A1B" w14:textId="77777777" w:rsidTr="004F2FD2">
        <w:trPr>
          <w:trHeight w:val="284"/>
          <w:jc w:val="center"/>
        </w:trPr>
        <w:tc>
          <w:tcPr>
            <w:tcW w:w="3788" w:type="dxa"/>
            <w:shd w:val="clear" w:color="auto" w:fill="D9D9D9" w:themeFill="background1" w:themeFillShade="D9"/>
            <w:vAlign w:val="center"/>
          </w:tcPr>
          <w:p w14:paraId="3A501D8F"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2E8ADA9B" w14:textId="77777777" w:rsidR="00270CA0" w:rsidRPr="00551057"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1FF1361E" w14:textId="77777777" w:rsidR="00270CA0" w:rsidRPr="009B2BF0" w:rsidRDefault="00270CA0" w:rsidP="00750548">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03B5CD28" w14:textId="77777777" w:rsidR="00270CA0" w:rsidRPr="009B2BF0" w:rsidRDefault="00270CA0" w:rsidP="00750548">
            <w:pPr>
              <w:pStyle w:val="Cellacentrato"/>
              <w:jc w:val="center"/>
              <w:rPr>
                <w:rFonts w:ascii="Arial" w:hAnsi="Arial" w:cs="Arial"/>
                <w:sz w:val="20"/>
                <w:szCs w:val="20"/>
              </w:rPr>
            </w:pPr>
          </w:p>
        </w:tc>
      </w:tr>
      <w:tr w:rsidR="00270CA0" w14:paraId="5DDEBB75" w14:textId="77777777" w:rsidTr="004F2FD2">
        <w:trPr>
          <w:trHeight w:val="284"/>
          <w:jc w:val="center"/>
        </w:trPr>
        <w:tc>
          <w:tcPr>
            <w:tcW w:w="3788" w:type="dxa"/>
            <w:tcBorders>
              <w:bottom w:val="single" w:sz="6" w:space="0" w:color="auto"/>
            </w:tcBorders>
            <w:vAlign w:val="center"/>
          </w:tcPr>
          <w:p w14:paraId="4C383EF3" w14:textId="77777777" w:rsidR="00270CA0" w:rsidRPr="00551057" w:rsidRDefault="00270CA0" w:rsidP="00270CA0">
            <w:pPr>
              <w:pStyle w:val="Cellacentrato"/>
              <w:jc w:val="center"/>
              <w:rPr>
                <w:rFonts w:ascii="Arial" w:hAnsi="Arial" w:cs="Arial"/>
                <w:b/>
                <w:sz w:val="20"/>
                <w:szCs w:val="20"/>
              </w:rPr>
            </w:pPr>
            <w:r>
              <w:rPr>
                <w:rFonts w:ascii="Arial" w:hAnsi="Arial" w:cs="Arial"/>
                <w:b/>
                <w:sz w:val="20"/>
                <w:szCs w:val="20"/>
              </w:rPr>
              <w:t>Perte d’équilibre</w:t>
            </w:r>
          </w:p>
        </w:tc>
        <w:tc>
          <w:tcPr>
            <w:tcW w:w="3788" w:type="dxa"/>
            <w:tcBorders>
              <w:bottom w:val="single" w:sz="6" w:space="0" w:color="auto"/>
            </w:tcBorders>
            <w:vAlign w:val="center"/>
          </w:tcPr>
          <w:p w14:paraId="24D3D4E8"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6D9B9FF2" w14:textId="77777777" w:rsidR="00270CA0" w:rsidRPr="00B27533"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0653F4B0" w14:textId="77777777" w:rsidR="00270CA0" w:rsidRPr="00B27533" w:rsidRDefault="00270CA0" w:rsidP="00270CA0">
            <w:pPr>
              <w:pStyle w:val="Cellacentrato"/>
              <w:jc w:val="center"/>
              <w:rPr>
                <w:rFonts w:ascii="Arial" w:hAnsi="Arial" w:cs="Arial"/>
                <w:b/>
                <w:sz w:val="20"/>
                <w:szCs w:val="20"/>
              </w:rPr>
            </w:pPr>
          </w:p>
        </w:tc>
      </w:tr>
      <w:tr w:rsidR="00270CA0" w:rsidRPr="009B2BF0" w14:paraId="2CDBB717" w14:textId="77777777" w:rsidTr="004F2FD2">
        <w:trPr>
          <w:trHeight w:val="284"/>
          <w:jc w:val="center"/>
        </w:trPr>
        <w:tc>
          <w:tcPr>
            <w:tcW w:w="3788" w:type="dxa"/>
            <w:shd w:val="clear" w:color="auto" w:fill="D9D9D9" w:themeFill="background1" w:themeFillShade="D9"/>
            <w:vAlign w:val="center"/>
          </w:tcPr>
          <w:p w14:paraId="44CA6832"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240C2733"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01488BA0" w14:textId="77777777" w:rsidR="00270CA0" w:rsidRPr="009B2BF0"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57212029" w14:textId="77777777" w:rsidR="00270CA0" w:rsidRPr="009B2BF0" w:rsidRDefault="00270CA0" w:rsidP="00270CA0">
            <w:pPr>
              <w:pStyle w:val="Cellacentrato"/>
              <w:jc w:val="center"/>
              <w:rPr>
                <w:rFonts w:ascii="Arial" w:hAnsi="Arial" w:cs="Arial"/>
                <w:sz w:val="20"/>
                <w:szCs w:val="20"/>
              </w:rPr>
            </w:pPr>
          </w:p>
        </w:tc>
      </w:tr>
      <w:tr w:rsidR="00270CA0" w14:paraId="2CFBA11A" w14:textId="77777777" w:rsidTr="004F2FD2">
        <w:trPr>
          <w:trHeight w:val="284"/>
          <w:jc w:val="center"/>
        </w:trPr>
        <w:tc>
          <w:tcPr>
            <w:tcW w:w="3788" w:type="dxa"/>
            <w:tcBorders>
              <w:bottom w:val="single" w:sz="6" w:space="0" w:color="auto"/>
            </w:tcBorders>
            <w:vAlign w:val="center"/>
          </w:tcPr>
          <w:p w14:paraId="040BA568" w14:textId="77777777" w:rsidR="00270CA0" w:rsidRPr="00551057" w:rsidRDefault="00270CA0" w:rsidP="00270CA0">
            <w:pPr>
              <w:pStyle w:val="Cellacentrato"/>
              <w:jc w:val="center"/>
              <w:rPr>
                <w:rFonts w:ascii="Arial" w:hAnsi="Arial" w:cs="Arial"/>
                <w:b/>
                <w:sz w:val="20"/>
                <w:szCs w:val="20"/>
              </w:rPr>
            </w:pPr>
            <w:r>
              <w:rPr>
                <w:rFonts w:ascii="Arial" w:hAnsi="Arial" w:cs="Arial"/>
                <w:b/>
                <w:sz w:val="20"/>
                <w:szCs w:val="20"/>
              </w:rPr>
              <w:t>Cicatrices</w:t>
            </w:r>
          </w:p>
        </w:tc>
        <w:tc>
          <w:tcPr>
            <w:tcW w:w="3788" w:type="dxa"/>
            <w:tcBorders>
              <w:bottom w:val="single" w:sz="6" w:space="0" w:color="auto"/>
            </w:tcBorders>
            <w:vAlign w:val="center"/>
          </w:tcPr>
          <w:p w14:paraId="4DD53529"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07655072"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54CBE421" w14:textId="77777777" w:rsidR="00270CA0" w:rsidRPr="00551057" w:rsidRDefault="00270CA0" w:rsidP="00270CA0">
            <w:pPr>
              <w:pStyle w:val="Cellacentrato"/>
              <w:jc w:val="center"/>
              <w:rPr>
                <w:rFonts w:ascii="Arial" w:hAnsi="Arial" w:cs="Arial"/>
                <w:b/>
                <w:sz w:val="20"/>
                <w:szCs w:val="20"/>
              </w:rPr>
            </w:pPr>
          </w:p>
        </w:tc>
      </w:tr>
      <w:tr w:rsidR="00270CA0" w:rsidRPr="00F9260E" w14:paraId="10910DAF" w14:textId="77777777" w:rsidTr="004F2FD2">
        <w:trPr>
          <w:trHeight w:val="284"/>
          <w:jc w:val="center"/>
        </w:trPr>
        <w:tc>
          <w:tcPr>
            <w:tcW w:w="3788" w:type="dxa"/>
            <w:shd w:val="clear" w:color="auto" w:fill="D9D9D9" w:themeFill="background1" w:themeFillShade="D9"/>
            <w:vAlign w:val="center"/>
          </w:tcPr>
          <w:p w14:paraId="4C60377D"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223D9678"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2FC24E30"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4C3E640C" w14:textId="77777777" w:rsidR="00270CA0" w:rsidRPr="00551057" w:rsidRDefault="00270CA0" w:rsidP="00270CA0">
            <w:pPr>
              <w:pStyle w:val="Cellacentrato"/>
              <w:jc w:val="center"/>
              <w:rPr>
                <w:rFonts w:ascii="Arial" w:hAnsi="Arial" w:cs="Arial"/>
                <w:sz w:val="20"/>
                <w:szCs w:val="20"/>
              </w:rPr>
            </w:pPr>
          </w:p>
        </w:tc>
      </w:tr>
      <w:tr w:rsidR="00270CA0" w14:paraId="34D6FDE5" w14:textId="77777777" w:rsidTr="004F2FD2">
        <w:trPr>
          <w:trHeight w:val="284"/>
          <w:jc w:val="center"/>
        </w:trPr>
        <w:tc>
          <w:tcPr>
            <w:tcW w:w="3788" w:type="dxa"/>
            <w:tcBorders>
              <w:bottom w:val="single" w:sz="6" w:space="0" w:color="auto"/>
            </w:tcBorders>
            <w:vAlign w:val="center"/>
          </w:tcPr>
          <w:p w14:paraId="27C6A694" w14:textId="77777777" w:rsidR="00270CA0" w:rsidRPr="00551057" w:rsidRDefault="00270CA0" w:rsidP="00270CA0">
            <w:pPr>
              <w:pStyle w:val="Cellacentrato"/>
              <w:jc w:val="center"/>
              <w:rPr>
                <w:rFonts w:ascii="Arial" w:hAnsi="Arial" w:cs="Arial"/>
                <w:b/>
                <w:sz w:val="20"/>
                <w:szCs w:val="20"/>
              </w:rPr>
            </w:pPr>
            <w:r>
              <w:rPr>
                <w:rFonts w:ascii="Arial" w:hAnsi="Arial" w:cs="Arial"/>
                <w:b/>
                <w:sz w:val="20"/>
                <w:szCs w:val="20"/>
              </w:rPr>
              <w:t>Chambre d’implantation</w:t>
            </w:r>
          </w:p>
        </w:tc>
        <w:tc>
          <w:tcPr>
            <w:tcW w:w="3788" w:type="dxa"/>
            <w:tcBorders>
              <w:bottom w:val="single" w:sz="6" w:space="0" w:color="auto"/>
            </w:tcBorders>
            <w:vAlign w:val="center"/>
          </w:tcPr>
          <w:p w14:paraId="0AF1317E"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62046B50"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5E95D346" w14:textId="77777777" w:rsidR="00270CA0" w:rsidRPr="00551057" w:rsidRDefault="00270CA0" w:rsidP="00270CA0">
            <w:pPr>
              <w:pStyle w:val="Cellacentrato"/>
              <w:jc w:val="center"/>
              <w:rPr>
                <w:rFonts w:ascii="Arial" w:hAnsi="Arial" w:cs="Arial"/>
                <w:b/>
                <w:sz w:val="20"/>
                <w:szCs w:val="20"/>
              </w:rPr>
            </w:pPr>
          </w:p>
        </w:tc>
      </w:tr>
      <w:tr w:rsidR="00270CA0" w:rsidRPr="009B2BF0" w14:paraId="1909983A" w14:textId="77777777" w:rsidTr="004F2FD2">
        <w:trPr>
          <w:trHeight w:val="284"/>
          <w:jc w:val="center"/>
        </w:trPr>
        <w:tc>
          <w:tcPr>
            <w:tcW w:w="3788" w:type="dxa"/>
            <w:shd w:val="clear" w:color="auto" w:fill="D9D9D9" w:themeFill="background1" w:themeFillShade="D9"/>
            <w:vAlign w:val="center"/>
          </w:tcPr>
          <w:p w14:paraId="36D70F63"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73761098"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136789F0" w14:textId="77777777" w:rsidR="00270CA0" w:rsidRPr="009B2BF0"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06237343" w14:textId="77777777" w:rsidR="00270CA0" w:rsidRPr="009B2BF0" w:rsidRDefault="00270CA0" w:rsidP="00270CA0">
            <w:pPr>
              <w:pStyle w:val="Cellacentrato"/>
              <w:jc w:val="center"/>
              <w:rPr>
                <w:rFonts w:ascii="Arial" w:hAnsi="Arial" w:cs="Arial"/>
                <w:sz w:val="20"/>
                <w:szCs w:val="20"/>
              </w:rPr>
            </w:pPr>
          </w:p>
        </w:tc>
      </w:tr>
      <w:tr w:rsidR="00270CA0" w14:paraId="1F391743" w14:textId="77777777" w:rsidTr="004F2FD2">
        <w:trPr>
          <w:trHeight w:val="284"/>
          <w:jc w:val="center"/>
        </w:trPr>
        <w:tc>
          <w:tcPr>
            <w:tcW w:w="3788" w:type="dxa"/>
            <w:tcBorders>
              <w:bottom w:val="single" w:sz="6" w:space="0" w:color="auto"/>
            </w:tcBorders>
            <w:vAlign w:val="center"/>
          </w:tcPr>
          <w:p w14:paraId="2021961B" w14:textId="77777777" w:rsidR="00270CA0" w:rsidRPr="00551057" w:rsidRDefault="00270CA0" w:rsidP="00270CA0">
            <w:pPr>
              <w:pStyle w:val="Cellacentrato"/>
              <w:jc w:val="center"/>
              <w:rPr>
                <w:rFonts w:ascii="Arial" w:hAnsi="Arial" w:cs="Arial"/>
                <w:b/>
                <w:sz w:val="20"/>
                <w:szCs w:val="20"/>
              </w:rPr>
            </w:pPr>
            <w:r>
              <w:rPr>
                <w:rFonts w:ascii="Arial" w:hAnsi="Arial" w:cs="Arial"/>
                <w:b/>
                <w:sz w:val="20"/>
                <w:szCs w:val="20"/>
              </w:rPr>
              <w:t>Essoufflement</w:t>
            </w:r>
          </w:p>
        </w:tc>
        <w:tc>
          <w:tcPr>
            <w:tcW w:w="3788" w:type="dxa"/>
            <w:tcBorders>
              <w:bottom w:val="single" w:sz="6" w:space="0" w:color="auto"/>
            </w:tcBorders>
            <w:vAlign w:val="center"/>
          </w:tcPr>
          <w:p w14:paraId="438843A7"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5D984032"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34E3B8E6" w14:textId="77777777" w:rsidR="00270CA0" w:rsidRPr="00551057" w:rsidRDefault="00270CA0" w:rsidP="00270CA0">
            <w:pPr>
              <w:pStyle w:val="Cellacentrato"/>
              <w:jc w:val="center"/>
              <w:rPr>
                <w:rFonts w:ascii="Arial" w:hAnsi="Arial" w:cs="Arial"/>
                <w:b/>
                <w:sz w:val="20"/>
                <w:szCs w:val="20"/>
              </w:rPr>
            </w:pPr>
          </w:p>
        </w:tc>
      </w:tr>
      <w:tr w:rsidR="00270CA0" w:rsidRPr="009B2BF0" w14:paraId="04EE9E0B" w14:textId="77777777" w:rsidTr="004F2FD2">
        <w:trPr>
          <w:trHeight w:val="284"/>
          <w:jc w:val="center"/>
        </w:trPr>
        <w:tc>
          <w:tcPr>
            <w:tcW w:w="3788" w:type="dxa"/>
            <w:shd w:val="clear" w:color="auto" w:fill="D9D9D9" w:themeFill="background1" w:themeFillShade="D9"/>
            <w:vAlign w:val="center"/>
          </w:tcPr>
          <w:p w14:paraId="6C3E38A8"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2A1084A3"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56BD2194" w14:textId="77777777" w:rsidR="00270CA0" w:rsidRPr="009B2BF0"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30BE05BB" w14:textId="77777777" w:rsidR="00270CA0" w:rsidRPr="009B2BF0" w:rsidRDefault="00270CA0" w:rsidP="00270CA0">
            <w:pPr>
              <w:pStyle w:val="Cellacentrato"/>
              <w:jc w:val="center"/>
              <w:rPr>
                <w:rFonts w:ascii="Arial" w:hAnsi="Arial" w:cs="Arial"/>
                <w:sz w:val="20"/>
                <w:szCs w:val="20"/>
              </w:rPr>
            </w:pPr>
          </w:p>
        </w:tc>
      </w:tr>
      <w:tr w:rsidR="00270CA0" w14:paraId="70E36D70" w14:textId="77777777" w:rsidTr="004F2FD2">
        <w:trPr>
          <w:trHeight w:val="284"/>
          <w:jc w:val="center"/>
        </w:trPr>
        <w:tc>
          <w:tcPr>
            <w:tcW w:w="3788" w:type="dxa"/>
            <w:tcBorders>
              <w:bottom w:val="single" w:sz="6" w:space="0" w:color="auto"/>
            </w:tcBorders>
            <w:vAlign w:val="center"/>
          </w:tcPr>
          <w:p w14:paraId="5131CDEF" w14:textId="77777777" w:rsidR="00270CA0" w:rsidRPr="00551057" w:rsidRDefault="00270CA0" w:rsidP="00270CA0">
            <w:pPr>
              <w:pStyle w:val="Cellacentrato"/>
              <w:jc w:val="center"/>
              <w:rPr>
                <w:rFonts w:ascii="Arial" w:hAnsi="Arial" w:cs="Arial"/>
                <w:b/>
                <w:sz w:val="20"/>
                <w:szCs w:val="20"/>
              </w:rPr>
            </w:pPr>
            <w:r>
              <w:rPr>
                <w:rFonts w:ascii="Arial" w:hAnsi="Arial" w:cs="Arial"/>
                <w:b/>
                <w:sz w:val="20"/>
                <w:szCs w:val="20"/>
              </w:rPr>
              <w:t>Perte musculaire, tonicité musculaire</w:t>
            </w:r>
          </w:p>
        </w:tc>
        <w:tc>
          <w:tcPr>
            <w:tcW w:w="3788" w:type="dxa"/>
            <w:tcBorders>
              <w:bottom w:val="single" w:sz="6" w:space="0" w:color="auto"/>
            </w:tcBorders>
            <w:vAlign w:val="center"/>
          </w:tcPr>
          <w:p w14:paraId="7EB61DAA"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2B9D0CC7"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42FFF83F" w14:textId="77777777" w:rsidR="00270CA0" w:rsidRPr="00551057" w:rsidRDefault="00270CA0" w:rsidP="00270CA0">
            <w:pPr>
              <w:pStyle w:val="Cellacentrato"/>
              <w:jc w:val="center"/>
              <w:rPr>
                <w:rFonts w:ascii="Arial" w:hAnsi="Arial" w:cs="Arial"/>
                <w:b/>
                <w:sz w:val="20"/>
                <w:szCs w:val="20"/>
              </w:rPr>
            </w:pPr>
          </w:p>
        </w:tc>
      </w:tr>
      <w:tr w:rsidR="00270CA0" w:rsidRPr="009B2BF0" w14:paraId="2536A307" w14:textId="77777777" w:rsidTr="004F2FD2">
        <w:trPr>
          <w:trHeight w:val="284"/>
          <w:jc w:val="center"/>
        </w:trPr>
        <w:tc>
          <w:tcPr>
            <w:tcW w:w="3788" w:type="dxa"/>
            <w:shd w:val="clear" w:color="auto" w:fill="D9D9D9" w:themeFill="background1" w:themeFillShade="D9"/>
            <w:vAlign w:val="center"/>
          </w:tcPr>
          <w:p w14:paraId="5FEA58BF"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3C5B895A"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1EB1261A" w14:textId="77777777" w:rsidR="00270CA0" w:rsidRPr="009B2BF0"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0D0F7636" w14:textId="77777777" w:rsidR="00270CA0" w:rsidRPr="009B2BF0" w:rsidRDefault="00270CA0" w:rsidP="00270CA0">
            <w:pPr>
              <w:pStyle w:val="Cellacentrato"/>
              <w:jc w:val="center"/>
              <w:rPr>
                <w:rFonts w:ascii="Arial" w:hAnsi="Arial" w:cs="Arial"/>
                <w:sz w:val="20"/>
                <w:szCs w:val="20"/>
              </w:rPr>
            </w:pPr>
          </w:p>
        </w:tc>
      </w:tr>
      <w:tr w:rsidR="00270CA0" w14:paraId="1318F4CE" w14:textId="77777777" w:rsidTr="004F2FD2">
        <w:trPr>
          <w:trHeight w:val="284"/>
          <w:jc w:val="center"/>
        </w:trPr>
        <w:tc>
          <w:tcPr>
            <w:tcW w:w="3788" w:type="dxa"/>
            <w:tcBorders>
              <w:bottom w:val="single" w:sz="6" w:space="0" w:color="auto"/>
            </w:tcBorders>
            <w:vAlign w:val="center"/>
          </w:tcPr>
          <w:p w14:paraId="3C18F9DE" w14:textId="77777777" w:rsidR="00270CA0" w:rsidRPr="00551057" w:rsidRDefault="00270CA0" w:rsidP="00270CA0">
            <w:pPr>
              <w:pStyle w:val="Cellacentrato"/>
              <w:jc w:val="center"/>
              <w:rPr>
                <w:rFonts w:ascii="Arial" w:hAnsi="Arial" w:cs="Arial"/>
                <w:b/>
                <w:sz w:val="20"/>
                <w:szCs w:val="20"/>
              </w:rPr>
            </w:pPr>
            <w:r>
              <w:rPr>
                <w:rFonts w:ascii="Arial" w:hAnsi="Arial" w:cs="Arial"/>
                <w:b/>
                <w:sz w:val="20"/>
                <w:szCs w:val="20"/>
              </w:rPr>
              <w:t>Inactif</w:t>
            </w:r>
          </w:p>
        </w:tc>
        <w:tc>
          <w:tcPr>
            <w:tcW w:w="3788" w:type="dxa"/>
            <w:tcBorders>
              <w:bottom w:val="single" w:sz="6" w:space="0" w:color="auto"/>
            </w:tcBorders>
            <w:vAlign w:val="center"/>
          </w:tcPr>
          <w:p w14:paraId="25368793"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37FBE8A5" w14:textId="77777777" w:rsidR="00270CA0" w:rsidRPr="00551057" w:rsidRDefault="00270CA0" w:rsidP="00270CA0">
            <w:pPr>
              <w:pStyle w:val="Cellacentrato"/>
              <w:jc w:val="center"/>
              <w:rPr>
                <w:rFonts w:ascii="Arial" w:hAnsi="Arial" w:cs="Arial"/>
                <w:b/>
                <w:sz w:val="20"/>
                <w:szCs w:val="20"/>
              </w:rPr>
            </w:pPr>
          </w:p>
        </w:tc>
        <w:tc>
          <w:tcPr>
            <w:tcW w:w="3788" w:type="dxa"/>
            <w:tcBorders>
              <w:bottom w:val="single" w:sz="6" w:space="0" w:color="auto"/>
            </w:tcBorders>
            <w:vAlign w:val="center"/>
          </w:tcPr>
          <w:p w14:paraId="5618DE67" w14:textId="77777777" w:rsidR="00270CA0" w:rsidRPr="00551057" w:rsidRDefault="00270CA0" w:rsidP="00270CA0">
            <w:pPr>
              <w:pStyle w:val="Cellacentrato"/>
              <w:jc w:val="center"/>
              <w:rPr>
                <w:rFonts w:ascii="Arial" w:hAnsi="Arial" w:cs="Arial"/>
                <w:b/>
                <w:sz w:val="20"/>
                <w:szCs w:val="20"/>
              </w:rPr>
            </w:pPr>
          </w:p>
        </w:tc>
      </w:tr>
      <w:tr w:rsidR="00270CA0" w:rsidRPr="009B2BF0" w14:paraId="29914442" w14:textId="77777777" w:rsidTr="004F2FD2">
        <w:trPr>
          <w:trHeight w:val="284"/>
          <w:jc w:val="center"/>
        </w:trPr>
        <w:tc>
          <w:tcPr>
            <w:tcW w:w="3788" w:type="dxa"/>
            <w:shd w:val="clear" w:color="auto" w:fill="D9D9D9" w:themeFill="background1" w:themeFillShade="D9"/>
            <w:vAlign w:val="center"/>
          </w:tcPr>
          <w:p w14:paraId="3F743F14"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69A4BD9A" w14:textId="77777777" w:rsidR="00270CA0" w:rsidRPr="00551057"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700AA6E4" w14:textId="77777777" w:rsidR="00270CA0" w:rsidRPr="009B2BF0" w:rsidRDefault="00270CA0" w:rsidP="00270CA0">
            <w:pPr>
              <w:pStyle w:val="Cellacentrato"/>
              <w:jc w:val="center"/>
              <w:rPr>
                <w:rFonts w:ascii="Arial" w:hAnsi="Arial" w:cs="Arial"/>
                <w:sz w:val="20"/>
                <w:szCs w:val="20"/>
              </w:rPr>
            </w:pPr>
          </w:p>
        </w:tc>
        <w:tc>
          <w:tcPr>
            <w:tcW w:w="3788" w:type="dxa"/>
            <w:shd w:val="clear" w:color="auto" w:fill="D9D9D9" w:themeFill="background1" w:themeFillShade="D9"/>
            <w:vAlign w:val="center"/>
          </w:tcPr>
          <w:p w14:paraId="63B172E2" w14:textId="77777777" w:rsidR="00270CA0" w:rsidRPr="009B2BF0" w:rsidRDefault="00270CA0" w:rsidP="00270CA0">
            <w:pPr>
              <w:pStyle w:val="Cellacentrato"/>
              <w:jc w:val="center"/>
              <w:rPr>
                <w:rFonts w:ascii="Arial" w:hAnsi="Arial" w:cs="Arial"/>
                <w:sz w:val="20"/>
                <w:szCs w:val="20"/>
              </w:rPr>
            </w:pPr>
          </w:p>
        </w:tc>
      </w:tr>
    </w:tbl>
    <w:p w14:paraId="44F470FE" w14:textId="77777777" w:rsidR="00551057" w:rsidRPr="00270CA0" w:rsidRDefault="00551057" w:rsidP="00270CA0">
      <w:pPr>
        <w:pStyle w:val="Paragraphedeliste"/>
        <w:numPr>
          <w:ilvl w:val="0"/>
          <w:numId w:val="31"/>
        </w:numPr>
        <w:spacing w:before="0" w:after="0"/>
        <w:rPr>
          <w:sz w:val="20"/>
        </w:rPr>
        <w:sectPr w:rsidR="00551057" w:rsidRPr="00270CA0" w:rsidSect="00551057">
          <w:pgSz w:w="16834" w:h="11909" w:orient="landscape" w:code="9"/>
          <w:pgMar w:top="1418" w:right="1525" w:bottom="1419" w:left="1440" w:header="680" w:footer="794" w:gutter="0"/>
          <w:cols w:space="720"/>
          <w:formProt w:val="0"/>
          <w:docGrid w:linePitch="245"/>
        </w:sectPr>
      </w:pPr>
    </w:p>
    <w:p w14:paraId="709F9204" w14:textId="77777777" w:rsidR="0007169A" w:rsidRDefault="0007169A" w:rsidP="00942222">
      <w:pPr>
        <w:pStyle w:val="H2"/>
      </w:pPr>
      <w:bookmarkStart w:id="98" w:name="_Consignes_orales_en"/>
      <w:bookmarkStart w:id="99" w:name="_Toc3815970"/>
      <w:bookmarkEnd w:id="98"/>
      <w:r>
        <w:lastRenderedPageBreak/>
        <w:t>Consignes orales en pédagogie</w:t>
      </w:r>
      <w:bookmarkEnd w:id="99"/>
    </w:p>
    <w:p w14:paraId="34B1AA2D" w14:textId="77777777" w:rsidR="00122856" w:rsidRPr="00122856" w:rsidRDefault="00122856" w:rsidP="00122856">
      <w:pPr>
        <w:rPr>
          <w:lang w:val="en-US"/>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70C0"/>
        <w:tblLayout w:type="fixed"/>
        <w:tblCellMar>
          <w:left w:w="70" w:type="dxa"/>
          <w:right w:w="70" w:type="dxa"/>
        </w:tblCellMar>
        <w:tblLook w:val="0000" w:firstRow="0" w:lastRow="0" w:firstColumn="0" w:lastColumn="0" w:noHBand="0" w:noVBand="0"/>
      </w:tblPr>
      <w:tblGrid>
        <w:gridCol w:w="1819"/>
        <w:gridCol w:w="7323"/>
      </w:tblGrid>
      <w:tr w:rsidR="006377DB" w:rsidRPr="00892D6E" w14:paraId="6474C34D" w14:textId="77777777" w:rsidTr="006377DB">
        <w:trPr>
          <w:trHeight w:val="284"/>
          <w:tblHeader/>
        </w:trPr>
        <w:tc>
          <w:tcPr>
            <w:tcW w:w="1819" w:type="dxa"/>
            <w:tcBorders>
              <w:bottom w:val="single" w:sz="6" w:space="0" w:color="auto"/>
            </w:tcBorders>
            <w:shd w:val="clear" w:color="auto" w:fill="0070C0"/>
            <w:vAlign w:val="center"/>
          </w:tcPr>
          <w:p w14:paraId="1EDA4A9B" w14:textId="77777777" w:rsidR="006377DB" w:rsidRDefault="006377DB" w:rsidP="0089281B">
            <w:pPr>
              <w:spacing w:before="120"/>
              <w:jc w:val="center"/>
              <w:rPr>
                <w:b/>
                <w:color w:val="FFFFFF" w:themeColor="background1"/>
                <w:sz w:val="20"/>
              </w:rPr>
            </w:pPr>
            <w:r>
              <w:rPr>
                <w:b/>
                <w:color w:val="FFFFFF" w:themeColor="background1"/>
                <w:sz w:val="20"/>
              </w:rPr>
              <w:t>Anatomie</w:t>
            </w:r>
          </w:p>
        </w:tc>
        <w:tc>
          <w:tcPr>
            <w:tcW w:w="7323" w:type="dxa"/>
            <w:tcBorders>
              <w:bottom w:val="single" w:sz="6" w:space="0" w:color="auto"/>
            </w:tcBorders>
            <w:shd w:val="clear" w:color="auto" w:fill="0070C0"/>
            <w:vAlign w:val="center"/>
          </w:tcPr>
          <w:p w14:paraId="376CD003" w14:textId="77777777" w:rsidR="006377DB" w:rsidRPr="009B2BF0" w:rsidRDefault="006377DB" w:rsidP="0089281B">
            <w:pPr>
              <w:spacing w:before="120"/>
              <w:jc w:val="center"/>
              <w:rPr>
                <w:b/>
                <w:color w:val="FFFFFF" w:themeColor="background1"/>
                <w:sz w:val="20"/>
              </w:rPr>
            </w:pPr>
            <w:r>
              <w:rPr>
                <w:b/>
                <w:color w:val="FFFFFF" w:themeColor="background1"/>
                <w:sz w:val="20"/>
              </w:rPr>
              <w:t>Termes</w:t>
            </w:r>
          </w:p>
        </w:tc>
      </w:tr>
      <w:tr w:rsidR="006377DB" w:rsidRPr="009B2BF0" w14:paraId="714656FA" w14:textId="77777777" w:rsidTr="006377DB">
        <w:trPr>
          <w:trHeight w:val="284"/>
        </w:trPr>
        <w:tc>
          <w:tcPr>
            <w:tcW w:w="1819" w:type="dxa"/>
            <w:shd w:val="clear" w:color="auto" w:fill="auto"/>
            <w:vAlign w:val="center"/>
          </w:tcPr>
          <w:p w14:paraId="6E75545C" w14:textId="77777777" w:rsidR="006377DB" w:rsidRDefault="006377DB" w:rsidP="0089281B">
            <w:pPr>
              <w:jc w:val="center"/>
              <w:rPr>
                <w:b/>
                <w:sz w:val="20"/>
              </w:rPr>
            </w:pPr>
            <w:r>
              <w:rPr>
                <w:b/>
                <w:sz w:val="20"/>
              </w:rPr>
              <w:t>Aine</w:t>
            </w:r>
          </w:p>
        </w:tc>
        <w:tc>
          <w:tcPr>
            <w:tcW w:w="7323" w:type="dxa"/>
            <w:shd w:val="clear" w:color="auto" w:fill="auto"/>
            <w:vAlign w:val="center"/>
          </w:tcPr>
          <w:p w14:paraId="26324323" w14:textId="77777777" w:rsidR="006377DB" w:rsidRPr="006377DB" w:rsidRDefault="006377DB" w:rsidP="0089281B">
            <w:pPr>
              <w:jc w:val="center"/>
              <w:rPr>
                <w:sz w:val="20"/>
              </w:rPr>
            </w:pPr>
            <w:r w:rsidRPr="006377DB">
              <w:rPr>
                <w:sz w:val="20"/>
              </w:rPr>
              <w:t>CPA (creux du pli de l’aine)</w:t>
            </w:r>
          </w:p>
        </w:tc>
      </w:tr>
      <w:tr w:rsidR="006377DB" w:rsidRPr="009B2BF0" w14:paraId="73FD569B" w14:textId="77777777" w:rsidTr="006377DB">
        <w:trPr>
          <w:trHeight w:val="284"/>
        </w:trPr>
        <w:tc>
          <w:tcPr>
            <w:tcW w:w="1819" w:type="dxa"/>
            <w:shd w:val="clear" w:color="auto" w:fill="auto"/>
            <w:vAlign w:val="center"/>
          </w:tcPr>
          <w:p w14:paraId="328396AE" w14:textId="77777777" w:rsidR="006377DB" w:rsidRDefault="006377DB" w:rsidP="0089281B">
            <w:pPr>
              <w:jc w:val="center"/>
              <w:rPr>
                <w:b/>
                <w:sz w:val="20"/>
              </w:rPr>
            </w:pPr>
            <w:r>
              <w:rPr>
                <w:b/>
                <w:sz w:val="20"/>
              </w:rPr>
              <w:t>Buste</w:t>
            </w:r>
          </w:p>
        </w:tc>
        <w:tc>
          <w:tcPr>
            <w:tcW w:w="7323" w:type="dxa"/>
            <w:shd w:val="clear" w:color="auto" w:fill="auto"/>
            <w:vAlign w:val="center"/>
          </w:tcPr>
          <w:p w14:paraId="7D384D60" w14:textId="77777777" w:rsidR="006377DB" w:rsidRPr="006377DB" w:rsidRDefault="006377DB" w:rsidP="0089281B">
            <w:pPr>
              <w:jc w:val="center"/>
              <w:rPr>
                <w:sz w:val="20"/>
              </w:rPr>
            </w:pPr>
            <w:r w:rsidRPr="006377DB">
              <w:rPr>
                <w:sz w:val="20"/>
              </w:rPr>
              <w:t>Se « grandir » / buste droit</w:t>
            </w:r>
          </w:p>
        </w:tc>
      </w:tr>
      <w:tr w:rsidR="006377DB" w:rsidRPr="009B2BF0" w14:paraId="4A587CD7" w14:textId="77777777" w:rsidTr="006377DB">
        <w:trPr>
          <w:trHeight w:val="284"/>
        </w:trPr>
        <w:tc>
          <w:tcPr>
            <w:tcW w:w="1819" w:type="dxa"/>
            <w:shd w:val="clear" w:color="auto" w:fill="auto"/>
            <w:vAlign w:val="center"/>
          </w:tcPr>
          <w:p w14:paraId="58F06687" w14:textId="77777777" w:rsidR="006377DB" w:rsidRDefault="006377DB" w:rsidP="0089281B">
            <w:pPr>
              <w:jc w:val="center"/>
              <w:rPr>
                <w:b/>
                <w:sz w:val="20"/>
              </w:rPr>
            </w:pPr>
            <w:r>
              <w:rPr>
                <w:b/>
                <w:sz w:val="20"/>
              </w:rPr>
              <w:t>Buste</w:t>
            </w:r>
          </w:p>
        </w:tc>
        <w:tc>
          <w:tcPr>
            <w:tcW w:w="7323" w:type="dxa"/>
            <w:shd w:val="clear" w:color="auto" w:fill="auto"/>
            <w:vAlign w:val="center"/>
          </w:tcPr>
          <w:p w14:paraId="199A2A61" w14:textId="77777777" w:rsidR="006377DB" w:rsidRPr="006377DB" w:rsidRDefault="006377DB" w:rsidP="0089281B">
            <w:pPr>
              <w:jc w:val="center"/>
              <w:rPr>
                <w:sz w:val="20"/>
              </w:rPr>
            </w:pPr>
            <w:r w:rsidRPr="006377DB">
              <w:rPr>
                <w:sz w:val="20"/>
              </w:rPr>
              <w:t xml:space="preserve">Gonfler les poumons = </w:t>
            </w:r>
            <w:r w:rsidR="0035424A">
              <w:rPr>
                <w:sz w:val="20"/>
              </w:rPr>
              <w:t>« </w:t>
            </w:r>
            <w:r w:rsidRPr="006377DB">
              <w:rPr>
                <w:sz w:val="20"/>
              </w:rPr>
              <w:t>monter</w:t>
            </w:r>
            <w:r w:rsidR="0035424A">
              <w:rPr>
                <w:sz w:val="20"/>
              </w:rPr>
              <w:t> »</w:t>
            </w:r>
            <w:r w:rsidRPr="006377DB">
              <w:rPr>
                <w:sz w:val="20"/>
              </w:rPr>
              <w:t xml:space="preserve"> les épaules, </w:t>
            </w:r>
            <w:r w:rsidR="0035424A">
              <w:rPr>
                <w:sz w:val="20"/>
              </w:rPr>
              <w:t>« </w:t>
            </w:r>
            <w:r w:rsidRPr="006377DB">
              <w:rPr>
                <w:sz w:val="20"/>
              </w:rPr>
              <w:t>grandir</w:t>
            </w:r>
            <w:r w:rsidR="0035424A">
              <w:rPr>
                <w:sz w:val="20"/>
              </w:rPr>
              <w:t> »</w:t>
            </w:r>
            <w:r w:rsidRPr="006377DB">
              <w:rPr>
                <w:sz w:val="20"/>
              </w:rPr>
              <w:t xml:space="preserve"> la tête</w:t>
            </w:r>
          </w:p>
        </w:tc>
      </w:tr>
      <w:tr w:rsidR="006377DB" w14:paraId="1F47D81C" w14:textId="77777777" w:rsidTr="006377DB">
        <w:trPr>
          <w:trHeight w:val="284"/>
        </w:trPr>
        <w:tc>
          <w:tcPr>
            <w:tcW w:w="1819" w:type="dxa"/>
            <w:shd w:val="clear" w:color="auto" w:fill="auto"/>
            <w:vAlign w:val="center"/>
          </w:tcPr>
          <w:p w14:paraId="3FBA2763" w14:textId="77777777" w:rsidR="006377DB" w:rsidRDefault="006377DB" w:rsidP="0007169A">
            <w:pPr>
              <w:jc w:val="center"/>
              <w:rPr>
                <w:b/>
                <w:sz w:val="20"/>
              </w:rPr>
            </w:pPr>
            <w:r>
              <w:rPr>
                <w:b/>
                <w:sz w:val="20"/>
              </w:rPr>
              <w:t>Cage thoracique</w:t>
            </w:r>
          </w:p>
        </w:tc>
        <w:tc>
          <w:tcPr>
            <w:tcW w:w="7323" w:type="dxa"/>
            <w:shd w:val="clear" w:color="auto" w:fill="auto"/>
            <w:vAlign w:val="center"/>
          </w:tcPr>
          <w:p w14:paraId="6385CE4A" w14:textId="77777777" w:rsidR="006377DB" w:rsidRPr="006377DB" w:rsidRDefault="006377DB" w:rsidP="0007169A">
            <w:pPr>
              <w:jc w:val="center"/>
              <w:rPr>
                <w:sz w:val="20"/>
              </w:rPr>
            </w:pPr>
            <w:r w:rsidRPr="006377DB">
              <w:rPr>
                <w:sz w:val="20"/>
              </w:rPr>
              <w:t>« Ouverture – Fermeture » de la cage thoracique</w:t>
            </w:r>
          </w:p>
        </w:tc>
      </w:tr>
      <w:tr w:rsidR="006377DB" w:rsidRPr="009B2BF0" w14:paraId="79785441" w14:textId="77777777" w:rsidTr="006377DB">
        <w:trPr>
          <w:trHeight w:val="284"/>
        </w:trPr>
        <w:tc>
          <w:tcPr>
            <w:tcW w:w="1819" w:type="dxa"/>
            <w:shd w:val="clear" w:color="auto" w:fill="auto"/>
            <w:vAlign w:val="center"/>
          </w:tcPr>
          <w:p w14:paraId="223A5AE1" w14:textId="77777777" w:rsidR="006377DB" w:rsidRDefault="006377DB" w:rsidP="0007169A">
            <w:pPr>
              <w:jc w:val="center"/>
              <w:rPr>
                <w:b/>
                <w:sz w:val="20"/>
              </w:rPr>
            </w:pPr>
            <w:r>
              <w:rPr>
                <w:b/>
                <w:sz w:val="20"/>
              </w:rPr>
              <w:t>Cage thoracique</w:t>
            </w:r>
          </w:p>
        </w:tc>
        <w:tc>
          <w:tcPr>
            <w:tcW w:w="7323" w:type="dxa"/>
            <w:shd w:val="clear" w:color="auto" w:fill="auto"/>
            <w:vAlign w:val="center"/>
          </w:tcPr>
          <w:p w14:paraId="33BD1FC3" w14:textId="77777777" w:rsidR="006377DB" w:rsidRPr="006377DB" w:rsidRDefault="006377DB" w:rsidP="0007169A">
            <w:pPr>
              <w:jc w:val="center"/>
              <w:rPr>
                <w:sz w:val="20"/>
              </w:rPr>
            </w:pPr>
            <w:r w:rsidRPr="006377DB">
              <w:rPr>
                <w:sz w:val="20"/>
              </w:rPr>
              <w:t>« Tirer sur la cage thoracique »</w:t>
            </w:r>
          </w:p>
        </w:tc>
      </w:tr>
      <w:tr w:rsidR="006377DB" w:rsidRPr="009B2BF0" w14:paraId="4039C404" w14:textId="77777777" w:rsidTr="006377DB">
        <w:trPr>
          <w:trHeight w:val="284"/>
        </w:trPr>
        <w:tc>
          <w:tcPr>
            <w:tcW w:w="1819" w:type="dxa"/>
            <w:shd w:val="clear" w:color="auto" w:fill="auto"/>
            <w:vAlign w:val="center"/>
          </w:tcPr>
          <w:p w14:paraId="18452858" w14:textId="77777777" w:rsidR="006377DB" w:rsidRDefault="006377DB" w:rsidP="00F327E9">
            <w:pPr>
              <w:jc w:val="center"/>
              <w:rPr>
                <w:b/>
                <w:sz w:val="20"/>
              </w:rPr>
            </w:pPr>
            <w:r>
              <w:rPr>
                <w:b/>
                <w:sz w:val="20"/>
              </w:rPr>
              <w:t>Côtes</w:t>
            </w:r>
          </w:p>
        </w:tc>
        <w:tc>
          <w:tcPr>
            <w:tcW w:w="7323" w:type="dxa"/>
            <w:shd w:val="clear" w:color="auto" w:fill="auto"/>
            <w:vAlign w:val="center"/>
          </w:tcPr>
          <w:p w14:paraId="30296CA5" w14:textId="77777777" w:rsidR="006377DB" w:rsidRPr="006377DB" w:rsidRDefault="006377DB" w:rsidP="00F327E9">
            <w:pPr>
              <w:jc w:val="center"/>
              <w:rPr>
                <w:sz w:val="20"/>
              </w:rPr>
            </w:pPr>
            <w:r w:rsidRPr="006377DB">
              <w:rPr>
                <w:sz w:val="20"/>
              </w:rPr>
              <w:t>« Ouvrir / fermer » les côtes</w:t>
            </w:r>
          </w:p>
        </w:tc>
      </w:tr>
      <w:tr w:rsidR="006377DB" w:rsidRPr="009B2BF0" w14:paraId="5DAD5AAC" w14:textId="77777777" w:rsidTr="006377DB">
        <w:trPr>
          <w:trHeight w:val="284"/>
        </w:trPr>
        <w:tc>
          <w:tcPr>
            <w:tcW w:w="1819" w:type="dxa"/>
            <w:shd w:val="clear" w:color="auto" w:fill="auto"/>
            <w:vAlign w:val="center"/>
          </w:tcPr>
          <w:p w14:paraId="0321B1A3" w14:textId="77777777" w:rsidR="006377DB" w:rsidRDefault="006377DB" w:rsidP="0007169A">
            <w:pPr>
              <w:jc w:val="center"/>
              <w:rPr>
                <w:b/>
                <w:sz w:val="20"/>
              </w:rPr>
            </w:pPr>
            <w:r>
              <w:rPr>
                <w:b/>
                <w:sz w:val="20"/>
              </w:rPr>
              <w:t>Cou</w:t>
            </w:r>
          </w:p>
        </w:tc>
        <w:tc>
          <w:tcPr>
            <w:tcW w:w="7323" w:type="dxa"/>
            <w:shd w:val="clear" w:color="auto" w:fill="auto"/>
            <w:vAlign w:val="center"/>
          </w:tcPr>
          <w:p w14:paraId="3EA86812" w14:textId="77777777" w:rsidR="006377DB" w:rsidRPr="006377DB" w:rsidRDefault="006377DB" w:rsidP="0007169A">
            <w:pPr>
              <w:jc w:val="center"/>
              <w:rPr>
                <w:sz w:val="20"/>
              </w:rPr>
            </w:pPr>
            <w:r w:rsidRPr="006377DB">
              <w:rPr>
                <w:sz w:val="20"/>
              </w:rPr>
              <w:t>Muscle du cou</w:t>
            </w:r>
          </w:p>
        </w:tc>
      </w:tr>
      <w:tr w:rsidR="006377DB" w:rsidRPr="009B2BF0" w14:paraId="7FE9F6F5" w14:textId="77777777" w:rsidTr="006377DB">
        <w:trPr>
          <w:trHeight w:val="284"/>
        </w:trPr>
        <w:tc>
          <w:tcPr>
            <w:tcW w:w="1819" w:type="dxa"/>
            <w:shd w:val="clear" w:color="auto" w:fill="auto"/>
            <w:vAlign w:val="center"/>
          </w:tcPr>
          <w:p w14:paraId="5E7C6B0C" w14:textId="77777777" w:rsidR="006377DB" w:rsidRDefault="006377DB" w:rsidP="0007169A">
            <w:pPr>
              <w:jc w:val="center"/>
              <w:rPr>
                <w:b/>
                <w:sz w:val="20"/>
              </w:rPr>
            </w:pPr>
            <w:r>
              <w:rPr>
                <w:b/>
                <w:sz w:val="20"/>
              </w:rPr>
              <w:t>Cuisse</w:t>
            </w:r>
          </w:p>
        </w:tc>
        <w:tc>
          <w:tcPr>
            <w:tcW w:w="7323" w:type="dxa"/>
            <w:shd w:val="clear" w:color="auto" w:fill="auto"/>
            <w:vAlign w:val="center"/>
          </w:tcPr>
          <w:p w14:paraId="6623A125" w14:textId="77777777" w:rsidR="006377DB" w:rsidRPr="006377DB" w:rsidRDefault="006377DB" w:rsidP="0007169A">
            <w:pPr>
              <w:jc w:val="center"/>
              <w:rPr>
                <w:sz w:val="20"/>
              </w:rPr>
            </w:pPr>
            <w:r w:rsidRPr="006377DB">
              <w:rPr>
                <w:sz w:val="20"/>
              </w:rPr>
              <w:t>Muscle du couturier</w:t>
            </w:r>
          </w:p>
        </w:tc>
      </w:tr>
      <w:tr w:rsidR="006377DB" w:rsidRPr="009B2BF0" w14:paraId="7E2B1EB5" w14:textId="77777777" w:rsidTr="006377DB">
        <w:trPr>
          <w:trHeight w:val="284"/>
        </w:trPr>
        <w:tc>
          <w:tcPr>
            <w:tcW w:w="1819" w:type="dxa"/>
            <w:shd w:val="clear" w:color="auto" w:fill="auto"/>
            <w:vAlign w:val="center"/>
          </w:tcPr>
          <w:p w14:paraId="4DB41222" w14:textId="77777777" w:rsidR="006377DB" w:rsidRDefault="006377DB" w:rsidP="0089281B">
            <w:pPr>
              <w:jc w:val="center"/>
              <w:rPr>
                <w:b/>
                <w:sz w:val="20"/>
              </w:rPr>
            </w:pPr>
            <w:r>
              <w:rPr>
                <w:b/>
                <w:sz w:val="20"/>
              </w:rPr>
              <w:t>Dos</w:t>
            </w:r>
          </w:p>
        </w:tc>
        <w:tc>
          <w:tcPr>
            <w:tcW w:w="7323" w:type="dxa"/>
            <w:shd w:val="clear" w:color="auto" w:fill="auto"/>
            <w:vAlign w:val="center"/>
          </w:tcPr>
          <w:p w14:paraId="10288962" w14:textId="77777777" w:rsidR="006377DB" w:rsidRPr="006377DB" w:rsidRDefault="006377DB" w:rsidP="0089281B">
            <w:pPr>
              <w:jc w:val="center"/>
              <w:rPr>
                <w:sz w:val="20"/>
              </w:rPr>
            </w:pPr>
            <w:r w:rsidRPr="006377DB">
              <w:rPr>
                <w:sz w:val="20"/>
              </w:rPr>
              <w:t>Dos bien droit</w:t>
            </w:r>
          </w:p>
        </w:tc>
      </w:tr>
      <w:tr w:rsidR="006377DB" w:rsidRPr="009B2BF0" w14:paraId="60905A84" w14:textId="77777777" w:rsidTr="006377DB">
        <w:trPr>
          <w:trHeight w:val="284"/>
        </w:trPr>
        <w:tc>
          <w:tcPr>
            <w:tcW w:w="1819" w:type="dxa"/>
            <w:shd w:val="clear" w:color="auto" w:fill="auto"/>
            <w:vAlign w:val="center"/>
          </w:tcPr>
          <w:p w14:paraId="5746091A" w14:textId="77777777" w:rsidR="006377DB" w:rsidRDefault="006377DB" w:rsidP="0007169A">
            <w:pPr>
              <w:jc w:val="center"/>
              <w:rPr>
                <w:b/>
                <w:sz w:val="20"/>
              </w:rPr>
            </w:pPr>
            <w:r>
              <w:rPr>
                <w:b/>
                <w:sz w:val="20"/>
              </w:rPr>
              <w:t>Dos</w:t>
            </w:r>
          </w:p>
        </w:tc>
        <w:tc>
          <w:tcPr>
            <w:tcW w:w="7323" w:type="dxa"/>
            <w:shd w:val="clear" w:color="auto" w:fill="auto"/>
            <w:vAlign w:val="center"/>
          </w:tcPr>
          <w:p w14:paraId="34D81452" w14:textId="77777777" w:rsidR="006377DB" w:rsidRPr="006377DB" w:rsidRDefault="006377DB" w:rsidP="0007169A">
            <w:pPr>
              <w:jc w:val="center"/>
              <w:rPr>
                <w:sz w:val="20"/>
              </w:rPr>
            </w:pPr>
            <w:r w:rsidRPr="006377DB">
              <w:rPr>
                <w:sz w:val="20"/>
              </w:rPr>
              <w:t>« Faites le dos rond, écartez les omoplates » = position du chat qui s’étire ! = dos rond = inspiration = rentrer le nombril = rentrer le ventre</w:t>
            </w:r>
          </w:p>
        </w:tc>
      </w:tr>
      <w:tr w:rsidR="006377DB" w:rsidRPr="009B2BF0" w14:paraId="3E7D3643" w14:textId="77777777" w:rsidTr="006377DB">
        <w:trPr>
          <w:trHeight w:val="284"/>
        </w:trPr>
        <w:tc>
          <w:tcPr>
            <w:tcW w:w="1819" w:type="dxa"/>
            <w:shd w:val="clear" w:color="auto" w:fill="auto"/>
            <w:vAlign w:val="center"/>
          </w:tcPr>
          <w:p w14:paraId="1CED53CB" w14:textId="77777777" w:rsidR="006377DB" w:rsidRDefault="006377DB" w:rsidP="0007169A">
            <w:pPr>
              <w:jc w:val="center"/>
              <w:rPr>
                <w:b/>
                <w:sz w:val="20"/>
              </w:rPr>
            </w:pPr>
            <w:r>
              <w:rPr>
                <w:b/>
                <w:sz w:val="20"/>
              </w:rPr>
              <w:t>Epaules</w:t>
            </w:r>
          </w:p>
        </w:tc>
        <w:tc>
          <w:tcPr>
            <w:tcW w:w="7323" w:type="dxa"/>
            <w:shd w:val="clear" w:color="auto" w:fill="auto"/>
            <w:vAlign w:val="center"/>
          </w:tcPr>
          <w:p w14:paraId="57B4646B" w14:textId="77777777" w:rsidR="006377DB" w:rsidRPr="006377DB" w:rsidRDefault="006377DB" w:rsidP="0007169A">
            <w:pPr>
              <w:jc w:val="center"/>
              <w:rPr>
                <w:sz w:val="20"/>
              </w:rPr>
            </w:pPr>
            <w:r w:rsidRPr="006377DB">
              <w:rPr>
                <w:sz w:val="20"/>
              </w:rPr>
              <w:t>Epaules qui viennent toucher les joues</w:t>
            </w:r>
          </w:p>
        </w:tc>
      </w:tr>
      <w:tr w:rsidR="006377DB" w14:paraId="6D959BF0" w14:textId="77777777" w:rsidTr="006377DB">
        <w:trPr>
          <w:trHeight w:val="284"/>
        </w:trPr>
        <w:tc>
          <w:tcPr>
            <w:tcW w:w="1819" w:type="dxa"/>
            <w:shd w:val="clear" w:color="auto" w:fill="auto"/>
            <w:vAlign w:val="center"/>
          </w:tcPr>
          <w:p w14:paraId="64977690" w14:textId="77777777" w:rsidR="006377DB" w:rsidRDefault="006377DB" w:rsidP="0007169A">
            <w:pPr>
              <w:jc w:val="center"/>
              <w:rPr>
                <w:b/>
                <w:sz w:val="20"/>
              </w:rPr>
            </w:pPr>
            <w:r>
              <w:rPr>
                <w:b/>
                <w:sz w:val="20"/>
              </w:rPr>
              <w:t>Fesses</w:t>
            </w:r>
          </w:p>
        </w:tc>
        <w:tc>
          <w:tcPr>
            <w:tcW w:w="7323" w:type="dxa"/>
            <w:shd w:val="clear" w:color="auto" w:fill="auto"/>
            <w:vAlign w:val="center"/>
          </w:tcPr>
          <w:p w14:paraId="21AC646E" w14:textId="77777777" w:rsidR="006377DB" w:rsidRPr="006377DB" w:rsidRDefault="006377DB" w:rsidP="0007169A">
            <w:pPr>
              <w:jc w:val="center"/>
              <w:rPr>
                <w:sz w:val="20"/>
              </w:rPr>
            </w:pPr>
            <w:r w:rsidRPr="006377DB">
              <w:rPr>
                <w:sz w:val="20"/>
              </w:rPr>
              <w:t>« Pousser » les ischios (fesses loin derrière)</w:t>
            </w:r>
          </w:p>
        </w:tc>
      </w:tr>
      <w:tr w:rsidR="006377DB" w:rsidRPr="009B2BF0" w14:paraId="14959EF7" w14:textId="77777777" w:rsidTr="006377DB">
        <w:trPr>
          <w:trHeight w:val="284"/>
        </w:trPr>
        <w:tc>
          <w:tcPr>
            <w:tcW w:w="1819" w:type="dxa"/>
            <w:shd w:val="clear" w:color="auto" w:fill="auto"/>
            <w:vAlign w:val="center"/>
          </w:tcPr>
          <w:p w14:paraId="1F8C2712" w14:textId="77777777" w:rsidR="006377DB" w:rsidRDefault="006377DB" w:rsidP="0089281B">
            <w:pPr>
              <w:jc w:val="center"/>
              <w:rPr>
                <w:b/>
                <w:sz w:val="20"/>
              </w:rPr>
            </w:pPr>
            <w:r>
              <w:rPr>
                <w:b/>
                <w:sz w:val="20"/>
              </w:rPr>
              <w:t>Genoux</w:t>
            </w:r>
          </w:p>
        </w:tc>
        <w:tc>
          <w:tcPr>
            <w:tcW w:w="7323" w:type="dxa"/>
            <w:shd w:val="clear" w:color="auto" w:fill="auto"/>
            <w:vAlign w:val="center"/>
          </w:tcPr>
          <w:p w14:paraId="5EC3B222" w14:textId="77777777" w:rsidR="006377DB" w:rsidRPr="006377DB" w:rsidRDefault="006377DB" w:rsidP="0089281B">
            <w:pPr>
              <w:jc w:val="center"/>
              <w:rPr>
                <w:sz w:val="20"/>
              </w:rPr>
            </w:pPr>
            <w:r w:rsidRPr="006377DB">
              <w:rPr>
                <w:sz w:val="20"/>
              </w:rPr>
              <w:t>Genoux au-dessus des pieds</w:t>
            </w:r>
          </w:p>
        </w:tc>
      </w:tr>
      <w:tr w:rsidR="006377DB" w:rsidRPr="009B2BF0" w14:paraId="218A2810" w14:textId="77777777" w:rsidTr="006377DB">
        <w:trPr>
          <w:trHeight w:val="284"/>
        </w:trPr>
        <w:tc>
          <w:tcPr>
            <w:tcW w:w="1819" w:type="dxa"/>
            <w:shd w:val="clear" w:color="auto" w:fill="auto"/>
            <w:vAlign w:val="center"/>
          </w:tcPr>
          <w:p w14:paraId="4B0030B0" w14:textId="77777777" w:rsidR="006377DB" w:rsidRDefault="006377DB" w:rsidP="0007169A">
            <w:pPr>
              <w:jc w:val="center"/>
              <w:rPr>
                <w:b/>
                <w:sz w:val="20"/>
              </w:rPr>
            </w:pPr>
            <w:r>
              <w:rPr>
                <w:b/>
                <w:sz w:val="20"/>
              </w:rPr>
              <w:t>Hanche</w:t>
            </w:r>
          </w:p>
        </w:tc>
        <w:tc>
          <w:tcPr>
            <w:tcW w:w="7323" w:type="dxa"/>
            <w:shd w:val="clear" w:color="auto" w:fill="auto"/>
            <w:vAlign w:val="center"/>
          </w:tcPr>
          <w:p w14:paraId="6158AA4D" w14:textId="77777777" w:rsidR="006377DB" w:rsidRPr="006377DB" w:rsidRDefault="006377DB" w:rsidP="0007169A">
            <w:pPr>
              <w:jc w:val="center"/>
              <w:rPr>
                <w:sz w:val="20"/>
              </w:rPr>
            </w:pPr>
            <w:r w:rsidRPr="006377DB">
              <w:rPr>
                <w:sz w:val="20"/>
              </w:rPr>
              <w:t>« Ouvrir la hanche », « fermer » la hanche</w:t>
            </w:r>
          </w:p>
        </w:tc>
      </w:tr>
      <w:tr w:rsidR="006377DB" w:rsidRPr="009B2BF0" w14:paraId="38CBDEBF" w14:textId="77777777" w:rsidTr="006377DB">
        <w:trPr>
          <w:trHeight w:val="284"/>
        </w:trPr>
        <w:tc>
          <w:tcPr>
            <w:tcW w:w="1819" w:type="dxa"/>
            <w:shd w:val="clear" w:color="auto" w:fill="auto"/>
            <w:vAlign w:val="center"/>
          </w:tcPr>
          <w:p w14:paraId="4C2FAA5B" w14:textId="77777777" w:rsidR="006377DB" w:rsidRDefault="006377DB" w:rsidP="0007169A">
            <w:pPr>
              <w:jc w:val="center"/>
              <w:rPr>
                <w:b/>
                <w:sz w:val="20"/>
              </w:rPr>
            </w:pPr>
            <w:r>
              <w:rPr>
                <w:b/>
                <w:sz w:val="20"/>
              </w:rPr>
              <w:t>Jambe</w:t>
            </w:r>
          </w:p>
        </w:tc>
        <w:tc>
          <w:tcPr>
            <w:tcW w:w="7323" w:type="dxa"/>
            <w:shd w:val="clear" w:color="auto" w:fill="auto"/>
            <w:vAlign w:val="center"/>
          </w:tcPr>
          <w:p w14:paraId="5BA735E8" w14:textId="77777777" w:rsidR="006377DB" w:rsidRPr="006377DB" w:rsidRDefault="006377DB" w:rsidP="0007169A">
            <w:pPr>
              <w:jc w:val="center"/>
              <w:rPr>
                <w:sz w:val="20"/>
              </w:rPr>
            </w:pPr>
            <w:r w:rsidRPr="006377DB">
              <w:rPr>
                <w:sz w:val="20"/>
              </w:rPr>
              <w:t>Enfoncer la jambes / les pieds au sol</w:t>
            </w:r>
          </w:p>
        </w:tc>
      </w:tr>
      <w:tr w:rsidR="006377DB" w:rsidRPr="009B2BF0" w14:paraId="02883E33" w14:textId="77777777" w:rsidTr="006377DB">
        <w:trPr>
          <w:trHeight w:val="284"/>
        </w:trPr>
        <w:tc>
          <w:tcPr>
            <w:tcW w:w="1819" w:type="dxa"/>
            <w:shd w:val="clear" w:color="auto" w:fill="auto"/>
            <w:vAlign w:val="center"/>
          </w:tcPr>
          <w:p w14:paraId="002D1A96" w14:textId="77777777" w:rsidR="006377DB" w:rsidRDefault="006377DB" w:rsidP="0007169A">
            <w:pPr>
              <w:jc w:val="center"/>
              <w:rPr>
                <w:b/>
                <w:sz w:val="20"/>
              </w:rPr>
            </w:pPr>
            <w:r>
              <w:rPr>
                <w:b/>
                <w:sz w:val="20"/>
              </w:rPr>
              <w:t>Jambe</w:t>
            </w:r>
          </w:p>
        </w:tc>
        <w:tc>
          <w:tcPr>
            <w:tcW w:w="7323" w:type="dxa"/>
            <w:shd w:val="clear" w:color="auto" w:fill="auto"/>
            <w:vAlign w:val="center"/>
          </w:tcPr>
          <w:p w14:paraId="5D618DC2" w14:textId="77777777" w:rsidR="006377DB" w:rsidRPr="006377DB" w:rsidRDefault="006377DB" w:rsidP="0007169A">
            <w:pPr>
              <w:jc w:val="center"/>
              <w:rPr>
                <w:sz w:val="20"/>
              </w:rPr>
            </w:pPr>
            <w:r w:rsidRPr="006377DB">
              <w:rPr>
                <w:sz w:val="20"/>
              </w:rPr>
              <w:t>« Amener » le poids : sur la jambe avant, sur la jambe arrière</w:t>
            </w:r>
          </w:p>
        </w:tc>
      </w:tr>
      <w:tr w:rsidR="006377DB" w:rsidRPr="009B2BF0" w14:paraId="4987C383" w14:textId="77777777" w:rsidTr="006377DB">
        <w:trPr>
          <w:trHeight w:val="284"/>
        </w:trPr>
        <w:tc>
          <w:tcPr>
            <w:tcW w:w="1819" w:type="dxa"/>
            <w:shd w:val="clear" w:color="auto" w:fill="auto"/>
            <w:vAlign w:val="center"/>
          </w:tcPr>
          <w:p w14:paraId="3FC6C98C" w14:textId="77777777" w:rsidR="006377DB" w:rsidRDefault="006377DB" w:rsidP="0089281B">
            <w:pPr>
              <w:jc w:val="center"/>
              <w:rPr>
                <w:b/>
                <w:sz w:val="20"/>
              </w:rPr>
            </w:pPr>
            <w:r>
              <w:rPr>
                <w:b/>
                <w:sz w:val="20"/>
              </w:rPr>
              <w:t>Omoplates</w:t>
            </w:r>
          </w:p>
        </w:tc>
        <w:tc>
          <w:tcPr>
            <w:tcW w:w="7323" w:type="dxa"/>
            <w:shd w:val="clear" w:color="auto" w:fill="auto"/>
            <w:vAlign w:val="center"/>
          </w:tcPr>
          <w:p w14:paraId="482EE158" w14:textId="77777777" w:rsidR="006377DB" w:rsidRPr="006377DB" w:rsidRDefault="006377DB" w:rsidP="0089281B">
            <w:pPr>
              <w:jc w:val="center"/>
              <w:rPr>
                <w:sz w:val="20"/>
              </w:rPr>
            </w:pPr>
            <w:r w:rsidRPr="006377DB">
              <w:rPr>
                <w:sz w:val="20"/>
              </w:rPr>
              <w:t>« Rapprocher les omoplates », « Eloigner les omoplates »</w:t>
            </w:r>
          </w:p>
        </w:tc>
      </w:tr>
      <w:tr w:rsidR="006377DB" w:rsidRPr="009B2BF0" w14:paraId="58A50CCC" w14:textId="77777777" w:rsidTr="006377DB">
        <w:trPr>
          <w:trHeight w:val="284"/>
        </w:trPr>
        <w:tc>
          <w:tcPr>
            <w:tcW w:w="1819" w:type="dxa"/>
            <w:shd w:val="clear" w:color="auto" w:fill="auto"/>
            <w:vAlign w:val="center"/>
          </w:tcPr>
          <w:p w14:paraId="78644A8F" w14:textId="77777777" w:rsidR="006377DB" w:rsidRDefault="006377DB" w:rsidP="0007169A">
            <w:pPr>
              <w:jc w:val="center"/>
              <w:rPr>
                <w:b/>
                <w:sz w:val="20"/>
              </w:rPr>
            </w:pPr>
            <w:r>
              <w:rPr>
                <w:b/>
                <w:sz w:val="20"/>
              </w:rPr>
              <w:t>Omoplates</w:t>
            </w:r>
          </w:p>
        </w:tc>
        <w:tc>
          <w:tcPr>
            <w:tcW w:w="7323" w:type="dxa"/>
            <w:shd w:val="clear" w:color="auto" w:fill="auto"/>
            <w:vAlign w:val="center"/>
          </w:tcPr>
          <w:p w14:paraId="3A8D4536" w14:textId="77777777" w:rsidR="006377DB" w:rsidRPr="006377DB" w:rsidRDefault="006377DB" w:rsidP="0007169A">
            <w:pPr>
              <w:jc w:val="center"/>
              <w:rPr>
                <w:sz w:val="20"/>
              </w:rPr>
            </w:pPr>
            <w:r w:rsidRPr="006377DB">
              <w:rPr>
                <w:sz w:val="20"/>
              </w:rPr>
              <w:t>Omoplates : « Glisser » les omoplates vers l’arrière, « Rapprocher les omoplates », « Eloigner les omoplates »</w:t>
            </w:r>
          </w:p>
        </w:tc>
      </w:tr>
      <w:tr w:rsidR="006377DB" w:rsidRPr="009B2BF0" w14:paraId="44E3EBDE" w14:textId="77777777" w:rsidTr="006377DB">
        <w:trPr>
          <w:trHeight w:val="284"/>
        </w:trPr>
        <w:tc>
          <w:tcPr>
            <w:tcW w:w="1819" w:type="dxa"/>
            <w:shd w:val="clear" w:color="auto" w:fill="auto"/>
            <w:vAlign w:val="center"/>
          </w:tcPr>
          <w:p w14:paraId="4EE8C254" w14:textId="77777777" w:rsidR="006377DB" w:rsidRDefault="006377DB" w:rsidP="0007169A">
            <w:pPr>
              <w:jc w:val="center"/>
              <w:rPr>
                <w:b/>
                <w:sz w:val="20"/>
              </w:rPr>
            </w:pPr>
            <w:r>
              <w:rPr>
                <w:b/>
                <w:sz w:val="20"/>
              </w:rPr>
              <w:t>Pied</w:t>
            </w:r>
          </w:p>
        </w:tc>
        <w:tc>
          <w:tcPr>
            <w:tcW w:w="7323" w:type="dxa"/>
            <w:shd w:val="clear" w:color="auto" w:fill="auto"/>
            <w:vAlign w:val="center"/>
          </w:tcPr>
          <w:p w14:paraId="5273F0A6" w14:textId="77777777" w:rsidR="006377DB" w:rsidRPr="006377DB" w:rsidRDefault="006377DB" w:rsidP="0007169A">
            <w:pPr>
              <w:jc w:val="center"/>
              <w:rPr>
                <w:sz w:val="20"/>
              </w:rPr>
            </w:pPr>
            <w:r w:rsidRPr="006377DB">
              <w:rPr>
                <w:sz w:val="20"/>
              </w:rPr>
              <w:t>Le pied : talon, voute plantaire, coussinets, point du pied</w:t>
            </w:r>
          </w:p>
        </w:tc>
      </w:tr>
      <w:tr w:rsidR="006377DB" w:rsidRPr="009B2BF0" w14:paraId="41E7EAFD" w14:textId="77777777" w:rsidTr="006377DB">
        <w:trPr>
          <w:trHeight w:val="284"/>
        </w:trPr>
        <w:tc>
          <w:tcPr>
            <w:tcW w:w="1819" w:type="dxa"/>
            <w:shd w:val="clear" w:color="auto" w:fill="auto"/>
            <w:vAlign w:val="center"/>
          </w:tcPr>
          <w:p w14:paraId="76DC7C23" w14:textId="77777777" w:rsidR="006377DB" w:rsidRDefault="006377DB" w:rsidP="0089281B">
            <w:pPr>
              <w:jc w:val="center"/>
              <w:rPr>
                <w:b/>
                <w:sz w:val="20"/>
              </w:rPr>
            </w:pPr>
            <w:r>
              <w:rPr>
                <w:b/>
                <w:sz w:val="20"/>
              </w:rPr>
              <w:t>Pied</w:t>
            </w:r>
          </w:p>
        </w:tc>
        <w:tc>
          <w:tcPr>
            <w:tcW w:w="7323" w:type="dxa"/>
            <w:shd w:val="clear" w:color="auto" w:fill="auto"/>
            <w:vAlign w:val="center"/>
          </w:tcPr>
          <w:p w14:paraId="0393386A" w14:textId="77777777" w:rsidR="006377DB" w:rsidRPr="006377DB" w:rsidRDefault="006377DB" w:rsidP="0089281B">
            <w:pPr>
              <w:jc w:val="center"/>
              <w:rPr>
                <w:sz w:val="20"/>
              </w:rPr>
            </w:pPr>
            <w:r w:rsidRPr="006377DB">
              <w:rPr>
                <w:sz w:val="20"/>
              </w:rPr>
              <w:t>Le pied : travail sur l’avant du pied, sur l’intérieur</w:t>
            </w:r>
          </w:p>
        </w:tc>
      </w:tr>
      <w:tr w:rsidR="006377DB" w:rsidRPr="009B2BF0" w14:paraId="4469397D" w14:textId="77777777" w:rsidTr="006377DB">
        <w:trPr>
          <w:trHeight w:val="284"/>
        </w:trPr>
        <w:tc>
          <w:tcPr>
            <w:tcW w:w="1819" w:type="dxa"/>
            <w:shd w:val="clear" w:color="auto" w:fill="auto"/>
            <w:vAlign w:val="center"/>
          </w:tcPr>
          <w:p w14:paraId="792EB363" w14:textId="77777777" w:rsidR="006377DB" w:rsidRDefault="006377DB" w:rsidP="0007169A">
            <w:pPr>
              <w:jc w:val="center"/>
              <w:rPr>
                <w:b/>
                <w:sz w:val="20"/>
              </w:rPr>
            </w:pPr>
            <w:r>
              <w:rPr>
                <w:b/>
                <w:sz w:val="20"/>
              </w:rPr>
              <w:t>Pied</w:t>
            </w:r>
          </w:p>
        </w:tc>
        <w:tc>
          <w:tcPr>
            <w:tcW w:w="7323" w:type="dxa"/>
            <w:shd w:val="clear" w:color="auto" w:fill="auto"/>
            <w:vAlign w:val="center"/>
          </w:tcPr>
          <w:p w14:paraId="0FA4E81C" w14:textId="77777777" w:rsidR="006377DB" w:rsidRPr="006377DB" w:rsidRDefault="006377DB" w:rsidP="0007169A">
            <w:pPr>
              <w:jc w:val="center"/>
              <w:rPr>
                <w:sz w:val="20"/>
              </w:rPr>
            </w:pPr>
            <w:r w:rsidRPr="006377DB">
              <w:rPr>
                <w:sz w:val="20"/>
              </w:rPr>
              <w:t>Le pied : travail sur l’arrière du pied, sur l’extérieur</w:t>
            </w:r>
          </w:p>
        </w:tc>
      </w:tr>
      <w:tr w:rsidR="006377DB" w:rsidRPr="009B2BF0" w14:paraId="48D04FE1" w14:textId="77777777" w:rsidTr="006377DB">
        <w:trPr>
          <w:trHeight w:val="284"/>
        </w:trPr>
        <w:tc>
          <w:tcPr>
            <w:tcW w:w="1819" w:type="dxa"/>
            <w:shd w:val="clear" w:color="auto" w:fill="auto"/>
            <w:vAlign w:val="center"/>
          </w:tcPr>
          <w:p w14:paraId="13CF368C" w14:textId="77777777" w:rsidR="006377DB" w:rsidRDefault="006377DB" w:rsidP="0007169A">
            <w:pPr>
              <w:jc w:val="center"/>
              <w:rPr>
                <w:b/>
                <w:sz w:val="20"/>
              </w:rPr>
            </w:pPr>
            <w:r>
              <w:rPr>
                <w:b/>
                <w:sz w:val="20"/>
              </w:rPr>
              <w:t>Pied</w:t>
            </w:r>
          </w:p>
        </w:tc>
        <w:tc>
          <w:tcPr>
            <w:tcW w:w="7323" w:type="dxa"/>
            <w:shd w:val="clear" w:color="auto" w:fill="auto"/>
            <w:vAlign w:val="center"/>
          </w:tcPr>
          <w:p w14:paraId="0F6C4CF0" w14:textId="77777777" w:rsidR="006377DB" w:rsidRPr="006377DB" w:rsidRDefault="006377DB" w:rsidP="0007169A">
            <w:pPr>
              <w:jc w:val="center"/>
              <w:rPr>
                <w:sz w:val="20"/>
              </w:rPr>
            </w:pPr>
            <w:r w:rsidRPr="006377DB">
              <w:rPr>
                <w:sz w:val="20"/>
              </w:rPr>
              <w:t>Pied parallèles, jambes fléchies, genoux qui « regardent » les orteils</w:t>
            </w:r>
          </w:p>
        </w:tc>
      </w:tr>
      <w:tr w:rsidR="006377DB" w14:paraId="453BF5DC" w14:textId="77777777" w:rsidTr="006377DB">
        <w:trPr>
          <w:trHeight w:val="284"/>
        </w:trPr>
        <w:tc>
          <w:tcPr>
            <w:tcW w:w="1819" w:type="dxa"/>
            <w:shd w:val="clear" w:color="auto" w:fill="auto"/>
            <w:vAlign w:val="center"/>
          </w:tcPr>
          <w:p w14:paraId="7A954985" w14:textId="77777777" w:rsidR="006377DB" w:rsidRDefault="006377DB" w:rsidP="0007169A">
            <w:pPr>
              <w:jc w:val="center"/>
              <w:rPr>
                <w:b/>
                <w:sz w:val="20"/>
              </w:rPr>
            </w:pPr>
            <w:r>
              <w:rPr>
                <w:b/>
                <w:sz w:val="20"/>
              </w:rPr>
              <w:t>Pieds</w:t>
            </w:r>
          </w:p>
        </w:tc>
        <w:tc>
          <w:tcPr>
            <w:tcW w:w="7323" w:type="dxa"/>
            <w:shd w:val="clear" w:color="auto" w:fill="auto"/>
            <w:vAlign w:val="center"/>
          </w:tcPr>
          <w:p w14:paraId="4C326AE7" w14:textId="77777777" w:rsidR="006377DB" w:rsidRPr="006377DB" w:rsidRDefault="006377DB" w:rsidP="0007169A">
            <w:pPr>
              <w:jc w:val="center"/>
              <w:rPr>
                <w:sz w:val="20"/>
              </w:rPr>
            </w:pPr>
            <w:r w:rsidRPr="006377DB">
              <w:rPr>
                <w:sz w:val="20"/>
              </w:rPr>
              <w:t>Pieds « </w:t>
            </w:r>
            <w:r w:rsidR="003303BE" w:rsidRPr="006377DB">
              <w:rPr>
                <w:sz w:val="20"/>
              </w:rPr>
              <w:t>Flex</w:t>
            </w:r>
            <w:r w:rsidRPr="006377DB">
              <w:rPr>
                <w:sz w:val="20"/>
              </w:rPr>
              <w:t> » (tendus)</w:t>
            </w:r>
          </w:p>
        </w:tc>
      </w:tr>
      <w:tr w:rsidR="006377DB" w14:paraId="52DE61D8" w14:textId="77777777" w:rsidTr="006377DB">
        <w:trPr>
          <w:trHeight w:val="284"/>
        </w:trPr>
        <w:tc>
          <w:tcPr>
            <w:tcW w:w="1819" w:type="dxa"/>
            <w:shd w:val="clear" w:color="auto" w:fill="auto"/>
            <w:vAlign w:val="center"/>
          </w:tcPr>
          <w:p w14:paraId="2853DFE0" w14:textId="77777777" w:rsidR="006377DB" w:rsidRDefault="006377DB" w:rsidP="0007169A">
            <w:pPr>
              <w:jc w:val="center"/>
              <w:rPr>
                <w:b/>
                <w:sz w:val="20"/>
              </w:rPr>
            </w:pPr>
            <w:r>
              <w:rPr>
                <w:b/>
                <w:sz w:val="20"/>
              </w:rPr>
              <w:t>Posture</w:t>
            </w:r>
          </w:p>
        </w:tc>
        <w:tc>
          <w:tcPr>
            <w:tcW w:w="7323" w:type="dxa"/>
            <w:shd w:val="clear" w:color="auto" w:fill="auto"/>
            <w:vAlign w:val="center"/>
          </w:tcPr>
          <w:p w14:paraId="34C05DE1" w14:textId="77777777" w:rsidR="006377DB" w:rsidRPr="006377DB" w:rsidRDefault="006377DB" w:rsidP="0007169A">
            <w:pPr>
              <w:jc w:val="center"/>
              <w:rPr>
                <w:sz w:val="20"/>
              </w:rPr>
            </w:pPr>
            <w:r w:rsidRPr="006377DB">
              <w:rPr>
                <w:sz w:val="20"/>
              </w:rPr>
              <w:t>« Conserver la verticalité » = mettre la tête haute, sommet du crâne « tiré » vers le haut, regard vers l’horizon</w:t>
            </w:r>
          </w:p>
        </w:tc>
      </w:tr>
      <w:tr w:rsidR="006377DB" w14:paraId="032F042A" w14:textId="77777777" w:rsidTr="006377DB">
        <w:trPr>
          <w:trHeight w:val="284"/>
        </w:trPr>
        <w:tc>
          <w:tcPr>
            <w:tcW w:w="1819" w:type="dxa"/>
            <w:shd w:val="clear" w:color="auto" w:fill="auto"/>
            <w:vAlign w:val="center"/>
          </w:tcPr>
          <w:p w14:paraId="385C84E5" w14:textId="77777777" w:rsidR="006377DB" w:rsidRDefault="006377DB" w:rsidP="0007169A">
            <w:pPr>
              <w:jc w:val="center"/>
              <w:rPr>
                <w:b/>
                <w:sz w:val="20"/>
              </w:rPr>
            </w:pPr>
            <w:r>
              <w:rPr>
                <w:b/>
                <w:sz w:val="20"/>
              </w:rPr>
              <w:t>Posture</w:t>
            </w:r>
          </w:p>
        </w:tc>
        <w:tc>
          <w:tcPr>
            <w:tcW w:w="7323" w:type="dxa"/>
            <w:shd w:val="clear" w:color="auto" w:fill="auto"/>
            <w:vAlign w:val="center"/>
          </w:tcPr>
          <w:p w14:paraId="50630E78" w14:textId="77777777" w:rsidR="006377DB" w:rsidRPr="006377DB" w:rsidRDefault="006377DB" w:rsidP="0007169A">
            <w:pPr>
              <w:jc w:val="center"/>
              <w:rPr>
                <w:sz w:val="20"/>
              </w:rPr>
            </w:pPr>
            <w:r w:rsidRPr="006377DB">
              <w:rPr>
                <w:sz w:val="20"/>
              </w:rPr>
              <w:t xml:space="preserve">Conserver le dos droit : creusé dans </w:t>
            </w:r>
            <w:r w:rsidR="0035424A" w:rsidRPr="006377DB">
              <w:rPr>
                <w:sz w:val="20"/>
              </w:rPr>
              <w:t>le pli</w:t>
            </w:r>
            <w:r w:rsidRPr="006377DB">
              <w:rPr>
                <w:sz w:val="20"/>
              </w:rPr>
              <w:t xml:space="preserve"> de l’aine, plier les genoux, étirer les psoas</w:t>
            </w:r>
          </w:p>
        </w:tc>
      </w:tr>
      <w:tr w:rsidR="006377DB" w:rsidRPr="009B2BF0" w14:paraId="0EE306B0" w14:textId="77777777" w:rsidTr="006377DB">
        <w:trPr>
          <w:trHeight w:val="284"/>
        </w:trPr>
        <w:tc>
          <w:tcPr>
            <w:tcW w:w="1819" w:type="dxa"/>
            <w:shd w:val="clear" w:color="auto" w:fill="auto"/>
            <w:vAlign w:val="center"/>
          </w:tcPr>
          <w:p w14:paraId="3DBF6852" w14:textId="77777777" w:rsidR="006377DB" w:rsidRDefault="006377DB" w:rsidP="0007169A">
            <w:pPr>
              <w:jc w:val="center"/>
              <w:rPr>
                <w:b/>
                <w:sz w:val="20"/>
              </w:rPr>
            </w:pPr>
            <w:r>
              <w:rPr>
                <w:b/>
                <w:sz w:val="20"/>
              </w:rPr>
              <w:t>Poumon</w:t>
            </w:r>
          </w:p>
        </w:tc>
        <w:tc>
          <w:tcPr>
            <w:tcW w:w="7323" w:type="dxa"/>
            <w:shd w:val="clear" w:color="auto" w:fill="auto"/>
            <w:vAlign w:val="center"/>
          </w:tcPr>
          <w:p w14:paraId="7311D9F2" w14:textId="77777777" w:rsidR="006377DB" w:rsidRPr="006377DB" w:rsidRDefault="006377DB" w:rsidP="0007169A">
            <w:pPr>
              <w:jc w:val="center"/>
              <w:rPr>
                <w:sz w:val="20"/>
              </w:rPr>
            </w:pPr>
            <w:r w:rsidRPr="006377DB">
              <w:rPr>
                <w:sz w:val="20"/>
              </w:rPr>
              <w:t>Poumon qui se gonfle / dégonfle</w:t>
            </w:r>
          </w:p>
        </w:tc>
      </w:tr>
      <w:tr w:rsidR="006377DB" w:rsidRPr="009B2BF0" w14:paraId="6AE78132" w14:textId="77777777" w:rsidTr="006377DB">
        <w:trPr>
          <w:trHeight w:val="284"/>
        </w:trPr>
        <w:tc>
          <w:tcPr>
            <w:tcW w:w="1819" w:type="dxa"/>
            <w:shd w:val="clear" w:color="auto" w:fill="auto"/>
            <w:vAlign w:val="center"/>
          </w:tcPr>
          <w:p w14:paraId="36844576" w14:textId="77777777" w:rsidR="006377DB" w:rsidRDefault="006377DB" w:rsidP="0007169A">
            <w:pPr>
              <w:jc w:val="center"/>
              <w:rPr>
                <w:b/>
                <w:sz w:val="20"/>
              </w:rPr>
            </w:pPr>
            <w:r>
              <w:rPr>
                <w:b/>
                <w:sz w:val="20"/>
              </w:rPr>
              <w:t>Rachis</w:t>
            </w:r>
          </w:p>
        </w:tc>
        <w:tc>
          <w:tcPr>
            <w:tcW w:w="7323" w:type="dxa"/>
            <w:shd w:val="clear" w:color="auto" w:fill="auto"/>
            <w:vAlign w:val="center"/>
          </w:tcPr>
          <w:p w14:paraId="0B698A33" w14:textId="77777777" w:rsidR="006377DB" w:rsidRPr="006377DB" w:rsidRDefault="006377DB" w:rsidP="0007169A">
            <w:pPr>
              <w:jc w:val="center"/>
              <w:rPr>
                <w:sz w:val="20"/>
              </w:rPr>
            </w:pPr>
            <w:r w:rsidRPr="006377DB">
              <w:rPr>
                <w:sz w:val="20"/>
              </w:rPr>
              <w:t>« Etirer » la colonne</w:t>
            </w:r>
          </w:p>
        </w:tc>
      </w:tr>
      <w:tr w:rsidR="006377DB" w:rsidRPr="009B2BF0" w14:paraId="1B7A38D4" w14:textId="77777777" w:rsidTr="006377DB">
        <w:trPr>
          <w:trHeight w:val="284"/>
        </w:trPr>
        <w:tc>
          <w:tcPr>
            <w:tcW w:w="1819" w:type="dxa"/>
            <w:shd w:val="clear" w:color="auto" w:fill="auto"/>
            <w:vAlign w:val="center"/>
          </w:tcPr>
          <w:p w14:paraId="4E543D9F" w14:textId="77777777" w:rsidR="006377DB" w:rsidRDefault="006377DB" w:rsidP="0007169A">
            <w:pPr>
              <w:jc w:val="center"/>
              <w:rPr>
                <w:b/>
                <w:sz w:val="20"/>
              </w:rPr>
            </w:pPr>
            <w:r>
              <w:rPr>
                <w:b/>
                <w:sz w:val="20"/>
              </w:rPr>
              <w:t>Sternum</w:t>
            </w:r>
          </w:p>
        </w:tc>
        <w:tc>
          <w:tcPr>
            <w:tcW w:w="7323" w:type="dxa"/>
            <w:shd w:val="clear" w:color="auto" w:fill="auto"/>
            <w:vAlign w:val="center"/>
          </w:tcPr>
          <w:p w14:paraId="10CCCA51" w14:textId="77777777" w:rsidR="006377DB" w:rsidRPr="006377DB" w:rsidRDefault="006377DB" w:rsidP="0007169A">
            <w:pPr>
              <w:jc w:val="center"/>
              <w:rPr>
                <w:sz w:val="20"/>
              </w:rPr>
            </w:pPr>
            <w:r w:rsidRPr="006377DB">
              <w:rPr>
                <w:sz w:val="20"/>
              </w:rPr>
              <w:t>« Rentrer » le sternum</w:t>
            </w:r>
          </w:p>
        </w:tc>
      </w:tr>
      <w:tr w:rsidR="006377DB" w14:paraId="131D7FEA" w14:textId="77777777" w:rsidTr="006377DB">
        <w:trPr>
          <w:trHeight w:val="284"/>
        </w:trPr>
        <w:tc>
          <w:tcPr>
            <w:tcW w:w="1819" w:type="dxa"/>
            <w:shd w:val="clear" w:color="auto" w:fill="auto"/>
            <w:vAlign w:val="center"/>
          </w:tcPr>
          <w:p w14:paraId="3AE2E7B8" w14:textId="77777777" w:rsidR="006377DB" w:rsidRDefault="006377DB" w:rsidP="0007169A">
            <w:pPr>
              <w:jc w:val="center"/>
              <w:rPr>
                <w:b/>
                <w:sz w:val="20"/>
              </w:rPr>
            </w:pPr>
            <w:r>
              <w:rPr>
                <w:b/>
                <w:sz w:val="20"/>
              </w:rPr>
              <w:lastRenderedPageBreak/>
              <w:t>Taille</w:t>
            </w:r>
          </w:p>
        </w:tc>
        <w:tc>
          <w:tcPr>
            <w:tcW w:w="7323" w:type="dxa"/>
            <w:shd w:val="clear" w:color="auto" w:fill="auto"/>
            <w:vAlign w:val="center"/>
          </w:tcPr>
          <w:p w14:paraId="2DE05B5B" w14:textId="77777777" w:rsidR="006377DB" w:rsidRPr="006377DB" w:rsidRDefault="006377DB" w:rsidP="0007169A">
            <w:pPr>
              <w:jc w:val="center"/>
              <w:rPr>
                <w:sz w:val="20"/>
              </w:rPr>
            </w:pPr>
            <w:r w:rsidRPr="006377DB">
              <w:rPr>
                <w:sz w:val="20"/>
              </w:rPr>
              <w:t>« Allonger la taille »</w:t>
            </w:r>
          </w:p>
        </w:tc>
      </w:tr>
      <w:tr w:rsidR="006377DB" w:rsidRPr="009B2BF0" w14:paraId="51EC86B9" w14:textId="77777777" w:rsidTr="006377DB">
        <w:trPr>
          <w:trHeight w:val="284"/>
        </w:trPr>
        <w:tc>
          <w:tcPr>
            <w:tcW w:w="1819" w:type="dxa"/>
            <w:shd w:val="clear" w:color="auto" w:fill="auto"/>
            <w:vAlign w:val="center"/>
          </w:tcPr>
          <w:p w14:paraId="6DC0DCEB" w14:textId="77777777" w:rsidR="006377DB" w:rsidRDefault="006377DB" w:rsidP="0089281B">
            <w:pPr>
              <w:jc w:val="center"/>
              <w:rPr>
                <w:b/>
                <w:sz w:val="20"/>
              </w:rPr>
            </w:pPr>
            <w:r>
              <w:rPr>
                <w:b/>
                <w:sz w:val="20"/>
              </w:rPr>
              <w:t>Tête</w:t>
            </w:r>
          </w:p>
        </w:tc>
        <w:tc>
          <w:tcPr>
            <w:tcW w:w="7323" w:type="dxa"/>
            <w:shd w:val="clear" w:color="auto" w:fill="auto"/>
            <w:vAlign w:val="center"/>
          </w:tcPr>
          <w:p w14:paraId="1AE803F5" w14:textId="77777777" w:rsidR="006377DB" w:rsidRPr="006377DB" w:rsidRDefault="006377DB" w:rsidP="0089281B">
            <w:pPr>
              <w:jc w:val="center"/>
              <w:rPr>
                <w:sz w:val="20"/>
              </w:rPr>
            </w:pPr>
            <w:r w:rsidRPr="006377DB">
              <w:rPr>
                <w:sz w:val="20"/>
              </w:rPr>
              <w:t>Fontanelle vers le haut, sommet du crâne vers le plafond, sommet du crâne vers le ciel</w:t>
            </w:r>
          </w:p>
        </w:tc>
      </w:tr>
      <w:tr w:rsidR="006377DB" w:rsidRPr="009B2BF0" w14:paraId="1832C946" w14:textId="77777777" w:rsidTr="006377DB">
        <w:trPr>
          <w:trHeight w:val="284"/>
        </w:trPr>
        <w:tc>
          <w:tcPr>
            <w:tcW w:w="1819" w:type="dxa"/>
            <w:shd w:val="clear" w:color="auto" w:fill="auto"/>
            <w:vAlign w:val="center"/>
          </w:tcPr>
          <w:p w14:paraId="79F9544D" w14:textId="77777777" w:rsidR="006377DB" w:rsidRDefault="006377DB" w:rsidP="0089281B">
            <w:pPr>
              <w:jc w:val="center"/>
              <w:rPr>
                <w:b/>
                <w:sz w:val="20"/>
              </w:rPr>
            </w:pPr>
            <w:r>
              <w:rPr>
                <w:b/>
                <w:sz w:val="20"/>
              </w:rPr>
              <w:t>Tête</w:t>
            </w:r>
          </w:p>
        </w:tc>
        <w:tc>
          <w:tcPr>
            <w:tcW w:w="7323" w:type="dxa"/>
            <w:shd w:val="clear" w:color="auto" w:fill="auto"/>
            <w:vAlign w:val="center"/>
          </w:tcPr>
          <w:p w14:paraId="6D23F9CB" w14:textId="77777777" w:rsidR="006377DB" w:rsidRPr="006377DB" w:rsidRDefault="006377DB" w:rsidP="0089281B">
            <w:pPr>
              <w:jc w:val="center"/>
              <w:rPr>
                <w:sz w:val="20"/>
              </w:rPr>
            </w:pPr>
            <w:r w:rsidRPr="006377DB">
              <w:rPr>
                <w:sz w:val="20"/>
              </w:rPr>
              <w:t>Regard vers l’horizon</w:t>
            </w:r>
          </w:p>
        </w:tc>
      </w:tr>
      <w:tr w:rsidR="006377DB" w:rsidRPr="00FC3FE3" w14:paraId="3745E250" w14:textId="77777777" w:rsidTr="006377DB">
        <w:trPr>
          <w:trHeight w:val="284"/>
        </w:trPr>
        <w:tc>
          <w:tcPr>
            <w:tcW w:w="1819" w:type="dxa"/>
            <w:shd w:val="clear" w:color="auto" w:fill="auto"/>
            <w:vAlign w:val="center"/>
          </w:tcPr>
          <w:p w14:paraId="6F6044E3" w14:textId="77777777" w:rsidR="006377DB" w:rsidRDefault="006377DB" w:rsidP="0007169A">
            <w:pPr>
              <w:jc w:val="center"/>
              <w:rPr>
                <w:b/>
                <w:sz w:val="20"/>
              </w:rPr>
            </w:pPr>
            <w:r>
              <w:rPr>
                <w:b/>
                <w:sz w:val="20"/>
              </w:rPr>
              <w:t>Tête</w:t>
            </w:r>
          </w:p>
        </w:tc>
        <w:tc>
          <w:tcPr>
            <w:tcW w:w="7323" w:type="dxa"/>
            <w:shd w:val="clear" w:color="auto" w:fill="auto"/>
            <w:vAlign w:val="center"/>
          </w:tcPr>
          <w:p w14:paraId="5B3FBD16" w14:textId="77777777" w:rsidR="006377DB" w:rsidRPr="006377DB" w:rsidRDefault="006377DB" w:rsidP="0007169A">
            <w:pPr>
              <w:jc w:val="center"/>
              <w:rPr>
                <w:sz w:val="20"/>
              </w:rPr>
            </w:pPr>
            <w:r w:rsidRPr="006377DB">
              <w:rPr>
                <w:sz w:val="20"/>
              </w:rPr>
              <w:t xml:space="preserve">Tête levée, </w:t>
            </w:r>
            <w:r w:rsidR="0035424A">
              <w:rPr>
                <w:sz w:val="20"/>
              </w:rPr>
              <w:t>« </w:t>
            </w:r>
            <w:r w:rsidRPr="006377DB">
              <w:rPr>
                <w:sz w:val="20"/>
              </w:rPr>
              <w:t>s’étirer vers le haut</w:t>
            </w:r>
            <w:r w:rsidR="0035424A">
              <w:rPr>
                <w:sz w:val="20"/>
              </w:rPr>
              <w:t> »</w:t>
            </w:r>
          </w:p>
        </w:tc>
      </w:tr>
      <w:tr w:rsidR="006377DB" w:rsidRPr="009B2BF0" w14:paraId="4331227B" w14:textId="77777777" w:rsidTr="006377DB">
        <w:trPr>
          <w:trHeight w:val="284"/>
        </w:trPr>
        <w:tc>
          <w:tcPr>
            <w:tcW w:w="1819" w:type="dxa"/>
            <w:shd w:val="clear" w:color="auto" w:fill="auto"/>
            <w:vAlign w:val="center"/>
          </w:tcPr>
          <w:p w14:paraId="0F07F16E" w14:textId="77777777" w:rsidR="006377DB" w:rsidRDefault="006377DB" w:rsidP="0089281B">
            <w:pPr>
              <w:jc w:val="center"/>
              <w:rPr>
                <w:b/>
                <w:sz w:val="20"/>
              </w:rPr>
            </w:pPr>
            <w:r>
              <w:rPr>
                <w:b/>
                <w:sz w:val="20"/>
              </w:rPr>
              <w:t>Ventre</w:t>
            </w:r>
          </w:p>
        </w:tc>
        <w:tc>
          <w:tcPr>
            <w:tcW w:w="7323" w:type="dxa"/>
            <w:shd w:val="clear" w:color="auto" w:fill="auto"/>
            <w:vAlign w:val="center"/>
          </w:tcPr>
          <w:p w14:paraId="3EC5BEAF" w14:textId="77777777" w:rsidR="006377DB" w:rsidRPr="006377DB" w:rsidRDefault="006377DB" w:rsidP="0089281B">
            <w:pPr>
              <w:jc w:val="center"/>
              <w:rPr>
                <w:sz w:val="20"/>
              </w:rPr>
            </w:pPr>
            <w:r w:rsidRPr="006377DB">
              <w:rPr>
                <w:sz w:val="20"/>
              </w:rPr>
              <w:t>« Serrer le ventre »</w:t>
            </w:r>
          </w:p>
        </w:tc>
      </w:tr>
      <w:tr w:rsidR="006377DB" w:rsidRPr="009B2BF0" w14:paraId="7B6D7334" w14:textId="77777777" w:rsidTr="006377DB">
        <w:trPr>
          <w:trHeight w:val="284"/>
        </w:trPr>
        <w:tc>
          <w:tcPr>
            <w:tcW w:w="1819" w:type="dxa"/>
            <w:shd w:val="clear" w:color="auto" w:fill="auto"/>
            <w:vAlign w:val="center"/>
          </w:tcPr>
          <w:p w14:paraId="4F049988" w14:textId="77777777" w:rsidR="006377DB" w:rsidRDefault="006377DB" w:rsidP="0007169A">
            <w:pPr>
              <w:jc w:val="center"/>
              <w:rPr>
                <w:b/>
                <w:sz w:val="20"/>
              </w:rPr>
            </w:pPr>
            <w:r>
              <w:rPr>
                <w:b/>
                <w:sz w:val="20"/>
              </w:rPr>
              <w:t>Ventre</w:t>
            </w:r>
          </w:p>
        </w:tc>
        <w:tc>
          <w:tcPr>
            <w:tcW w:w="7323" w:type="dxa"/>
            <w:shd w:val="clear" w:color="auto" w:fill="auto"/>
            <w:vAlign w:val="center"/>
          </w:tcPr>
          <w:p w14:paraId="7E82CFDE" w14:textId="77777777" w:rsidR="006377DB" w:rsidRPr="006377DB" w:rsidRDefault="006377DB" w:rsidP="0007169A">
            <w:pPr>
              <w:jc w:val="center"/>
              <w:rPr>
                <w:sz w:val="20"/>
              </w:rPr>
            </w:pPr>
            <w:r w:rsidRPr="006377DB">
              <w:rPr>
                <w:sz w:val="20"/>
              </w:rPr>
              <w:t>Bas ventre tonique</w:t>
            </w:r>
          </w:p>
        </w:tc>
      </w:tr>
    </w:tbl>
    <w:p w14:paraId="30E97FF6" w14:textId="77777777" w:rsidR="00942222" w:rsidRDefault="00942222" w:rsidP="0007169A">
      <w:pPr>
        <w:ind w:right="-27"/>
        <w:jc w:val="both"/>
        <w:rPr>
          <w:b/>
          <w:sz w:val="20"/>
        </w:rPr>
      </w:pPr>
    </w:p>
    <w:p w14:paraId="08DED3C4" w14:textId="77777777" w:rsidR="00942222" w:rsidRDefault="00942222">
      <w:pPr>
        <w:spacing w:before="0" w:after="0"/>
        <w:rPr>
          <w:b/>
          <w:sz w:val="20"/>
        </w:rPr>
      </w:pPr>
      <w:r>
        <w:rPr>
          <w:b/>
          <w:sz w:val="20"/>
        </w:rPr>
        <w:br w:type="page"/>
      </w:r>
    </w:p>
    <w:p w14:paraId="676EC00C" w14:textId="77777777" w:rsidR="00122856" w:rsidRDefault="00122856" w:rsidP="00942222">
      <w:pPr>
        <w:pStyle w:val="H2"/>
      </w:pPr>
      <w:bookmarkStart w:id="100" w:name="_Toc3815971"/>
      <w:r>
        <w:lastRenderedPageBreak/>
        <w:t>Glossaire</w:t>
      </w:r>
      <w:bookmarkEnd w:id="100"/>
    </w:p>
    <w:p w14:paraId="1ECA6EE4" w14:textId="77777777" w:rsidR="00122856" w:rsidRPr="00122856" w:rsidRDefault="00122856" w:rsidP="00122856">
      <w:pPr>
        <w:rPr>
          <w:lang w:val="en-US"/>
        </w:rPr>
      </w:pPr>
    </w:p>
    <w:tbl>
      <w:tblPr>
        <w:tblW w:w="93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3"/>
        <w:gridCol w:w="7434"/>
      </w:tblGrid>
      <w:tr w:rsidR="00122856" w:rsidRPr="00892D6E" w14:paraId="2E966A1E" w14:textId="77777777" w:rsidTr="00D8333B">
        <w:trPr>
          <w:trHeight w:val="284"/>
          <w:tblHeader/>
          <w:jc w:val="center"/>
        </w:trPr>
        <w:tc>
          <w:tcPr>
            <w:tcW w:w="1963" w:type="dxa"/>
            <w:tcBorders>
              <w:bottom w:val="single" w:sz="6" w:space="0" w:color="auto"/>
            </w:tcBorders>
            <w:shd w:val="clear" w:color="auto" w:fill="0070C0"/>
            <w:vAlign w:val="center"/>
          </w:tcPr>
          <w:p w14:paraId="570CF532" w14:textId="77777777" w:rsidR="00122856" w:rsidRPr="009B2BF0" w:rsidRDefault="00122856" w:rsidP="00D8333B">
            <w:pPr>
              <w:spacing w:before="120"/>
              <w:jc w:val="center"/>
              <w:rPr>
                <w:b/>
                <w:color w:val="FFFFFF" w:themeColor="background1"/>
                <w:sz w:val="20"/>
              </w:rPr>
            </w:pPr>
            <w:r>
              <w:rPr>
                <w:b/>
                <w:color w:val="FFFFFF" w:themeColor="background1"/>
                <w:sz w:val="20"/>
              </w:rPr>
              <w:t>Termes</w:t>
            </w:r>
          </w:p>
        </w:tc>
        <w:tc>
          <w:tcPr>
            <w:tcW w:w="7434" w:type="dxa"/>
            <w:tcBorders>
              <w:bottom w:val="single" w:sz="6" w:space="0" w:color="auto"/>
            </w:tcBorders>
            <w:shd w:val="clear" w:color="auto" w:fill="0070C0"/>
            <w:vAlign w:val="center"/>
          </w:tcPr>
          <w:p w14:paraId="27276D3C" w14:textId="77777777" w:rsidR="00122856" w:rsidRPr="00583CC8" w:rsidRDefault="00122856" w:rsidP="00D8333B">
            <w:pPr>
              <w:spacing w:before="120"/>
              <w:jc w:val="center"/>
              <w:rPr>
                <w:b/>
                <w:color w:val="FFFFFF" w:themeColor="background1"/>
                <w:sz w:val="20"/>
              </w:rPr>
            </w:pPr>
            <w:r>
              <w:rPr>
                <w:b/>
                <w:color w:val="FFFFFF" w:themeColor="background1"/>
                <w:sz w:val="20"/>
              </w:rPr>
              <w:t>Définition</w:t>
            </w:r>
          </w:p>
        </w:tc>
      </w:tr>
      <w:tr w:rsidR="00122856" w:rsidRPr="009B2BF0" w14:paraId="22868525" w14:textId="77777777" w:rsidTr="00D8333B">
        <w:trPr>
          <w:trHeight w:val="284"/>
          <w:jc w:val="center"/>
        </w:trPr>
        <w:tc>
          <w:tcPr>
            <w:tcW w:w="1963" w:type="dxa"/>
            <w:shd w:val="clear" w:color="auto" w:fill="auto"/>
            <w:vAlign w:val="center"/>
          </w:tcPr>
          <w:p w14:paraId="5B71DA23" w14:textId="77777777" w:rsidR="00122856" w:rsidRPr="009B2BF0" w:rsidRDefault="00122856" w:rsidP="00D8333B">
            <w:pPr>
              <w:jc w:val="center"/>
              <w:rPr>
                <w:b/>
                <w:sz w:val="20"/>
              </w:rPr>
            </w:pPr>
            <w:r>
              <w:rPr>
                <w:b/>
                <w:sz w:val="20"/>
              </w:rPr>
              <w:t>Amorti</w:t>
            </w:r>
          </w:p>
        </w:tc>
        <w:tc>
          <w:tcPr>
            <w:tcW w:w="7434" w:type="dxa"/>
            <w:shd w:val="clear" w:color="auto" w:fill="auto"/>
            <w:vAlign w:val="center"/>
          </w:tcPr>
          <w:p w14:paraId="39CA575E" w14:textId="77777777" w:rsidR="00122856" w:rsidRPr="00BB7C06" w:rsidRDefault="00122856" w:rsidP="00D8333B">
            <w:pPr>
              <w:jc w:val="center"/>
              <w:rPr>
                <w:sz w:val="20"/>
              </w:rPr>
            </w:pPr>
            <w:r>
              <w:rPr>
                <w:sz w:val="20"/>
              </w:rPr>
              <w:t>Balle lente qui permet d’emmener le joueur adverse à l’avant du terrain. Celle-ci est jouée le plus près possible du Tin.</w:t>
            </w:r>
          </w:p>
        </w:tc>
      </w:tr>
      <w:tr w:rsidR="00122856" w14:paraId="08AA2ABB" w14:textId="77777777" w:rsidTr="00D8333B">
        <w:trPr>
          <w:trHeight w:val="284"/>
          <w:jc w:val="center"/>
        </w:trPr>
        <w:tc>
          <w:tcPr>
            <w:tcW w:w="1963" w:type="dxa"/>
            <w:tcBorders>
              <w:bottom w:val="single" w:sz="6" w:space="0" w:color="auto"/>
            </w:tcBorders>
            <w:shd w:val="clear" w:color="auto" w:fill="auto"/>
            <w:vAlign w:val="center"/>
          </w:tcPr>
          <w:p w14:paraId="1DAEA7AC" w14:textId="77777777" w:rsidR="00122856" w:rsidRPr="009B2BF0" w:rsidRDefault="00122856" w:rsidP="00D8333B">
            <w:pPr>
              <w:jc w:val="center"/>
              <w:rPr>
                <w:b/>
                <w:sz w:val="20"/>
              </w:rPr>
            </w:pPr>
            <w:r>
              <w:rPr>
                <w:b/>
                <w:sz w:val="20"/>
              </w:rPr>
              <w:t>Appui inversé</w:t>
            </w:r>
          </w:p>
        </w:tc>
        <w:tc>
          <w:tcPr>
            <w:tcW w:w="7434" w:type="dxa"/>
            <w:tcBorders>
              <w:bottom w:val="single" w:sz="6" w:space="0" w:color="auto"/>
            </w:tcBorders>
            <w:shd w:val="clear" w:color="auto" w:fill="auto"/>
            <w:vAlign w:val="center"/>
          </w:tcPr>
          <w:p w14:paraId="5063330C" w14:textId="77777777" w:rsidR="00122856" w:rsidRPr="00BB7C06" w:rsidRDefault="00122856" w:rsidP="00D8333B">
            <w:pPr>
              <w:jc w:val="center"/>
              <w:rPr>
                <w:sz w:val="20"/>
              </w:rPr>
            </w:pPr>
            <w:r>
              <w:rPr>
                <w:sz w:val="20"/>
              </w:rPr>
              <w:t>Qualification que l’on donne au dernier appui lorsque, à droite du terrain, le joueur pose le pied droit devant et à gauche, le pied gauche devant.</w:t>
            </w:r>
          </w:p>
        </w:tc>
      </w:tr>
      <w:tr w:rsidR="00122856" w:rsidRPr="009B2BF0" w14:paraId="2D029EE9" w14:textId="77777777" w:rsidTr="00D8333B">
        <w:trPr>
          <w:trHeight w:val="284"/>
          <w:jc w:val="center"/>
        </w:trPr>
        <w:tc>
          <w:tcPr>
            <w:tcW w:w="1963" w:type="dxa"/>
            <w:shd w:val="clear" w:color="auto" w:fill="auto"/>
            <w:vAlign w:val="center"/>
          </w:tcPr>
          <w:p w14:paraId="0335F379" w14:textId="77777777" w:rsidR="00122856" w:rsidRPr="009B2BF0" w:rsidRDefault="00122856" w:rsidP="00D8333B">
            <w:pPr>
              <w:jc w:val="center"/>
              <w:rPr>
                <w:b/>
                <w:sz w:val="20"/>
              </w:rPr>
            </w:pPr>
            <w:r>
              <w:rPr>
                <w:b/>
                <w:sz w:val="20"/>
              </w:rPr>
              <w:t>Appui traditionnel</w:t>
            </w:r>
          </w:p>
        </w:tc>
        <w:tc>
          <w:tcPr>
            <w:tcW w:w="7434" w:type="dxa"/>
            <w:shd w:val="clear" w:color="auto" w:fill="auto"/>
            <w:vAlign w:val="center"/>
          </w:tcPr>
          <w:p w14:paraId="47CA0A86" w14:textId="77777777" w:rsidR="00122856" w:rsidRPr="00BB7C06" w:rsidRDefault="00122856" w:rsidP="00D8333B">
            <w:pPr>
              <w:jc w:val="center"/>
              <w:rPr>
                <w:sz w:val="20"/>
              </w:rPr>
            </w:pPr>
            <w:r>
              <w:rPr>
                <w:sz w:val="20"/>
              </w:rPr>
              <w:t>Qualification que l’on donne au dernier appui lorsque, à droite, le joueur pose le pied gauche devant et à gauche, le pied droit devant.</w:t>
            </w:r>
          </w:p>
        </w:tc>
      </w:tr>
      <w:tr w:rsidR="00122856" w:rsidRPr="009B2BF0" w14:paraId="496E1990" w14:textId="77777777" w:rsidTr="00D8333B">
        <w:trPr>
          <w:trHeight w:val="284"/>
          <w:jc w:val="center"/>
        </w:trPr>
        <w:tc>
          <w:tcPr>
            <w:tcW w:w="1963" w:type="dxa"/>
            <w:shd w:val="clear" w:color="auto" w:fill="auto"/>
            <w:vAlign w:val="center"/>
          </w:tcPr>
          <w:p w14:paraId="58970E29" w14:textId="77777777" w:rsidR="00122856" w:rsidRPr="009B2BF0" w:rsidRDefault="00122856" w:rsidP="00D8333B">
            <w:pPr>
              <w:jc w:val="center"/>
              <w:rPr>
                <w:b/>
                <w:sz w:val="20"/>
              </w:rPr>
            </w:pPr>
            <w:r>
              <w:rPr>
                <w:b/>
                <w:sz w:val="20"/>
              </w:rPr>
              <w:t>CD</w:t>
            </w:r>
          </w:p>
        </w:tc>
        <w:tc>
          <w:tcPr>
            <w:tcW w:w="7434" w:type="dxa"/>
            <w:shd w:val="clear" w:color="auto" w:fill="auto"/>
            <w:vAlign w:val="center"/>
          </w:tcPr>
          <w:p w14:paraId="3607199B" w14:textId="77777777" w:rsidR="00122856" w:rsidRPr="00BB7C06" w:rsidRDefault="00122856" w:rsidP="00D8333B">
            <w:pPr>
              <w:jc w:val="center"/>
              <w:rPr>
                <w:sz w:val="20"/>
              </w:rPr>
            </w:pPr>
            <w:r>
              <w:rPr>
                <w:sz w:val="20"/>
              </w:rPr>
              <w:t>Coup Droit.</w:t>
            </w:r>
          </w:p>
        </w:tc>
      </w:tr>
      <w:tr w:rsidR="00122856" w14:paraId="59CA8F2A" w14:textId="77777777" w:rsidTr="00D8333B">
        <w:trPr>
          <w:trHeight w:val="284"/>
          <w:jc w:val="center"/>
        </w:trPr>
        <w:tc>
          <w:tcPr>
            <w:tcW w:w="1963" w:type="dxa"/>
            <w:tcBorders>
              <w:bottom w:val="single" w:sz="6" w:space="0" w:color="auto"/>
            </w:tcBorders>
            <w:shd w:val="clear" w:color="auto" w:fill="auto"/>
            <w:vAlign w:val="center"/>
          </w:tcPr>
          <w:p w14:paraId="1FD78361" w14:textId="77777777" w:rsidR="00122856" w:rsidRPr="009B2BF0" w:rsidRDefault="00122856" w:rsidP="00D8333B">
            <w:pPr>
              <w:jc w:val="center"/>
              <w:rPr>
                <w:b/>
                <w:sz w:val="20"/>
              </w:rPr>
            </w:pPr>
            <w:r>
              <w:rPr>
                <w:b/>
                <w:sz w:val="20"/>
              </w:rPr>
              <w:t>Croisé X</w:t>
            </w:r>
          </w:p>
        </w:tc>
        <w:tc>
          <w:tcPr>
            <w:tcW w:w="7434" w:type="dxa"/>
            <w:tcBorders>
              <w:bottom w:val="single" w:sz="6" w:space="0" w:color="auto"/>
            </w:tcBorders>
            <w:shd w:val="clear" w:color="auto" w:fill="auto"/>
            <w:vAlign w:val="center"/>
          </w:tcPr>
          <w:p w14:paraId="29D7E074" w14:textId="77777777" w:rsidR="00122856" w:rsidRPr="00BB7C06" w:rsidRDefault="00122856" w:rsidP="00D8333B">
            <w:pPr>
              <w:jc w:val="center"/>
              <w:rPr>
                <w:sz w:val="20"/>
              </w:rPr>
            </w:pPr>
            <w:r>
              <w:rPr>
                <w:sz w:val="20"/>
              </w:rPr>
              <w:t>Balle jouée d’un côté du terrain et qui permet d’emmener l’adversaire de l’autre côté du terrain.</w:t>
            </w:r>
          </w:p>
        </w:tc>
      </w:tr>
      <w:tr w:rsidR="00122856" w:rsidRPr="009B2BF0" w14:paraId="00E5CCD5" w14:textId="77777777" w:rsidTr="00D8333B">
        <w:trPr>
          <w:trHeight w:val="284"/>
          <w:jc w:val="center"/>
        </w:trPr>
        <w:tc>
          <w:tcPr>
            <w:tcW w:w="1963" w:type="dxa"/>
            <w:shd w:val="clear" w:color="auto" w:fill="auto"/>
            <w:vAlign w:val="center"/>
          </w:tcPr>
          <w:p w14:paraId="4AE333F8" w14:textId="77777777" w:rsidR="00122856" w:rsidRPr="009B2BF0" w:rsidRDefault="00122856" w:rsidP="00D8333B">
            <w:pPr>
              <w:jc w:val="center"/>
              <w:rPr>
                <w:b/>
                <w:sz w:val="20"/>
              </w:rPr>
            </w:pPr>
            <w:r>
              <w:rPr>
                <w:b/>
                <w:sz w:val="20"/>
              </w:rPr>
              <w:t>Dernier appui</w:t>
            </w:r>
          </w:p>
        </w:tc>
        <w:tc>
          <w:tcPr>
            <w:tcW w:w="7434" w:type="dxa"/>
            <w:shd w:val="clear" w:color="auto" w:fill="auto"/>
            <w:vAlign w:val="center"/>
          </w:tcPr>
          <w:p w14:paraId="094D98A6" w14:textId="77777777" w:rsidR="00122856" w:rsidRPr="00BB7C06" w:rsidRDefault="00122856" w:rsidP="00D8333B">
            <w:pPr>
              <w:jc w:val="center"/>
              <w:rPr>
                <w:sz w:val="20"/>
              </w:rPr>
            </w:pPr>
            <w:r>
              <w:rPr>
                <w:sz w:val="20"/>
              </w:rPr>
              <w:t>Dernier temps du déplacement.</w:t>
            </w:r>
          </w:p>
        </w:tc>
      </w:tr>
      <w:tr w:rsidR="00122856" w14:paraId="65E2E4D8" w14:textId="77777777" w:rsidTr="00D8333B">
        <w:trPr>
          <w:trHeight w:val="284"/>
          <w:jc w:val="center"/>
        </w:trPr>
        <w:tc>
          <w:tcPr>
            <w:tcW w:w="1963" w:type="dxa"/>
            <w:tcBorders>
              <w:bottom w:val="single" w:sz="6" w:space="0" w:color="auto"/>
            </w:tcBorders>
            <w:shd w:val="clear" w:color="auto" w:fill="auto"/>
            <w:vAlign w:val="center"/>
          </w:tcPr>
          <w:p w14:paraId="0AEFC785" w14:textId="77777777" w:rsidR="00122856" w:rsidRPr="009B2BF0" w:rsidRDefault="00122856" w:rsidP="00D8333B">
            <w:pPr>
              <w:jc w:val="center"/>
              <w:rPr>
                <w:b/>
                <w:sz w:val="20"/>
              </w:rPr>
            </w:pPr>
            <w:r>
              <w:rPr>
                <w:b/>
                <w:sz w:val="20"/>
              </w:rPr>
              <w:t>Double mur</w:t>
            </w:r>
          </w:p>
        </w:tc>
        <w:tc>
          <w:tcPr>
            <w:tcW w:w="7434" w:type="dxa"/>
            <w:tcBorders>
              <w:bottom w:val="single" w:sz="6" w:space="0" w:color="auto"/>
            </w:tcBorders>
            <w:shd w:val="clear" w:color="auto" w:fill="auto"/>
            <w:vAlign w:val="center"/>
          </w:tcPr>
          <w:p w14:paraId="2BC5FF61" w14:textId="77777777" w:rsidR="00122856" w:rsidRPr="00BB7C06" w:rsidRDefault="00122856" w:rsidP="00D8333B">
            <w:pPr>
              <w:jc w:val="center"/>
              <w:rPr>
                <w:sz w:val="20"/>
              </w:rPr>
            </w:pPr>
            <w:r>
              <w:rPr>
                <w:sz w:val="20"/>
              </w:rPr>
              <w:t>Trajectoire indirecte qui permet d’emmener l’adversaire à l’avant du terrain opposé.</w:t>
            </w:r>
          </w:p>
        </w:tc>
      </w:tr>
      <w:tr w:rsidR="00122856" w:rsidRPr="009B2BF0" w14:paraId="2C247800" w14:textId="77777777" w:rsidTr="00D8333B">
        <w:trPr>
          <w:trHeight w:val="284"/>
          <w:jc w:val="center"/>
        </w:trPr>
        <w:tc>
          <w:tcPr>
            <w:tcW w:w="1963" w:type="dxa"/>
            <w:shd w:val="clear" w:color="auto" w:fill="auto"/>
            <w:vAlign w:val="center"/>
          </w:tcPr>
          <w:p w14:paraId="4C72284B" w14:textId="77777777" w:rsidR="00122856" w:rsidRPr="009B2BF0" w:rsidRDefault="00122856" w:rsidP="00D8333B">
            <w:pPr>
              <w:jc w:val="center"/>
              <w:rPr>
                <w:b/>
                <w:sz w:val="20"/>
              </w:rPr>
            </w:pPr>
            <w:r>
              <w:rPr>
                <w:b/>
                <w:sz w:val="20"/>
              </w:rPr>
              <w:t>Guidage</w:t>
            </w:r>
          </w:p>
        </w:tc>
        <w:tc>
          <w:tcPr>
            <w:tcW w:w="7434" w:type="dxa"/>
            <w:shd w:val="clear" w:color="auto" w:fill="auto"/>
            <w:vAlign w:val="center"/>
          </w:tcPr>
          <w:p w14:paraId="5280A41B" w14:textId="77777777" w:rsidR="00122856" w:rsidRPr="00BB7C06" w:rsidRDefault="00122856" w:rsidP="00D8333B">
            <w:pPr>
              <w:jc w:val="center"/>
              <w:rPr>
                <w:sz w:val="20"/>
              </w:rPr>
            </w:pPr>
            <w:r>
              <w:rPr>
                <w:sz w:val="20"/>
              </w:rPr>
              <w:t>Temps identifié correspondant à la mise en direction du tamis vers la cible identifiée sur le mur.</w:t>
            </w:r>
          </w:p>
        </w:tc>
      </w:tr>
      <w:tr w:rsidR="00122856" w14:paraId="75306761" w14:textId="77777777" w:rsidTr="00D8333B">
        <w:trPr>
          <w:trHeight w:val="284"/>
          <w:jc w:val="center"/>
        </w:trPr>
        <w:tc>
          <w:tcPr>
            <w:tcW w:w="1963" w:type="dxa"/>
            <w:tcBorders>
              <w:bottom w:val="single" w:sz="6" w:space="0" w:color="auto"/>
            </w:tcBorders>
            <w:shd w:val="clear" w:color="auto" w:fill="auto"/>
            <w:vAlign w:val="center"/>
          </w:tcPr>
          <w:p w14:paraId="0E1C69D3" w14:textId="77777777" w:rsidR="00122856" w:rsidRPr="009B2BF0" w:rsidRDefault="00122856" w:rsidP="00D8333B">
            <w:pPr>
              <w:jc w:val="center"/>
              <w:rPr>
                <w:b/>
                <w:sz w:val="20"/>
              </w:rPr>
            </w:pPr>
            <w:r>
              <w:rPr>
                <w:b/>
                <w:sz w:val="20"/>
              </w:rPr>
              <w:t>Lob</w:t>
            </w:r>
          </w:p>
        </w:tc>
        <w:tc>
          <w:tcPr>
            <w:tcW w:w="7434" w:type="dxa"/>
            <w:tcBorders>
              <w:bottom w:val="single" w:sz="6" w:space="0" w:color="auto"/>
            </w:tcBorders>
            <w:shd w:val="clear" w:color="auto" w:fill="auto"/>
            <w:vAlign w:val="center"/>
          </w:tcPr>
          <w:p w14:paraId="7314849D" w14:textId="77777777" w:rsidR="00122856" w:rsidRPr="00BB7C06" w:rsidRDefault="00122856" w:rsidP="00D8333B">
            <w:pPr>
              <w:jc w:val="center"/>
              <w:rPr>
                <w:sz w:val="20"/>
              </w:rPr>
            </w:pPr>
            <w:r>
              <w:rPr>
                <w:sz w:val="20"/>
              </w:rPr>
              <w:t>Balle lente ayant une trajectoire en cloche et permettant d’emmener l’adversaire au fond du terrain et de se replacer.</w:t>
            </w:r>
          </w:p>
        </w:tc>
      </w:tr>
      <w:tr w:rsidR="00122856" w:rsidRPr="009B2BF0" w14:paraId="623EF9B5" w14:textId="77777777" w:rsidTr="00D8333B">
        <w:trPr>
          <w:trHeight w:val="284"/>
          <w:jc w:val="center"/>
        </w:trPr>
        <w:tc>
          <w:tcPr>
            <w:tcW w:w="1963" w:type="dxa"/>
            <w:shd w:val="clear" w:color="auto" w:fill="auto"/>
            <w:vAlign w:val="center"/>
          </w:tcPr>
          <w:p w14:paraId="5CFAE740" w14:textId="77777777" w:rsidR="00122856" w:rsidRPr="009B2BF0" w:rsidRDefault="00122856" w:rsidP="00D8333B">
            <w:pPr>
              <w:jc w:val="center"/>
              <w:rPr>
                <w:b/>
                <w:sz w:val="20"/>
              </w:rPr>
            </w:pPr>
            <w:r>
              <w:rPr>
                <w:b/>
                <w:sz w:val="20"/>
              </w:rPr>
              <w:t>Mise à distance</w:t>
            </w:r>
          </w:p>
        </w:tc>
        <w:tc>
          <w:tcPr>
            <w:tcW w:w="7434" w:type="dxa"/>
            <w:shd w:val="clear" w:color="auto" w:fill="auto"/>
            <w:vAlign w:val="center"/>
          </w:tcPr>
          <w:p w14:paraId="20867B90" w14:textId="77777777" w:rsidR="00122856" w:rsidRPr="00BB7C06" w:rsidRDefault="00122856" w:rsidP="00D8333B">
            <w:pPr>
              <w:jc w:val="center"/>
              <w:rPr>
                <w:sz w:val="20"/>
              </w:rPr>
            </w:pPr>
            <w:r>
              <w:rPr>
                <w:sz w:val="20"/>
              </w:rPr>
              <w:t>Espace entre le dernier appui et le point d’impact.</w:t>
            </w:r>
          </w:p>
        </w:tc>
      </w:tr>
      <w:tr w:rsidR="00122856" w14:paraId="53541574" w14:textId="77777777" w:rsidTr="00D8333B">
        <w:trPr>
          <w:trHeight w:val="284"/>
          <w:jc w:val="center"/>
        </w:trPr>
        <w:tc>
          <w:tcPr>
            <w:tcW w:w="1963" w:type="dxa"/>
            <w:tcBorders>
              <w:bottom w:val="single" w:sz="6" w:space="0" w:color="auto"/>
            </w:tcBorders>
            <w:shd w:val="clear" w:color="auto" w:fill="auto"/>
            <w:vAlign w:val="center"/>
          </w:tcPr>
          <w:p w14:paraId="24FE9003" w14:textId="77777777" w:rsidR="00122856" w:rsidRPr="009B2BF0" w:rsidRDefault="00122856" w:rsidP="00D8333B">
            <w:pPr>
              <w:jc w:val="center"/>
              <w:rPr>
                <w:b/>
                <w:sz w:val="20"/>
              </w:rPr>
            </w:pPr>
            <w:r>
              <w:rPr>
                <w:b/>
                <w:sz w:val="20"/>
              </w:rPr>
              <w:t>PAA</w:t>
            </w:r>
          </w:p>
        </w:tc>
        <w:tc>
          <w:tcPr>
            <w:tcW w:w="7434" w:type="dxa"/>
            <w:tcBorders>
              <w:bottom w:val="single" w:sz="6" w:space="0" w:color="auto"/>
            </w:tcBorders>
            <w:shd w:val="clear" w:color="auto" w:fill="auto"/>
            <w:vAlign w:val="center"/>
          </w:tcPr>
          <w:p w14:paraId="54E79536" w14:textId="77777777" w:rsidR="00122856" w:rsidRPr="00BB7C06" w:rsidRDefault="00122856" w:rsidP="00D8333B">
            <w:pPr>
              <w:jc w:val="center"/>
              <w:rPr>
                <w:sz w:val="20"/>
              </w:rPr>
            </w:pPr>
            <w:r>
              <w:rPr>
                <w:sz w:val="20"/>
              </w:rPr>
              <w:t>Préparation Active à l’Action.</w:t>
            </w:r>
          </w:p>
        </w:tc>
      </w:tr>
      <w:tr w:rsidR="00122856" w:rsidRPr="009B2BF0" w14:paraId="5B9887FF" w14:textId="77777777" w:rsidTr="00D8333B">
        <w:trPr>
          <w:trHeight w:val="284"/>
          <w:jc w:val="center"/>
        </w:trPr>
        <w:tc>
          <w:tcPr>
            <w:tcW w:w="1963" w:type="dxa"/>
            <w:shd w:val="clear" w:color="auto" w:fill="auto"/>
            <w:vAlign w:val="center"/>
          </w:tcPr>
          <w:p w14:paraId="5BC7DF00" w14:textId="77777777" w:rsidR="00122856" w:rsidRPr="009B2BF0" w:rsidRDefault="00122856" w:rsidP="00D8333B">
            <w:pPr>
              <w:jc w:val="center"/>
              <w:rPr>
                <w:b/>
                <w:sz w:val="20"/>
              </w:rPr>
            </w:pPr>
            <w:r>
              <w:rPr>
                <w:b/>
                <w:sz w:val="20"/>
              </w:rPr>
              <w:t>PAPA</w:t>
            </w:r>
          </w:p>
        </w:tc>
        <w:tc>
          <w:tcPr>
            <w:tcW w:w="7434" w:type="dxa"/>
            <w:shd w:val="clear" w:color="auto" w:fill="auto"/>
            <w:vAlign w:val="center"/>
          </w:tcPr>
          <w:p w14:paraId="1DC2F75E" w14:textId="77777777" w:rsidR="00122856" w:rsidRPr="00BB7C06" w:rsidRDefault="00122856" w:rsidP="00D8333B">
            <w:pPr>
              <w:jc w:val="center"/>
              <w:rPr>
                <w:sz w:val="20"/>
              </w:rPr>
            </w:pPr>
            <w:r>
              <w:rPr>
                <w:sz w:val="20"/>
              </w:rPr>
              <w:t>Position d’Attention et de Préparation à l’Action.</w:t>
            </w:r>
          </w:p>
        </w:tc>
      </w:tr>
      <w:tr w:rsidR="00122856" w14:paraId="2C0EEBDA" w14:textId="77777777" w:rsidTr="00D8333B">
        <w:trPr>
          <w:trHeight w:val="284"/>
          <w:jc w:val="center"/>
        </w:trPr>
        <w:tc>
          <w:tcPr>
            <w:tcW w:w="1963" w:type="dxa"/>
            <w:tcBorders>
              <w:bottom w:val="single" w:sz="6" w:space="0" w:color="auto"/>
            </w:tcBorders>
            <w:shd w:val="clear" w:color="auto" w:fill="auto"/>
            <w:vAlign w:val="center"/>
          </w:tcPr>
          <w:p w14:paraId="05A619FB" w14:textId="77777777" w:rsidR="00122856" w:rsidRPr="00FC3FE3" w:rsidRDefault="00122856" w:rsidP="00D8333B">
            <w:pPr>
              <w:jc w:val="center"/>
              <w:rPr>
                <w:b/>
                <w:sz w:val="20"/>
              </w:rPr>
            </w:pPr>
            <w:r w:rsidRPr="00FC3FE3">
              <w:rPr>
                <w:b/>
                <w:sz w:val="20"/>
              </w:rPr>
              <w:t>Parallèle //</w:t>
            </w:r>
          </w:p>
        </w:tc>
        <w:tc>
          <w:tcPr>
            <w:tcW w:w="7434" w:type="dxa"/>
            <w:tcBorders>
              <w:bottom w:val="single" w:sz="6" w:space="0" w:color="auto"/>
            </w:tcBorders>
            <w:shd w:val="clear" w:color="auto" w:fill="auto"/>
            <w:vAlign w:val="center"/>
          </w:tcPr>
          <w:p w14:paraId="503F6B94" w14:textId="77777777" w:rsidR="00122856" w:rsidRPr="00BB7C06" w:rsidRDefault="00122856" w:rsidP="00D8333B">
            <w:pPr>
              <w:jc w:val="center"/>
              <w:rPr>
                <w:sz w:val="20"/>
              </w:rPr>
            </w:pPr>
            <w:r>
              <w:rPr>
                <w:sz w:val="20"/>
              </w:rPr>
              <w:t>Balle jouée de manière à être la plus proche des murs latéraux.</w:t>
            </w:r>
          </w:p>
        </w:tc>
      </w:tr>
      <w:tr w:rsidR="00122856" w:rsidRPr="009B2BF0" w14:paraId="133FC2D3" w14:textId="77777777" w:rsidTr="00D8333B">
        <w:trPr>
          <w:trHeight w:val="284"/>
          <w:jc w:val="center"/>
        </w:trPr>
        <w:tc>
          <w:tcPr>
            <w:tcW w:w="1963" w:type="dxa"/>
            <w:shd w:val="clear" w:color="auto" w:fill="auto"/>
            <w:vAlign w:val="center"/>
          </w:tcPr>
          <w:p w14:paraId="537AD0ED" w14:textId="77777777" w:rsidR="00122856" w:rsidRPr="009B2BF0" w:rsidRDefault="00122856" w:rsidP="00D8333B">
            <w:pPr>
              <w:jc w:val="center"/>
              <w:rPr>
                <w:b/>
                <w:sz w:val="20"/>
              </w:rPr>
            </w:pPr>
            <w:r>
              <w:rPr>
                <w:b/>
                <w:sz w:val="20"/>
              </w:rPr>
              <w:t>Petit T</w:t>
            </w:r>
          </w:p>
        </w:tc>
        <w:tc>
          <w:tcPr>
            <w:tcW w:w="7434" w:type="dxa"/>
            <w:shd w:val="clear" w:color="auto" w:fill="auto"/>
            <w:vAlign w:val="center"/>
          </w:tcPr>
          <w:p w14:paraId="29ADFFEC" w14:textId="77777777" w:rsidR="00122856" w:rsidRPr="00BB7C06" w:rsidRDefault="00122856" w:rsidP="00D8333B">
            <w:pPr>
              <w:jc w:val="center"/>
              <w:rPr>
                <w:sz w:val="20"/>
              </w:rPr>
            </w:pPr>
            <w:r>
              <w:rPr>
                <w:sz w:val="20"/>
              </w:rPr>
              <w:t>Intersection de la ligne du carré de service avec la ligne médiane.</w:t>
            </w:r>
          </w:p>
        </w:tc>
      </w:tr>
      <w:tr w:rsidR="00122856" w14:paraId="0ED90833" w14:textId="77777777" w:rsidTr="00D8333B">
        <w:trPr>
          <w:trHeight w:val="284"/>
          <w:jc w:val="center"/>
        </w:trPr>
        <w:tc>
          <w:tcPr>
            <w:tcW w:w="1963" w:type="dxa"/>
            <w:tcBorders>
              <w:bottom w:val="single" w:sz="6" w:space="0" w:color="auto"/>
            </w:tcBorders>
            <w:shd w:val="clear" w:color="auto" w:fill="auto"/>
            <w:vAlign w:val="center"/>
          </w:tcPr>
          <w:p w14:paraId="1021D413" w14:textId="77777777" w:rsidR="00122856" w:rsidRPr="009B2BF0" w:rsidRDefault="00122856" w:rsidP="00D8333B">
            <w:pPr>
              <w:jc w:val="center"/>
              <w:rPr>
                <w:b/>
                <w:sz w:val="20"/>
              </w:rPr>
            </w:pPr>
            <w:r>
              <w:rPr>
                <w:b/>
                <w:sz w:val="20"/>
              </w:rPr>
              <w:t>Plan de frappe</w:t>
            </w:r>
          </w:p>
        </w:tc>
        <w:tc>
          <w:tcPr>
            <w:tcW w:w="7434" w:type="dxa"/>
            <w:tcBorders>
              <w:bottom w:val="single" w:sz="6" w:space="0" w:color="auto"/>
            </w:tcBorders>
            <w:shd w:val="clear" w:color="auto" w:fill="auto"/>
            <w:vAlign w:val="center"/>
          </w:tcPr>
          <w:p w14:paraId="7CD191F3" w14:textId="77777777" w:rsidR="00122856" w:rsidRPr="00BB7C06" w:rsidRDefault="00122856" w:rsidP="00D8333B">
            <w:pPr>
              <w:jc w:val="center"/>
              <w:rPr>
                <w:sz w:val="20"/>
              </w:rPr>
            </w:pPr>
            <w:r>
              <w:rPr>
                <w:sz w:val="20"/>
              </w:rPr>
              <w:t>Plan vertical représenté lors du point d’impact.</w:t>
            </w:r>
          </w:p>
        </w:tc>
      </w:tr>
      <w:tr w:rsidR="00122856" w:rsidRPr="009B2BF0" w14:paraId="269A4988" w14:textId="77777777" w:rsidTr="00D8333B">
        <w:trPr>
          <w:trHeight w:val="284"/>
          <w:jc w:val="center"/>
        </w:trPr>
        <w:tc>
          <w:tcPr>
            <w:tcW w:w="1963" w:type="dxa"/>
            <w:shd w:val="clear" w:color="auto" w:fill="auto"/>
            <w:vAlign w:val="center"/>
          </w:tcPr>
          <w:p w14:paraId="371C35D0" w14:textId="77777777" w:rsidR="00122856" w:rsidRPr="009B2BF0" w:rsidRDefault="00122856" w:rsidP="00D8333B">
            <w:pPr>
              <w:jc w:val="center"/>
              <w:rPr>
                <w:b/>
                <w:sz w:val="20"/>
              </w:rPr>
            </w:pPr>
            <w:r>
              <w:rPr>
                <w:b/>
                <w:sz w:val="20"/>
              </w:rPr>
              <w:t>Premier appui</w:t>
            </w:r>
          </w:p>
        </w:tc>
        <w:tc>
          <w:tcPr>
            <w:tcW w:w="7434" w:type="dxa"/>
            <w:shd w:val="clear" w:color="auto" w:fill="auto"/>
            <w:vAlign w:val="center"/>
          </w:tcPr>
          <w:p w14:paraId="5049499F" w14:textId="77777777" w:rsidR="00122856" w:rsidRPr="00BB7C06" w:rsidRDefault="00122856" w:rsidP="00D8333B">
            <w:pPr>
              <w:jc w:val="center"/>
              <w:rPr>
                <w:sz w:val="20"/>
              </w:rPr>
            </w:pPr>
            <w:r>
              <w:rPr>
                <w:sz w:val="20"/>
              </w:rPr>
              <w:t>Premier temps du déplacement</w:t>
            </w:r>
          </w:p>
        </w:tc>
      </w:tr>
      <w:tr w:rsidR="00122856" w14:paraId="6CDE66A7" w14:textId="77777777" w:rsidTr="00D8333B">
        <w:trPr>
          <w:trHeight w:val="284"/>
          <w:jc w:val="center"/>
        </w:trPr>
        <w:tc>
          <w:tcPr>
            <w:tcW w:w="1963" w:type="dxa"/>
            <w:tcBorders>
              <w:bottom w:val="single" w:sz="6" w:space="0" w:color="auto"/>
            </w:tcBorders>
            <w:shd w:val="clear" w:color="auto" w:fill="auto"/>
            <w:vAlign w:val="center"/>
          </w:tcPr>
          <w:p w14:paraId="0803A80C" w14:textId="77777777" w:rsidR="00122856" w:rsidRPr="009B2BF0" w:rsidRDefault="00122856" w:rsidP="00D8333B">
            <w:pPr>
              <w:jc w:val="center"/>
              <w:rPr>
                <w:b/>
                <w:sz w:val="20"/>
              </w:rPr>
            </w:pPr>
            <w:r>
              <w:rPr>
                <w:b/>
                <w:sz w:val="20"/>
              </w:rPr>
              <w:t>Proprioception</w:t>
            </w:r>
          </w:p>
        </w:tc>
        <w:tc>
          <w:tcPr>
            <w:tcW w:w="7434" w:type="dxa"/>
            <w:tcBorders>
              <w:bottom w:val="single" w:sz="6" w:space="0" w:color="auto"/>
            </w:tcBorders>
            <w:shd w:val="clear" w:color="auto" w:fill="auto"/>
            <w:vAlign w:val="center"/>
          </w:tcPr>
          <w:p w14:paraId="0F528C56" w14:textId="77777777" w:rsidR="00122856" w:rsidRPr="00BB7C06" w:rsidRDefault="00122856" w:rsidP="00D8333B">
            <w:pPr>
              <w:jc w:val="center"/>
              <w:rPr>
                <w:sz w:val="20"/>
              </w:rPr>
            </w:pPr>
            <w:r>
              <w:rPr>
                <w:sz w:val="20"/>
              </w:rPr>
              <w:t>Ensemble des récepteurs du corps qui permettent de maintenir l’équilibre de celui-ci dans l’espace.</w:t>
            </w:r>
          </w:p>
        </w:tc>
      </w:tr>
      <w:tr w:rsidR="00122856" w14:paraId="5AD1A86B" w14:textId="77777777" w:rsidTr="00D8333B">
        <w:trPr>
          <w:trHeight w:val="284"/>
          <w:jc w:val="center"/>
        </w:trPr>
        <w:tc>
          <w:tcPr>
            <w:tcW w:w="1963" w:type="dxa"/>
            <w:tcBorders>
              <w:bottom w:val="single" w:sz="6" w:space="0" w:color="auto"/>
            </w:tcBorders>
            <w:shd w:val="clear" w:color="auto" w:fill="auto"/>
            <w:vAlign w:val="center"/>
          </w:tcPr>
          <w:p w14:paraId="2B150357" w14:textId="77777777" w:rsidR="00122856" w:rsidRPr="009B2BF0" w:rsidRDefault="00122856" w:rsidP="00D8333B">
            <w:pPr>
              <w:jc w:val="center"/>
              <w:rPr>
                <w:b/>
                <w:sz w:val="20"/>
              </w:rPr>
            </w:pPr>
            <w:r>
              <w:rPr>
                <w:b/>
                <w:sz w:val="20"/>
              </w:rPr>
              <w:t>RV</w:t>
            </w:r>
          </w:p>
        </w:tc>
        <w:tc>
          <w:tcPr>
            <w:tcW w:w="7434" w:type="dxa"/>
            <w:tcBorders>
              <w:bottom w:val="single" w:sz="6" w:space="0" w:color="auto"/>
            </w:tcBorders>
            <w:shd w:val="clear" w:color="auto" w:fill="auto"/>
            <w:vAlign w:val="center"/>
          </w:tcPr>
          <w:p w14:paraId="602DDF05" w14:textId="77777777" w:rsidR="00122856" w:rsidRPr="00BB7C06" w:rsidRDefault="00122856" w:rsidP="00D8333B">
            <w:pPr>
              <w:jc w:val="center"/>
              <w:rPr>
                <w:sz w:val="20"/>
              </w:rPr>
            </w:pPr>
            <w:r>
              <w:rPr>
                <w:sz w:val="20"/>
              </w:rPr>
              <w:t>Revers.</w:t>
            </w:r>
          </w:p>
        </w:tc>
      </w:tr>
      <w:tr w:rsidR="00122856" w:rsidRPr="009B2BF0" w14:paraId="62EDBAB7" w14:textId="77777777" w:rsidTr="00D8333B">
        <w:trPr>
          <w:trHeight w:val="284"/>
          <w:jc w:val="center"/>
        </w:trPr>
        <w:tc>
          <w:tcPr>
            <w:tcW w:w="1963" w:type="dxa"/>
            <w:shd w:val="clear" w:color="auto" w:fill="auto"/>
            <w:vAlign w:val="center"/>
          </w:tcPr>
          <w:p w14:paraId="3836F666" w14:textId="77777777" w:rsidR="00122856" w:rsidRPr="009B2BF0" w:rsidRDefault="00122856" w:rsidP="00D8333B">
            <w:pPr>
              <w:jc w:val="center"/>
              <w:rPr>
                <w:b/>
                <w:sz w:val="20"/>
              </w:rPr>
            </w:pPr>
            <w:r>
              <w:rPr>
                <w:b/>
                <w:sz w:val="20"/>
              </w:rPr>
              <w:t>Synchronisation</w:t>
            </w:r>
          </w:p>
        </w:tc>
        <w:tc>
          <w:tcPr>
            <w:tcW w:w="7434" w:type="dxa"/>
            <w:shd w:val="clear" w:color="auto" w:fill="auto"/>
            <w:vAlign w:val="center"/>
          </w:tcPr>
          <w:p w14:paraId="2F97859E" w14:textId="77777777" w:rsidR="00122856" w:rsidRPr="00BB7C06" w:rsidRDefault="00122856" w:rsidP="00D8333B">
            <w:pPr>
              <w:jc w:val="center"/>
              <w:rPr>
                <w:sz w:val="20"/>
              </w:rPr>
            </w:pPr>
            <w:r>
              <w:rPr>
                <w:sz w:val="20"/>
              </w:rPr>
              <w:t>Coordination de plusieurs actions entre elles, en fonction du temps.</w:t>
            </w:r>
          </w:p>
        </w:tc>
      </w:tr>
      <w:tr w:rsidR="00122856" w14:paraId="1895ACE8" w14:textId="77777777" w:rsidTr="00D8333B">
        <w:trPr>
          <w:trHeight w:val="284"/>
          <w:jc w:val="center"/>
        </w:trPr>
        <w:tc>
          <w:tcPr>
            <w:tcW w:w="1963" w:type="dxa"/>
            <w:tcBorders>
              <w:bottom w:val="single" w:sz="6" w:space="0" w:color="auto"/>
            </w:tcBorders>
            <w:shd w:val="clear" w:color="auto" w:fill="auto"/>
            <w:vAlign w:val="center"/>
          </w:tcPr>
          <w:p w14:paraId="5520E0C9" w14:textId="77777777" w:rsidR="00122856" w:rsidRPr="009B2BF0" w:rsidRDefault="00122856" w:rsidP="00D8333B">
            <w:pPr>
              <w:jc w:val="center"/>
              <w:rPr>
                <w:b/>
                <w:sz w:val="20"/>
              </w:rPr>
            </w:pPr>
            <w:r>
              <w:rPr>
                <w:b/>
                <w:sz w:val="20"/>
              </w:rPr>
              <w:t>T</w:t>
            </w:r>
          </w:p>
        </w:tc>
        <w:tc>
          <w:tcPr>
            <w:tcW w:w="7434" w:type="dxa"/>
            <w:tcBorders>
              <w:bottom w:val="single" w:sz="6" w:space="0" w:color="auto"/>
            </w:tcBorders>
            <w:shd w:val="clear" w:color="auto" w:fill="auto"/>
            <w:vAlign w:val="center"/>
          </w:tcPr>
          <w:p w14:paraId="695C64D8" w14:textId="77777777" w:rsidR="00122856" w:rsidRPr="00BB7C06" w:rsidRDefault="00122856" w:rsidP="00D8333B">
            <w:pPr>
              <w:jc w:val="center"/>
              <w:rPr>
                <w:sz w:val="20"/>
              </w:rPr>
            </w:pPr>
            <w:r>
              <w:rPr>
                <w:sz w:val="20"/>
              </w:rPr>
              <w:t>Lieu reconnu comme étant le centre du terrain. Le joueur doit se replacer au T afin de pouvoir aller jouer le coup suivant.</w:t>
            </w:r>
          </w:p>
        </w:tc>
      </w:tr>
      <w:tr w:rsidR="00122856" w14:paraId="1A7FF959" w14:textId="77777777" w:rsidTr="00D8333B">
        <w:trPr>
          <w:trHeight w:val="284"/>
          <w:jc w:val="center"/>
        </w:trPr>
        <w:tc>
          <w:tcPr>
            <w:tcW w:w="1963" w:type="dxa"/>
            <w:tcBorders>
              <w:bottom w:val="single" w:sz="6" w:space="0" w:color="auto"/>
            </w:tcBorders>
            <w:shd w:val="clear" w:color="auto" w:fill="auto"/>
            <w:vAlign w:val="center"/>
          </w:tcPr>
          <w:p w14:paraId="4116EC1D" w14:textId="77777777" w:rsidR="00122856" w:rsidRPr="009B2BF0" w:rsidRDefault="00122856" w:rsidP="00D8333B">
            <w:pPr>
              <w:jc w:val="center"/>
              <w:rPr>
                <w:b/>
                <w:sz w:val="20"/>
              </w:rPr>
            </w:pPr>
            <w:r>
              <w:rPr>
                <w:b/>
                <w:sz w:val="20"/>
              </w:rPr>
              <w:t>Tin</w:t>
            </w:r>
          </w:p>
        </w:tc>
        <w:tc>
          <w:tcPr>
            <w:tcW w:w="7434" w:type="dxa"/>
            <w:tcBorders>
              <w:bottom w:val="single" w:sz="6" w:space="0" w:color="auto"/>
            </w:tcBorders>
            <w:shd w:val="clear" w:color="auto" w:fill="auto"/>
            <w:vAlign w:val="center"/>
          </w:tcPr>
          <w:p w14:paraId="276CF857" w14:textId="77777777" w:rsidR="00122856" w:rsidRPr="00BB7C06" w:rsidRDefault="00122856" w:rsidP="00D8333B">
            <w:pPr>
              <w:jc w:val="center"/>
              <w:rPr>
                <w:sz w:val="20"/>
              </w:rPr>
            </w:pPr>
            <w:r>
              <w:rPr>
                <w:sz w:val="20"/>
              </w:rPr>
              <w:t>Limite de jeu inférieure sur le mur frontal (il s’agit souvent d’une plaque).</w:t>
            </w:r>
          </w:p>
        </w:tc>
      </w:tr>
    </w:tbl>
    <w:p w14:paraId="3A8D99B5" w14:textId="77777777" w:rsidR="00942222" w:rsidRDefault="00942222" w:rsidP="00BB7C06">
      <w:pPr>
        <w:ind w:right="-27"/>
        <w:jc w:val="both"/>
        <w:rPr>
          <w:b/>
          <w:sz w:val="20"/>
        </w:rPr>
      </w:pPr>
    </w:p>
    <w:p w14:paraId="654E8E71" w14:textId="77777777" w:rsidR="00942222" w:rsidRDefault="00942222">
      <w:pPr>
        <w:spacing w:before="0" w:after="0"/>
        <w:rPr>
          <w:b/>
          <w:sz w:val="20"/>
        </w:rPr>
      </w:pPr>
      <w:r>
        <w:rPr>
          <w:b/>
          <w:sz w:val="20"/>
        </w:rPr>
        <w:br w:type="page"/>
      </w:r>
    </w:p>
    <w:p w14:paraId="11BB6F27" w14:textId="6E136914" w:rsidR="00942222" w:rsidRDefault="00942222" w:rsidP="00942222">
      <w:pPr>
        <w:pStyle w:val="H2"/>
      </w:pPr>
      <w:bookmarkStart w:id="101" w:name="_Toc3815972"/>
      <w:r>
        <w:lastRenderedPageBreak/>
        <w:t xml:space="preserve">Convention CPAM </w:t>
      </w:r>
      <w:r w:rsidR="00591E5B" w:rsidRPr="00DF30CA">
        <w:rPr>
          <w:highlight w:val="yellow"/>
        </w:rPr>
        <w:t>XX</w:t>
      </w:r>
      <w:r w:rsidRPr="00DF30CA">
        <w:rPr>
          <w:highlight w:val="yellow"/>
        </w:rPr>
        <w:t xml:space="preserve"> – </w:t>
      </w:r>
      <w:r w:rsidR="00591E5B" w:rsidRPr="00DF30CA">
        <w:rPr>
          <w:highlight w:val="yellow"/>
        </w:rPr>
        <w:t>“Nom Association”</w:t>
      </w:r>
      <w:bookmarkEnd w:id="101"/>
    </w:p>
    <w:p w14:paraId="5EA3E66F" w14:textId="74BF7519" w:rsidR="00BB7C06" w:rsidRPr="00591E5B" w:rsidRDefault="00591E5B" w:rsidP="00BB7C06">
      <w:pPr>
        <w:ind w:right="-27"/>
        <w:jc w:val="both"/>
        <w:rPr>
          <w:sz w:val="20"/>
        </w:rPr>
      </w:pPr>
      <w:r w:rsidRPr="00DF30CA">
        <w:rPr>
          <w:sz w:val="20"/>
          <w:highlight w:val="yellow"/>
        </w:rPr>
        <w:t>Insérer la copie de la convention signée par les parties.</w:t>
      </w:r>
    </w:p>
    <w:sectPr w:rsidR="00BB7C06" w:rsidRPr="00591E5B" w:rsidSect="00302EAC">
      <w:pgSz w:w="11909" w:h="16834" w:code="9"/>
      <w:pgMar w:top="1525" w:right="1419" w:bottom="1440" w:left="1418" w:header="680" w:footer="794" w:gutter="0"/>
      <w:cols w:space="720"/>
      <w:formProt w:val="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C0C68" w14:textId="77777777" w:rsidR="006056D1" w:rsidRDefault="006056D1">
      <w:r>
        <w:separator/>
      </w:r>
    </w:p>
    <w:p w14:paraId="4B44D6C9" w14:textId="77777777" w:rsidR="006056D1" w:rsidRDefault="006056D1"/>
    <w:p w14:paraId="2AF0B12A" w14:textId="77777777" w:rsidR="006056D1" w:rsidRDefault="006056D1"/>
  </w:endnote>
  <w:endnote w:type="continuationSeparator" w:id="0">
    <w:p w14:paraId="41111BEB" w14:textId="77777777" w:rsidR="006056D1" w:rsidRDefault="006056D1">
      <w:r>
        <w:continuationSeparator/>
      </w:r>
    </w:p>
    <w:p w14:paraId="4868DE90" w14:textId="77777777" w:rsidR="006056D1" w:rsidRDefault="006056D1"/>
    <w:p w14:paraId="7A2F0C22" w14:textId="77777777" w:rsidR="006056D1" w:rsidRDefault="00605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w:charset w:val="00"/>
    <w:family w:val="swiss"/>
    <w:pitch w:val="variable"/>
    <w:sig w:usb0="A00002AF" w:usb1="5000204A" w:usb2="00000000" w:usb3="00000000" w:csb0="0000009F" w:csb1="00000000"/>
  </w:font>
  <w:font w:name="Futura Md">
    <w:charset w:val="00"/>
    <w:family w:val="swiss"/>
    <w:pitch w:val="variable"/>
    <w:sig w:usb0="A00002AF" w:usb1="5000204A" w:usb2="00000000" w:usb3="00000000" w:csb0="0000009F" w:csb1="00000000"/>
  </w:font>
  <w:font w:name="Futura Bk">
    <w:charset w:val="00"/>
    <w:family w:val="swiss"/>
    <w:pitch w:val="variable"/>
    <w:sig w:usb0="A00002AF" w:usb1="5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VAG Rounded Lt">
    <w:altName w:val="Van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center" w:tblpY="15841"/>
      <w:tblOverlap w:val="never"/>
      <w:tblW w:w="9715" w:type="dxa"/>
      <w:tblBorders>
        <w:insideH w:val="single" w:sz="4" w:space="0" w:color="auto"/>
      </w:tblBorders>
      <w:tblLayout w:type="fixed"/>
      <w:tblCellMar>
        <w:left w:w="71" w:type="dxa"/>
        <w:right w:w="71" w:type="dxa"/>
      </w:tblCellMar>
      <w:tblLook w:val="0000" w:firstRow="0" w:lastRow="0" w:firstColumn="0" w:lastColumn="0" w:noHBand="0" w:noVBand="0"/>
    </w:tblPr>
    <w:tblGrid>
      <w:gridCol w:w="2302"/>
      <w:gridCol w:w="4857"/>
      <w:gridCol w:w="2556"/>
    </w:tblGrid>
    <w:tr w:rsidR="009B7D75" w14:paraId="17152517" w14:textId="77777777" w:rsidTr="002160CF">
      <w:tc>
        <w:tcPr>
          <w:tcW w:w="2302" w:type="dxa"/>
        </w:tcPr>
        <w:p w14:paraId="596F2646" w14:textId="77777777" w:rsidR="009B7D75" w:rsidRDefault="009B7D75" w:rsidP="002C1ACE">
          <w:pPr>
            <w:keepNext/>
            <w:keepLines/>
            <w:spacing w:before="60" w:after="20"/>
          </w:pPr>
          <w:r>
            <w:t>RBA</w:t>
          </w:r>
        </w:p>
      </w:tc>
      <w:tc>
        <w:tcPr>
          <w:tcW w:w="4857" w:type="dxa"/>
        </w:tcPr>
        <w:p w14:paraId="181C3036" w14:textId="77777777" w:rsidR="009B7D75" w:rsidRDefault="009B7D75" w:rsidP="00370C54">
          <w:pPr>
            <w:pStyle w:val="Table"/>
            <w:spacing w:before="60" w:after="20"/>
            <w:jc w:val="center"/>
            <w:rPr>
              <w:i/>
            </w:rPr>
          </w:pPr>
        </w:p>
      </w:tc>
      <w:tc>
        <w:tcPr>
          <w:tcW w:w="2556" w:type="dxa"/>
        </w:tcPr>
        <w:p w14:paraId="0C7246DC" w14:textId="77777777" w:rsidR="009B7D75" w:rsidRDefault="009B7D75" w:rsidP="00370C54">
          <w:pPr>
            <w:spacing w:before="60" w:after="20"/>
            <w:jc w:val="right"/>
          </w:pPr>
          <w:r>
            <w:t xml:space="preserve">Page </w:t>
          </w:r>
          <w:r>
            <w:fldChar w:fldCharType="begin"/>
          </w:r>
          <w:r>
            <w:instrText xml:space="preserve"> PAGE   \* MERGEFORMAT </w:instrText>
          </w:r>
          <w:r>
            <w:fldChar w:fldCharType="separate"/>
          </w:r>
          <w:r>
            <w:rPr>
              <w:noProof/>
            </w:rPr>
            <w:t>32</w:t>
          </w:r>
          <w:r>
            <w:fldChar w:fldCharType="end"/>
          </w:r>
          <w:r>
            <w:t xml:space="preserve"> de </w:t>
          </w:r>
          <w:r>
            <w:rPr>
              <w:noProof/>
            </w:rPr>
            <w:fldChar w:fldCharType="begin"/>
          </w:r>
          <w:r>
            <w:rPr>
              <w:noProof/>
            </w:rPr>
            <w:instrText xml:space="preserve"> NUMPAGES  \* MERGEFORMAT </w:instrText>
          </w:r>
          <w:r>
            <w:rPr>
              <w:noProof/>
            </w:rPr>
            <w:fldChar w:fldCharType="separate"/>
          </w:r>
          <w:r>
            <w:rPr>
              <w:noProof/>
            </w:rPr>
            <w:t>189</w:t>
          </w:r>
          <w:r>
            <w:rPr>
              <w:noProof/>
            </w:rPr>
            <w:fldChar w:fldCharType="end"/>
          </w:r>
        </w:p>
      </w:tc>
    </w:tr>
    <w:tr w:rsidR="009B7D75" w:rsidRPr="00522A2D" w14:paraId="023025EB" w14:textId="77777777" w:rsidTr="002160CF">
      <w:trPr>
        <w:trHeight w:val="555"/>
      </w:trPr>
      <w:tc>
        <w:tcPr>
          <w:tcW w:w="2302" w:type="dxa"/>
        </w:tcPr>
        <w:p w14:paraId="213C9B8E" w14:textId="77777777" w:rsidR="009B7D75" w:rsidRPr="006F4F6E" w:rsidRDefault="009B7D75" w:rsidP="001C3A9F">
          <w:pPr>
            <w:keepNext/>
            <w:keepLines/>
            <w:spacing w:after="0"/>
            <w:rPr>
              <w:b/>
              <w:sz w:val="14"/>
              <w:szCs w:val="14"/>
            </w:rPr>
          </w:pPr>
        </w:p>
      </w:tc>
      <w:tc>
        <w:tcPr>
          <w:tcW w:w="4857" w:type="dxa"/>
        </w:tcPr>
        <w:p w14:paraId="2D2852E8" w14:textId="064177DD" w:rsidR="009B7D75" w:rsidRPr="00794BB0" w:rsidRDefault="009B7D75" w:rsidP="002160CF">
          <w:pPr>
            <w:keepNext/>
            <w:keepLines/>
            <w:spacing w:before="80" w:after="0"/>
            <w:ind w:left="-34" w:right="-71"/>
            <w:jc w:val="center"/>
            <w:rPr>
              <w:sz w:val="14"/>
              <w:szCs w:val="14"/>
            </w:rPr>
          </w:pPr>
          <w:r w:rsidRPr="00794BB0">
            <w:rPr>
              <w:sz w:val="14"/>
              <w:szCs w:val="14"/>
            </w:rPr>
            <w:t>© Copyright</w:t>
          </w:r>
          <w:r>
            <w:rPr>
              <w:sz w:val="14"/>
              <w:szCs w:val="14"/>
            </w:rPr>
            <w:t xml:space="preserve"> RBA</w:t>
          </w:r>
          <w:r w:rsidRPr="00794BB0">
            <w:rPr>
              <w:sz w:val="14"/>
              <w:szCs w:val="14"/>
            </w:rPr>
            <w:t xml:space="preserve"> </w:t>
          </w:r>
          <w:r w:rsidRPr="006F4F6E">
            <w:rPr>
              <w:sz w:val="14"/>
              <w:szCs w:val="14"/>
            </w:rPr>
            <w:fldChar w:fldCharType="begin"/>
          </w:r>
          <w:r w:rsidRPr="006F4F6E">
            <w:rPr>
              <w:sz w:val="14"/>
              <w:szCs w:val="14"/>
            </w:rPr>
            <w:instrText xml:space="preserve"> DATE  \@ "yyyy"  \* MERGEFORMAT </w:instrText>
          </w:r>
          <w:r w:rsidRPr="006F4F6E">
            <w:rPr>
              <w:sz w:val="14"/>
              <w:szCs w:val="14"/>
            </w:rPr>
            <w:fldChar w:fldCharType="separate"/>
          </w:r>
          <w:r>
            <w:rPr>
              <w:noProof/>
              <w:sz w:val="14"/>
              <w:szCs w:val="14"/>
            </w:rPr>
            <w:t>2019</w:t>
          </w:r>
          <w:r w:rsidRPr="006F4F6E">
            <w:rPr>
              <w:sz w:val="14"/>
              <w:szCs w:val="14"/>
            </w:rPr>
            <w:fldChar w:fldCharType="end"/>
          </w:r>
        </w:p>
        <w:p w14:paraId="7F014A38" w14:textId="77777777" w:rsidR="009B7D75" w:rsidRPr="00794BB0" w:rsidRDefault="009B7D75" w:rsidP="00AB044C">
          <w:pPr>
            <w:keepNext/>
            <w:keepLines/>
            <w:spacing w:after="0"/>
            <w:jc w:val="center"/>
            <w:rPr>
              <w:sz w:val="14"/>
              <w:szCs w:val="14"/>
            </w:rPr>
          </w:pPr>
          <w:r w:rsidRPr="00794BB0">
            <w:rPr>
              <w:sz w:val="14"/>
              <w:szCs w:val="14"/>
            </w:rPr>
            <w:t>Tous droits réservés.</w:t>
          </w:r>
        </w:p>
      </w:tc>
      <w:tc>
        <w:tcPr>
          <w:tcW w:w="2556" w:type="dxa"/>
        </w:tcPr>
        <w:p w14:paraId="6F895288" w14:textId="77777777" w:rsidR="009B7D75" w:rsidRPr="00794BB0" w:rsidRDefault="009B7D75" w:rsidP="002C1ACE">
          <w:pPr>
            <w:keepNext/>
            <w:keepLines/>
            <w:spacing w:after="0"/>
            <w:jc w:val="right"/>
            <w:rPr>
              <w:snapToGrid w:val="0"/>
              <w:sz w:val="12"/>
            </w:rPr>
          </w:pPr>
        </w:p>
      </w:tc>
    </w:tr>
  </w:tbl>
  <w:p w14:paraId="0C2B5B40" w14:textId="77777777" w:rsidR="009B7D75" w:rsidRPr="00794BB0" w:rsidRDefault="009B7D75" w:rsidP="00AB4C70">
    <w:pPr>
      <w:pStyle w:val="FooterEDSLegal"/>
      <w:jc w:val="lef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29E8" w14:textId="77777777" w:rsidR="006056D1" w:rsidRDefault="006056D1">
      <w:r>
        <w:separator/>
      </w:r>
    </w:p>
  </w:footnote>
  <w:footnote w:type="continuationSeparator" w:id="0">
    <w:p w14:paraId="79CFCDAC" w14:textId="77777777" w:rsidR="006056D1" w:rsidRDefault="006056D1">
      <w:r>
        <w:continuationSeparator/>
      </w:r>
    </w:p>
    <w:p w14:paraId="341236FF" w14:textId="77777777" w:rsidR="006056D1" w:rsidRDefault="006056D1"/>
    <w:p w14:paraId="39D4A3B0" w14:textId="77777777" w:rsidR="006056D1" w:rsidRDefault="006056D1"/>
  </w:footnote>
  <w:footnote w:id="1">
    <w:p w14:paraId="6270033D" w14:textId="77777777" w:rsidR="009B7D75" w:rsidRDefault="009B7D75">
      <w:pPr>
        <w:pStyle w:val="Notedebasdepage"/>
      </w:pPr>
      <w:r>
        <w:rPr>
          <w:rStyle w:val="Appelnotedebasdep"/>
        </w:rPr>
        <w:footnoteRef/>
      </w:r>
      <w:r>
        <w:t xml:space="preserve"> </w:t>
      </w:r>
      <w:r w:rsidRPr="00C80A9D">
        <w:t>http://www.ffsquash.com/fr/jouer-au-squash/a-chacun-son-squash/le-squash-sante/1550-mais-si-le-squash-est-bon-pour-la-sante.html</w:t>
      </w:r>
    </w:p>
  </w:footnote>
  <w:footnote w:id="2">
    <w:p w14:paraId="7E3917EB" w14:textId="77777777" w:rsidR="009B7D75" w:rsidRDefault="009B7D75">
      <w:pPr>
        <w:pStyle w:val="Notedebasdepage"/>
      </w:pPr>
      <w:r>
        <w:rPr>
          <w:rStyle w:val="Appelnotedebasdep"/>
        </w:rPr>
        <w:footnoteRef/>
      </w:r>
      <w:r>
        <w:t xml:space="preserve"> </w:t>
      </w:r>
      <w:r w:rsidRPr="00B10526">
        <w:t>http://sportime81.com/le-squash/</w:t>
      </w:r>
    </w:p>
  </w:footnote>
  <w:footnote w:id="3">
    <w:p w14:paraId="6F578DA0" w14:textId="77777777" w:rsidR="009B7D75" w:rsidRDefault="009B7D75">
      <w:pPr>
        <w:pStyle w:val="Notedebasdepage"/>
      </w:pPr>
      <w:r>
        <w:rPr>
          <w:rStyle w:val="Appelnotedebasdep"/>
        </w:rPr>
        <w:footnoteRef/>
      </w:r>
      <w:r>
        <w:t xml:space="preserve"> </w:t>
      </w:r>
      <w:r w:rsidRPr="00AA39E6">
        <w:t>http://www.femmezine.fr/bien-etre/sports/bienfaits-du-squash-sur-la-sante.html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36A5" w14:textId="6D1BB592" w:rsidR="009B7D75" w:rsidRPr="00B2613A" w:rsidRDefault="009B7D75" w:rsidP="00B2613A">
    <w:pPr>
      <w:pStyle w:val="En-tte"/>
      <w:pBdr>
        <w:bottom w:val="single" w:sz="4" w:space="1" w:color="1F497D" w:themeColor="text2"/>
      </w:pBdr>
      <w:tabs>
        <w:tab w:val="clear" w:pos="4320"/>
        <w:tab w:val="clear" w:pos="8640"/>
        <w:tab w:val="center" w:pos="5387"/>
        <w:tab w:val="right" w:pos="9072"/>
      </w:tabs>
    </w:pPr>
    <w:r>
      <w:t>Support Pédagogique</w:t>
    </w:r>
    <w:r>
      <w:ptab w:relativeTo="margin" w:alignment="right" w:leader="none"/>
    </w:r>
    <w:r>
      <w:fldChar w:fldCharType="begin"/>
    </w:r>
    <w:r w:rsidRPr="00B2613A">
      <w:instrText xml:space="preserve"> FILENAME   \* MERGEFORMAT </w:instrText>
    </w:r>
    <w:r>
      <w:fldChar w:fldCharType="separate"/>
    </w:r>
    <w:r w:rsidR="00FA2644">
      <w:rPr>
        <w:noProof/>
      </w:rPr>
      <w:t>Squash-&amp;-Santé-V1.0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A71F" w14:textId="6F6A5231" w:rsidR="009B7D75" w:rsidRDefault="009B7D75" w:rsidP="00370C54">
    <w:pPr>
      <w:pStyle w:val="En-tte"/>
      <w:jc w:val="right"/>
    </w:pPr>
    <w:r>
      <w:rPr>
        <w:noProof/>
        <w:lang w:eastAsia="fr-FR"/>
      </w:rPr>
      <w:drawing>
        <wp:inline distT="0" distB="0" distL="0" distR="0" wp14:anchorId="7773C3DB" wp14:editId="2F2D9A14">
          <wp:extent cx="819510" cy="819510"/>
          <wp:effectExtent l="0" t="0" r="0" b="0"/>
          <wp:docPr id="9" name="Picture 538" descr="FFS_logo_rond.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FS_logo_rond.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89" cy="819589"/>
                  </a:xfrm>
                  <a:prstGeom prst="rect">
                    <a:avLst/>
                  </a:prstGeom>
                  <a:noFill/>
                  <a:ln>
                    <a:noFill/>
                  </a:ln>
                </pic:spPr>
              </pic:pic>
            </a:graphicData>
          </a:graphic>
        </wp:inline>
      </w:drawing>
    </w:r>
    <w:r>
      <w:rPr>
        <w:noProof/>
        <w:lang w:eastAsia="fr-FR"/>
      </w:rPr>
      <w:drawing>
        <wp:inline distT="0" distB="0" distL="0" distR="0" wp14:anchorId="037CABF0" wp14:editId="60DCD247">
          <wp:extent cx="2708695" cy="895074"/>
          <wp:effectExtent l="0" t="0" r="0" b="635"/>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Dep92.JPG"/>
                  <pic:cNvPicPr/>
                </pic:nvPicPr>
                <pic:blipFill>
                  <a:blip r:embed="rId3">
                    <a:extLst>
                      <a:ext uri="{28A0092B-C50C-407E-A947-70E740481C1C}">
                        <a14:useLocalDpi xmlns:a14="http://schemas.microsoft.com/office/drawing/2010/main" val="0"/>
                      </a:ext>
                    </a:extLst>
                  </a:blip>
                  <a:stretch>
                    <a:fillRect/>
                  </a:stretch>
                </pic:blipFill>
                <pic:spPr>
                  <a:xfrm>
                    <a:off x="0" y="0"/>
                    <a:ext cx="2725796" cy="90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B9E5" w14:textId="77777777" w:rsidR="009B7D75" w:rsidRDefault="009B7D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7CE5" w14:textId="77777777" w:rsidR="009B7D75" w:rsidRDefault="009B7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5FCE3B0"/>
    <w:lvl w:ilvl="0">
      <w:start w:val="1"/>
      <w:numFmt w:val="decimal"/>
      <w:pStyle w:val="Listenumros3RS-Listenumros3"/>
      <w:lvlText w:val="%1."/>
      <w:lvlJc w:val="left"/>
      <w:pPr>
        <w:tabs>
          <w:tab w:val="num" w:pos="926"/>
        </w:tabs>
        <w:ind w:left="926" w:hanging="360"/>
      </w:pPr>
    </w:lvl>
  </w:abstractNum>
  <w:abstractNum w:abstractNumId="1" w15:restartNumberingAfterBreak="0">
    <w:nsid w:val="FFFFFF82"/>
    <w:multiLevelType w:val="singleLevel"/>
    <w:tmpl w:val="FA8800A4"/>
    <w:lvl w:ilvl="0">
      <w:start w:val="1"/>
      <w:numFmt w:val="bullet"/>
      <w:pStyle w:val="Listepuces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F5F443CA"/>
    <w:lvl w:ilvl="0">
      <w:start w:val="1"/>
      <w:numFmt w:val="decimal"/>
      <w:pStyle w:val="Listenumros"/>
      <w:lvlText w:val="%1."/>
      <w:lvlJc w:val="left"/>
      <w:pPr>
        <w:tabs>
          <w:tab w:val="num" w:pos="360"/>
        </w:tabs>
        <w:ind w:left="360" w:hanging="360"/>
      </w:pPr>
    </w:lvl>
  </w:abstractNum>
  <w:abstractNum w:abstractNumId="3" w15:restartNumberingAfterBreak="0">
    <w:nsid w:val="003C1C60"/>
    <w:multiLevelType w:val="hybridMultilevel"/>
    <w:tmpl w:val="73064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D46C22"/>
    <w:multiLevelType w:val="hybridMultilevel"/>
    <w:tmpl w:val="21784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1"/>
      <w:lvlText w:val="%1.%2.%3"/>
      <w:lvlJc w:val="left"/>
      <w:pPr>
        <w:tabs>
          <w:tab w:val="num" w:pos="720"/>
        </w:tabs>
        <w:ind w:left="720" w:hanging="720"/>
      </w:pPr>
      <w:rPr>
        <w:rFonts w:hint="default"/>
      </w:rPr>
    </w:lvl>
    <w:lvl w:ilvl="3">
      <w:start w:val="1"/>
      <w:numFmt w:val="decimal"/>
      <w:pStyle w:val="NumberedHeadingStyleA2"/>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umberedHeadingStyleA6"/>
      <w:lvlText w:val="%1.%2.%3.%4.%5.%6.%7.%8.%9"/>
      <w:lvlJc w:val="left"/>
      <w:pPr>
        <w:tabs>
          <w:tab w:val="num" w:pos="1800"/>
        </w:tabs>
        <w:ind w:left="1800" w:hanging="1800"/>
      </w:pPr>
      <w:rPr>
        <w:rFonts w:hint="default"/>
      </w:rPr>
    </w:lvl>
  </w:abstractNum>
  <w:abstractNum w:abstractNumId="6" w15:restartNumberingAfterBreak="0">
    <w:nsid w:val="0C4260D6"/>
    <w:multiLevelType w:val="hybridMultilevel"/>
    <w:tmpl w:val="5BA07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0A655E"/>
    <w:multiLevelType w:val="hybridMultilevel"/>
    <w:tmpl w:val="2F94A6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C26ABF"/>
    <w:multiLevelType w:val="hybridMultilevel"/>
    <w:tmpl w:val="E37E0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B84307"/>
    <w:multiLevelType w:val="singleLevel"/>
    <w:tmpl w:val="0298C014"/>
    <w:lvl w:ilvl="0">
      <w:start w:val="1"/>
      <w:numFmt w:val="bullet"/>
      <w:pStyle w:val="Puce1Car"/>
      <w:lvlText w:val=""/>
      <w:lvlJc w:val="left"/>
      <w:pPr>
        <w:tabs>
          <w:tab w:val="num" w:pos="454"/>
        </w:tabs>
        <w:ind w:left="454" w:hanging="454"/>
      </w:pPr>
      <w:rPr>
        <w:rFonts w:ascii="Symbol" w:hAnsi="Symbol" w:hint="default"/>
      </w:rPr>
    </w:lvl>
  </w:abstractNum>
  <w:abstractNum w:abstractNumId="10" w15:restartNumberingAfterBreak="0">
    <w:nsid w:val="114532DB"/>
    <w:multiLevelType w:val="hybridMultilevel"/>
    <w:tmpl w:val="8904F206"/>
    <w:lvl w:ilvl="0" w:tplc="C0FE46D0">
      <w:start w:val="1"/>
      <w:numFmt w:val="bullet"/>
      <w:pStyle w:val="Bullet1Single"/>
      <w:lvlText w:val=""/>
      <w:lvlJc w:val="left"/>
      <w:pPr>
        <w:tabs>
          <w:tab w:val="num" w:pos="357"/>
        </w:tabs>
        <w:ind w:left="357" w:hanging="357"/>
      </w:pPr>
      <w:rPr>
        <w:rFonts w:ascii="Wingdings" w:hAnsi="Wingdings" w:hint="default"/>
        <w:color w:val="0A357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56D1E"/>
    <w:multiLevelType w:val="hybridMultilevel"/>
    <w:tmpl w:val="D7AEC5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7E3E08"/>
    <w:multiLevelType w:val="hybridMultilevel"/>
    <w:tmpl w:val="E2AA2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235FE2"/>
    <w:multiLevelType w:val="hybridMultilevel"/>
    <w:tmpl w:val="49D49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264A8F"/>
    <w:multiLevelType w:val="hybridMultilevel"/>
    <w:tmpl w:val="ED264BC0"/>
    <w:lvl w:ilvl="0" w:tplc="3B5EE5C6">
      <w:start w:val="1"/>
      <w:numFmt w:val="bullet"/>
      <w:pStyle w:val="TableText8Bullet1Double"/>
      <w:lvlText w:val=""/>
      <w:lvlJc w:val="left"/>
      <w:pPr>
        <w:tabs>
          <w:tab w:val="num" w:pos="0"/>
        </w:tabs>
        <w:ind w:left="0" w:firstLine="0"/>
      </w:pPr>
      <w:rPr>
        <w:rFonts w:ascii="Symbol" w:hAnsi="Symbol" w:hint="default"/>
        <w:color w:val="093678"/>
        <w:sz w:val="16"/>
        <w:szCs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854C0"/>
    <w:multiLevelType w:val="hybridMultilevel"/>
    <w:tmpl w:val="15A84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B20D56"/>
    <w:multiLevelType w:val="hybridMultilevel"/>
    <w:tmpl w:val="90A0F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B87255"/>
    <w:multiLevelType w:val="hybridMultilevel"/>
    <w:tmpl w:val="46D00A54"/>
    <w:lvl w:ilvl="0" w:tplc="04090001">
      <w:start w:val="1"/>
      <w:numFmt w:val="decimal"/>
      <w:pStyle w:val="Number"/>
      <w:lvlText w:val="%1."/>
      <w:lvlJc w:val="left"/>
      <w:pPr>
        <w:tabs>
          <w:tab w:val="num" w:pos="360"/>
        </w:tabs>
        <w:ind w:left="360" w:hanging="360"/>
      </w:pPr>
    </w:lvl>
    <w:lvl w:ilvl="1" w:tplc="0409000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8" w15:restartNumberingAfterBreak="0">
    <w:nsid w:val="302A73D1"/>
    <w:multiLevelType w:val="hybridMultilevel"/>
    <w:tmpl w:val="FA30C7C2"/>
    <w:lvl w:ilvl="0" w:tplc="CD0609E0">
      <w:start w:val="1"/>
      <w:numFmt w:val="none"/>
      <w:pStyle w:val="Warning"/>
      <w:lvlText w:val="%1Warning!"/>
      <w:lvlJc w:val="left"/>
      <w:pPr>
        <w:tabs>
          <w:tab w:val="num" w:pos="1152"/>
        </w:tabs>
        <w:ind w:left="1152" w:hanging="1152"/>
      </w:pPr>
      <w:rPr>
        <w:rFonts w:ascii="Verdana" w:hAnsi="Verdana" w:hint="default"/>
        <w:b/>
        <w:i w:val="0"/>
        <w:color w:val="CC0000"/>
        <w:sz w:val="18"/>
      </w:rPr>
    </w:lvl>
    <w:lvl w:ilvl="1" w:tplc="4D762C5C" w:tentative="1">
      <w:start w:val="1"/>
      <w:numFmt w:val="lowerLetter"/>
      <w:lvlText w:val="%2."/>
      <w:lvlJc w:val="left"/>
      <w:pPr>
        <w:tabs>
          <w:tab w:val="num" w:pos="1440"/>
        </w:tabs>
        <w:ind w:left="1440" w:hanging="360"/>
      </w:pPr>
    </w:lvl>
    <w:lvl w:ilvl="2" w:tplc="369ECFDC" w:tentative="1">
      <w:start w:val="1"/>
      <w:numFmt w:val="lowerRoman"/>
      <w:lvlText w:val="%3."/>
      <w:lvlJc w:val="right"/>
      <w:pPr>
        <w:tabs>
          <w:tab w:val="num" w:pos="2160"/>
        </w:tabs>
        <w:ind w:left="2160" w:hanging="180"/>
      </w:pPr>
    </w:lvl>
    <w:lvl w:ilvl="3" w:tplc="A7B693BE" w:tentative="1">
      <w:start w:val="1"/>
      <w:numFmt w:val="decimal"/>
      <w:lvlText w:val="%4."/>
      <w:lvlJc w:val="left"/>
      <w:pPr>
        <w:tabs>
          <w:tab w:val="num" w:pos="2880"/>
        </w:tabs>
        <w:ind w:left="2880" w:hanging="360"/>
      </w:pPr>
    </w:lvl>
    <w:lvl w:ilvl="4" w:tplc="4560D9D6" w:tentative="1">
      <w:start w:val="1"/>
      <w:numFmt w:val="lowerLetter"/>
      <w:lvlText w:val="%5."/>
      <w:lvlJc w:val="left"/>
      <w:pPr>
        <w:tabs>
          <w:tab w:val="num" w:pos="3600"/>
        </w:tabs>
        <w:ind w:left="3600" w:hanging="360"/>
      </w:pPr>
    </w:lvl>
    <w:lvl w:ilvl="5" w:tplc="A086AA52" w:tentative="1">
      <w:start w:val="1"/>
      <w:numFmt w:val="lowerRoman"/>
      <w:lvlText w:val="%6."/>
      <w:lvlJc w:val="right"/>
      <w:pPr>
        <w:tabs>
          <w:tab w:val="num" w:pos="4320"/>
        </w:tabs>
        <w:ind w:left="4320" w:hanging="180"/>
      </w:pPr>
    </w:lvl>
    <w:lvl w:ilvl="6" w:tplc="A44A37A0" w:tentative="1">
      <w:start w:val="1"/>
      <w:numFmt w:val="decimal"/>
      <w:lvlText w:val="%7."/>
      <w:lvlJc w:val="left"/>
      <w:pPr>
        <w:tabs>
          <w:tab w:val="num" w:pos="5040"/>
        </w:tabs>
        <w:ind w:left="5040" w:hanging="360"/>
      </w:pPr>
    </w:lvl>
    <w:lvl w:ilvl="7" w:tplc="5B6253F0" w:tentative="1">
      <w:start w:val="1"/>
      <w:numFmt w:val="lowerLetter"/>
      <w:lvlText w:val="%8."/>
      <w:lvlJc w:val="left"/>
      <w:pPr>
        <w:tabs>
          <w:tab w:val="num" w:pos="5760"/>
        </w:tabs>
        <w:ind w:left="5760" w:hanging="360"/>
      </w:pPr>
    </w:lvl>
    <w:lvl w:ilvl="8" w:tplc="A5A29FD2" w:tentative="1">
      <w:start w:val="1"/>
      <w:numFmt w:val="lowerRoman"/>
      <w:lvlText w:val="%9."/>
      <w:lvlJc w:val="right"/>
      <w:pPr>
        <w:tabs>
          <w:tab w:val="num" w:pos="6480"/>
        </w:tabs>
        <w:ind w:left="6480" w:hanging="180"/>
      </w:pPr>
    </w:lvl>
  </w:abstractNum>
  <w:abstractNum w:abstractNumId="19" w15:restartNumberingAfterBreak="0">
    <w:nsid w:val="30E5776F"/>
    <w:multiLevelType w:val="hybridMultilevel"/>
    <w:tmpl w:val="73420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2B7B26"/>
    <w:multiLevelType w:val="hybridMultilevel"/>
    <w:tmpl w:val="5EEC1246"/>
    <w:lvl w:ilvl="0" w:tplc="040C0001">
      <w:start w:val="1"/>
      <w:numFmt w:val="lowerLetter"/>
      <w:pStyle w:val="Stepa"/>
      <w:lvlText w:val="%1."/>
      <w:lvlJc w:val="left"/>
      <w:pPr>
        <w:tabs>
          <w:tab w:val="num" w:pos="1080"/>
        </w:tabs>
        <w:ind w:left="1080" w:hanging="72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1" w15:restartNumberingAfterBreak="0">
    <w:nsid w:val="3720101E"/>
    <w:multiLevelType w:val="hybridMultilevel"/>
    <w:tmpl w:val="104EF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68104E"/>
    <w:multiLevelType w:val="hybridMultilevel"/>
    <w:tmpl w:val="245E7D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CD255E"/>
    <w:multiLevelType w:val="hybridMultilevel"/>
    <w:tmpl w:val="8310727E"/>
    <w:lvl w:ilvl="0" w:tplc="3B7427C0">
      <w:start w:val="1"/>
      <w:numFmt w:val="bullet"/>
      <w:pStyle w:val="TableTextBullet1"/>
      <w:lvlText w:val=""/>
      <w:lvlJc w:val="left"/>
      <w:pPr>
        <w:tabs>
          <w:tab w:val="num" w:pos="360"/>
        </w:tabs>
        <w:ind w:left="360" w:hanging="360"/>
      </w:pPr>
      <w:rPr>
        <w:rFonts w:ascii="Symbol" w:hAnsi="Symbol" w:hint="default"/>
        <w:color w:val="0A357E"/>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F9553C"/>
    <w:multiLevelType w:val="hybridMultilevel"/>
    <w:tmpl w:val="2070C0F6"/>
    <w:lvl w:ilvl="0" w:tplc="7C3C6E28">
      <w:start w:val="1"/>
      <w:numFmt w:val="bullet"/>
      <w:pStyle w:val="Notebullet"/>
      <w:lvlText w:val=""/>
      <w:lvlJc w:val="left"/>
      <w:pPr>
        <w:tabs>
          <w:tab w:val="num" w:pos="936"/>
        </w:tabs>
        <w:ind w:left="864" w:hanging="288"/>
      </w:pPr>
      <w:rPr>
        <w:rFonts w:ascii="Symbol" w:hAnsi="Symbol" w:hint="default"/>
        <w:sz w:val="20"/>
      </w:rPr>
    </w:lvl>
    <w:lvl w:ilvl="1" w:tplc="57FE05C0" w:tentative="1">
      <w:start w:val="1"/>
      <w:numFmt w:val="bullet"/>
      <w:lvlText w:val="o"/>
      <w:lvlJc w:val="left"/>
      <w:pPr>
        <w:tabs>
          <w:tab w:val="num" w:pos="2592"/>
        </w:tabs>
        <w:ind w:left="2592" w:hanging="360"/>
      </w:pPr>
      <w:rPr>
        <w:rFonts w:ascii="Courier New" w:hAnsi="Courier New" w:hint="default"/>
      </w:rPr>
    </w:lvl>
    <w:lvl w:ilvl="2" w:tplc="0984574E" w:tentative="1">
      <w:start w:val="1"/>
      <w:numFmt w:val="bullet"/>
      <w:lvlText w:val=""/>
      <w:lvlJc w:val="left"/>
      <w:pPr>
        <w:tabs>
          <w:tab w:val="num" w:pos="3312"/>
        </w:tabs>
        <w:ind w:left="3312" w:hanging="360"/>
      </w:pPr>
      <w:rPr>
        <w:rFonts w:ascii="Wingdings" w:hAnsi="Wingdings" w:hint="default"/>
      </w:rPr>
    </w:lvl>
    <w:lvl w:ilvl="3" w:tplc="B5805F42" w:tentative="1">
      <w:start w:val="1"/>
      <w:numFmt w:val="bullet"/>
      <w:lvlText w:val=""/>
      <w:lvlJc w:val="left"/>
      <w:pPr>
        <w:tabs>
          <w:tab w:val="num" w:pos="4032"/>
        </w:tabs>
        <w:ind w:left="4032" w:hanging="360"/>
      </w:pPr>
      <w:rPr>
        <w:rFonts w:ascii="Symbol" w:hAnsi="Symbol" w:hint="default"/>
      </w:rPr>
    </w:lvl>
    <w:lvl w:ilvl="4" w:tplc="F71C9A8A" w:tentative="1">
      <w:start w:val="1"/>
      <w:numFmt w:val="bullet"/>
      <w:lvlText w:val="o"/>
      <w:lvlJc w:val="left"/>
      <w:pPr>
        <w:tabs>
          <w:tab w:val="num" w:pos="4752"/>
        </w:tabs>
        <w:ind w:left="4752" w:hanging="360"/>
      </w:pPr>
      <w:rPr>
        <w:rFonts w:ascii="Courier New" w:hAnsi="Courier New" w:hint="default"/>
      </w:rPr>
    </w:lvl>
    <w:lvl w:ilvl="5" w:tplc="31223076" w:tentative="1">
      <w:start w:val="1"/>
      <w:numFmt w:val="bullet"/>
      <w:lvlText w:val=""/>
      <w:lvlJc w:val="left"/>
      <w:pPr>
        <w:tabs>
          <w:tab w:val="num" w:pos="5472"/>
        </w:tabs>
        <w:ind w:left="5472" w:hanging="360"/>
      </w:pPr>
      <w:rPr>
        <w:rFonts w:ascii="Wingdings" w:hAnsi="Wingdings" w:hint="default"/>
      </w:rPr>
    </w:lvl>
    <w:lvl w:ilvl="6" w:tplc="76528704" w:tentative="1">
      <w:start w:val="1"/>
      <w:numFmt w:val="bullet"/>
      <w:lvlText w:val=""/>
      <w:lvlJc w:val="left"/>
      <w:pPr>
        <w:tabs>
          <w:tab w:val="num" w:pos="6192"/>
        </w:tabs>
        <w:ind w:left="6192" w:hanging="360"/>
      </w:pPr>
      <w:rPr>
        <w:rFonts w:ascii="Symbol" w:hAnsi="Symbol" w:hint="default"/>
      </w:rPr>
    </w:lvl>
    <w:lvl w:ilvl="7" w:tplc="47005A02" w:tentative="1">
      <w:start w:val="1"/>
      <w:numFmt w:val="bullet"/>
      <w:lvlText w:val="o"/>
      <w:lvlJc w:val="left"/>
      <w:pPr>
        <w:tabs>
          <w:tab w:val="num" w:pos="6912"/>
        </w:tabs>
        <w:ind w:left="6912" w:hanging="360"/>
      </w:pPr>
      <w:rPr>
        <w:rFonts w:ascii="Courier New" w:hAnsi="Courier New" w:hint="default"/>
      </w:rPr>
    </w:lvl>
    <w:lvl w:ilvl="8" w:tplc="73E0C776" w:tentative="1">
      <w:start w:val="1"/>
      <w:numFmt w:val="bullet"/>
      <w:lvlText w:val=""/>
      <w:lvlJc w:val="left"/>
      <w:pPr>
        <w:tabs>
          <w:tab w:val="num" w:pos="7632"/>
        </w:tabs>
        <w:ind w:left="7632" w:hanging="360"/>
      </w:pPr>
      <w:rPr>
        <w:rFonts w:ascii="Wingdings" w:hAnsi="Wingdings" w:hint="default"/>
      </w:rPr>
    </w:lvl>
  </w:abstractNum>
  <w:abstractNum w:abstractNumId="25" w15:restartNumberingAfterBreak="0">
    <w:nsid w:val="3AE07069"/>
    <w:multiLevelType w:val="multilevel"/>
    <w:tmpl w:val="BE36C3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75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907"/>
        </w:tabs>
        <w:ind w:left="3024" w:hanging="3024"/>
      </w:pPr>
      <w:rPr>
        <w:rFonts w:hint="default"/>
        <w:sz w:val="20"/>
        <w:szCs w:val="22"/>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6"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7" w15:restartNumberingAfterBreak="0">
    <w:nsid w:val="3F317433"/>
    <w:multiLevelType w:val="hybridMultilevel"/>
    <w:tmpl w:val="52C812CA"/>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8" w15:restartNumberingAfterBreak="0">
    <w:nsid w:val="41E24871"/>
    <w:multiLevelType w:val="hybridMultilevel"/>
    <w:tmpl w:val="990E2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D532AB"/>
    <w:multiLevelType w:val="multilevel"/>
    <w:tmpl w:val="7520C2EC"/>
    <w:lvl w:ilvl="0">
      <w:start w:val="1"/>
      <w:numFmt w:val="decimal"/>
      <w:pStyle w:val="Number2"/>
      <w:lvlText w:val="%1."/>
      <w:lvlJc w:val="left"/>
      <w:pPr>
        <w:tabs>
          <w:tab w:val="num" w:pos="720"/>
        </w:tabs>
        <w:ind w:left="720" w:hanging="360"/>
      </w:pPr>
      <w:rPr>
        <w:rFonts w:ascii="Verdana" w:hAnsi="Verdana"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
        </w:tabs>
        <w:ind w:left="144" w:firstLine="93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AA2434"/>
    <w:multiLevelType w:val="hybridMultilevel"/>
    <w:tmpl w:val="0C3A7F1A"/>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1" w15:restartNumberingAfterBreak="0">
    <w:nsid w:val="476B0818"/>
    <w:multiLevelType w:val="hybridMultilevel"/>
    <w:tmpl w:val="56C64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27371B"/>
    <w:multiLevelType w:val="multilevel"/>
    <w:tmpl w:val="A0706A0E"/>
    <w:lvl w:ilvl="0">
      <w:start w:val="1"/>
      <w:numFmt w:val="bullet"/>
      <w:pStyle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87C0FE1"/>
    <w:multiLevelType w:val="hybridMultilevel"/>
    <w:tmpl w:val="9BCC8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116CFE"/>
    <w:multiLevelType w:val="hybridMultilevel"/>
    <w:tmpl w:val="227C6874"/>
    <w:lvl w:ilvl="0" w:tplc="040C0001">
      <w:start w:val="1"/>
      <w:numFmt w:val="none"/>
      <w:pStyle w:val="Note"/>
      <w:lvlText w:val="%1Note:"/>
      <w:lvlJc w:val="left"/>
      <w:pPr>
        <w:tabs>
          <w:tab w:val="num" w:pos="792"/>
        </w:tabs>
        <w:ind w:left="792" w:hanging="792"/>
      </w:pPr>
      <w:rPr>
        <w:rFonts w:ascii="Arial Bold" w:hAnsi="Arial Bold" w:hint="default"/>
        <w:b/>
        <w:i w:val="0"/>
        <w:color w:val="29568F"/>
        <w:sz w:val="18"/>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5" w15:restartNumberingAfterBreak="0">
    <w:nsid w:val="51E03C6E"/>
    <w:multiLevelType w:val="hybridMultilevel"/>
    <w:tmpl w:val="5D32A0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32C01A4"/>
    <w:multiLevelType w:val="singleLevel"/>
    <w:tmpl w:val="7D861DA4"/>
    <w:lvl w:ilvl="0">
      <w:start w:val="1"/>
      <w:numFmt w:val="bullet"/>
      <w:pStyle w:val="Bullet2"/>
      <w:lvlText w:val=""/>
      <w:lvlJc w:val="left"/>
      <w:pPr>
        <w:tabs>
          <w:tab w:val="num" w:pos="720"/>
        </w:tabs>
        <w:ind w:left="720" w:hanging="360"/>
      </w:pPr>
      <w:rPr>
        <w:rFonts w:ascii="Symbol" w:hAnsi="Symbol" w:hint="default"/>
      </w:rPr>
    </w:lvl>
  </w:abstractNum>
  <w:abstractNum w:abstractNumId="37" w15:restartNumberingAfterBreak="0">
    <w:nsid w:val="554A43A0"/>
    <w:multiLevelType w:val="hybridMultilevel"/>
    <w:tmpl w:val="2F9A7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5BF4CC3"/>
    <w:multiLevelType w:val="hybridMultilevel"/>
    <w:tmpl w:val="58E85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6C7642F"/>
    <w:multiLevelType w:val="multilevel"/>
    <w:tmpl w:val="E7261ADA"/>
    <w:lvl w:ilvl="0">
      <w:start w:val="1"/>
      <w:numFmt w:val="decimal"/>
      <w:pStyle w:val="H1"/>
      <w:lvlText w:val="%1"/>
      <w:lvlJc w:val="left"/>
      <w:pPr>
        <w:tabs>
          <w:tab w:val="num" w:pos="720"/>
        </w:tabs>
        <w:ind w:left="720" w:hanging="720"/>
      </w:pPr>
      <w:rPr>
        <w:rFonts w:hint="default"/>
      </w:rPr>
    </w:lvl>
    <w:lvl w:ilvl="1">
      <w:start w:val="1"/>
      <w:numFmt w:val="decimal"/>
      <w:pStyle w:val="H2"/>
      <w:lvlText w:val="%1.%2"/>
      <w:lvlJc w:val="left"/>
      <w:pPr>
        <w:tabs>
          <w:tab w:val="num" w:pos="720"/>
        </w:tabs>
        <w:ind w:left="720" w:hanging="720"/>
      </w:pPr>
      <w:rPr>
        <w:rFonts w:hint="default"/>
      </w:rPr>
    </w:lvl>
    <w:lvl w:ilvl="2">
      <w:start w:val="1"/>
      <w:numFmt w:val="decimal"/>
      <w:pStyle w:val="H3"/>
      <w:lvlText w:val="%1.%2.%3"/>
      <w:lvlJc w:val="left"/>
      <w:pPr>
        <w:tabs>
          <w:tab w:val="num" w:pos="720"/>
        </w:tabs>
        <w:ind w:left="108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7720569"/>
    <w:multiLevelType w:val="hybridMultilevel"/>
    <w:tmpl w:val="93082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8585F61"/>
    <w:multiLevelType w:val="hybridMultilevel"/>
    <w:tmpl w:val="076035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5AF4678"/>
    <w:multiLevelType w:val="hybridMultilevel"/>
    <w:tmpl w:val="4F001772"/>
    <w:lvl w:ilvl="0" w:tplc="FFFFFFFF">
      <w:start w:val="1"/>
      <w:numFmt w:val="bullet"/>
      <w:pStyle w:val="Bullet1inTableALTCTR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FB08D5"/>
    <w:multiLevelType w:val="hybridMultilevel"/>
    <w:tmpl w:val="2778A72A"/>
    <w:lvl w:ilvl="0" w:tplc="040C0001">
      <w:start w:val="1"/>
      <w:numFmt w:val="decimal"/>
      <w:pStyle w:val="NumberedStep"/>
      <w:lvlText w:val="%1."/>
      <w:lvlJc w:val="left"/>
      <w:pPr>
        <w:tabs>
          <w:tab w:val="num" w:pos="360"/>
        </w:tabs>
        <w:ind w:left="360" w:hanging="360"/>
      </w:pPr>
      <w:rPr>
        <w:rFonts w:hint="default"/>
        <w:b/>
        <w:i w:val="0"/>
      </w:rPr>
    </w:lvl>
    <w:lvl w:ilvl="1" w:tplc="040C0003" w:tentative="1">
      <w:start w:val="1"/>
      <w:numFmt w:val="lowerLetter"/>
      <w:lvlText w:val="%2."/>
      <w:lvlJc w:val="left"/>
      <w:pPr>
        <w:tabs>
          <w:tab w:val="num" w:pos="1080"/>
        </w:tabs>
        <w:ind w:left="1080" w:hanging="360"/>
      </w:pPr>
    </w:lvl>
    <w:lvl w:ilvl="2" w:tplc="040C0005" w:tentative="1">
      <w:start w:val="1"/>
      <w:numFmt w:val="lowerRoman"/>
      <w:lvlText w:val="%3."/>
      <w:lvlJc w:val="right"/>
      <w:pPr>
        <w:tabs>
          <w:tab w:val="num" w:pos="1800"/>
        </w:tabs>
        <w:ind w:left="1800" w:hanging="180"/>
      </w:pPr>
    </w:lvl>
    <w:lvl w:ilvl="3" w:tplc="040C0001" w:tentative="1">
      <w:start w:val="1"/>
      <w:numFmt w:val="decimal"/>
      <w:lvlText w:val="%4."/>
      <w:lvlJc w:val="left"/>
      <w:pPr>
        <w:tabs>
          <w:tab w:val="num" w:pos="2520"/>
        </w:tabs>
        <w:ind w:left="2520" w:hanging="360"/>
      </w:pPr>
    </w:lvl>
    <w:lvl w:ilvl="4" w:tplc="040C0003" w:tentative="1">
      <w:start w:val="1"/>
      <w:numFmt w:val="lowerLetter"/>
      <w:lvlText w:val="%5."/>
      <w:lvlJc w:val="left"/>
      <w:pPr>
        <w:tabs>
          <w:tab w:val="num" w:pos="3240"/>
        </w:tabs>
        <w:ind w:left="3240" w:hanging="360"/>
      </w:pPr>
    </w:lvl>
    <w:lvl w:ilvl="5" w:tplc="040C0005" w:tentative="1">
      <w:start w:val="1"/>
      <w:numFmt w:val="lowerRoman"/>
      <w:lvlText w:val="%6."/>
      <w:lvlJc w:val="right"/>
      <w:pPr>
        <w:tabs>
          <w:tab w:val="num" w:pos="3960"/>
        </w:tabs>
        <w:ind w:left="3960" w:hanging="180"/>
      </w:pPr>
    </w:lvl>
    <w:lvl w:ilvl="6" w:tplc="040C0001" w:tentative="1">
      <w:start w:val="1"/>
      <w:numFmt w:val="decimal"/>
      <w:lvlText w:val="%7."/>
      <w:lvlJc w:val="left"/>
      <w:pPr>
        <w:tabs>
          <w:tab w:val="num" w:pos="4680"/>
        </w:tabs>
        <w:ind w:left="4680" w:hanging="360"/>
      </w:pPr>
    </w:lvl>
    <w:lvl w:ilvl="7" w:tplc="040C0003" w:tentative="1">
      <w:start w:val="1"/>
      <w:numFmt w:val="lowerLetter"/>
      <w:lvlText w:val="%8."/>
      <w:lvlJc w:val="left"/>
      <w:pPr>
        <w:tabs>
          <w:tab w:val="num" w:pos="5400"/>
        </w:tabs>
        <w:ind w:left="5400" w:hanging="360"/>
      </w:pPr>
    </w:lvl>
    <w:lvl w:ilvl="8" w:tplc="040C0005" w:tentative="1">
      <w:start w:val="1"/>
      <w:numFmt w:val="lowerRoman"/>
      <w:lvlText w:val="%9."/>
      <w:lvlJc w:val="right"/>
      <w:pPr>
        <w:tabs>
          <w:tab w:val="num" w:pos="6120"/>
        </w:tabs>
        <w:ind w:left="6120" w:hanging="180"/>
      </w:pPr>
    </w:lvl>
  </w:abstractNum>
  <w:abstractNum w:abstractNumId="44" w15:restartNumberingAfterBreak="0">
    <w:nsid w:val="68BE1646"/>
    <w:multiLevelType w:val="hybridMultilevel"/>
    <w:tmpl w:val="8410FD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B002B58"/>
    <w:multiLevelType w:val="hybridMultilevel"/>
    <w:tmpl w:val="319C9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47" w15:restartNumberingAfterBreak="0">
    <w:nsid w:val="6DAA619A"/>
    <w:multiLevelType w:val="hybridMultilevel"/>
    <w:tmpl w:val="162AA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667875"/>
    <w:multiLevelType w:val="hybridMultilevel"/>
    <w:tmpl w:val="F0EADE22"/>
    <w:lvl w:ilvl="0" w:tplc="3A94C294">
      <w:start w:val="1"/>
      <w:numFmt w:val="bullet"/>
      <w:pStyle w:val="Bullet2Single"/>
      <w:lvlText w:val=""/>
      <w:lvlJc w:val="left"/>
      <w:pPr>
        <w:tabs>
          <w:tab w:val="num" w:pos="680"/>
        </w:tabs>
        <w:ind w:left="680" w:hanging="340"/>
      </w:pPr>
      <w:rPr>
        <w:rFonts w:ascii="Wingdings" w:hAnsi="Wingdings" w:cs="Times New Roman" w:hint="default"/>
        <w:b w:val="0"/>
        <w:i w:val="0"/>
        <w:color w:val="0A357E"/>
        <w:sz w:val="20"/>
        <w:szCs w:val="20"/>
      </w:rPr>
    </w:lvl>
    <w:lvl w:ilvl="1" w:tplc="2410C1FE" w:tentative="1">
      <w:start w:val="1"/>
      <w:numFmt w:val="bullet"/>
      <w:lvlText w:val="o"/>
      <w:lvlJc w:val="left"/>
      <w:pPr>
        <w:tabs>
          <w:tab w:val="num" w:pos="1440"/>
        </w:tabs>
        <w:ind w:left="1440" w:hanging="360"/>
      </w:pPr>
      <w:rPr>
        <w:rFonts w:ascii="Courier New" w:hAnsi="Courier New" w:hint="default"/>
      </w:rPr>
    </w:lvl>
    <w:lvl w:ilvl="2" w:tplc="D7742A08" w:tentative="1">
      <w:start w:val="1"/>
      <w:numFmt w:val="bullet"/>
      <w:lvlText w:val=""/>
      <w:lvlJc w:val="left"/>
      <w:pPr>
        <w:tabs>
          <w:tab w:val="num" w:pos="2160"/>
        </w:tabs>
        <w:ind w:left="2160" w:hanging="360"/>
      </w:pPr>
      <w:rPr>
        <w:rFonts w:ascii="Wingdings" w:hAnsi="Wingdings" w:hint="default"/>
      </w:rPr>
    </w:lvl>
    <w:lvl w:ilvl="3" w:tplc="BC6E816C" w:tentative="1">
      <w:start w:val="1"/>
      <w:numFmt w:val="bullet"/>
      <w:lvlText w:val=""/>
      <w:lvlJc w:val="left"/>
      <w:pPr>
        <w:tabs>
          <w:tab w:val="num" w:pos="2880"/>
        </w:tabs>
        <w:ind w:left="2880" w:hanging="360"/>
      </w:pPr>
      <w:rPr>
        <w:rFonts w:ascii="Symbol" w:hAnsi="Symbol" w:hint="default"/>
      </w:rPr>
    </w:lvl>
    <w:lvl w:ilvl="4" w:tplc="B0AA1C30" w:tentative="1">
      <w:start w:val="1"/>
      <w:numFmt w:val="bullet"/>
      <w:lvlText w:val="o"/>
      <w:lvlJc w:val="left"/>
      <w:pPr>
        <w:tabs>
          <w:tab w:val="num" w:pos="3600"/>
        </w:tabs>
        <w:ind w:left="3600" w:hanging="360"/>
      </w:pPr>
      <w:rPr>
        <w:rFonts w:ascii="Courier New" w:hAnsi="Courier New" w:hint="default"/>
      </w:rPr>
    </w:lvl>
    <w:lvl w:ilvl="5" w:tplc="D1B0C444" w:tentative="1">
      <w:start w:val="1"/>
      <w:numFmt w:val="bullet"/>
      <w:lvlText w:val=""/>
      <w:lvlJc w:val="left"/>
      <w:pPr>
        <w:tabs>
          <w:tab w:val="num" w:pos="4320"/>
        </w:tabs>
        <w:ind w:left="4320" w:hanging="360"/>
      </w:pPr>
      <w:rPr>
        <w:rFonts w:ascii="Wingdings" w:hAnsi="Wingdings" w:hint="default"/>
      </w:rPr>
    </w:lvl>
    <w:lvl w:ilvl="6" w:tplc="EF66B20A" w:tentative="1">
      <w:start w:val="1"/>
      <w:numFmt w:val="bullet"/>
      <w:lvlText w:val=""/>
      <w:lvlJc w:val="left"/>
      <w:pPr>
        <w:tabs>
          <w:tab w:val="num" w:pos="5040"/>
        </w:tabs>
        <w:ind w:left="5040" w:hanging="360"/>
      </w:pPr>
      <w:rPr>
        <w:rFonts w:ascii="Symbol" w:hAnsi="Symbol" w:hint="default"/>
      </w:rPr>
    </w:lvl>
    <w:lvl w:ilvl="7" w:tplc="C97C5404" w:tentative="1">
      <w:start w:val="1"/>
      <w:numFmt w:val="bullet"/>
      <w:lvlText w:val="o"/>
      <w:lvlJc w:val="left"/>
      <w:pPr>
        <w:tabs>
          <w:tab w:val="num" w:pos="5760"/>
        </w:tabs>
        <w:ind w:left="5760" w:hanging="360"/>
      </w:pPr>
      <w:rPr>
        <w:rFonts w:ascii="Courier New" w:hAnsi="Courier New" w:hint="default"/>
      </w:rPr>
    </w:lvl>
    <w:lvl w:ilvl="8" w:tplc="A5EE0FB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DA1F1B"/>
    <w:multiLevelType w:val="hybridMultilevel"/>
    <w:tmpl w:val="F09C3D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1A63411"/>
    <w:multiLevelType w:val="hybridMultilevel"/>
    <w:tmpl w:val="499418F2"/>
    <w:lvl w:ilvl="0" w:tplc="040C0001">
      <w:start w:val="1"/>
      <w:numFmt w:val="bullet"/>
      <w:lvlText w:val=""/>
      <w:lvlJc w:val="left"/>
      <w:pPr>
        <w:tabs>
          <w:tab w:val="num" w:pos="360"/>
        </w:tabs>
        <w:ind w:left="360" w:hanging="360"/>
      </w:pPr>
      <w:rPr>
        <w:rFonts w:ascii="Wingdings" w:hAnsi="Wingdings" w:hint="default"/>
      </w:rPr>
    </w:lvl>
    <w:lvl w:ilvl="1" w:tplc="040C0003">
      <w:start w:val="1"/>
      <w:numFmt w:val="bullet"/>
      <w:pStyle w:val="Bullet20"/>
      <w:lvlText w:val=""/>
      <w:lvlJc w:val="left"/>
      <w:pPr>
        <w:tabs>
          <w:tab w:val="num" w:pos="1080"/>
        </w:tabs>
        <w:ind w:left="1060" w:hanging="340"/>
      </w:pPr>
      <w:rPr>
        <w:rFonts w:ascii="Wingdings" w:hAnsi="Wingdings" w:hint="default"/>
        <w:color w:val="auto"/>
        <w:sz w:val="14"/>
        <w:u w:val="none"/>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1C67F18"/>
    <w:multiLevelType w:val="hybridMultilevel"/>
    <w:tmpl w:val="2A56B12E"/>
    <w:name w:val="LAN"/>
    <w:lvl w:ilvl="0" w:tplc="FFFFFFFF">
      <w:start w:val="1"/>
      <w:numFmt w:val="bullet"/>
      <w:pStyle w:val="Liste"/>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ED2AC7"/>
    <w:multiLevelType w:val="multilevel"/>
    <w:tmpl w:val="9A568486"/>
    <w:lvl w:ilvl="0">
      <w:start w:val="1"/>
      <w:numFmt w:val="decimal"/>
      <w:lvlText w:val="%1"/>
      <w:lvlJc w:val="left"/>
      <w:pPr>
        <w:tabs>
          <w:tab w:val="num" w:pos="432"/>
        </w:tabs>
        <w:ind w:left="432" w:hanging="432"/>
      </w:pPr>
      <w:rPr>
        <w:rFonts w:ascii="Verdana" w:hAnsi="Verdana" w:hint="default"/>
        <w:b/>
        <w:i w:val="0"/>
        <w:caps w:val="0"/>
        <w:smallCaps w:val="0"/>
        <w:strike w:val="0"/>
        <w:dstrike w:val="0"/>
        <w:vanish w:val="0"/>
        <w:color w:val="00344D"/>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i w:val="0"/>
        <w:caps w:val="0"/>
        <w:strike w:val="0"/>
        <w:dstrike w:val="0"/>
        <w:vanish w:val="0"/>
        <w:color w:val="00344D"/>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head3"/>
      <w:lvlText w:val="%1.%2.%3"/>
      <w:lvlJc w:val="left"/>
      <w:pPr>
        <w:tabs>
          <w:tab w:val="num" w:pos="720"/>
        </w:tabs>
        <w:ind w:left="720" w:hanging="720"/>
      </w:pPr>
      <w:rPr>
        <w:rFonts w:hint="default"/>
        <w:b/>
        <w:i w:val="0"/>
        <w:color w:val="00344D"/>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70671AC"/>
    <w:multiLevelType w:val="hybridMultilevel"/>
    <w:tmpl w:val="5296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7E13910"/>
    <w:multiLevelType w:val="multilevel"/>
    <w:tmpl w:val="7D606912"/>
    <w:styleLink w:val="Style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08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isLg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A747B38"/>
    <w:multiLevelType w:val="hybridMultilevel"/>
    <w:tmpl w:val="4398800E"/>
    <w:lvl w:ilvl="0" w:tplc="040C0001">
      <w:start w:val="1"/>
      <w:numFmt w:val="bullet"/>
      <w:lvlText w:val=""/>
      <w:lvlJc w:val="left"/>
      <w:pPr>
        <w:ind w:left="720" w:hanging="360"/>
      </w:pPr>
      <w:rPr>
        <w:rFonts w:ascii="Symbol" w:hAnsi="Symbol" w:hint="default"/>
      </w:rPr>
    </w:lvl>
    <w:lvl w:ilvl="1" w:tplc="11E61D0A">
      <w:numFmt w:val="bullet"/>
      <w:lvlText w:val="•"/>
      <w:lvlJc w:val="left"/>
      <w:pPr>
        <w:ind w:left="1800" w:hanging="72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C17520F"/>
    <w:multiLevelType w:val="hybridMultilevel"/>
    <w:tmpl w:val="9EBAE148"/>
    <w:lvl w:ilvl="0" w:tplc="040C0001">
      <w:start w:val="1"/>
      <w:numFmt w:val="decimal"/>
      <w:pStyle w:val="ListNumber"/>
      <w:lvlText w:val="%1."/>
      <w:lvlJc w:val="right"/>
      <w:pPr>
        <w:tabs>
          <w:tab w:val="num" w:pos="2304"/>
        </w:tabs>
        <w:ind w:left="2304" w:hanging="144"/>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num w:numId="1">
    <w:abstractNumId w:val="36"/>
  </w:num>
  <w:num w:numId="2">
    <w:abstractNumId w:val="32"/>
  </w:num>
  <w:num w:numId="3">
    <w:abstractNumId w:val="20"/>
  </w:num>
  <w:num w:numId="4">
    <w:abstractNumId w:val="29"/>
  </w:num>
  <w:num w:numId="5">
    <w:abstractNumId w:val="18"/>
  </w:num>
  <w:num w:numId="6">
    <w:abstractNumId w:val="17"/>
  </w:num>
  <w:num w:numId="7">
    <w:abstractNumId w:val="43"/>
  </w:num>
  <w:num w:numId="8">
    <w:abstractNumId w:val="34"/>
  </w:num>
  <w:num w:numId="9">
    <w:abstractNumId w:val="52"/>
  </w:num>
  <w:num w:numId="10">
    <w:abstractNumId w:val="23"/>
  </w:num>
  <w:num w:numId="11">
    <w:abstractNumId w:val="24"/>
  </w:num>
  <w:num w:numId="12">
    <w:abstractNumId w:val="26"/>
  </w:num>
  <w:num w:numId="13">
    <w:abstractNumId w:val="50"/>
  </w:num>
  <w:num w:numId="14">
    <w:abstractNumId w:val="5"/>
  </w:num>
  <w:num w:numId="15">
    <w:abstractNumId w:val="46"/>
  </w:num>
  <w:num w:numId="16">
    <w:abstractNumId w:val="10"/>
  </w:num>
  <w:num w:numId="17">
    <w:abstractNumId w:val="56"/>
  </w:num>
  <w:num w:numId="18">
    <w:abstractNumId w:val="9"/>
  </w:num>
  <w:num w:numId="19">
    <w:abstractNumId w:val="48"/>
  </w:num>
  <w:num w:numId="20">
    <w:abstractNumId w:val="1"/>
  </w:num>
  <w:num w:numId="21">
    <w:abstractNumId w:val="14"/>
  </w:num>
  <w:num w:numId="22">
    <w:abstractNumId w:val="51"/>
  </w:num>
  <w:num w:numId="23">
    <w:abstractNumId w:val="42"/>
  </w:num>
  <w:num w:numId="24">
    <w:abstractNumId w:val="54"/>
  </w:num>
  <w:num w:numId="25">
    <w:abstractNumId w:val="39"/>
  </w:num>
  <w:num w:numId="26">
    <w:abstractNumId w:val="25"/>
  </w:num>
  <w:num w:numId="27">
    <w:abstractNumId w:val="0"/>
  </w:num>
  <w:num w:numId="28">
    <w:abstractNumId w:val="2"/>
  </w:num>
  <w:num w:numId="29">
    <w:abstractNumId w:val="6"/>
  </w:num>
  <w:num w:numId="30">
    <w:abstractNumId w:val="8"/>
  </w:num>
  <w:num w:numId="31">
    <w:abstractNumId w:val="35"/>
  </w:num>
  <w:num w:numId="32">
    <w:abstractNumId w:val="44"/>
  </w:num>
  <w:num w:numId="33">
    <w:abstractNumId w:val="38"/>
  </w:num>
  <w:num w:numId="34">
    <w:abstractNumId w:val="31"/>
  </w:num>
  <w:num w:numId="35">
    <w:abstractNumId w:val="4"/>
  </w:num>
  <w:num w:numId="36">
    <w:abstractNumId w:val="28"/>
  </w:num>
  <w:num w:numId="37">
    <w:abstractNumId w:val="12"/>
  </w:num>
  <w:num w:numId="38">
    <w:abstractNumId w:val="13"/>
  </w:num>
  <w:num w:numId="39">
    <w:abstractNumId w:val="16"/>
  </w:num>
  <w:num w:numId="40">
    <w:abstractNumId w:val="37"/>
  </w:num>
  <w:num w:numId="41">
    <w:abstractNumId w:val="40"/>
  </w:num>
  <w:num w:numId="42">
    <w:abstractNumId w:val="30"/>
  </w:num>
  <w:num w:numId="43">
    <w:abstractNumId w:val="45"/>
  </w:num>
  <w:num w:numId="44">
    <w:abstractNumId w:val="3"/>
  </w:num>
  <w:num w:numId="45">
    <w:abstractNumId w:val="21"/>
  </w:num>
  <w:num w:numId="46">
    <w:abstractNumId w:val="33"/>
  </w:num>
  <w:num w:numId="47">
    <w:abstractNumId w:val="27"/>
  </w:num>
  <w:num w:numId="48">
    <w:abstractNumId w:val="22"/>
  </w:num>
  <w:num w:numId="49">
    <w:abstractNumId w:val="19"/>
  </w:num>
  <w:num w:numId="50">
    <w:abstractNumId w:val="15"/>
  </w:num>
  <w:num w:numId="51">
    <w:abstractNumId w:val="41"/>
  </w:num>
  <w:num w:numId="52">
    <w:abstractNumId w:val="7"/>
  </w:num>
  <w:num w:numId="53">
    <w:abstractNumId w:val="47"/>
  </w:num>
  <w:num w:numId="54">
    <w:abstractNumId w:val="53"/>
  </w:num>
  <w:num w:numId="55">
    <w:abstractNumId w:val="49"/>
  </w:num>
  <w:num w:numId="56">
    <w:abstractNumId w:val="11"/>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en-US" w:vendorID="64" w:dllVersion="5" w:nlCheck="1" w:checkStyle="1"/>
  <w:activeWritingStyle w:appName="MSWord" w:lang="en-US"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drawingGridHorizontalSpacing w:val="90"/>
  <w:displayHorizontalDrawingGridEvery w:val="0"/>
  <w:displayVerticalDrawingGridEvery w:val="0"/>
  <w:noPunctuationKerning/>
  <w:characterSpacingControl w:val="doNotCompress"/>
  <w:hdrShapeDefaults>
    <o:shapedefaults v:ext="edit" spidmax="2049" strokecolor="#668195">
      <v:stroke color="#668195" weight=".5pt"/>
      <o:colormru v:ext="edit" colors="#006,#668195,#b4c2cc,#e2e977,#005595,#00234b,#2956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9F"/>
    <w:rsid w:val="00001C84"/>
    <w:rsid w:val="0000277B"/>
    <w:rsid w:val="00003648"/>
    <w:rsid w:val="00003EF9"/>
    <w:rsid w:val="00004372"/>
    <w:rsid w:val="0000716E"/>
    <w:rsid w:val="00007B18"/>
    <w:rsid w:val="00007E7A"/>
    <w:rsid w:val="00010301"/>
    <w:rsid w:val="00011970"/>
    <w:rsid w:val="0001272F"/>
    <w:rsid w:val="00012AB1"/>
    <w:rsid w:val="00012FE7"/>
    <w:rsid w:val="000145FC"/>
    <w:rsid w:val="0001697F"/>
    <w:rsid w:val="00016FF4"/>
    <w:rsid w:val="00017101"/>
    <w:rsid w:val="00017BED"/>
    <w:rsid w:val="00020DBD"/>
    <w:rsid w:val="00020EDB"/>
    <w:rsid w:val="00020F16"/>
    <w:rsid w:val="00021298"/>
    <w:rsid w:val="000225F5"/>
    <w:rsid w:val="000238EF"/>
    <w:rsid w:val="00023A07"/>
    <w:rsid w:val="00023A5B"/>
    <w:rsid w:val="00024410"/>
    <w:rsid w:val="00024607"/>
    <w:rsid w:val="000246AF"/>
    <w:rsid w:val="000246BF"/>
    <w:rsid w:val="00024A6F"/>
    <w:rsid w:val="00025D54"/>
    <w:rsid w:val="00025D65"/>
    <w:rsid w:val="00026919"/>
    <w:rsid w:val="00026D24"/>
    <w:rsid w:val="00030000"/>
    <w:rsid w:val="000306BB"/>
    <w:rsid w:val="000312EC"/>
    <w:rsid w:val="00033F99"/>
    <w:rsid w:val="0003426E"/>
    <w:rsid w:val="0003515E"/>
    <w:rsid w:val="0003567E"/>
    <w:rsid w:val="00036C0D"/>
    <w:rsid w:val="00037277"/>
    <w:rsid w:val="00041C19"/>
    <w:rsid w:val="00042407"/>
    <w:rsid w:val="0004319B"/>
    <w:rsid w:val="00044074"/>
    <w:rsid w:val="00044207"/>
    <w:rsid w:val="0004594E"/>
    <w:rsid w:val="00046304"/>
    <w:rsid w:val="000467BC"/>
    <w:rsid w:val="00046964"/>
    <w:rsid w:val="00046D3A"/>
    <w:rsid w:val="00047C06"/>
    <w:rsid w:val="000510AF"/>
    <w:rsid w:val="000519D8"/>
    <w:rsid w:val="00051E88"/>
    <w:rsid w:val="00052636"/>
    <w:rsid w:val="00052AD4"/>
    <w:rsid w:val="00052F80"/>
    <w:rsid w:val="00053A7B"/>
    <w:rsid w:val="00054D4E"/>
    <w:rsid w:val="00054FAE"/>
    <w:rsid w:val="00055555"/>
    <w:rsid w:val="0005580A"/>
    <w:rsid w:val="00055EF3"/>
    <w:rsid w:val="000600DD"/>
    <w:rsid w:val="00062ABF"/>
    <w:rsid w:val="00063622"/>
    <w:rsid w:val="00063B6B"/>
    <w:rsid w:val="0006479B"/>
    <w:rsid w:val="000649C4"/>
    <w:rsid w:val="00064A3A"/>
    <w:rsid w:val="00065A56"/>
    <w:rsid w:val="0006667D"/>
    <w:rsid w:val="00066A0A"/>
    <w:rsid w:val="00066A62"/>
    <w:rsid w:val="000677FB"/>
    <w:rsid w:val="00070562"/>
    <w:rsid w:val="00070934"/>
    <w:rsid w:val="00070B67"/>
    <w:rsid w:val="00071505"/>
    <w:rsid w:val="0007169A"/>
    <w:rsid w:val="0007183E"/>
    <w:rsid w:val="00071A1D"/>
    <w:rsid w:val="0007309B"/>
    <w:rsid w:val="00073FF0"/>
    <w:rsid w:val="00074343"/>
    <w:rsid w:val="00074581"/>
    <w:rsid w:val="000745F0"/>
    <w:rsid w:val="00074B9D"/>
    <w:rsid w:val="00076488"/>
    <w:rsid w:val="00076A65"/>
    <w:rsid w:val="00076CA1"/>
    <w:rsid w:val="00077588"/>
    <w:rsid w:val="00077856"/>
    <w:rsid w:val="00077F27"/>
    <w:rsid w:val="00080B60"/>
    <w:rsid w:val="0008350B"/>
    <w:rsid w:val="0008396C"/>
    <w:rsid w:val="00085566"/>
    <w:rsid w:val="00086AD0"/>
    <w:rsid w:val="00090151"/>
    <w:rsid w:val="00090644"/>
    <w:rsid w:val="000906C7"/>
    <w:rsid w:val="00090CF6"/>
    <w:rsid w:val="00091656"/>
    <w:rsid w:val="00092470"/>
    <w:rsid w:val="000933F7"/>
    <w:rsid w:val="0009399C"/>
    <w:rsid w:val="00093BAB"/>
    <w:rsid w:val="00093E5A"/>
    <w:rsid w:val="000941B4"/>
    <w:rsid w:val="00094625"/>
    <w:rsid w:val="00095FEC"/>
    <w:rsid w:val="00096112"/>
    <w:rsid w:val="00097F02"/>
    <w:rsid w:val="00097F24"/>
    <w:rsid w:val="000A01EC"/>
    <w:rsid w:val="000A1A89"/>
    <w:rsid w:val="000A1B22"/>
    <w:rsid w:val="000A1F59"/>
    <w:rsid w:val="000A28CB"/>
    <w:rsid w:val="000A2AA1"/>
    <w:rsid w:val="000A316E"/>
    <w:rsid w:val="000A455C"/>
    <w:rsid w:val="000A7C9B"/>
    <w:rsid w:val="000B0CDB"/>
    <w:rsid w:val="000B0ECE"/>
    <w:rsid w:val="000B19BB"/>
    <w:rsid w:val="000B19F1"/>
    <w:rsid w:val="000B3A8C"/>
    <w:rsid w:val="000B3D59"/>
    <w:rsid w:val="000B4884"/>
    <w:rsid w:val="000B4F67"/>
    <w:rsid w:val="000B547C"/>
    <w:rsid w:val="000B5554"/>
    <w:rsid w:val="000C094D"/>
    <w:rsid w:val="000C133B"/>
    <w:rsid w:val="000C14EB"/>
    <w:rsid w:val="000C263C"/>
    <w:rsid w:val="000C3590"/>
    <w:rsid w:val="000C3994"/>
    <w:rsid w:val="000C3CD0"/>
    <w:rsid w:val="000C3D3C"/>
    <w:rsid w:val="000C4593"/>
    <w:rsid w:val="000C4963"/>
    <w:rsid w:val="000C49D5"/>
    <w:rsid w:val="000C556D"/>
    <w:rsid w:val="000C6866"/>
    <w:rsid w:val="000C6EC6"/>
    <w:rsid w:val="000C7065"/>
    <w:rsid w:val="000C72F1"/>
    <w:rsid w:val="000C77CC"/>
    <w:rsid w:val="000C7ACD"/>
    <w:rsid w:val="000D0124"/>
    <w:rsid w:val="000D0979"/>
    <w:rsid w:val="000D1B02"/>
    <w:rsid w:val="000D2221"/>
    <w:rsid w:val="000D2842"/>
    <w:rsid w:val="000D3DB3"/>
    <w:rsid w:val="000D45E1"/>
    <w:rsid w:val="000D48DB"/>
    <w:rsid w:val="000D6C1A"/>
    <w:rsid w:val="000D73A0"/>
    <w:rsid w:val="000D7904"/>
    <w:rsid w:val="000D7AB2"/>
    <w:rsid w:val="000D7E51"/>
    <w:rsid w:val="000E0551"/>
    <w:rsid w:val="000E0C0D"/>
    <w:rsid w:val="000E1727"/>
    <w:rsid w:val="000E2427"/>
    <w:rsid w:val="000E2BE1"/>
    <w:rsid w:val="000E37AC"/>
    <w:rsid w:val="000E4146"/>
    <w:rsid w:val="000E5909"/>
    <w:rsid w:val="000E5C0D"/>
    <w:rsid w:val="000E6A78"/>
    <w:rsid w:val="000E6EE1"/>
    <w:rsid w:val="000E713B"/>
    <w:rsid w:val="000E72FA"/>
    <w:rsid w:val="000F1255"/>
    <w:rsid w:val="000F16C6"/>
    <w:rsid w:val="000F1B6D"/>
    <w:rsid w:val="000F1CC2"/>
    <w:rsid w:val="000F1CE5"/>
    <w:rsid w:val="000F3259"/>
    <w:rsid w:val="000F4518"/>
    <w:rsid w:val="000F4895"/>
    <w:rsid w:val="000F52E7"/>
    <w:rsid w:val="000F5D2D"/>
    <w:rsid w:val="000F62B9"/>
    <w:rsid w:val="000F6C60"/>
    <w:rsid w:val="000F72B6"/>
    <w:rsid w:val="000F7810"/>
    <w:rsid w:val="0010004F"/>
    <w:rsid w:val="00100E3D"/>
    <w:rsid w:val="001013A6"/>
    <w:rsid w:val="0010190C"/>
    <w:rsid w:val="001020A6"/>
    <w:rsid w:val="00102852"/>
    <w:rsid w:val="001038D2"/>
    <w:rsid w:val="0010413D"/>
    <w:rsid w:val="0010473D"/>
    <w:rsid w:val="00104AAF"/>
    <w:rsid w:val="00105000"/>
    <w:rsid w:val="00112E2D"/>
    <w:rsid w:val="001133C7"/>
    <w:rsid w:val="001137AC"/>
    <w:rsid w:val="00113894"/>
    <w:rsid w:val="00113DDD"/>
    <w:rsid w:val="00114906"/>
    <w:rsid w:val="001165A0"/>
    <w:rsid w:val="00117739"/>
    <w:rsid w:val="001177EC"/>
    <w:rsid w:val="00117AC0"/>
    <w:rsid w:val="00117DD3"/>
    <w:rsid w:val="001203CE"/>
    <w:rsid w:val="0012064C"/>
    <w:rsid w:val="001223E8"/>
    <w:rsid w:val="00122856"/>
    <w:rsid w:val="00122993"/>
    <w:rsid w:val="001229FE"/>
    <w:rsid w:val="00124DBF"/>
    <w:rsid w:val="00126179"/>
    <w:rsid w:val="00126300"/>
    <w:rsid w:val="0012664C"/>
    <w:rsid w:val="00126980"/>
    <w:rsid w:val="00127369"/>
    <w:rsid w:val="00127DAC"/>
    <w:rsid w:val="00127EB3"/>
    <w:rsid w:val="00130E22"/>
    <w:rsid w:val="00131451"/>
    <w:rsid w:val="00132622"/>
    <w:rsid w:val="00132A76"/>
    <w:rsid w:val="00133C58"/>
    <w:rsid w:val="00134505"/>
    <w:rsid w:val="00134E61"/>
    <w:rsid w:val="0013565F"/>
    <w:rsid w:val="0013654E"/>
    <w:rsid w:val="00136F01"/>
    <w:rsid w:val="00137A42"/>
    <w:rsid w:val="00140507"/>
    <w:rsid w:val="00140C6A"/>
    <w:rsid w:val="00141B8C"/>
    <w:rsid w:val="00142328"/>
    <w:rsid w:val="0014261E"/>
    <w:rsid w:val="00142DC0"/>
    <w:rsid w:val="00143110"/>
    <w:rsid w:val="00143B99"/>
    <w:rsid w:val="00144072"/>
    <w:rsid w:val="001440FC"/>
    <w:rsid w:val="00145F6A"/>
    <w:rsid w:val="0014611D"/>
    <w:rsid w:val="001465FD"/>
    <w:rsid w:val="00146633"/>
    <w:rsid w:val="00146E2C"/>
    <w:rsid w:val="0015010C"/>
    <w:rsid w:val="0015142F"/>
    <w:rsid w:val="00151CE0"/>
    <w:rsid w:val="00152586"/>
    <w:rsid w:val="00152847"/>
    <w:rsid w:val="00152A1E"/>
    <w:rsid w:val="001537B7"/>
    <w:rsid w:val="0015395F"/>
    <w:rsid w:val="0015426A"/>
    <w:rsid w:val="00155B18"/>
    <w:rsid w:val="00156372"/>
    <w:rsid w:val="00156BB7"/>
    <w:rsid w:val="00157099"/>
    <w:rsid w:val="00157369"/>
    <w:rsid w:val="00157AC8"/>
    <w:rsid w:val="00160D85"/>
    <w:rsid w:val="00161095"/>
    <w:rsid w:val="001611BC"/>
    <w:rsid w:val="00161462"/>
    <w:rsid w:val="00161F2A"/>
    <w:rsid w:val="001625F2"/>
    <w:rsid w:val="001626B6"/>
    <w:rsid w:val="00162AA2"/>
    <w:rsid w:val="00162AF9"/>
    <w:rsid w:val="001633A9"/>
    <w:rsid w:val="00163798"/>
    <w:rsid w:val="00164CA9"/>
    <w:rsid w:val="00165562"/>
    <w:rsid w:val="00167174"/>
    <w:rsid w:val="0016786F"/>
    <w:rsid w:val="00167BB1"/>
    <w:rsid w:val="0017062E"/>
    <w:rsid w:val="00171009"/>
    <w:rsid w:val="00172238"/>
    <w:rsid w:val="00172579"/>
    <w:rsid w:val="00174338"/>
    <w:rsid w:val="0017566F"/>
    <w:rsid w:val="001803FE"/>
    <w:rsid w:val="001817BE"/>
    <w:rsid w:val="00181E9B"/>
    <w:rsid w:val="00182C21"/>
    <w:rsid w:val="001845E7"/>
    <w:rsid w:val="00185359"/>
    <w:rsid w:val="001860E9"/>
    <w:rsid w:val="00190149"/>
    <w:rsid w:val="00190E02"/>
    <w:rsid w:val="00191C8F"/>
    <w:rsid w:val="00192E4F"/>
    <w:rsid w:val="00192E82"/>
    <w:rsid w:val="00194E93"/>
    <w:rsid w:val="0019565A"/>
    <w:rsid w:val="00196721"/>
    <w:rsid w:val="00196A81"/>
    <w:rsid w:val="00196EF3"/>
    <w:rsid w:val="001A0D38"/>
    <w:rsid w:val="001A19A0"/>
    <w:rsid w:val="001A1F51"/>
    <w:rsid w:val="001A3978"/>
    <w:rsid w:val="001A67F6"/>
    <w:rsid w:val="001A6C46"/>
    <w:rsid w:val="001A70D0"/>
    <w:rsid w:val="001A76A6"/>
    <w:rsid w:val="001A778C"/>
    <w:rsid w:val="001B1320"/>
    <w:rsid w:val="001B14FE"/>
    <w:rsid w:val="001B1CEB"/>
    <w:rsid w:val="001B23CD"/>
    <w:rsid w:val="001B43F1"/>
    <w:rsid w:val="001B47FB"/>
    <w:rsid w:val="001B4B91"/>
    <w:rsid w:val="001B5B2E"/>
    <w:rsid w:val="001B60CE"/>
    <w:rsid w:val="001B712C"/>
    <w:rsid w:val="001B7243"/>
    <w:rsid w:val="001C050A"/>
    <w:rsid w:val="001C0C3A"/>
    <w:rsid w:val="001C2646"/>
    <w:rsid w:val="001C3A9F"/>
    <w:rsid w:val="001C3DA3"/>
    <w:rsid w:val="001C4548"/>
    <w:rsid w:val="001C4573"/>
    <w:rsid w:val="001C46A3"/>
    <w:rsid w:val="001C51C4"/>
    <w:rsid w:val="001C571F"/>
    <w:rsid w:val="001C6BF2"/>
    <w:rsid w:val="001C70A8"/>
    <w:rsid w:val="001C7220"/>
    <w:rsid w:val="001D0193"/>
    <w:rsid w:val="001D2E4A"/>
    <w:rsid w:val="001D43C5"/>
    <w:rsid w:val="001D4AA2"/>
    <w:rsid w:val="001D5454"/>
    <w:rsid w:val="001D6007"/>
    <w:rsid w:val="001D6547"/>
    <w:rsid w:val="001D6B3E"/>
    <w:rsid w:val="001D7A0D"/>
    <w:rsid w:val="001E00E1"/>
    <w:rsid w:val="001E272C"/>
    <w:rsid w:val="001E2A50"/>
    <w:rsid w:val="001E2F66"/>
    <w:rsid w:val="001E3036"/>
    <w:rsid w:val="001E429C"/>
    <w:rsid w:val="001E45F8"/>
    <w:rsid w:val="001E5339"/>
    <w:rsid w:val="001E5D21"/>
    <w:rsid w:val="001E7906"/>
    <w:rsid w:val="001E7C9F"/>
    <w:rsid w:val="001F0D66"/>
    <w:rsid w:val="001F0E67"/>
    <w:rsid w:val="001F3D01"/>
    <w:rsid w:val="001F445B"/>
    <w:rsid w:val="001F4496"/>
    <w:rsid w:val="001F5100"/>
    <w:rsid w:val="001F72CB"/>
    <w:rsid w:val="00200000"/>
    <w:rsid w:val="002017E7"/>
    <w:rsid w:val="002035EB"/>
    <w:rsid w:val="0020505D"/>
    <w:rsid w:val="002053FB"/>
    <w:rsid w:val="002056B5"/>
    <w:rsid w:val="0020703E"/>
    <w:rsid w:val="002074FE"/>
    <w:rsid w:val="00210D92"/>
    <w:rsid w:val="002128EC"/>
    <w:rsid w:val="0021425B"/>
    <w:rsid w:val="00214695"/>
    <w:rsid w:val="0021473A"/>
    <w:rsid w:val="002160CF"/>
    <w:rsid w:val="00220ACB"/>
    <w:rsid w:val="0022131A"/>
    <w:rsid w:val="0022154D"/>
    <w:rsid w:val="00221C19"/>
    <w:rsid w:val="00221EF6"/>
    <w:rsid w:val="00222478"/>
    <w:rsid w:val="0022304F"/>
    <w:rsid w:val="00223189"/>
    <w:rsid w:val="002240FD"/>
    <w:rsid w:val="0022435A"/>
    <w:rsid w:val="00224EF3"/>
    <w:rsid w:val="00225549"/>
    <w:rsid w:val="00226107"/>
    <w:rsid w:val="0022620A"/>
    <w:rsid w:val="00226A59"/>
    <w:rsid w:val="00227049"/>
    <w:rsid w:val="00227733"/>
    <w:rsid w:val="00227865"/>
    <w:rsid w:val="002309E7"/>
    <w:rsid w:val="00230B07"/>
    <w:rsid w:val="00231AAD"/>
    <w:rsid w:val="00231B96"/>
    <w:rsid w:val="00233873"/>
    <w:rsid w:val="00233AB8"/>
    <w:rsid w:val="00235670"/>
    <w:rsid w:val="002356C2"/>
    <w:rsid w:val="00235EE5"/>
    <w:rsid w:val="00236C22"/>
    <w:rsid w:val="002377E9"/>
    <w:rsid w:val="00237BF6"/>
    <w:rsid w:val="0024130B"/>
    <w:rsid w:val="002422E2"/>
    <w:rsid w:val="00243FDC"/>
    <w:rsid w:val="0024423C"/>
    <w:rsid w:val="00244984"/>
    <w:rsid w:val="00245129"/>
    <w:rsid w:val="00245579"/>
    <w:rsid w:val="00245E8A"/>
    <w:rsid w:val="00246796"/>
    <w:rsid w:val="00246D44"/>
    <w:rsid w:val="00247B85"/>
    <w:rsid w:val="00247C37"/>
    <w:rsid w:val="00247EDE"/>
    <w:rsid w:val="0025094E"/>
    <w:rsid w:val="00250E0D"/>
    <w:rsid w:val="00251127"/>
    <w:rsid w:val="00251923"/>
    <w:rsid w:val="002524EE"/>
    <w:rsid w:val="00252C12"/>
    <w:rsid w:val="00253368"/>
    <w:rsid w:val="00253B69"/>
    <w:rsid w:val="002546A2"/>
    <w:rsid w:val="00257337"/>
    <w:rsid w:val="00257AC5"/>
    <w:rsid w:val="00261C29"/>
    <w:rsid w:val="00263843"/>
    <w:rsid w:val="002648BD"/>
    <w:rsid w:val="00264AC9"/>
    <w:rsid w:val="002665AC"/>
    <w:rsid w:val="0026661A"/>
    <w:rsid w:val="002669DE"/>
    <w:rsid w:val="00270CA0"/>
    <w:rsid w:val="002725E5"/>
    <w:rsid w:val="00273353"/>
    <w:rsid w:val="00273411"/>
    <w:rsid w:val="002737AD"/>
    <w:rsid w:val="00273A2D"/>
    <w:rsid w:val="002743DD"/>
    <w:rsid w:val="002744B1"/>
    <w:rsid w:val="00274F13"/>
    <w:rsid w:val="002758D0"/>
    <w:rsid w:val="00276187"/>
    <w:rsid w:val="00277739"/>
    <w:rsid w:val="00277938"/>
    <w:rsid w:val="00277DD7"/>
    <w:rsid w:val="00277E7F"/>
    <w:rsid w:val="00280305"/>
    <w:rsid w:val="00281268"/>
    <w:rsid w:val="00282174"/>
    <w:rsid w:val="00282BBF"/>
    <w:rsid w:val="00282D9D"/>
    <w:rsid w:val="00283ABB"/>
    <w:rsid w:val="002841CF"/>
    <w:rsid w:val="00284A52"/>
    <w:rsid w:val="0028656A"/>
    <w:rsid w:val="002867C0"/>
    <w:rsid w:val="00287079"/>
    <w:rsid w:val="00287213"/>
    <w:rsid w:val="002874C1"/>
    <w:rsid w:val="00291882"/>
    <w:rsid w:val="0029280D"/>
    <w:rsid w:val="00293271"/>
    <w:rsid w:val="002949CC"/>
    <w:rsid w:val="00294D23"/>
    <w:rsid w:val="00294F71"/>
    <w:rsid w:val="002958FD"/>
    <w:rsid w:val="00296B65"/>
    <w:rsid w:val="00297D83"/>
    <w:rsid w:val="002A1110"/>
    <w:rsid w:val="002A123F"/>
    <w:rsid w:val="002A1F48"/>
    <w:rsid w:val="002A20B5"/>
    <w:rsid w:val="002A25BB"/>
    <w:rsid w:val="002A2A71"/>
    <w:rsid w:val="002A2CD1"/>
    <w:rsid w:val="002A4026"/>
    <w:rsid w:val="002A46AA"/>
    <w:rsid w:val="002A5904"/>
    <w:rsid w:val="002A5EB2"/>
    <w:rsid w:val="002A6580"/>
    <w:rsid w:val="002A68C7"/>
    <w:rsid w:val="002B0011"/>
    <w:rsid w:val="002B0591"/>
    <w:rsid w:val="002B1D57"/>
    <w:rsid w:val="002B3B15"/>
    <w:rsid w:val="002B3FD5"/>
    <w:rsid w:val="002B4435"/>
    <w:rsid w:val="002B45FD"/>
    <w:rsid w:val="002B530C"/>
    <w:rsid w:val="002B668C"/>
    <w:rsid w:val="002B76D3"/>
    <w:rsid w:val="002B7F21"/>
    <w:rsid w:val="002C07B0"/>
    <w:rsid w:val="002C1ACE"/>
    <w:rsid w:val="002C249B"/>
    <w:rsid w:val="002C5270"/>
    <w:rsid w:val="002C661B"/>
    <w:rsid w:val="002C6F9D"/>
    <w:rsid w:val="002C78C4"/>
    <w:rsid w:val="002D059E"/>
    <w:rsid w:val="002D0D70"/>
    <w:rsid w:val="002D12FA"/>
    <w:rsid w:val="002D1A1B"/>
    <w:rsid w:val="002D1BDE"/>
    <w:rsid w:val="002D2055"/>
    <w:rsid w:val="002D21E7"/>
    <w:rsid w:val="002D2F92"/>
    <w:rsid w:val="002D314E"/>
    <w:rsid w:val="002D3C6A"/>
    <w:rsid w:val="002D3FDA"/>
    <w:rsid w:val="002D4498"/>
    <w:rsid w:val="002D6584"/>
    <w:rsid w:val="002D7898"/>
    <w:rsid w:val="002D794F"/>
    <w:rsid w:val="002E0AEE"/>
    <w:rsid w:val="002E12DB"/>
    <w:rsid w:val="002E436F"/>
    <w:rsid w:val="002E494D"/>
    <w:rsid w:val="002E4CCB"/>
    <w:rsid w:val="002E6922"/>
    <w:rsid w:val="002E6EFF"/>
    <w:rsid w:val="002E72B9"/>
    <w:rsid w:val="002E7EC6"/>
    <w:rsid w:val="002F0045"/>
    <w:rsid w:val="002F0A3A"/>
    <w:rsid w:val="002F0A87"/>
    <w:rsid w:val="002F1F45"/>
    <w:rsid w:val="002F257F"/>
    <w:rsid w:val="002F2A1F"/>
    <w:rsid w:val="002F2A9A"/>
    <w:rsid w:val="002F2BFE"/>
    <w:rsid w:val="002F37CD"/>
    <w:rsid w:val="002F39CF"/>
    <w:rsid w:val="002F3BFE"/>
    <w:rsid w:val="002F3CD0"/>
    <w:rsid w:val="002F3D23"/>
    <w:rsid w:val="002F3DED"/>
    <w:rsid w:val="002F4218"/>
    <w:rsid w:val="002F529D"/>
    <w:rsid w:val="002F5467"/>
    <w:rsid w:val="002F57B8"/>
    <w:rsid w:val="002F5EC2"/>
    <w:rsid w:val="002F6412"/>
    <w:rsid w:val="002F714F"/>
    <w:rsid w:val="00300B27"/>
    <w:rsid w:val="00301DC4"/>
    <w:rsid w:val="00301DEC"/>
    <w:rsid w:val="0030209E"/>
    <w:rsid w:val="003020E9"/>
    <w:rsid w:val="00302EAC"/>
    <w:rsid w:val="0030301B"/>
    <w:rsid w:val="00304186"/>
    <w:rsid w:val="00304719"/>
    <w:rsid w:val="00306AF3"/>
    <w:rsid w:val="00306DCA"/>
    <w:rsid w:val="00307807"/>
    <w:rsid w:val="00307DB9"/>
    <w:rsid w:val="0031039B"/>
    <w:rsid w:val="003106F8"/>
    <w:rsid w:val="00310977"/>
    <w:rsid w:val="00311BD3"/>
    <w:rsid w:val="003122FB"/>
    <w:rsid w:val="00312439"/>
    <w:rsid w:val="00312C38"/>
    <w:rsid w:val="003139E1"/>
    <w:rsid w:val="00313BC7"/>
    <w:rsid w:val="003142AC"/>
    <w:rsid w:val="0031594D"/>
    <w:rsid w:val="00315DA7"/>
    <w:rsid w:val="00315E34"/>
    <w:rsid w:val="00315E5A"/>
    <w:rsid w:val="003166D7"/>
    <w:rsid w:val="00317DFA"/>
    <w:rsid w:val="00320152"/>
    <w:rsid w:val="00320F24"/>
    <w:rsid w:val="00321147"/>
    <w:rsid w:val="0032175E"/>
    <w:rsid w:val="00321A3A"/>
    <w:rsid w:val="00321F93"/>
    <w:rsid w:val="0032273F"/>
    <w:rsid w:val="00323B13"/>
    <w:rsid w:val="00323C14"/>
    <w:rsid w:val="003248E2"/>
    <w:rsid w:val="00324C7D"/>
    <w:rsid w:val="00327F83"/>
    <w:rsid w:val="003303BE"/>
    <w:rsid w:val="0033091B"/>
    <w:rsid w:val="00330BC5"/>
    <w:rsid w:val="00330D96"/>
    <w:rsid w:val="00330F08"/>
    <w:rsid w:val="00332F47"/>
    <w:rsid w:val="00333318"/>
    <w:rsid w:val="00333322"/>
    <w:rsid w:val="0033336C"/>
    <w:rsid w:val="00335225"/>
    <w:rsid w:val="00335227"/>
    <w:rsid w:val="003359A1"/>
    <w:rsid w:val="00335BF6"/>
    <w:rsid w:val="00337743"/>
    <w:rsid w:val="00337838"/>
    <w:rsid w:val="00337D59"/>
    <w:rsid w:val="00337F89"/>
    <w:rsid w:val="00342216"/>
    <w:rsid w:val="00342BDD"/>
    <w:rsid w:val="0034317E"/>
    <w:rsid w:val="0034320D"/>
    <w:rsid w:val="0034388A"/>
    <w:rsid w:val="00343C53"/>
    <w:rsid w:val="00344C2A"/>
    <w:rsid w:val="003451F1"/>
    <w:rsid w:val="00346602"/>
    <w:rsid w:val="00346A7A"/>
    <w:rsid w:val="00346B48"/>
    <w:rsid w:val="00346D7B"/>
    <w:rsid w:val="00350577"/>
    <w:rsid w:val="003506CD"/>
    <w:rsid w:val="00350EAA"/>
    <w:rsid w:val="00351465"/>
    <w:rsid w:val="003514FF"/>
    <w:rsid w:val="003522F6"/>
    <w:rsid w:val="003527EE"/>
    <w:rsid w:val="003532D6"/>
    <w:rsid w:val="003540A3"/>
    <w:rsid w:val="0035424A"/>
    <w:rsid w:val="00355AA6"/>
    <w:rsid w:val="00356C77"/>
    <w:rsid w:val="00357066"/>
    <w:rsid w:val="00357273"/>
    <w:rsid w:val="00357278"/>
    <w:rsid w:val="00357C4D"/>
    <w:rsid w:val="00360383"/>
    <w:rsid w:val="00360500"/>
    <w:rsid w:val="00360D94"/>
    <w:rsid w:val="0036113D"/>
    <w:rsid w:val="00361276"/>
    <w:rsid w:val="00361C6F"/>
    <w:rsid w:val="00362880"/>
    <w:rsid w:val="00364E21"/>
    <w:rsid w:val="00365246"/>
    <w:rsid w:val="003653FF"/>
    <w:rsid w:val="00367395"/>
    <w:rsid w:val="00367B84"/>
    <w:rsid w:val="00367E6E"/>
    <w:rsid w:val="00370C54"/>
    <w:rsid w:val="003713BC"/>
    <w:rsid w:val="00371EDA"/>
    <w:rsid w:val="00373065"/>
    <w:rsid w:val="00373416"/>
    <w:rsid w:val="0037498C"/>
    <w:rsid w:val="003749EE"/>
    <w:rsid w:val="003752F7"/>
    <w:rsid w:val="00376115"/>
    <w:rsid w:val="00377474"/>
    <w:rsid w:val="00377982"/>
    <w:rsid w:val="00377FB6"/>
    <w:rsid w:val="003801F8"/>
    <w:rsid w:val="003803DC"/>
    <w:rsid w:val="00380897"/>
    <w:rsid w:val="00380E04"/>
    <w:rsid w:val="00380F42"/>
    <w:rsid w:val="00382AE2"/>
    <w:rsid w:val="00383693"/>
    <w:rsid w:val="00385F7D"/>
    <w:rsid w:val="00386D7D"/>
    <w:rsid w:val="00387ADF"/>
    <w:rsid w:val="00387D36"/>
    <w:rsid w:val="00387D47"/>
    <w:rsid w:val="00390A10"/>
    <w:rsid w:val="00391285"/>
    <w:rsid w:val="00391330"/>
    <w:rsid w:val="003943A4"/>
    <w:rsid w:val="00394CF4"/>
    <w:rsid w:val="00394DAF"/>
    <w:rsid w:val="00394F84"/>
    <w:rsid w:val="00395DCA"/>
    <w:rsid w:val="00396694"/>
    <w:rsid w:val="0039683D"/>
    <w:rsid w:val="00397602"/>
    <w:rsid w:val="003978F2"/>
    <w:rsid w:val="003A1955"/>
    <w:rsid w:val="003A2077"/>
    <w:rsid w:val="003A222D"/>
    <w:rsid w:val="003A737E"/>
    <w:rsid w:val="003B0368"/>
    <w:rsid w:val="003B081A"/>
    <w:rsid w:val="003B15C0"/>
    <w:rsid w:val="003B1D43"/>
    <w:rsid w:val="003B2805"/>
    <w:rsid w:val="003B3B17"/>
    <w:rsid w:val="003B455D"/>
    <w:rsid w:val="003B51FF"/>
    <w:rsid w:val="003B70C7"/>
    <w:rsid w:val="003B78FF"/>
    <w:rsid w:val="003B7D24"/>
    <w:rsid w:val="003C5543"/>
    <w:rsid w:val="003C5575"/>
    <w:rsid w:val="003C758C"/>
    <w:rsid w:val="003D03EA"/>
    <w:rsid w:val="003D085E"/>
    <w:rsid w:val="003D148B"/>
    <w:rsid w:val="003D2F43"/>
    <w:rsid w:val="003D3438"/>
    <w:rsid w:val="003D4807"/>
    <w:rsid w:val="003D57A2"/>
    <w:rsid w:val="003D58C0"/>
    <w:rsid w:val="003D5AAF"/>
    <w:rsid w:val="003D629C"/>
    <w:rsid w:val="003D6887"/>
    <w:rsid w:val="003D6BCC"/>
    <w:rsid w:val="003D7ACD"/>
    <w:rsid w:val="003E1804"/>
    <w:rsid w:val="003E20A8"/>
    <w:rsid w:val="003E20B0"/>
    <w:rsid w:val="003E364C"/>
    <w:rsid w:val="003E36F0"/>
    <w:rsid w:val="003E4223"/>
    <w:rsid w:val="003E6265"/>
    <w:rsid w:val="003E6BE3"/>
    <w:rsid w:val="003F2BB6"/>
    <w:rsid w:val="003F7B6A"/>
    <w:rsid w:val="0040068D"/>
    <w:rsid w:val="00400723"/>
    <w:rsid w:val="004013A9"/>
    <w:rsid w:val="004013B2"/>
    <w:rsid w:val="0040151E"/>
    <w:rsid w:val="00401753"/>
    <w:rsid w:val="00402C8F"/>
    <w:rsid w:val="004039FB"/>
    <w:rsid w:val="0040413B"/>
    <w:rsid w:val="004041E1"/>
    <w:rsid w:val="00404313"/>
    <w:rsid w:val="004050FE"/>
    <w:rsid w:val="004060FE"/>
    <w:rsid w:val="004065B9"/>
    <w:rsid w:val="00406797"/>
    <w:rsid w:val="00407A64"/>
    <w:rsid w:val="004100C1"/>
    <w:rsid w:val="00410261"/>
    <w:rsid w:val="00410322"/>
    <w:rsid w:val="0041080E"/>
    <w:rsid w:val="00411ACB"/>
    <w:rsid w:val="00411E6C"/>
    <w:rsid w:val="00413EAB"/>
    <w:rsid w:val="00414189"/>
    <w:rsid w:val="00415289"/>
    <w:rsid w:val="00417DBB"/>
    <w:rsid w:val="004220D1"/>
    <w:rsid w:val="0042241D"/>
    <w:rsid w:val="00422A5F"/>
    <w:rsid w:val="00422EB6"/>
    <w:rsid w:val="004264B1"/>
    <w:rsid w:val="00426A1A"/>
    <w:rsid w:val="004275CA"/>
    <w:rsid w:val="00427903"/>
    <w:rsid w:val="00427E18"/>
    <w:rsid w:val="0043046F"/>
    <w:rsid w:val="0043187E"/>
    <w:rsid w:val="0043190B"/>
    <w:rsid w:val="00431C38"/>
    <w:rsid w:val="00432754"/>
    <w:rsid w:val="00432B15"/>
    <w:rsid w:val="00432DD5"/>
    <w:rsid w:val="00433907"/>
    <w:rsid w:val="00435957"/>
    <w:rsid w:val="004373AE"/>
    <w:rsid w:val="00437B03"/>
    <w:rsid w:val="00440987"/>
    <w:rsid w:val="00440FDD"/>
    <w:rsid w:val="004411C4"/>
    <w:rsid w:val="00442967"/>
    <w:rsid w:val="00443D1B"/>
    <w:rsid w:val="00444E87"/>
    <w:rsid w:val="00445DF8"/>
    <w:rsid w:val="00446CFF"/>
    <w:rsid w:val="0044736C"/>
    <w:rsid w:val="00447640"/>
    <w:rsid w:val="004502CD"/>
    <w:rsid w:val="004548D3"/>
    <w:rsid w:val="004549A8"/>
    <w:rsid w:val="004551D6"/>
    <w:rsid w:val="004554C7"/>
    <w:rsid w:val="00456C24"/>
    <w:rsid w:val="00456C30"/>
    <w:rsid w:val="00460702"/>
    <w:rsid w:val="00460E97"/>
    <w:rsid w:val="00460EE8"/>
    <w:rsid w:val="00461406"/>
    <w:rsid w:val="00461F9D"/>
    <w:rsid w:val="00462297"/>
    <w:rsid w:val="004624FF"/>
    <w:rsid w:val="00463658"/>
    <w:rsid w:val="00464DA0"/>
    <w:rsid w:val="004669CF"/>
    <w:rsid w:val="00467776"/>
    <w:rsid w:val="00470452"/>
    <w:rsid w:val="00470B69"/>
    <w:rsid w:val="00470FFE"/>
    <w:rsid w:val="004712D2"/>
    <w:rsid w:val="004715A6"/>
    <w:rsid w:val="00473716"/>
    <w:rsid w:val="00473A55"/>
    <w:rsid w:val="00475394"/>
    <w:rsid w:val="00475446"/>
    <w:rsid w:val="004770F8"/>
    <w:rsid w:val="00477C02"/>
    <w:rsid w:val="00481C92"/>
    <w:rsid w:val="00484120"/>
    <w:rsid w:val="004854EF"/>
    <w:rsid w:val="00485D60"/>
    <w:rsid w:val="0048741F"/>
    <w:rsid w:val="00487804"/>
    <w:rsid w:val="004879D1"/>
    <w:rsid w:val="00487AE0"/>
    <w:rsid w:val="00487B01"/>
    <w:rsid w:val="00487B1F"/>
    <w:rsid w:val="00490894"/>
    <w:rsid w:val="004914CE"/>
    <w:rsid w:val="004924BB"/>
    <w:rsid w:val="00493BBD"/>
    <w:rsid w:val="00493D87"/>
    <w:rsid w:val="00493DC5"/>
    <w:rsid w:val="00494791"/>
    <w:rsid w:val="00494F9C"/>
    <w:rsid w:val="00495449"/>
    <w:rsid w:val="00495A25"/>
    <w:rsid w:val="00496476"/>
    <w:rsid w:val="00496531"/>
    <w:rsid w:val="00496E5E"/>
    <w:rsid w:val="004A03D5"/>
    <w:rsid w:val="004A06DC"/>
    <w:rsid w:val="004A23AD"/>
    <w:rsid w:val="004A2F21"/>
    <w:rsid w:val="004A3066"/>
    <w:rsid w:val="004A53D3"/>
    <w:rsid w:val="004A59E7"/>
    <w:rsid w:val="004A5A17"/>
    <w:rsid w:val="004A5CB4"/>
    <w:rsid w:val="004A60DD"/>
    <w:rsid w:val="004A695F"/>
    <w:rsid w:val="004A6E68"/>
    <w:rsid w:val="004B1481"/>
    <w:rsid w:val="004B1BB3"/>
    <w:rsid w:val="004B1F1B"/>
    <w:rsid w:val="004B2A78"/>
    <w:rsid w:val="004B3F19"/>
    <w:rsid w:val="004B5608"/>
    <w:rsid w:val="004B5FD9"/>
    <w:rsid w:val="004B6B4B"/>
    <w:rsid w:val="004B7485"/>
    <w:rsid w:val="004B77C1"/>
    <w:rsid w:val="004C0775"/>
    <w:rsid w:val="004C09DE"/>
    <w:rsid w:val="004C0BD6"/>
    <w:rsid w:val="004C1A26"/>
    <w:rsid w:val="004C202D"/>
    <w:rsid w:val="004C274D"/>
    <w:rsid w:val="004C2FDE"/>
    <w:rsid w:val="004C40A3"/>
    <w:rsid w:val="004C43B5"/>
    <w:rsid w:val="004C4DDF"/>
    <w:rsid w:val="004C638A"/>
    <w:rsid w:val="004D0099"/>
    <w:rsid w:val="004D1193"/>
    <w:rsid w:val="004D1B7B"/>
    <w:rsid w:val="004D1BB8"/>
    <w:rsid w:val="004D22EE"/>
    <w:rsid w:val="004D2914"/>
    <w:rsid w:val="004D2B25"/>
    <w:rsid w:val="004D6C7D"/>
    <w:rsid w:val="004D6D8D"/>
    <w:rsid w:val="004D6EA0"/>
    <w:rsid w:val="004E02D8"/>
    <w:rsid w:val="004E0DF7"/>
    <w:rsid w:val="004E2422"/>
    <w:rsid w:val="004E2A2C"/>
    <w:rsid w:val="004E30F9"/>
    <w:rsid w:val="004E33B0"/>
    <w:rsid w:val="004E3C31"/>
    <w:rsid w:val="004E6489"/>
    <w:rsid w:val="004F083D"/>
    <w:rsid w:val="004F0A15"/>
    <w:rsid w:val="004F1437"/>
    <w:rsid w:val="004F2FD2"/>
    <w:rsid w:val="004F3C9A"/>
    <w:rsid w:val="004F4504"/>
    <w:rsid w:val="004F5C6A"/>
    <w:rsid w:val="004F5E11"/>
    <w:rsid w:val="004F5FEB"/>
    <w:rsid w:val="004F68F4"/>
    <w:rsid w:val="004F71CF"/>
    <w:rsid w:val="005037CF"/>
    <w:rsid w:val="00504134"/>
    <w:rsid w:val="00506FAD"/>
    <w:rsid w:val="00507C70"/>
    <w:rsid w:val="00510228"/>
    <w:rsid w:val="00510CC4"/>
    <w:rsid w:val="00511852"/>
    <w:rsid w:val="00513185"/>
    <w:rsid w:val="005134E0"/>
    <w:rsid w:val="00513E42"/>
    <w:rsid w:val="005141C5"/>
    <w:rsid w:val="0051668B"/>
    <w:rsid w:val="005200F8"/>
    <w:rsid w:val="0052290C"/>
    <w:rsid w:val="00522A2D"/>
    <w:rsid w:val="00522B41"/>
    <w:rsid w:val="00522D73"/>
    <w:rsid w:val="005234D2"/>
    <w:rsid w:val="00524308"/>
    <w:rsid w:val="00524B29"/>
    <w:rsid w:val="0052567C"/>
    <w:rsid w:val="0052672B"/>
    <w:rsid w:val="00526895"/>
    <w:rsid w:val="00526AE7"/>
    <w:rsid w:val="00526EC1"/>
    <w:rsid w:val="00527654"/>
    <w:rsid w:val="00527B4F"/>
    <w:rsid w:val="005302B9"/>
    <w:rsid w:val="00530C60"/>
    <w:rsid w:val="005310BA"/>
    <w:rsid w:val="0053188D"/>
    <w:rsid w:val="00531A57"/>
    <w:rsid w:val="00531CE8"/>
    <w:rsid w:val="00532416"/>
    <w:rsid w:val="0053272F"/>
    <w:rsid w:val="00533577"/>
    <w:rsid w:val="00535B98"/>
    <w:rsid w:val="00535F87"/>
    <w:rsid w:val="005362D3"/>
    <w:rsid w:val="00540466"/>
    <w:rsid w:val="00540D1A"/>
    <w:rsid w:val="005413F7"/>
    <w:rsid w:val="00541E57"/>
    <w:rsid w:val="00542B02"/>
    <w:rsid w:val="00542ECF"/>
    <w:rsid w:val="00543114"/>
    <w:rsid w:val="00543CA2"/>
    <w:rsid w:val="00544091"/>
    <w:rsid w:val="0054451A"/>
    <w:rsid w:val="005453C6"/>
    <w:rsid w:val="005468C8"/>
    <w:rsid w:val="005475CA"/>
    <w:rsid w:val="00547B8B"/>
    <w:rsid w:val="0055062F"/>
    <w:rsid w:val="00551057"/>
    <w:rsid w:val="00551421"/>
    <w:rsid w:val="005517B5"/>
    <w:rsid w:val="005519D6"/>
    <w:rsid w:val="00552036"/>
    <w:rsid w:val="00552C21"/>
    <w:rsid w:val="00552D1B"/>
    <w:rsid w:val="00552EC7"/>
    <w:rsid w:val="00553254"/>
    <w:rsid w:val="00553780"/>
    <w:rsid w:val="005556C4"/>
    <w:rsid w:val="0055655A"/>
    <w:rsid w:val="00556763"/>
    <w:rsid w:val="005569E2"/>
    <w:rsid w:val="00557496"/>
    <w:rsid w:val="00557E52"/>
    <w:rsid w:val="00560AA2"/>
    <w:rsid w:val="00560B89"/>
    <w:rsid w:val="00564587"/>
    <w:rsid w:val="00565337"/>
    <w:rsid w:val="0056547B"/>
    <w:rsid w:val="0056664B"/>
    <w:rsid w:val="00567467"/>
    <w:rsid w:val="0057173D"/>
    <w:rsid w:val="005745FA"/>
    <w:rsid w:val="00575980"/>
    <w:rsid w:val="00575AE1"/>
    <w:rsid w:val="00575B7B"/>
    <w:rsid w:val="00575F6A"/>
    <w:rsid w:val="00576483"/>
    <w:rsid w:val="00576EE5"/>
    <w:rsid w:val="00577063"/>
    <w:rsid w:val="0057787F"/>
    <w:rsid w:val="00577A66"/>
    <w:rsid w:val="0058018A"/>
    <w:rsid w:val="00580442"/>
    <w:rsid w:val="005811D6"/>
    <w:rsid w:val="0058241D"/>
    <w:rsid w:val="00582620"/>
    <w:rsid w:val="00582A2D"/>
    <w:rsid w:val="00582C3D"/>
    <w:rsid w:val="00582DDC"/>
    <w:rsid w:val="00583CC8"/>
    <w:rsid w:val="00584135"/>
    <w:rsid w:val="00585AF3"/>
    <w:rsid w:val="005862F3"/>
    <w:rsid w:val="0058656D"/>
    <w:rsid w:val="00586A65"/>
    <w:rsid w:val="00587533"/>
    <w:rsid w:val="005916BF"/>
    <w:rsid w:val="00591B7A"/>
    <w:rsid w:val="00591E5B"/>
    <w:rsid w:val="0059208E"/>
    <w:rsid w:val="005925BB"/>
    <w:rsid w:val="00592760"/>
    <w:rsid w:val="00592A7A"/>
    <w:rsid w:val="00592ABD"/>
    <w:rsid w:val="005932B2"/>
    <w:rsid w:val="00593AC9"/>
    <w:rsid w:val="00594623"/>
    <w:rsid w:val="00595004"/>
    <w:rsid w:val="00595087"/>
    <w:rsid w:val="00595639"/>
    <w:rsid w:val="00595AF0"/>
    <w:rsid w:val="00595C81"/>
    <w:rsid w:val="00596614"/>
    <w:rsid w:val="00597697"/>
    <w:rsid w:val="005976A1"/>
    <w:rsid w:val="005A0441"/>
    <w:rsid w:val="005A05D0"/>
    <w:rsid w:val="005A0C0C"/>
    <w:rsid w:val="005A3026"/>
    <w:rsid w:val="005A378E"/>
    <w:rsid w:val="005A3F4D"/>
    <w:rsid w:val="005A3F8C"/>
    <w:rsid w:val="005A42EB"/>
    <w:rsid w:val="005A4502"/>
    <w:rsid w:val="005A6AAD"/>
    <w:rsid w:val="005A6E8C"/>
    <w:rsid w:val="005A715D"/>
    <w:rsid w:val="005A7F4F"/>
    <w:rsid w:val="005B2509"/>
    <w:rsid w:val="005B2802"/>
    <w:rsid w:val="005B2B7E"/>
    <w:rsid w:val="005B2CB8"/>
    <w:rsid w:val="005B426C"/>
    <w:rsid w:val="005B4ACB"/>
    <w:rsid w:val="005B4F1A"/>
    <w:rsid w:val="005B5B98"/>
    <w:rsid w:val="005B603A"/>
    <w:rsid w:val="005B69F1"/>
    <w:rsid w:val="005B7C4A"/>
    <w:rsid w:val="005B7C53"/>
    <w:rsid w:val="005C332F"/>
    <w:rsid w:val="005C3F66"/>
    <w:rsid w:val="005C5D47"/>
    <w:rsid w:val="005D0E04"/>
    <w:rsid w:val="005D1ACA"/>
    <w:rsid w:val="005D21D5"/>
    <w:rsid w:val="005D26C3"/>
    <w:rsid w:val="005D36EC"/>
    <w:rsid w:val="005D3B99"/>
    <w:rsid w:val="005D52BB"/>
    <w:rsid w:val="005D601F"/>
    <w:rsid w:val="005D6116"/>
    <w:rsid w:val="005D6921"/>
    <w:rsid w:val="005D6BEF"/>
    <w:rsid w:val="005D706F"/>
    <w:rsid w:val="005D7286"/>
    <w:rsid w:val="005D750D"/>
    <w:rsid w:val="005D7E88"/>
    <w:rsid w:val="005E122C"/>
    <w:rsid w:val="005E1C84"/>
    <w:rsid w:val="005E3125"/>
    <w:rsid w:val="005E43EE"/>
    <w:rsid w:val="005E4999"/>
    <w:rsid w:val="005E4BCE"/>
    <w:rsid w:val="005E54B5"/>
    <w:rsid w:val="005E6F69"/>
    <w:rsid w:val="005E7C3D"/>
    <w:rsid w:val="005F0030"/>
    <w:rsid w:val="005F0AAF"/>
    <w:rsid w:val="005F1A67"/>
    <w:rsid w:val="005F3E6A"/>
    <w:rsid w:val="005F4921"/>
    <w:rsid w:val="005F4D1A"/>
    <w:rsid w:val="005F6049"/>
    <w:rsid w:val="005F654E"/>
    <w:rsid w:val="005F6A0E"/>
    <w:rsid w:val="005F7449"/>
    <w:rsid w:val="005F773E"/>
    <w:rsid w:val="00600BFD"/>
    <w:rsid w:val="00600DCC"/>
    <w:rsid w:val="006024E9"/>
    <w:rsid w:val="00602FBD"/>
    <w:rsid w:val="0060312F"/>
    <w:rsid w:val="006034A0"/>
    <w:rsid w:val="00604D58"/>
    <w:rsid w:val="00604F6E"/>
    <w:rsid w:val="006056D1"/>
    <w:rsid w:val="00605998"/>
    <w:rsid w:val="00605F15"/>
    <w:rsid w:val="00606F72"/>
    <w:rsid w:val="00607F2D"/>
    <w:rsid w:val="00610825"/>
    <w:rsid w:val="00610A89"/>
    <w:rsid w:val="006113DA"/>
    <w:rsid w:val="00612616"/>
    <w:rsid w:val="00613DE8"/>
    <w:rsid w:val="006156E9"/>
    <w:rsid w:val="00615E66"/>
    <w:rsid w:val="0061686E"/>
    <w:rsid w:val="00617971"/>
    <w:rsid w:val="00617F76"/>
    <w:rsid w:val="00620354"/>
    <w:rsid w:val="006230CC"/>
    <w:rsid w:val="00623583"/>
    <w:rsid w:val="006242D8"/>
    <w:rsid w:val="006252D3"/>
    <w:rsid w:val="00625F96"/>
    <w:rsid w:val="006262A4"/>
    <w:rsid w:val="0062796E"/>
    <w:rsid w:val="00627D86"/>
    <w:rsid w:val="00630381"/>
    <w:rsid w:val="006309ED"/>
    <w:rsid w:val="00630CF0"/>
    <w:rsid w:val="00631BAF"/>
    <w:rsid w:val="006332BB"/>
    <w:rsid w:val="00633C53"/>
    <w:rsid w:val="0063478F"/>
    <w:rsid w:val="00634AFE"/>
    <w:rsid w:val="00634EC7"/>
    <w:rsid w:val="006359CF"/>
    <w:rsid w:val="00635C79"/>
    <w:rsid w:val="00637681"/>
    <w:rsid w:val="006377DB"/>
    <w:rsid w:val="00637930"/>
    <w:rsid w:val="0063799B"/>
    <w:rsid w:val="0064070F"/>
    <w:rsid w:val="00641112"/>
    <w:rsid w:val="006416D7"/>
    <w:rsid w:val="00642ACD"/>
    <w:rsid w:val="00642BCB"/>
    <w:rsid w:val="0064400C"/>
    <w:rsid w:val="00644546"/>
    <w:rsid w:val="006445F0"/>
    <w:rsid w:val="0064552F"/>
    <w:rsid w:val="00645F2F"/>
    <w:rsid w:val="00646C87"/>
    <w:rsid w:val="006470A1"/>
    <w:rsid w:val="00647FE4"/>
    <w:rsid w:val="00653C37"/>
    <w:rsid w:val="00653C4B"/>
    <w:rsid w:val="00654676"/>
    <w:rsid w:val="0065564B"/>
    <w:rsid w:val="00656D1C"/>
    <w:rsid w:val="00657183"/>
    <w:rsid w:val="006573D8"/>
    <w:rsid w:val="00657DA5"/>
    <w:rsid w:val="006606F8"/>
    <w:rsid w:val="00660BF7"/>
    <w:rsid w:val="00661412"/>
    <w:rsid w:val="00662789"/>
    <w:rsid w:val="006629E8"/>
    <w:rsid w:val="006638E0"/>
    <w:rsid w:val="006643B7"/>
    <w:rsid w:val="006658B3"/>
    <w:rsid w:val="00666401"/>
    <w:rsid w:val="006669A2"/>
    <w:rsid w:val="00666ABD"/>
    <w:rsid w:val="0067032D"/>
    <w:rsid w:val="00670587"/>
    <w:rsid w:val="0067273D"/>
    <w:rsid w:val="00672F68"/>
    <w:rsid w:val="00674521"/>
    <w:rsid w:val="006746D3"/>
    <w:rsid w:val="006748A4"/>
    <w:rsid w:val="00674D29"/>
    <w:rsid w:val="006759EE"/>
    <w:rsid w:val="00675C98"/>
    <w:rsid w:val="0067792D"/>
    <w:rsid w:val="00680A98"/>
    <w:rsid w:val="00680FE3"/>
    <w:rsid w:val="0068147B"/>
    <w:rsid w:val="00681ED1"/>
    <w:rsid w:val="00682583"/>
    <w:rsid w:val="00682586"/>
    <w:rsid w:val="006828BB"/>
    <w:rsid w:val="006832F0"/>
    <w:rsid w:val="00683D51"/>
    <w:rsid w:val="006844E4"/>
    <w:rsid w:val="006845DF"/>
    <w:rsid w:val="006847A9"/>
    <w:rsid w:val="00685433"/>
    <w:rsid w:val="00685A11"/>
    <w:rsid w:val="00685ABF"/>
    <w:rsid w:val="00685D04"/>
    <w:rsid w:val="00686D3F"/>
    <w:rsid w:val="0068791F"/>
    <w:rsid w:val="00687E36"/>
    <w:rsid w:val="00690B17"/>
    <w:rsid w:val="00690E69"/>
    <w:rsid w:val="006911D0"/>
    <w:rsid w:val="00691371"/>
    <w:rsid w:val="00691DD0"/>
    <w:rsid w:val="00691ED7"/>
    <w:rsid w:val="006920B3"/>
    <w:rsid w:val="006920D7"/>
    <w:rsid w:val="00692545"/>
    <w:rsid w:val="00692E0E"/>
    <w:rsid w:val="0069368B"/>
    <w:rsid w:val="00694D42"/>
    <w:rsid w:val="0069639A"/>
    <w:rsid w:val="006966B7"/>
    <w:rsid w:val="00696E4D"/>
    <w:rsid w:val="00696FAE"/>
    <w:rsid w:val="00697847"/>
    <w:rsid w:val="00697D0D"/>
    <w:rsid w:val="006A0168"/>
    <w:rsid w:val="006A0A33"/>
    <w:rsid w:val="006A1C18"/>
    <w:rsid w:val="006A1D5F"/>
    <w:rsid w:val="006A200E"/>
    <w:rsid w:val="006A20A5"/>
    <w:rsid w:val="006A296F"/>
    <w:rsid w:val="006A4867"/>
    <w:rsid w:val="006A4B51"/>
    <w:rsid w:val="006A7D91"/>
    <w:rsid w:val="006B151F"/>
    <w:rsid w:val="006B19F1"/>
    <w:rsid w:val="006B2245"/>
    <w:rsid w:val="006B2507"/>
    <w:rsid w:val="006B29A5"/>
    <w:rsid w:val="006B3A3A"/>
    <w:rsid w:val="006B3F9B"/>
    <w:rsid w:val="006B469C"/>
    <w:rsid w:val="006B5B04"/>
    <w:rsid w:val="006B7101"/>
    <w:rsid w:val="006B7F56"/>
    <w:rsid w:val="006C1445"/>
    <w:rsid w:val="006C152A"/>
    <w:rsid w:val="006C3563"/>
    <w:rsid w:val="006C4D67"/>
    <w:rsid w:val="006C4D6E"/>
    <w:rsid w:val="006C4F4E"/>
    <w:rsid w:val="006C5762"/>
    <w:rsid w:val="006C6BC0"/>
    <w:rsid w:val="006D0D87"/>
    <w:rsid w:val="006D1084"/>
    <w:rsid w:val="006D118C"/>
    <w:rsid w:val="006D11B4"/>
    <w:rsid w:val="006D28A9"/>
    <w:rsid w:val="006D2BC8"/>
    <w:rsid w:val="006D31A5"/>
    <w:rsid w:val="006D3833"/>
    <w:rsid w:val="006D3DBC"/>
    <w:rsid w:val="006D44A0"/>
    <w:rsid w:val="006D7F9C"/>
    <w:rsid w:val="006E1359"/>
    <w:rsid w:val="006E200D"/>
    <w:rsid w:val="006E25F1"/>
    <w:rsid w:val="006E2F96"/>
    <w:rsid w:val="006E3016"/>
    <w:rsid w:val="006E3FFB"/>
    <w:rsid w:val="006E5288"/>
    <w:rsid w:val="006E538A"/>
    <w:rsid w:val="006E53EC"/>
    <w:rsid w:val="006E550D"/>
    <w:rsid w:val="006E593B"/>
    <w:rsid w:val="006E6117"/>
    <w:rsid w:val="006E6D27"/>
    <w:rsid w:val="006E7915"/>
    <w:rsid w:val="006F09B8"/>
    <w:rsid w:val="006F0EC9"/>
    <w:rsid w:val="006F1EF6"/>
    <w:rsid w:val="006F23BA"/>
    <w:rsid w:val="006F2682"/>
    <w:rsid w:val="006F2DF8"/>
    <w:rsid w:val="006F48B5"/>
    <w:rsid w:val="006F4F6E"/>
    <w:rsid w:val="006F57A4"/>
    <w:rsid w:val="006F62D0"/>
    <w:rsid w:val="006F6357"/>
    <w:rsid w:val="00700ADD"/>
    <w:rsid w:val="00700BD6"/>
    <w:rsid w:val="007024C5"/>
    <w:rsid w:val="00702CA2"/>
    <w:rsid w:val="007033B3"/>
    <w:rsid w:val="00703FF0"/>
    <w:rsid w:val="007040B3"/>
    <w:rsid w:val="00704244"/>
    <w:rsid w:val="00704543"/>
    <w:rsid w:val="00704B21"/>
    <w:rsid w:val="00705763"/>
    <w:rsid w:val="007058D6"/>
    <w:rsid w:val="00705C67"/>
    <w:rsid w:val="00706694"/>
    <w:rsid w:val="00707647"/>
    <w:rsid w:val="007076AE"/>
    <w:rsid w:val="00707B69"/>
    <w:rsid w:val="00710320"/>
    <w:rsid w:val="00712011"/>
    <w:rsid w:val="00712359"/>
    <w:rsid w:val="00712396"/>
    <w:rsid w:val="00714078"/>
    <w:rsid w:val="0071469A"/>
    <w:rsid w:val="00714DF3"/>
    <w:rsid w:val="00715171"/>
    <w:rsid w:val="007153B0"/>
    <w:rsid w:val="00715550"/>
    <w:rsid w:val="00715C38"/>
    <w:rsid w:val="00716755"/>
    <w:rsid w:val="00716B67"/>
    <w:rsid w:val="00720468"/>
    <w:rsid w:val="0072071B"/>
    <w:rsid w:val="00720DD5"/>
    <w:rsid w:val="0072126C"/>
    <w:rsid w:val="007223CD"/>
    <w:rsid w:val="0072240E"/>
    <w:rsid w:val="00723B68"/>
    <w:rsid w:val="00724A92"/>
    <w:rsid w:val="007257C6"/>
    <w:rsid w:val="00730513"/>
    <w:rsid w:val="007326CC"/>
    <w:rsid w:val="007330DC"/>
    <w:rsid w:val="00734621"/>
    <w:rsid w:val="007349E4"/>
    <w:rsid w:val="00734A16"/>
    <w:rsid w:val="00734CDB"/>
    <w:rsid w:val="00734FDF"/>
    <w:rsid w:val="0073501D"/>
    <w:rsid w:val="007363A0"/>
    <w:rsid w:val="00736B81"/>
    <w:rsid w:val="00740607"/>
    <w:rsid w:val="00741288"/>
    <w:rsid w:val="00742110"/>
    <w:rsid w:val="00742582"/>
    <w:rsid w:val="00742743"/>
    <w:rsid w:val="00743793"/>
    <w:rsid w:val="0074443A"/>
    <w:rsid w:val="00744617"/>
    <w:rsid w:val="007447D6"/>
    <w:rsid w:val="00744D16"/>
    <w:rsid w:val="0074505D"/>
    <w:rsid w:val="00745157"/>
    <w:rsid w:val="007459FB"/>
    <w:rsid w:val="00746615"/>
    <w:rsid w:val="00747AA9"/>
    <w:rsid w:val="00747C0F"/>
    <w:rsid w:val="00747D7D"/>
    <w:rsid w:val="007502F5"/>
    <w:rsid w:val="00750548"/>
    <w:rsid w:val="007506EC"/>
    <w:rsid w:val="00751609"/>
    <w:rsid w:val="0075325D"/>
    <w:rsid w:val="007541E8"/>
    <w:rsid w:val="007549D9"/>
    <w:rsid w:val="007549E0"/>
    <w:rsid w:val="0075502C"/>
    <w:rsid w:val="00756799"/>
    <w:rsid w:val="00757F4B"/>
    <w:rsid w:val="00761BCB"/>
    <w:rsid w:val="00761C0C"/>
    <w:rsid w:val="00764684"/>
    <w:rsid w:val="00764E00"/>
    <w:rsid w:val="00765870"/>
    <w:rsid w:val="00765E2D"/>
    <w:rsid w:val="00766FB1"/>
    <w:rsid w:val="0076729C"/>
    <w:rsid w:val="007674D2"/>
    <w:rsid w:val="00770C29"/>
    <w:rsid w:val="00771594"/>
    <w:rsid w:val="0077295E"/>
    <w:rsid w:val="00772EF8"/>
    <w:rsid w:val="00773AA5"/>
    <w:rsid w:val="00773F1B"/>
    <w:rsid w:val="00777908"/>
    <w:rsid w:val="007830E4"/>
    <w:rsid w:val="00783690"/>
    <w:rsid w:val="007838B4"/>
    <w:rsid w:val="00783C3E"/>
    <w:rsid w:val="007842B3"/>
    <w:rsid w:val="0078484C"/>
    <w:rsid w:val="00784B99"/>
    <w:rsid w:val="00785E5E"/>
    <w:rsid w:val="00786313"/>
    <w:rsid w:val="00786785"/>
    <w:rsid w:val="007875E9"/>
    <w:rsid w:val="007878EC"/>
    <w:rsid w:val="00787AE1"/>
    <w:rsid w:val="0079015D"/>
    <w:rsid w:val="0079086E"/>
    <w:rsid w:val="00790B7A"/>
    <w:rsid w:val="00790C00"/>
    <w:rsid w:val="00791A4A"/>
    <w:rsid w:val="00792193"/>
    <w:rsid w:val="00794BB0"/>
    <w:rsid w:val="00796315"/>
    <w:rsid w:val="00797044"/>
    <w:rsid w:val="007A0043"/>
    <w:rsid w:val="007A06E7"/>
    <w:rsid w:val="007A0ED9"/>
    <w:rsid w:val="007A305D"/>
    <w:rsid w:val="007A3870"/>
    <w:rsid w:val="007A486A"/>
    <w:rsid w:val="007A54B2"/>
    <w:rsid w:val="007A5627"/>
    <w:rsid w:val="007A5BCD"/>
    <w:rsid w:val="007B031A"/>
    <w:rsid w:val="007B0790"/>
    <w:rsid w:val="007B09AB"/>
    <w:rsid w:val="007B0CA0"/>
    <w:rsid w:val="007B1704"/>
    <w:rsid w:val="007B363D"/>
    <w:rsid w:val="007B46C5"/>
    <w:rsid w:val="007B57EB"/>
    <w:rsid w:val="007B6810"/>
    <w:rsid w:val="007B6DD9"/>
    <w:rsid w:val="007B701A"/>
    <w:rsid w:val="007C0BB9"/>
    <w:rsid w:val="007C0C02"/>
    <w:rsid w:val="007C0F7E"/>
    <w:rsid w:val="007C1280"/>
    <w:rsid w:val="007C1E27"/>
    <w:rsid w:val="007C20A0"/>
    <w:rsid w:val="007C3677"/>
    <w:rsid w:val="007C3F6F"/>
    <w:rsid w:val="007C4AA5"/>
    <w:rsid w:val="007C59D5"/>
    <w:rsid w:val="007C6BBA"/>
    <w:rsid w:val="007C7D02"/>
    <w:rsid w:val="007D0C9B"/>
    <w:rsid w:val="007D1136"/>
    <w:rsid w:val="007D233C"/>
    <w:rsid w:val="007D2387"/>
    <w:rsid w:val="007D274A"/>
    <w:rsid w:val="007D4DEE"/>
    <w:rsid w:val="007D57DF"/>
    <w:rsid w:val="007D73B6"/>
    <w:rsid w:val="007D7AF4"/>
    <w:rsid w:val="007D7FC0"/>
    <w:rsid w:val="007E0F12"/>
    <w:rsid w:val="007E1021"/>
    <w:rsid w:val="007E1549"/>
    <w:rsid w:val="007E3DB7"/>
    <w:rsid w:val="007E4460"/>
    <w:rsid w:val="007E49D8"/>
    <w:rsid w:val="007E573F"/>
    <w:rsid w:val="007E57C6"/>
    <w:rsid w:val="007E6733"/>
    <w:rsid w:val="007E6D0B"/>
    <w:rsid w:val="007E76BA"/>
    <w:rsid w:val="007E7AB1"/>
    <w:rsid w:val="007E7B58"/>
    <w:rsid w:val="007F2586"/>
    <w:rsid w:val="007F2EFD"/>
    <w:rsid w:val="007F341D"/>
    <w:rsid w:val="007F3B8D"/>
    <w:rsid w:val="007F4DCC"/>
    <w:rsid w:val="007F612A"/>
    <w:rsid w:val="007F6AA2"/>
    <w:rsid w:val="0080012C"/>
    <w:rsid w:val="00800618"/>
    <w:rsid w:val="00800E67"/>
    <w:rsid w:val="00801002"/>
    <w:rsid w:val="008013D0"/>
    <w:rsid w:val="008014C0"/>
    <w:rsid w:val="00802A98"/>
    <w:rsid w:val="00803445"/>
    <w:rsid w:val="00804AAC"/>
    <w:rsid w:val="00805262"/>
    <w:rsid w:val="008052AA"/>
    <w:rsid w:val="008058F7"/>
    <w:rsid w:val="00806896"/>
    <w:rsid w:val="00806A51"/>
    <w:rsid w:val="00806CF3"/>
    <w:rsid w:val="00807D94"/>
    <w:rsid w:val="008107E6"/>
    <w:rsid w:val="008124A3"/>
    <w:rsid w:val="00815D31"/>
    <w:rsid w:val="00817042"/>
    <w:rsid w:val="00817B50"/>
    <w:rsid w:val="008206E2"/>
    <w:rsid w:val="00822EB7"/>
    <w:rsid w:val="00823416"/>
    <w:rsid w:val="00823DCB"/>
    <w:rsid w:val="00824360"/>
    <w:rsid w:val="0082454B"/>
    <w:rsid w:val="008247D0"/>
    <w:rsid w:val="0082511E"/>
    <w:rsid w:val="00830756"/>
    <w:rsid w:val="00830DAC"/>
    <w:rsid w:val="00831DD6"/>
    <w:rsid w:val="00832061"/>
    <w:rsid w:val="00832922"/>
    <w:rsid w:val="0083335B"/>
    <w:rsid w:val="00835946"/>
    <w:rsid w:val="0083701C"/>
    <w:rsid w:val="00837C72"/>
    <w:rsid w:val="00840375"/>
    <w:rsid w:val="00840A7D"/>
    <w:rsid w:val="008417B8"/>
    <w:rsid w:val="00841A50"/>
    <w:rsid w:val="008448E6"/>
    <w:rsid w:val="00845243"/>
    <w:rsid w:val="00845848"/>
    <w:rsid w:val="00846715"/>
    <w:rsid w:val="008468A5"/>
    <w:rsid w:val="0084776C"/>
    <w:rsid w:val="00850121"/>
    <w:rsid w:val="008504B7"/>
    <w:rsid w:val="00851604"/>
    <w:rsid w:val="008520A8"/>
    <w:rsid w:val="008521D9"/>
    <w:rsid w:val="008540F1"/>
    <w:rsid w:val="00854244"/>
    <w:rsid w:val="00854693"/>
    <w:rsid w:val="0085522E"/>
    <w:rsid w:val="00855EE0"/>
    <w:rsid w:val="00855F90"/>
    <w:rsid w:val="00856633"/>
    <w:rsid w:val="008572E3"/>
    <w:rsid w:val="00860FFA"/>
    <w:rsid w:val="00861B5E"/>
    <w:rsid w:val="00863172"/>
    <w:rsid w:val="0086355D"/>
    <w:rsid w:val="00863670"/>
    <w:rsid w:val="00863A06"/>
    <w:rsid w:val="0086515A"/>
    <w:rsid w:val="008651EC"/>
    <w:rsid w:val="0086785B"/>
    <w:rsid w:val="008707C2"/>
    <w:rsid w:val="00870C98"/>
    <w:rsid w:val="00871206"/>
    <w:rsid w:val="00871741"/>
    <w:rsid w:val="00871817"/>
    <w:rsid w:val="00872467"/>
    <w:rsid w:val="00872D02"/>
    <w:rsid w:val="00872D38"/>
    <w:rsid w:val="00874006"/>
    <w:rsid w:val="00874798"/>
    <w:rsid w:val="00874EF7"/>
    <w:rsid w:val="00875797"/>
    <w:rsid w:val="0087621B"/>
    <w:rsid w:val="0087734E"/>
    <w:rsid w:val="0087795E"/>
    <w:rsid w:val="008819D4"/>
    <w:rsid w:val="008821A9"/>
    <w:rsid w:val="00882F97"/>
    <w:rsid w:val="00882FAA"/>
    <w:rsid w:val="008834D2"/>
    <w:rsid w:val="00883A72"/>
    <w:rsid w:val="0088696B"/>
    <w:rsid w:val="0089044D"/>
    <w:rsid w:val="00890C71"/>
    <w:rsid w:val="00892013"/>
    <w:rsid w:val="008927BD"/>
    <w:rsid w:val="0089281B"/>
    <w:rsid w:val="00892D6E"/>
    <w:rsid w:val="00893D1A"/>
    <w:rsid w:val="0089464B"/>
    <w:rsid w:val="00895E5F"/>
    <w:rsid w:val="00895F75"/>
    <w:rsid w:val="008961C0"/>
    <w:rsid w:val="008961EA"/>
    <w:rsid w:val="008963D8"/>
    <w:rsid w:val="0089643C"/>
    <w:rsid w:val="00896674"/>
    <w:rsid w:val="008975B3"/>
    <w:rsid w:val="00897D0D"/>
    <w:rsid w:val="00897EBB"/>
    <w:rsid w:val="008A0763"/>
    <w:rsid w:val="008A1B14"/>
    <w:rsid w:val="008A1CE7"/>
    <w:rsid w:val="008A2C36"/>
    <w:rsid w:val="008A33FF"/>
    <w:rsid w:val="008A3774"/>
    <w:rsid w:val="008A4CEB"/>
    <w:rsid w:val="008A4EF4"/>
    <w:rsid w:val="008A5F85"/>
    <w:rsid w:val="008A6B76"/>
    <w:rsid w:val="008B0E61"/>
    <w:rsid w:val="008B134D"/>
    <w:rsid w:val="008B13CA"/>
    <w:rsid w:val="008B18AE"/>
    <w:rsid w:val="008B1BA7"/>
    <w:rsid w:val="008B1C32"/>
    <w:rsid w:val="008B1E36"/>
    <w:rsid w:val="008B2E79"/>
    <w:rsid w:val="008B436A"/>
    <w:rsid w:val="008B463D"/>
    <w:rsid w:val="008B4DE6"/>
    <w:rsid w:val="008B656A"/>
    <w:rsid w:val="008B78DE"/>
    <w:rsid w:val="008C010D"/>
    <w:rsid w:val="008C1C3F"/>
    <w:rsid w:val="008C20EA"/>
    <w:rsid w:val="008C2831"/>
    <w:rsid w:val="008C2A6B"/>
    <w:rsid w:val="008C3520"/>
    <w:rsid w:val="008C3C05"/>
    <w:rsid w:val="008C425C"/>
    <w:rsid w:val="008C50D2"/>
    <w:rsid w:val="008C5CB2"/>
    <w:rsid w:val="008C730F"/>
    <w:rsid w:val="008C77A7"/>
    <w:rsid w:val="008C7E78"/>
    <w:rsid w:val="008D04DA"/>
    <w:rsid w:val="008D0DB6"/>
    <w:rsid w:val="008D17B1"/>
    <w:rsid w:val="008D18FD"/>
    <w:rsid w:val="008D2158"/>
    <w:rsid w:val="008D2A69"/>
    <w:rsid w:val="008D3C8B"/>
    <w:rsid w:val="008D4006"/>
    <w:rsid w:val="008D5103"/>
    <w:rsid w:val="008D6055"/>
    <w:rsid w:val="008D66DB"/>
    <w:rsid w:val="008D6AA9"/>
    <w:rsid w:val="008D71DD"/>
    <w:rsid w:val="008D74F1"/>
    <w:rsid w:val="008E08E0"/>
    <w:rsid w:val="008E0DEE"/>
    <w:rsid w:val="008E1F8B"/>
    <w:rsid w:val="008E3C51"/>
    <w:rsid w:val="008E485F"/>
    <w:rsid w:val="008E4C5A"/>
    <w:rsid w:val="008E6B3A"/>
    <w:rsid w:val="008E76E6"/>
    <w:rsid w:val="008E7CB8"/>
    <w:rsid w:val="008F0545"/>
    <w:rsid w:val="008F0606"/>
    <w:rsid w:val="008F0885"/>
    <w:rsid w:val="008F0AA4"/>
    <w:rsid w:val="008F1426"/>
    <w:rsid w:val="008F15E9"/>
    <w:rsid w:val="008F1A0B"/>
    <w:rsid w:val="008F2462"/>
    <w:rsid w:val="008F334E"/>
    <w:rsid w:val="008F396C"/>
    <w:rsid w:val="008F43C2"/>
    <w:rsid w:val="008F5B40"/>
    <w:rsid w:val="008F63FA"/>
    <w:rsid w:val="008F708D"/>
    <w:rsid w:val="008F7224"/>
    <w:rsid w:val="0090022A"/>
    <w:rsid w:val="0090073B"/>
    <w:rsid w:val="00900895"/>
    <w:rsid w:val="009009A0"/>
    <w:rsid w:val="00900E77"/>
    <w:rsid w:val="00900F43"/>
    <w:rsid w:val="00901555"/>
    <w:rsid w:val="00901CEE"/>
    <w:rsid w:val="00903073"/>
    <w:rsid w:val="009031B4"/>
    <w:rsid w:val="00903CA6"/>
    <w:rsid w:val="00903DA0"/>
    <w:rsid w:val="009046CE"/>
    <w:rsid w:val="00904A27"/>
    <w:rsid w:val="00905C01"/>
    <w:rsid w:val="0090697F"/>
    <w:rsid w:val="0090706A"/>
    <w:rsid w:val="00907307"/>
    <w:rsid w:val="00907BA0"/>
    <w:rsid w:val="009103A8"/>
    <w:rsid w:val="00913ADC"/>
    <w:rsid w:val="0091400B"/>
    <w:rsid w:val="00914ADA"/>
    <w:rsid w:val="00914C67"/>
    <w:rsid w:val="00914F20"/>
    <w:rsid w:val="00914F8C"/>
    <w:rsid w:val="00915CFB"/>
    <w:rsid w:val="0091606E"/>
    <w:rsid w:val="00916FA1"/>
    <w:rsid w:val="00920E18"/>
    <w:rsid w:val="009211FE"/>
    <w:rsid w:val="00921F79"/>
    <w:rsid w:val="00922035"/>
    <w:rsid w:val="0092208B"/>
    <w:rsid w:val="00924075"/>
    <w:rsid w:val="0092458A"/>
    <w:rsid w:val="00925351"/>
    <w:rsid w:val="00925796"/>
    <w:rsid w:val="00930938"/>
    <w:rsid w:val="00930C80"/>
    <w:rsid w:val="00933347"/>
    <w:rsid w:val="0093349B"/>
    <w:rsid w:val="00933AB0"/>
    <w:rsid w:val="00933B42"/>
    <w:rsid w:val="00934311"/>
    <w:rsid w:val="00934FEA"/>
    <w:rsid w:val="009355A0"/>
    <w:rsid w:val="00935AC7"/>
    <w:rsid w:val="00935E7B"/>
    <w:rsid w:val="00936262"/>
    <w:rsid w:val="00937070"/>
    <w:rsid w:val="00937916"/>
    <w:rsid w:val="00941341"/>
    <w:rsid w:val="0094138F"/>
    <w:rsid w:val="00942056"/>
    <w:rsid w:val="00942222"/>
    <w:rsid w:val="009423F4"/>
    <w:rsid w:val="00942486"/>
    <w:rsid w:val="00943AD5"/>
    <w:rsid w:val="0094440B"/>
    <w:rsid w:val="00946B13"/>
    <w:rsid w:val="00946B14"/>
    <w:rsid w:val="00946DC9"/>
    <w:rsid w:val="00950CDB"/>
    <w:rsid w:val="00952527"/>
    <w:rsid w:val="00953033"/>
    <w:rsid w:val="0095303F"/>
    <w:rsid w:val="009539AC"/>
    <w:rsid w:val="00954606"/>
    <w:rsid w:val="00954737"/>
    <w:rsid w:val="00954D50"/>
    <w:rsid w:val="00955297"/>
    <w:rsid w:val="009562ED"/>
    <w:rsid w:val="009573A4"/>
    <w:rsid w:val="009604F1"/>
    <w:rsid w:val="00963553"/>
    <w:rsid w:val="00963672"/>
    <w:rsid w:val="00963837"/>
    <w:rsid w:val="00963851"/>
    <w:rsid w:val="0096633D"/>
    <w:rsid w:val="00966841"/>
    <w:rsid w:val="00966CD6"/>
    <w:rsid w:val="00967698"/>
    <w:rsid w:val="00967741"/>
    <w:rsid w:val="0097040A"/>
    <w:rsid w:val="00970F34"/>
    <w:rsid w:val="009717CA"/>
    <w:rsid w:val="009718B5"/>
    <w:rsid w:val="00971CB2"/>
    <w:rsid w:val="00972B3D"/>
    <w:rsid w:val="009753E1"/>
    <w:rsid w:val="0097540C"/>
    <w:rsid w:val="009755F2"/>
    <w:rsid w:val="00975CE5"/>
    <w:rsid w:val="009774A0"/>
    <w:rsid w:val="0097779F"/>
    <w:rsid w:val="00980C17"/>
    <w:rsid w:val="00981702"/>
    <w:rsid w:val="009839E7"/>
    <w:rsid w:val="00984521"/>
    <w:rsid w:val="0098485C"/>
    <w:rsid w:val="00984A34"/>
    <w:rsid w:val="00984DA2"/>
    <w:rsid w:val="0098590A"/>
    <w:rsid w:val="00985E8C"/>
    <w:rsid w:val="00986F5D"/>
    <w:rsid w:val="009872B3"/>
    <w:rsid w:val="009873D7"/>
    <w:rsid w:val="009878E9"/>
    <w:rsid w:val="009905EA"/>
    <w:rsid w:val="00990E1E"/>
    <w:rsid w:val="00990EB1"/>
    <w:rsid w:val="00992BD6"/>
    <w:rsid w:val="00992C8B"/>
    <w:rsid w:val="0099370A"/>
    <w:rsid w:val="0099379B"/>
    <w:rsid w:val="00994E31"/>
    <w:rsid w:val="0099550B"/>
    <w:rsid w:val="0099700E"/>
    <w:rsid w:val="009A2443"/>
    <w:rsid w:val="009A37B7"/>
    <w:rsid w:val="009A3DAD"/>
    <w:rsid w:val="009A51DC"/>
    <w:rsid w:val="009A5651"/>
    <w:rsid w:val="009B0435"/>
    <w:rsid w:val="009B0491"/>
    <w:rsid w:val="009B0581"/>
    <w:rsid w:val="009B095F"/>
    <w:rsid w:val="009B0C87"/>
    <w:rsid w:val="009B0CB9"/>
    <w:rsid w:val="009B1337"/>
    <w:rsid w:val="009B1756"/>
    <w:rsid w:val="009B1D15"/>
    <w:rsid w:val="009B1EE9"/>
    <w:rsid w:val="009B201E"/>
    <w:rsid w:val="009B228C"/>
    <w:rsid w:val="009B2385"/>
    <w:rsid w:val="009B2BF0"/>
    <w:rsid w:val="009B3A8A"/>
    <w:rsid w:val="009B476F"/>
    <w:rsid w:val="009B4F4C"/>
    <w:rsid w:val="009B5B6D"/>
    <w:rsid w:val="009B6597"/>
    <w:rsid w:val="009B71E2"/>
    <w:rsid w:val="009B77D3"/>
    <w:rsid w:val="009B789E"/>
    <w:rsid w:val="009B7AB6"/>
    <w:rsid w:val="009B7C0D"/>
    <w:rsid w:val="009B7D75"/>
    <w:rsid w:val="009C00C2"/>
    <w:rsid w:val="009C1A79"/>
    <w:rsid w:val="009C2045"/>
    <w:rsid w:val="009C35F1"/>
    <w:rsid w:val="009C386D"/>
    <w:rsid w:val="009C482C"/>
    <w:rsid w:val="009C51E0"/>
    <w:rsid w:val="009C5B3B"/>
    <w:rsid w:val="009C5EF1"/>
    <w:rsid w:val="009D1E19"/>
    <w:rsid w:val="009D33FD"/>
    <w:rsid w:val="009D44F0"/>
    <w:rsid w:val="009D4DAC"/>
    <w:rsid w:val="009D5649"/>
    <w:rsid w:val="009D6DFB"/>
    <w:rsid w:val="009D72B0"/>
    <w:rsid w:val="009D7B74"/>
    <w:rsid w:val="009E025B"/>
    <w:rsid w:val="009E3020"/>
    <w:rsid w:val="009E4815"/>
    <w:rsid w:val="009E4F07"/>
    <w:rsid w:val="009E50D9"/>
    <w:rsid w:val="009E6746"/>
    <w:rsid w:val="009E6B7A"/>
    <w:rsid w:val="009E7B6C"/>
    <w:rsid w:val="009E7D9C"/>
    <w:rsid w:val="009F0E7A"/>
    <w:rsid w:val="009F1029"/>
    <w:rsid w:val="009F1D36"/>
    <w:rsid w:val="009F1E32"/>
    <w:rsid w:val="009F2B61"/>
    <w:rsid w:val="009F3C22"/>
    <w:rsid w:val="009F3CF2"/>
    <w:rsid w:val="009F4307"/>
    <w:rsid w:val="009F4D0E"/>
    <w:rsid w:val="009F63B6"/>
    <w:rsid w:val="009F675B"/>
    <w:rsid w:val="009F6C07"/>
    <w:rsid w:val="009F7D13"/>
    <w:rsid w:val="00A00CBE"/>
    <w:rsid w:val="00A015D2"/>
    <w:rsid w:val="00A03096"/>
    <w:rsid w:val="00A037C7"/>
    <w:rsid w:val="00A042E0"/>
    <w:rsid w:val="00A054BE"/>
    <w:rsid w:val="00A05C87"/>
    <w:rsid w:val="00A06ED6"/>
    <w:rsid w:val="00A07103"/>
    <w:rsid w:val="00A07ECB"/>
    <w:rsid w:val="00A13F2B"/>
    <w:rsid w:val="00A13FD9"/>
    <w:rsid w:val="00A205C8"/>
    <w:rsid w:val="00A219AA"/>
    <w:rsid w:val="00A22597"/>
    <w:rsid w:val="00A2287E"/>
    <w:rsid w:val="00A2340A"/>
    <w:rsid w:val="00A235A4"/>
    <w:rsid w:val="00A24471"/>
    <w:rsid w:val="00A2477E"/>
    <w:rsid w:val="00A256E2"/>
    <w:rsid w:val="00A25B13"/>
    <w:rsid w:val="00A26650"/>
    <w:rsid w:val="00A26A55"/>
    <w:rsid w:val="00A30294"/>
    <w:rsid w:val="00A30375"/>
    <w:rsid w:val="00A30C7A"/>
    <w:rsid w:val="00A339F5"/>
    <w:rsid w:val="00A34E65"/>
    <w:rsid w:val="00A34F56"/>
    <w:rsid w:val="00A35BE7"/>
    <w:rsid w:val="00A36959"/>
    <w:rsid w:val="00A37540"/>
    <w:rsid w:val="00A37848"/>
    <w:rsid w:val="00A3794D"/>
    <w:rsid w:val="00A40730"/>
    <w:rsid w:val="00A4095C"/>
    <w:rsid w:val="00A40B5D"/>
    <w:rsid w:val="00A40E08"/>
    <w:rsid w:val="00A415A5"/>
    <w:rsid w:val="00A41FAC"/>
    <w:rsid w:val="00A4204A"/>
    <w:rsid w:val="00A42364"/>
    <w:rsid w:val="00A42601"/>
    <w:rsid w:val="00A42A40"/>
    <w:rsid w:val="00A43A69"/>
    <w:rsid w:val="00A44A06"/>
    <w:rsid w:val="00A47534"/>
    <w:rsid w:val="00A5131E"/>
    <w:rsid w:val="00A513F9"/>
    <w:rsid w:val="00A52914"/>
    <w:rsid w:val="00A53536"/>
    <w:rsid w:val="00A53CEC"/>
    <w:rsid w:val="00A540E5"/>
    <w:rsid w:val="00A54A88"/>
    <w:rsid w:val="00A55092"/>
    <w:rsid w:val="00A55582"/>
    <w:rsid w:val="00A55B48"/>
    <w:rsid w:val="00A56097"/>
    <w:rsid w:val="00A562F3"/>
    <w:rsid w:val="00A57A20"/>
    <w:rsid w:val="00A57C98"/>
    <w:rsid w:val="00A604E3"/>
    <w:rsid w:val="00A605FA"/>
    <w:rsid w:val="00A60AFD"/>
    <w:rsid w:val="00A6171B"/>
    <w:rsid w:val="00A62B47"/>
    <w:rsid w:val="00A62C97"/>
    <w:rsid w:val="00A648A1"/>
    <w:rsid w:val="00A67811"/>
    <w:rsid w:val="00A67E94"/>
    <w:rsid w:val="00A67EE3"/>
    <w:rsid w:val="00A67FCD"/>
    <w:rsid w:val="00A70532"/>
    <w:rsid w:val="00A709C8"/>
    <w:rsid w:val="00A70E2E"/>
    <w:rsid w:val="00A71273"/>
    <w:rsid w:val="00A712CE"/>
    <w:rsid w:val="00A71D08"/>
    <w:rsid w:val="00A71E35"/>
    <w:rsid w:val="00A72B35"/>
    <w:rsid w:val="00A74478"/>
    <w:rsid w:val="00A7455E"/>
    <w:rsid w:val="00A75228"/>
    <w:rsid w:val="00A755CD"/>
    <w:rsid w:val="00A76FC6"/>
    <w:rsid w:val="00A77226"/>
    <w:rsid w:val="00A80C23"/>
    <w:rsid w:val="00A81C51"/>
    <w:rsid w:val="00A824AA"/>
    <w:rsid w:val="00A8351B"/>
    <w:rsid w:val="00A839ED"/>
    <w:rsid w:val="00A8463A"/>
    <w:rsid w:val="00A84C83"/>
    <w:rsid w:val="00A84E17"/>
    <w:rsid w:val="00A84F02"/>
    <w:rsid w:val="00A85027"/>
    <w:rsid w:val="00A857A4"/>
    <w:rsid w:val="00A90480"/>
    <w:rsid w:val="00A907F3"/>
    <w:rsid w:val="00A91D19"/>
    <w:rsid w:val="00A952C4"/>
    <w:rsid w:val="00A95B73"/>
    <w:rsid w:val="00A964B6"/>
    <w:rsid w:val="00A96C2E"/>
    <w:rsid w:val="00A972DD"/>
    <w:rsid w:val="00A975B1"/>
    <w:rsid w:val="00A97C12"/>
    <w:rsid w:val="00AA00EC"/>
    <w:rsid w:val="00AA129C"/>
    <w:rsid w:val="00AA39E6"/>
    <w:rsid w:val="00AA3A4C"/>
    <w:rsid w:val="00AA53C7"/>
    <w:rsid w:val="00AA5840"/>
    <w:rsid w:val="00AA64C8"/>
    <w:rsid w:val="00AA64E3"/>
    <w:rsid w:val="00AA65E2"/>
    <w:rsid w:val="00AA7972"/>
    <w:rsid w:val="00AB044C"/>
    <w:rsid w:val="00AB19E6"/>
    <w:rsid w:val="00AB1C85"/>
    <w:rsid w:val="00AB2591"/>
    <w:rsid w:val="00AB2B38"/>
    <w:rsid w:val="00AB397B"/>
    <w:rsid w:val="00AB3E82"/>
    <w:rsid w:val="00AB4081"/>
    <w:rsid w:val="00AB42E7"/>
    <w:rsid w:val="00AB4C70"/>
    <w:rsid w:val="00AB5168"/>
    <w:rsid w:val="00AB5DE6"/>
    <w:rsid w:val="00AB651F"/>
    <w:rsid w:val="00AB66BA"/>
    <w:rsid w:val="00AB7352"/>
    <w:rsid w:val="00AC0B90"/>
    <w:rsid w:val="00AC0EEB"/>
    <w:rsid w:val="00AC1303"/>
    <w:rsid w:val="00AC1DE9"/>
    <w:rsid w:val="00AC36BD"/>
    <w:rsid w:val="00AC3851"/>
    <w:rsid w:val="00AC4813"/>
    <w:rsid w:val="00AC4CCA"/>
    <w:rsid w:val="00AC4F21"/>
    <w:rsid w:val="00AC633D"/>
    <w:rsid w:val="00AD0301"/>
    <w:rsid w:val="00AD0DF0"/>
    <w:rsid w:val="00AD0F65"/>
    <w:rsid w:val="00AD1572"/>
    <w:rsid w:val="00AD27B9"/>
    <w:rsid w:val="00AD2C6F"/>
    <w:rsid w:val="00AD330E"/>
    <w:rsid w:val="00AD4E24"/>
    <w:rsid w:val="00AD5240"/>
    <w:rsid w:val="00AD56C7"/>
    <w:rsid w:val="00AD5C94"/>
    <w:rsid w:val="00AD5F5C"/>
    <w:rsid w:val="00AD67CA"/>
    <w:rsid w:val="00AD6E4B"/>
    <w:rsid w:val="00AD77EB"/>
    <w:rsid w:val="00AE0338"/>
    <w:rsid w:val="00AE0864"/>
    <w:rsid w:val="00AE0E90"/>
    <w:rsid w:val="00AE0F17"/>
    <w:rsid w:val="00AE0F1D"/>
    <w:rsid w:val="00AE156A"/>
    <w:rsid w:val="00AE1EA2"/>
    <w:rsid w:val="00AE351E"/>
    <w:rsid w:val="00AE3B4C"/>
    <w:rsid w:val="00AE4B40"/>
    <w:rsid w:val="00AE703C"/>
    <w:rsid w:val="00AF0A97"/>
    <w:rsid w:val="00AF1185"/>
    <w:rsid w:val="00AF156C"/>
    <w:rsid w:val="00AF174D"/>
    <w:rsid w:val="00AF1A85"/>
    <w:rsid w:val="00AF1FF6"/>
    <w:rsid w:val="00AF22CF"/>
    <w:rsid w:val="00AF4287"/>
    <w:rsid w:val="00AF5C43"/>
    <w:rsid w:val="00AF731B"/>
    <w:rsid w:val="00AF7971"/>
    <w:rsid w:val="00AF7C0C"/>
    <w:rsid w:val="00B00009"/>
    <w:rsid w:val="00B02FC2"/>
    <w:rsid w:val="00B034A0"/>
    <w:rsid w:val="00B04091"/>
    <w:rsid w:val="00B046A0"/>
    <w:rsid w:val="00B04E00"/>
    <w:rsid w:val="00B075B6"/>
    <w:rsid w:val="00B077E0"/>
    <w:rsid w:val="00B07B6C"/>
    <w:rsid w:val="00B10490"/>
    <w:rsid w:val="00B10526"/>
    <w:rsid w:val="00B10836"/>
    <w:rsid w:val="00B112D5"/>
    <w:rsid w:val="00B11489"/>
    <w:rsid w:val="00B135F0"/>
    <w:rsid w:val="00B141EC"/>
    <w:rsid w:val="00B14372"/>
    <w:rsid w:val="00B14EF0"/>
    <w:rsid w:val="00B1586E"/>
    <w:rsid w:val="00B17B03"/>
    <w:rsid w:val="00B17B62"/>
    <w:rsid w:val="00B20057"/>
    <w:rsid w:val="00B21756"/>
    <w:rsid w:val="00B21ACF"/>
    <w:rsid w:val="00B2242E"/>
    <w:rsid w:val="00B23A37"/>
    <w:rsid w:val="00B247E1"/>
    <w:rsid w:val="00B2613A"/>
    <w:rsid w:val="00B26EC9"/>
    <w:rsid w:val="00B27533"/>
    <w:rsid w:val="00B276B6"/>
    <w:rsid w:val="00B303B8"/>
    <w:rsid w:val="00B3048F"/>
    <w:rsid w:val="00B34FF0"/>
    <w:rsid w:val="00B350F4"/>
    <w:rsid w:val="00B35101"/>
    <w:rsid w:val="00B352D0"/>
    <w:rsid w:val="00B35CC7"/>
    <w:rsid w:val="00B35E04"/>
    <w:rsid w:val="00B36C8F"/>
    <w:rsid w:val="00B36E7B"/>
    <w:rsid w:val="00B41930"/>
    <w:rsid w:val="00B422AA"/>
    <w:rsid w:val="00B423B4"/>
    <w:rsid w:val="00B42711"/>
    <w:rsid w:val="00B45A5F"/>
    <w:rsid w:val="00B46BAA"/>
    <w:rsid w:val="00B46FCE"/>
    <w:rsid w:val="00B471E6"/>
    <w:rsid w:val="00B47663"/>
    <w:rsid w:val="00B47C79"/>
    <w:rsid w:val="00B50250"/>
    <w:rsid w:val="00B514AD"/>
    <w:rsid w:val="00B5196D"/>
    <w:rsid w:val="00B520A4"/>
    <w:rsid w:val="00B5349B"/>
    <w:rsid w:val="00B53C64"/>
    <w:rsid w:val="00B547D4"/>
    <w:rsid w:val="00B54BF1"/>
    <w:rsid w:val="00B54F69"/>
    <w:rsid w:val="00B600B4"/>
    <w:rsid w:val="00B62C80"/>
    <w:rsid w:val="00B63340"/>
    <w:rsid w:val="00B63FA1"/>
    <w:rsid w:val="00B64228"/>
    <w:rsid w:val="00B646C2"/>
    <w:rsid w:val="00B6491C"/>
    <w:rsid w:val="00B64B9D"/>
    <w:rsid w:val="00B6529A"/>
    <w:rsid w:val="00B65C29"/>
    <w:rsid w:val="00B66037"/>
    <w:rsid w:val="00B6638B"/>
    <w:rsid w:val="00B6692D"/>
    <w:rsid w:val="00B678C0"/>
    <w:rsid w:val="00B70438"/>
    <w:rsid w:val="00B7043D"/>
    <w:rsid w:val="00B70857"/>
    <w:rsid w:val="00B711FA"/>
    <w:rsid w:val="00B73989"/>
    <w:rsid w:val="00B743DE"/>
    <w:rsid w:val="00B74A7B"/>
    <w:rsid w:val="00B7596D"/>
    <w:rsid w:val="00B768CE"/>
    <w:rsid w:val="00B772A3"/>
    <w:rsid w:val="00B77A03"/>
    <w:rsid w:val="00B801B6"/>
    <w:rsid w:val="00B841DC"/>
    <w:rsid w:val="00B84715"/>
    <w:rsid w:val="00B8583C"/>
    <w:rsid w:val="00B85CE4"/>
    <w:rsid w:val="00B87965"/>
    <w:rsid w:val="00B90625"/>
    <w:rsid w:val="00B922E7"/>
    <w:rsid w:val="00B94298"/>
    <w:rsid w:val="00B95CB4"/>
    <w:rsid w:val="00B965DF"/>
    <w:rsid w:val="00B96778"/>
    <w:rsid w:val="00B96C9C"/>
    <w:rsid w:val="00B977C5"/>
    <w:rsid w:val="00B97936"/>
    <w:rsid w:val="00B9795F"/>
    <w:rsid w:val="00B97F78"/>
    <w:rsid w:val="00BA0010"/>
    <w:rsid w:val="00BA04FD"/>
    <w:rsid w:val="00BA0D70"/>
    <w:rsid w:val="00BA0F8B"/>
    <w:rsid w:val="00BA2096"/>
    <w:rsid w:val="00BA26AB"/>
    <w:rsid w:val="00BA3032"/>
    <w:rsid w:val="00BA34A5"/>
    <w:rsid w:val="00BA4335"/>
    <w:rsid w:val="00BA4DDF"/>
    <w:rsid w:val="00BA4DE0"/>
    <w:rsid w:val="00BA5EF0"/>
    <w:rsid w:val="00BA6918"/>
    <w:rsid w:val="00BA6DF2"/>
    <w:rsid w:val="00BB03B1"/>
    <w:rsid w:val="00BB12DA"/>
    <w:rsid w:val="00BB1720"/>
    <w:rsid w:val="00BB1C66"/>
    <w:rsid w:val="00BB1D29"/>
    <w:rsid w:val="00BB2FCD"/>
    <w:rsid w:val="00BB3109"/>
    <w:rsid w:val="00BB4E11"/>
    <w:rsid w:val="00BB51D4"/>
    <w:rsid w:val="00BB6423"/>
    <w:rsid w:val="00BB74F5"/>
    <w:rsid w:val="00BB7C06"/>
    <w:rsid w:val="00BC216D"/>
    <w:rsid w:val="00BC21C9"/>
    <w:rsid w:val="00BC4565"/>
    <w:rsid w:val="00BC4C7F"/>
    <w:rsid w:val="00BC5715"/>
    <w:rsid w:val="00BC5794"/>
    <w:rsid w:val="00BC7190"/>
    <w:rsid w:val="00BD0116"/>
    <w:rsid w:val="00BD03D9"/>
    <w:rsid w:val="00BD041D"/>
    <w:rsid w:val="00BD0E89"/>
    <w:rsid w:val="00BD1793"/>
    <w:rsid w:val="00BD1F44"/>
    <w:rsid w:val="00BD2457"/>
    <w:rsid w:val="00BD3060"/>
    <w:rsid w:val="00BD32E7"/>
    <w:rsid w:val="00BD3324"/>
    <w:rsid w:val="00BD382B"/>
    <w:rsid w:val="00BD4157"/>
    <w:rsid w:val="00BD4571"/>
    <w:rsid w:val="00BD479B"/>
    <w:rsid w:val="00BD48AA"/>
    <w:rsid w:val="00BD4BA8"/>
    <w:rsid w:val="00BD4CD1"/>
    <w:rsid w:val="00BD545B"/>
    <w:rsid w:val="00BD55B2"/>
    <w:rsid w:val="00BD58ED"/>
    <w:rsid w:val="00BD5DE6"/>
    <w:rsid w:val="00BD6346"/>
    <w:rsid w:val="00BE3633"/>
    <w:rsid w:val="00BE3CAF"/>
    <w:rsid w:val="00BE48E2"/>
    <w:rsid w:val="00BE5F22"/>
    <w:rsid w:val="00BE60C6"/>
    <w:rsid w:val="00BE7166"/>
    <w:rsid w:val="00BE74CD"/>
    <w:rsid w:val="00BE7BE5"/>
    <w:rsid w:val="00BE7CBD"/>
    <w:rsid w:val="00BE7CE3"/>
    <w:rsid w:val="00BE7F40"/>
    <w:rsid w:val="00BF0788"/>
    <w:rsid w:val="00BF09AA"/>
    <w:rsid w:val="00BF0C1F"/>
    <w:rsid w:val="00BF1127"/>
    <w:rsid w:val="00BF1BB5"/>
    <w:rsid w:val="00BF2159"/>
    <w:rsid w:val="00BF2675"/>
    <w:rsid w:val="00BF2843"/>
    <w:rsid w:val="00BF2ED4"/>
    <w:rsid w:val="00BF3437"/>
    <w:rsid w:val="00BF3C8D"/>
    <w:rsid w:val="00BF3EBF"/>
    <w:rsid w:val="00BF4202"/>
    <w:rsid w:val="00BF4881"/>
    <w:rsid w:val="00BF62C2"/>
    <w:rsid w:val="00BF6694"/>
    <w:rsid w:val="00BF66EA"/>
    <w:rsid w:val="00C0113D"/>
    <w:rsid w:val="00C011F0"/>
    <w:rsid w:val="00C020B2"/>
    <w:rsid w:val="00C026BD"/>
    <w:rsid w:val="00C03FE7"/>
    <w:rsid w:val="00C04A2E"/>
    <w:rsid w:val="00C06E39"/>
    <w:rsid w:val="00C06E3C"/>
    <w:rsid w:val="00C070B1"/>
    <w:rsid w:val="00C071D4"/>
    <w:rsid w:val="00C0768E"/>
    <w:rsid w:val="00C10709"/>
    <w:rsid w:val="00C12E37"/>
    <w:rsid w:val="00C135B1"/>
    <w:rsid w:val="00C149B7"/>
    <w:rsid w:val="00C154D3"/>
    <w:rsid w:val="00C160B6"/>
    <w:rsid w:val="00C160CE"/>
    <w:rsid w:val="00C1753C"/>
    <w:rsid w:val="00C20961"/>
    <w:rsid w:val="00C20CAE"/>
    <w:rsid w:val="00C22610"/>
    <w:rsid w:val="00C22927"/>
    <w:rsid w:val="00C23C1B"/>
    <w:rsid w:val="00C23C56"/>
    <w:rsid w:val="00C24E07"/>
    <w:rsid w:val="00C2520B"/>
    <w:rsid w:val="00C26A5C"/>
    <w:rsid w:val="00C26DD7"/>
    <w:rsid w:val="00C27339"/>
    <w:rsid w:val="00C277F2"/>
    <w:rsid w:val="00C27846"/>
    <w:rsid w:val="00C27CC8"/>
    <w:rsid w:val="00C27CCF"/>
    <w:rsid w:val="00C304E3"/>
    <w:rsid w:val="00C30FBE"/>
    <w:rsid w:val="00C311F7"/>
    <w:rsid w:val="00C31285"/>
    <w:rsid w:val="00C31B6C"/>
    <w:rsid w:val="00C31F38"/>
    <w:rsid w:val="00C32062"/>
    <w:rsid w:val="00C324FB"/>
    <w:rsid w:val="00C32649"/>
    <w:rsid w:val="00C32C86"/>
    <w:rsid w:val="00C338AF"/>
    <w:rsid w:val="00C34037"/>
    <w:rsid w:val="00C34D40"/>
    <w:rsid w:val="00C34DA6"/>
    <w:rsid w:val="00C35036"/>
    <w:rsid w:val="00C3682E"/>
    <w:rsid w:val="00C401FB"/>
    <w:rsid w:val="00C4251C"/>
    <w:rsid w:val="00C43278"/>
    <w:rsid w:val="00C43D67"/>
    <w:rsid w:val="00C441AE"/>
    <w:rsid w:val="00C45016"/>
    <w:rsid w:val="00C45922"/>
    <w:rsid w:val="00C45F46"/>
    <w:rsid w:val="00C46108"/>
    <w:rsid w:val="00C50267"/>
    <w:rsid w:val="00C50F72"/>
    <w:rsid w:val="00C518A1"/>
    <w:rsid w:val="00C52519"/>
    <w:rsid w:val="00C5263C"/>
    <w:rsid w:val="00C5333C"/>
    <w:rsid w:val="00C53578"/>
    <w:rsid w:val="00C53830"/>
    <w:rsid w:val="00C5797D"/>
    <w:rsid w:val="00C57F0B"/>
    <w:rsid w:val="00C611D3"/>
    <w:rsid w:val="00C62758"/>
    <w:rsid w:val="00C63D11"/>
    <w:rsid w:val="00C646DB"/>
    <w:rsid w:val="00C65176"/>
    <w:rsid w:val="00C6519B"/>
    <w:rsid w:val="00C652B4"/>
    <w:rsid w:val="00C65366"/>
    <w:rsid w:val="00C657F3"/>
    <w:rsid w:val="00C71361"/>
    <w:rsid w:val="00C71381"/>
    <w:rsid w:val="00C71AE1"/>
    <w:rsid w:val="00C73527"/>
    <w:rsid w:val="00C74E93"/>
    <w:rsid w:val="00C75C5E"/>
    <w:rsid w:val="00C779D0"/>
    <w:rsid w:val="00C77CFD"/>
    <w:rsid w:val="00C80A9D"/>
    <w:rsid w:val="00C83072"/>
    <w:rsid w:val="00C8428A"/>
    <w:rsid w:val="00C85527"/>
    <w:rsid w:val="00C8588D"/>
    <w:rsid w:val="00C85DB3"/>
    <w:rsid w:val="00C871CE"/>
    <w:rsid w:val="00C90B48"/>
    <w:rsid w:val="00C90DCF"/>
    <w:rsid w:val="00C92725"/>
    <w:rsid w:val="00C93750"/>
    <w:rsid w:val="00C93E38"/>
    <w:rsid w:val="00C93E60"/>
    <w:rsid w:val="00C94477"/>
    <w:rsid w:val="00C94AB8"/>
    <w:rsid w:val="00C968BD"/>
    <w:rsid w:val="00C97E72"/>
    <w:rsid w:val="00CA0090"/>
    <w:rsid w:val="00CA049E"/>
    <w:rsid w:val="00CA28BE"/>
    <w:rsid w:val="00CA2CB0"/>
    <w:rsid w:val="00CA3853"/>
    <w:rsid w:val="00CA5616"/>
    <w:rsid w:val="00CA5D2F"/>
    <w:rsid w:val="00CA69BF"/>
    <w:rsid w:val="00CA6C62"/>
    <w:rsid w:val="00CA6E45"/>
    <w:rsid w:val="00CB014E"/>
    <w:rsid w:val="00CB1640"/>
    <w:rsid w:val="00CB1B20"/>
    <w:rsid w:val="00CB2D15"/>
    <w:rsid w:val="00CB4D70"/>
    <w:rsid w:val="00CB4F33"/>
    <w:rsid w:val="00CB5091"/>
    <w:rsid w:val="00CB57AB"/>
    <w:rsid w:val="00CB5B2B"/>
    <w:rsid w:val="00CB631F"/>
    <w:rsid w:val="00CB6B52"/>
    <w:rsid w:val="00CB74C1"/>
    <w:rsid w:val="00CB7FCB"/>
    <w:rsid w:val="00CC07AF"/>
    <w:rsid w:val="00CC1EE5"/>
    <w:rsid w:val="00CC1FED"/>
    <w:rsid w:val="00CC2076"/>
    <w:rsid w:val="00CC22A9"/>
    <w:rsid w:val="00CC2A16"/>
    <w:rsid w:val="00CC2AC2"/>
    <w:rsid w:val="00CC3D51"/>
    <w:rsid w:val="00CC4FEB"/>
    <w:rsid w:val="00CC584C"/>
    <w:rsid w:val="00CC6379"/>
    <w:rsid w:val="00CC689B"/>
    <w:rsid w:val="00CC7FE2"/>
    <w:rsid w:val="00CD0452"/>
    <w:rsid w:val="00CD0BD8"/>
    <w:rsid w:val="00CD0CE2"/>
    <w:rsid w:val="00CD17E6"/>
    <w:rsid w:val="00CD1BAB"/>
    <w:rsid w:val="00CD37CB"/>
    <w:rsid w:val="00CD3DA1"/>
    <w:rsid w:val="00CD4B00"/>
    <w:rsid w:val="00CD5394"/>
    <w:rsid w:val="00CD69E6"/>
    <w:rsid w:val="00CD7874"/>
    <w:rsid w:val="00CE111B"/>
    <w:rsid w:val="00CE112C"/>
    <w:rsid w:val="00CE11E1"/>
    <w:rsid w:val="00CE2CC0"/>
    <w:rsid w:val="00CE3558"/>
    <w:rsid w:val="00CE4784"/>
    <w:rsid w:val="00CE4D8A"/>
    <w:rsid w:val="00CE5045"/>
    <w:rsid w:val="00CE7120"/>
    <w:rsid w:val="00CE7D76"/>
    <w:rsid w:val="00CF0952"/>
    <w:rsid w:val="00CF0BCE"/>
    <w:rsid w:val="00CF1587"/>
    <w:rsid w:val="00CF7300"/>
    <w:rsid w:val="00CF771F"/>
    <w:rsid w:val="00D004A9"/>
    <w:rsid w:val="00D0097D"/>
    <w:rsid w:val="00D00DC1"/>
    <w:rsid w:val="00D010AD"/>
    <w:rsid w:val="00D01F95"/>
    <w:rsid w:val="00D037BF"/>
    <w:rsid w:val="00D03AB8"/>
    <w:rsid w:val="00D04B1D"/>
    <w:rsid w:val="00D055B7"/>
    <w:rsid w:val="00D05B58"/>
    <w:rsid w:val="00D06315"/>
    <w:rsid w:val="00D07C2A"/>
    <w:rsid w:val="00D07F5F"/>
    <w:rsid w:val="00D10332"/>
    <w:rsid w:val="00D1140C"/>
    <w:rsid w:val="00D1235D"/>
    <w:rsid w:val="00D1290D"/>
    <w:rsid w:val="00D12E1D"/>
    <w:rsid w:val="00D13A35"/>
    <w:rsid w:val="00D147DA"/>
    <w:rsid w:val="00D15AEA"/>
    <w:rsid w:val="00D16A35"/>
    <w:rsid w:val="00D16FD9"/>
    <w:rsid w:val="00D1779E"/>
    <w:rsid w:val="00D20130"/>
    <w:rsid w:val="00D202B9"/>
    <w:rsid w:val="00D20A12"/>
    <w:rsid w:val="00D20B63"/>
    <w:rsid w:val="00D21596"/>
    <w:rsid w:val="00D22B24"/>
    <w:rsid w:val="00D23607"/>
    <w:rsid w:val="00D23C4C"/>
    <w:rsid w:val="00D25409"/>
    <w:rsid w:val="00D30A26"/>
    <w:rsid w:val="00D32092"/>
    <w:rsid w:val="00D3213A"/>
    <w:rsid w:val="00D321B0"/>
    <w:rsid w:val="00D3341D"/>
    <w:rsid w:val="00D33427"/>
    <w:rsid w:val="00D33492"/>
    <w:rsid w:val="00D338BC"/>
    <w:rsid w:val="00D34234"/>
    <w:rsid w:val="00D34B66"/>
    <w:rsid w:val="00D35680"/>
    <w:rsid w:val="00D36025"/>
    <w:rsid w:val="00D361A2"/>
    <w:rsid w:val="00D36FB0"/>
    <w:rsid w:val="00D40C69"/>
    <w:rsid w:val="00D4243C"/>
    <w:rsid w:val="00D43033"/>
    <w:rsid w:val="00D43F8C"/>
    <w:rsid w:val="00D440BB"/>
    <w:rsid w:val="00D44540"/>
    <w:rsid w:val="00D44A2D"/>
    <w:rsid w:val="00D45150"/>
    <w:rsid w:val="00D4582D"/>
    <w:rsid w:val="00D45C2F"/>
    <w:rsid w:val="00D470A9"/>
    <w:rsid w:val="00D471E6"/>
    <w:rsid w:val="00D512FF"/>
    <w:rsid w:val="00D5263D"/>
    <w:rsid w:val="00D541E9"/>
    <w:rsid w:val="00D54655"/>
    <w:rsid w:val="00D554F4"/>
    <w:rsid w:val="00D55AA4"/>
    <w:rsid w:val="00D5691E"/>
    <w:rsid w:val="00D5710E"/>
    <w:rsid w:val="00D57228"/>
    <w:rsid w:val="00D6045C"/>
    <w:rsid w:val="00D604AC"/>
    <w:rsid w:val="00D616E8"/>
    <w:rsid w:val="00D62E9A"/>
    <w:rsid w:val="00D635EF"/>
    <w:rsid w:val="00D645D7"/>
    <w:rsid w:val="00D648B6"/>
    <w:rsid w:val="00D66096"/>
    <w:rsid w:val="00D6617B"/>
    <w:rsid w:val="00D6671A"/>
    <w:rsid w:val="00D66B9C"/>
    <w:rsid w:val="00D674C2"/>
    <w:rsid w:val="00D674E3"/>
    <w:rsid w:val="00D701F9"/>
    <w:rsid w:val="00D71070"/>
    <w:rsid w:val="00D73C82"/>
    <w:rsid w:val="00D7507D"/>
    <w:rsid w:val="00D76063"/>
    <w:rsid w:val="00D7667B"/>
    <w:rsid w:val="00D766B5"/>
    <w:rsid w:val="00D76C30"/>
    <w:rsid w:val="00D80468"/>
    <w:rsid w:val="00D81307"/>
    <w:rsid w:val="00D81377"/>
    <w:rsid w:val="00D81FC4"/>
    <w:rsid w:val="00D823BA"/>
    <w:rsid w:val="00D82DB1"/>
    <w:rsid w:val="00D8333B"/>
    <w:rsid w:val="00D86444"/>
    <w:rsid w:val="00D870A8"/>
    <w:rsid w:val="00D90726"/>
    <w:rsid w:val="00D908FA"/>
    <w:rsid w:val="00D90A62"/>
    <w:rsid w:val="00D92976"/>
    <w:rsid w:val="00D9307B"/>
    <w:rsid w:val="00D93EF8"/>
    <w:rsid w:val="00D944C3"/>
    <w:rsid w:val="00D94641"/>
    <w:rsid w:val="00D94730"/>
    <w:rsid w:val="00D949D5"/>
    <w:rsid w:val="00D95AC1"/>
    <w:rsid w:val="00D960D6"/>
    <w:rsid w:val="00D965F6"/>
    <w:rsid w:val="00D970E6"/>
    <w:rsid w:val="00D97841"/>
    <w:rsid w:val="00DA0193"/>
    <w:rsid w:val="00DA1626"/>
    <w:rsid w:val="00DA2244"/>
    <w:rsid w:val="00DA356E"/>
    <w:rsid w:val="00DA40FF"/>
    <w:rsid w:val="00DA4FD4"/>
    <w:rsid w:val="00DA5586"/>
    <w:rsid w:val="00DA59DD"/>
    <w:rsid w:val="00DA62DA"/>
    <w:rsid w:val="00DB01F9"/>
    <w:rsid w:val="00DB0C40"/>
    <w:rsid w:val="00DB30D3"/>
    <w:rsid w:val="00DB437C"/>
    <w:rsid w:val="00DB4648"/>
    <w:rsid w:val="00DB528F"/>
    <w:rsid w:val="00DB5477"/>
    <w:rsid w:val="00DB5E57"/>
    <w:rsid w:val="00DB6983"/>
    <w:rsid w:val="00DB7205"/>
    <w:rsid w:val="00DB7213"/>
    <w:rsid w:val="00DB7B03"/>
    <w:rsid w:val="00DC0B3A"/>
    <w:rsid w:val="00DC25FB"/>
    <w:rsid w:val="00DC2D65"/>
    <w:rsid w:val="00DC5A1C"/>
    <w:rsid w:val="00DC5F78"/>
    <w:rsid w:val="00DC7A27"/>
    <w:rsid w:val="00DC7BDA"/>
    <w:rsid w:val="00DD091E"/>
    <w:rsid w:val="00DD095A"/>
    <w:rsid w:val="00DD0D58"/>
    <w:rsid w:val="00DD2318"/>
    <w:rsid w:val="00DD2A87"/>
    <w:rsid w:val="00DD3436"/>
    <w:rsid w:val="00DD38B1"/>
    <w:rsid w:val="00DD3D97"/>
    <w:rsid w:val="00DD52A1"/>
    <w:rsid w:val="00DD547C"/>
    <w:rsid w:val="00DD5F8E"/>
    <w:rsid w:val="00DD602A"/>
    <w:rsid w:val="00DD68E7"/>
    <w:rsid w:val="00DD710C"/>
    <w:rsid w:val="00DE020F"/>
    <w:rsid w:val="00DE0AF1"/>
    <w:rsid w:val="00DE1C81"/>
    <w:rsid w:val="00DE1DD5"/>
    <w:rsid w:val="00DE293E"/>
    <w:rsid w:val="00DE30F4"/>
    <w:rsid w:val="00DE3986"/>
    <w:rsid w:val="00DE3C45"/>
    <w:rsid w:val="00DE49D3"/>
    <w:rsid w:val="00DE586B"/>
    <w:rsid w:val="00DE5D61"/>
    <w:rsid w:val="00DE6A1E"/>
    <w:rsid w:val="00DE745E"/>
    <w:rsid w:val="00DE7AC1"/>
    <w:rsid w:val="00DF0567"/>
    <w:rsid w:val="00DF0A99"/>
    <w:rsid w:val="00DF1028"/>
    <w:rsid w:val="00DF16B7"/>
    <w:rsid w:val="00DF22FC"/>
    <w:rsid w:val="00DF304B"/>
    <w:rsid w:val="00DF30CA"/>
    <w:rsid w:val="00DF424D"/>
    <w:rsid w:val="00DF433D"/>
    <w:rsid w:val="00DF4D69"/>
    <w:rsid w:val="00DF4E81"/>
    <w:rsid w:val="00DF5BAE"/>
    <w:rsid w:val="00DF5C16"/>
    <w:rsid w:val="00DF60CC"/>
    <w:rsid w:val="00DF7456"/>
    <w:rsid w:val="00E01157"/>
    <w:rsid w:val="00E013A7"/>
    <w:rsid w:val="00E019C6"/>
    <w:rsid w:val="00E022E4"/>
    <w:rsid w:val="00E0331F"/>
    <w:rsid w:val="00E03976"/>
    <w:rsid w:val="00E04AD7"/>
    <w:rsid w:val="00E04E3A"/>
    <w:rsid w:val="00E05064"/>
    <w:rsid w:val="00E05515"/>
    <w:rsid w:val="00E05930"/>
    <w:rsid w:val="00E064BA"/>
    <w:rsid w:val="00E06A92"/>
    <w:rsid w:val="00E06B4B"/>
    <w:rsid w:val="00E0716C"/>
    <w:rsid w:val="00E0722D"/>
    <w:rsid w:val="00E10C72"/>
    <w:rsid w:val="00E124A2"/>
    <w:rsid w:val="00E13F37"/>
    <w:rsid w:val="00E1437D"/>
    <w:rsid w:val="00E148DE"/>
    <w:rsid w:val="00E15116"/>
    <w:rsid w:val="00E15237"/>
    <w:rsid w:val="00E161AE"/>
    <w:rsid w:val="00E171BF"/>
    <w:rsid w:val="00E17812"/>
    <w:rsid w:val="00E17EE1"/>
    <w:rsid w:val="00E203CE"/>
    <w:rsid w:val="00E20889"/>
    <w:rsid w:val="00E208D3"/>
    <w:rsid w:val="00E20C24"/>
    <w:rsid w:val="00E21C7A"/>
    <w:rsid w:val="00E23197"/>
    <w:rsid w:val="00E23363"/>
    <w:rsid w:val="00E236B4"/>
    <w:rsid w:val="00E23FF4"/>
    <w:rsid w:val="00E2652E"/>
    <w:rsid w:val="00E2663A"/>
    <w:rsid w:val="00E2721B"/>
    <w:rsid w:val="00E27BB6"/>
    <w:rsid w:val="00E27FDD"/>
    <w:rsid w:val="00E3076B"/>
    <w:rsid w:val="00E320C8"/>
    <w:rsid w:val="00E32F00"/>
    <w:rsid w:val="00E33F26"/>
    <w:rsid w:val="00E34630"/>
    <w:rsid w:val="00E37736"/>
    <w:rsid w:val="00E401C0"/>
    <w:rsid w:val="00E40657"/>
    <w:rsid w:val="00E40BB5"/>
    <w:rsid w:val="00E41476"/>
    <w:rsid w:val="00E41BAC"/>
    <w:rsid w:val="00E428DC"/>
    <w:rsid w:val="00E4344F"/>
    <w:rsid w:val="00E437D8"/>
    <w:rsid w:val="00E45828"/>
    <w:rsid w:val="00E4698B"/>
    <w:rsid w:val="00E50B40"/>
    <w:rsid w:val="00E50EC2"/>
    <w:rsid w:val="00E50FE1"/>
    <w:rsid w:val="00E516A2"/>
    <w:rsid w:val="00E523C1"/>
    <w:rsid w:val="00E546D1"/>
    <w:rsid w:val="00E54DD0"/>
    <w:rsid w:val="00E552CE"/>
    <w:rsid w:val="00E555AE"/>
    <w:rsid w:val="00E56228"/>
    <w:rsid w:val="00E603E8"/>
    <w:rsid w:val="00E603F9"/>
    <w:rsid w:val="00E61992"/>
    <w:rsid w:val="00E624A4"/>
    <w:rsid w:val="00E62A18"/>
    <w:rsid w:val="00E62F56"/>
    <w:rsid w:val="00E63A17"/>
    <w:rsid w:val="00E63AC2"/>
    <w:rsid w:val="00E63D9A"/>
    <w:rsid w:val="00E64C37"/>
    <w:rsid w:val="00E6585F"/>
    <w:rsid w:val="00E67D9E"/>
    <w:rsid w:val="00E700E3"/>
    <w:rsid w:val="00E707A6"/>
    <w:rsid w:val="00E70D94"/>
    <w:rsid w:val="00E713D2"/>
    <w:rsid w:val="00E71B4E"/>
    <w:rsid w:val="00E71E6D"/>
    <w:rsid w:val="00E73BD2"/>
    <w:rsid w:val="00E73E94"/>
    <w:rsid w:val="00E74668"/>
    <w:rsid w:val="00E751D3"/>
    <w:rsid w:val="00E77C03"/>
    <w:rsid w:val="00E80443"/>
    <w:rsid w:val="00E836E1"/>
    <w:rsid w:val="00E83880"/>
    <w:rsid w:val="00E84858"/>
    <w:rsid w:val="00E84881"/>
    <w:rsid w:val="00E84D78"/>
    <w:rsid w:val="00E8510B"/>
    <w:rsid w:val="00E858DA"/>
    <w:rsid w:val="00E85982"/>
    <w:rsid w:val="00E86978"/>
    <w:rsid w:val="00E901FC"/>
    <w:rsid w:val="00E9188F"/>
    <w:rsid w:val="00E920D3"/>
    <w:rsid w:val="00E9297D"/>
    <w:rsid w:val="00E94131"/>
    <w:rsid w:val="00E94344"/>
    <w:rsid w:val="00E9655F"/>
    <w:rsid w:val="00EA1085"/>
    <w:rsid w:val="00EA14C6"/>
    <w:rsid w:val="00EA29E9"/>
    <w:rsid w:val="00EA2F5A"/>
    <w:rsid w:val="00EA3A4A"/>
    <w:rsid w:val="00EA5157"/>
    <w:rsid w:val="00EA5E97"/>
    <w:rsid w:val="00EA6663"/>
    <w:rsid w:val="00EB0798"/>
    <w:rsid w:val="00EB19EE"/>
    <w:rsid w:val="00EB1D0F"/>
    <w:rsid w:val="00EB2638"/>
    <w:rsid w:val="00EB2B86"/>
    <w:rsid w:val="00EB2FDC"/>
    <w:rsid w:val="00EB39A7"/>
    <w:rsid w:val="00EB3FE3"/>
    <w:rsid w:val="00EB4C18"/>
    <w:rsid w:val="00EB5DA6"/>
    <w:rsid w:val="00EB640D"/>
    <w:rsid w:val="00EB6C3A"/>
    <w:rsid w:val="00EB6F6C"/>
    <w:rsid w:val="00EC0B7D"/>
    <w:rsid w:val="00EC0CD5"/>
    <w:rsid w:val="00EC0D9B"/>
    <w:rsid w:val="00EC2A0E"/>
    <w:rsid w:val="00EC496C"/>
    <w:rsid w:val="00EC543D"/>
    <w:rsid w:val="00EC5D78"/>
    <w:rsid w:val="00EC65C8"/>
    <w:rsid w:val="00EC7ACE"/>
    <w:rsid w:val="00ED0075"/>
    <w:rsid w:val="00ED04B2"/>
    <w:rsid w:val="00ED0D8C"/>
    <w:rsid w:val="00ED109F"/>
    <w:rsid w:val="00ED42B0"/>
    <w:rsid w:val="00ED43FF"/>
    <w:rsid w:val="00ED49B4"/>
    <w:rsid w:val="00ED5C1F"/>
    <w:rsid w:val="00ED5EFF"/>
    <w:rsid w:val="00ED682A"/>
    <w:rsid w:val="00ED6CB5"/>
    <w:rsid w:val="00EE005E"/>
    <w:rsid w:val="00EE0095"/>
    <w:rsid w:val="00EE02B0"/>
    <w:rsid w:val="00EE0F47"/>
    <w:rsid w:val="00EE2CB6"/>
    <w:rsid w:val="00EE53E3"/>
    <w:rsid w:val="00EE544A"/>
    <w:rsid w:val="00EE5E8D"/>
    <w:rsid w:val="00EE6607"/>
    <w:rsid w:val="00EE6E11"/>
    <w:rsid w:val="00EE6EEF"/>
    <w:rsid w:val="00EE7395"/>
    <w:rsid w:val="00EF069C"/>
    <w:rsid w:val="00EF072F"/>
    <w:rsid w:val="00EF1565"/>
    <w:rsid w:val="00EF17E3"/>
    <w:rsid w:val="00EF2149"/>
    <w:rsid w:val="00EF2673"/>
    <w:rsid w:val="00EF2C68"/>
    <w:rsid w:val="00EF3C55"/>
    <w:rsid w:val="00EF404C"/>
    <w:rsid w:val="00EF4504"/>
    <w:rsid w:val="00EF48CF"/>
    <w:rsid w:val="00EF4C7D"/>
    <w:rsid w:val="00EF4E23"/>
    <w:rsid w:val="00EF5258"/>
    <w:rsid w:val="00EF5913"/>
    <w:rsid w:val="00EF715D"/>
    <w:rsid w:val="00EF73FF"/>
    <w:rsid w:val="00EF771D"/>
    <w:rsid w:val="00F010C5"/>
    <w:rsid w:val="00F01523"/>
    <w:rsid w:val="00F01665"/>
    <w:rsid w:val="00F016CF"/>
    <w:rsid w:val="00F01CFF"/>
    <w:rsid w:val="00F03D21"/>
    <w:rsid w:val="00F051F2"/>
    <w:rsid w:val="00F05C1B"/>
    <w:rsid w:val="00F06099"/>
    <w:rsid w:val="00F0659F"/>
    <w:rsid w:val="00F06DF6"/>
    <w:rsid w:val="00F10B43"/>
    <w:rsid w:val="00F11142"/>
    <w:rsid w:val="00F12564"/>
    <w:rsid w:val="00F12965"/>
    <w:rsid w:val="00F13689"/>
    <w:rsid w:val="00F14D13"/>
    <w:rsid w:val="00F150DF"/>
    <w:rsid w:val="00F1714E"/>
    <w:rsid w:val="00F171C9"/>
    <w:rsid w:val="00F174B4"/>
    <w:rsid w:val="00F17D50"/>
    <w:rsid w:val="00F230E9"/>
    <w:rsid w:val="00F23F0D"/>
    <w:rsid w:val="00F30758"/>
    <w:rsid w:val="00F327E9"/>
    <w:rsid w:val="00F346F3"/>
    <w:rsid w:val="00F347AD"/>
    <w:rsid w:val="00F34EC3"/>
    <w:rsid w:val="00F3710B"/>
    <w:rsid w:val="00F37139"/>
    <w:rsid w:val="00F405EC"/>
    <w:rsid w:val="00F417FF"/>
    <w:rsid w:val="00F41A67"/>
    <w:rsid w:val="00F41CAD"/>
    <w:rsid w:val="00F42531"/>
    <w:rsid w:val="00F42647"/>
    <w:rsid w:val="00F427AD"/>
    <w:rsid w:val="00F4446A"/>
    <w:rsid w:val="00F44C03"/>
    <w:rsid w:val="00F44D9F"/>
    <w:rsid w:val="00F45532"/>
    <w:rsid w:val="00F462CE"/>
    <w:rsid w:val="00F50C1F"/>
    <w:rsid w:val="00F51898"/>
    <w:rsid w:val="00F51D30"/>
    <w:rsid w:val="00F52DB5"/>
    <w:rsid w:val="00F531EC"/>
    <w:rsid w:val="00F531FA"/>
    <w:rsid w:val="00F54834"/>
    <w:rsid w:val="00F54984"/>
    <w:rsid w:val="00F54B9F"/>
    <w:rsid w:val="00F558C1"/>
    <w:rsid w:val="00F571B7"/>
    <w:rsid w:val="00F600C5"/>
    <w:rsid w:val="00F61743"/>
    <w:rsid w:val="00F61D31"/>
    <w:rsid w:val="00F625DD"/>
    <w:rsid w:val="00F64827"/>
    <w:rsid w:val="00F64845"/>
    <w:rsid w:val="00F64D71"/>
    <w:rsid w:val="00F6583A"/>
    <w:rsid w:val="00F66346"/>
    <w:rsid w:val="00F7012A"/>
    <w:rsid w:val="00F71D7D"/>
    <w:rsid w:val="00F73039"/>
    <w:rsid w:val="00F73B69"/>
    <w:rsid w:val="00F73C3D"/>
    <w:rsid w:val="00F749E6"/>
    <w:rsid w:val="00F75EC9"/>
    <w:rsid w:val="00F75F5D"/>
    <w:rsid w:val="00F80FDB"/>
    <w:rsid w:val="00F81902"/>
    <w:rsid w:val="00F81AF2"/>
    <w:rsid w:val="00F81EC6"/>
    <w:rsid w:val="00F82A50"/>
    <w:rsid w:val="00F849F6"/>
    <w:rsid w:val="00F84AAC"/>
    <w:rsid w:val="00F854C7"/>
    <w:rsid w:val="00F85BF4"/>
    <w:rsid w:val="00F862FD"/>
    <w:rsid w:val="00F86757"/>
    <w:rsid w:val="00F86E9E"/>
    <w:rsid w:val="00F877F9"/>
    <w:rsid w:val="00F87849"/>
    <w:rsid w:val="00F91180"/>
    <w:rsid w:val="00F91556"/>
    <w:rsid w:val="00F924E4"/>
    <w:rsid w:val="00F9260E"/>
    <w:rsid w:val="00F9265C"/>
    <w:rsid w:val="00F92A38"/>
    <w:rsid w:val="00F92C41"/>
    <w:rsid w:val="00F933ED"/>
    <w:rsid w:val="00F9378C"/>
    <w:rsid w:val="00F93D2E"/>
    <w:rsid w:val="00F94221"/>
    <w:rsid w:val="00F9470F"/>
    <w:rsid w:val="00F960A1"/>
    <w:rsid w:val="00F96B26"/>
    <w:rsid w:val="00F97C7E"/>
    <w:rsid w:val="00FA040A"/>
    <w:rsid w:val="00FA0AE2"/>
    <w:rsid w:val="00FA166B"/>
    <w:rsid w:val="00FA23EC"/>
    <w:rsid w:val="00FA24AB"/>
    <w:rsid w:val="00FA2644"/>
    <w:rsid w:val="00FA2697"/>
    <w:rsid w:val="00FA2E8B"/>
    <w:rsid w:val="00FA31E8"/>
    <w:rsid w:val="00FA34C6"/>
    <w:rsid w:val="00FA4653"/>
    <w:rsid w:val="00FA4816"/>
    <w:rsid w:val="00FA5B75"/>
    <w:rsid w:val="00FA65FB"/>
    <w:rsid w:val="00FA6ED6"/>
    <w:rsid w:val="00FA7455"/>
    <w:rsid w:val="00FB069C"/>
    <w:rsid w:val="00FB117B"/>
    <w:rsid w:val="00FB2C9F"/>
    <w:rsid w:val="00FB30EF"/>
    <w:rsid w:val="00FB4158"/>
    <w:rsid w:val="00FB41BE"/>
    <w:rsid w:val="00FB54CC"/>
    <w:rsid w:val="00FB687D"/>
    <w:rsid w:val="00FB7DD5"/>
    <w:rsid w:val="00FC0A2A"/>
    <w:rsid w:val="00FC0D8A"/>
    <w:rsid w:val="00FC1C50"/>
    <w:rsid w:val="00FC1F4F"/>
    <w:rsid w:val="00FC2BD9"/>
    <w:rsid w:val="00FC3961"/>
    <w:rsid w:val="00FC3FE3"/>
    <w:rsid w:val="00FC4808"/>
    <w:rsid w:val="00FC49B7"/>
    <w:rsid w:val="00FC50A7"/>
    <w:rsid w:val="00FC5EC1"/>
    <w:rsid w:val="00FC7DBC"/>
    <w:rsid w:val="00FD048D"/>
    <w:rsid w:val="00FD16F3"/>
    <w:rsid w:val="00FD16F5"/>
    <w:rsid w:val="00FD238F"/>
    <w:rsid w:val="00FD674D"/>
    <w:rsid w:val="00FD6D0F"/>
    <w:rsid w:val="00FD7EA6"/>
    <w:rsid w:val="00FD7F71"/>
    <w:rsid w:val="00FE0483"/>
    <w:rsid w:val="00FE095F"/>
    <w:rsid w:val="00FE108A"/>
    <w:rsid w:val="00FE20A6"/>
    <w:rsid w:val="00FE2E85"/>
    <w:rsid w:val="00FE2F88"/>
    <w:rsid w:val="00FE336D"/>
    <w:rsid w:val="00FE373F"/>
    <w:rsid w:val="00FE3899"/>
    <w:rsid w:val="00FE3DB9"/>
    <w:rsid w:val="00FE5224"/>
    <w:rsid w:val="00FE545E"/>
    <w:rsid w:val="00FE58B1"/>
    <w:rsid w:val="00FE6D12"/>
    <w:rsid w:val="00FE6E18"/>
    <w:rsid w:val="00FF07A7"/>
    <w:rsid w:val="00FF08AA"/>
    <w:rsid w:val="00FF096B"/>
    <w:rsid w:val="00FF3BF6"/>
    <w:rsid w:val="00FF43D3"/>
    <w:rsid w:val="00FF4783"/>
    <w:rsid w:val="00FF5EE7"/>
    <w:rsid w:val="00FF5F1F"/>
    <w:rsid w:val="00FF63C0"/>
    <w:rsid w:val="00FF75A7"/>
    <w:rsid w:val="00FF7762"/>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668195">
      <v:stroke color="#668195" weight=".5pt"/>
      <o:colormru v:ext="edit" colors="#006,#668195,#b4c2cc,#e2e977,#005595,#00234b,#29568f"/>
    </o:shapedefaults>
    <o:shapelayout v:ext="edit">
      <o:idmap v:ext="edit" data="1"/>
    </o:shapelayout>
  </w:shapeDefaults>
  <w:decimalSymbol w:val=","/>
  <w:listSeparator w:val=";"/>
  <w14:docId w14:val="1C091979"/>
  <w15:docId w15:val="{1C574F02-C2F2-43E5-BD52-B6DE2126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464B"/>
    <w:pPr>
      <w:spacing w:before="40" w:after="120"/>
    </w:pPr>
    <w:rPr>
      <w:rFonts w:ascii="Arial" w:hAnsi="Arial" w:cs="Arial"/>
      <w:sz w:val="18"/>
      <w:lang w:val="fr-FR" w:eastAsia="en-US"/>
    </w:rPr>
  </w:style>
  <w:style w:type="paragraph" w:styleId="Titre1">
    <w:name w:val="heading 1"/>
    <w:basedOn w:val="H1"/>
    <w:next w:val="Normal"/>
    <w:qFormat/>
    <w:rsid w:val="00276187"/>
    <w:pPr>
      <w:spacing w:after="0"/>
    </w:pPr>
  </w:style>
  <w:style w:type="paragraph" w:styleId="Titre2">
    <w:name w:val="heading 2"/>
    <w:basedOn w:val="H2"/>
    <w:next w:val="Normal"/>
    <w:link w:val="Titre2Car"/>
    <w:qFormat/>
    <w:rsid w:val="00276187"/>
  </w:style>
  <w:style w:type="paragraph" w:styleId="Titre3">
    <w:name w:val="heading 3"/>
    <w:basedOn w:val="H3"/>
    <w:next w:val="Normal"/>
    <w:qFormat/>
    <w:rsid w:val="00276187"/>
    <w:pPr>
      <w:ind w:left="720" w:hanging="720"/>
    </w:pPr>
  </w:style>
  <w:style w:type="paragraph" w:styleId="Titre4">
    <w:name w:val="heading 4"/>
    <w:basedOn w:val="Normal"/>
    <w:next w:val="Normal"/>
    <w:qFormat/>
    <w:rsid w:val="00276187"/>
    <w:pPr>
      <w:keepNext/>
      <w:keepLines/>
      <w:numPr>
        <w:ilvl w:val="3"/>
        <w:numId w:val="26"/>
      </w:numPr>
      <w:spacing w:before="160" w:after="0"/>
      <w:outlineLvl w:val="3"/>
    </w:pPr>
    <w:rPr>
      <w:rFonts w:ascii="Arial Bold" w:eastAsia="MS Mincho" w:hAnsi="Arial Bold"/>
      <w:b/>
      <w:color w:val="29568F"/>
      <w:sz w:val="20"/>
    </w:rPr>
  </w:style>
  <w:style w:type="paragraph" w:styleId="Titre5">
    <w:name w:val="heading 5"/>
    <w:basedOn w:val="Normal"/>
    <w:next w:val="Normal"/>
    <w:qFormat/>
    <w:rsid w:val="00276187"/>
    <w:pPr>
      <w:numPr>
        <w:ilvl w:val="4"/>
        <w:numId w:val="26"/>
      </w:numPr>
      <w:spacing w:before="240" w:after="60"/>
      <w:outlineLvl w:val="4"/>
    </w:pPr>
    <w:rPr>
      <w:b/>
      <w:bCs/>
      <w:iCs/>
      <w:sz w:val="16"/>
      <w:szCs w:val="16"/>
    </w:rPr>
  </w:style>
  <w:style w:type="paragraph" w:styleId="Titre6">
    <w:name w:val="heading 6"/>
    <w:basedOn w:val="Normal"/>
    <w:next w:val="Normal"/>
    <w:qFormat/>
    <w:rsid w:val="00276187"/>
    <w:pPr>
      <w:numPr>
        <w:ilvl w:val="5"/>
        <w:numId w:val="26"/>
      </w:numPr>
      <w:spacing w:before="240" w:after="60"/>
      <w:outlineLvl w:val="5"/>
    </w:pPr>
    <w:rPr>
      <w:b/>
      <w:bCs/>
      <w:sz w:val="22"/>
      <w:szCs w:val="22"/>
    </w:rPr>
  </w:style>
  <w:style w:type="paragraph" w:styleId="Titre7">
    <w:name w:val="heading 7"/>
    <w:basedOn w:val="Normal"/>
    <w:next w:val="Normal"/>
    <w:qFormat/>
    <w:rsid w:val="00276187"/>
    <w:pPr>
      <w:numPr>
        <w:ilvl w:val="6"/>
        <w:numId w:val="26"/>
      </w:numPr>
      <w:spacing w:before="240" w:after="60"/>
      <w:outlineLvl w:val="6"/>
    </w:pPr>
    <w:rPr>
      <w:sz w:val="16"/>
      <w:szCs w:val="16"/>
    </w:rPr>
  </w:style>
  <w:style w:type="paragraph" w:styleId="Titre8">
    <w:name w:val="heading 8"/>
    <w:basedOn w:val="Normal"/>
    <w:next w:val="Normal"/>
    <w:qFormat/>
    <w:rsid w:val="00276187"/>
    <w:pPr>
      <w:numPr>
        <w:ilvl w:val="7"/>
        <w:numId w:val="26"/>
      </w:numPr>
      <w:spacing w:before="240" w:after="60"/>
      <w:outlineLvl w:val="7"/>
    </w:pPr>
    <w:rPr>
      <w:i/>
      <w:iCs/>
      <w:sz w:val="24"/>
      <w:szCs w:val="24"/>
    </w:rPr>
  </w:style>
  <w:style w:type="paragraph" w:styleId="Titre9">
    <w:name w:val="heading 9"/>
    <w:basedOn w:val="Normal"/>
    <w:next w:val="Normal"/>
    <w:qFormat/>
    <w:rsid w:val="00276187"/>
    <w:pPr>
      <w:numPr>
        <w:ilvl w:val="8"/>
        <w:numId w:val="26"/>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next w:val="Normal"/>
    <w:rsid w:val="00F42647"/>
    <w:pPr>
      <w:keepNext/>
      <w:keepLines/>
      <w:pageBreakBefore/>
      <w:numPr>
        <w:numId w:val="25"/>
      </w:numPr>
      <w:spacing w:before="160" w:after="160"/>
      <w:outlineLvl w:val="0"/>
    </w:pPr>
    <w:rPr>
      <w:rFonts w:ascii="Arial" w:hAnsi="Arial" w:cs="Arial"/>
      <w:bCs/>
      <w:caps/>
      <w:color w:val="29568F"/>
      <w:spacing w:val="20"/>
      <w:sz w:val="32"/>
      <w:szCs w:val="32"/>
      <w:lang w:val="en-US" w:eastAsia="en-US"/>
    </w:rPr>
  </w:style>
  <w:style w:type="paragraph" w:customStyle="1" w:styleId="H2">
    <w:name w:val="H2"/>
    <w:next w:val="Normal"/>
    <w:rsid w:val="00F42647"/>
    <w:pPr>
      <w:keepNext/>
      <w:keepLines/>
      <w:numPr>
        <w:ilvl w:val="1"/>
        <w:numId w:val="25"/>
      </w:numPr>
      <w:spacing w:before="160" w:after="120"/>
      <w:outlineLvl w:val="1"/>
    </w:pPr>
    <w:rPr>
      <w:rFonts w:ascii="Arial Bold" w:hAnsi="Arial Bold" w:cs="Arial"/>
      <w:b/>
      <w:caps/>
      <w:color w:val="29568F"/>
      <w:sz w:val="24"/>
      <w:szCs w:val="24"/>
      <w:lang w:val="en-US" w:eastAsia="en-US"/>
    </w:rPr>
  </w:style>
  <w:style w:type="character" w:customStyle="1" w:styleId="Titre2Car">
    <w:name w:val="Titre 2 Car"/>
    <w:basedOn w:val="Policepardfaut"/>
    <w:link w:val="Titre2"/>
    <w:rsid w:val="00276187"/>
    <w:rPr>
      <w:rFonts w:ascii="Arial Bold" w:hAnsi="Arial Bold" w:cs="Arial"/>
      <w:b/>
      <w:caps/>
      <w:color w:val="29568F"/>
      <w:sz w:val="24"/>
      <w:szCs w:val="24"/>
      <w:lang w:val="en-US" w:eastAsia="en-US"/>
    </w:rPr>
  </w:style>
  <w:style w:type="paragraph" w:customStyle="1" w:styleId="H3">
    <w:name w:val="H3"/>
    <w:next w:val="Normal"/>
    <w:rsid w:val="00F42647"/>
    <w:pPr>
      <w:keepNext/>
      <w:keepLines/>
      <w:numPr>
        <w:ilvl w:val="2"/>
        <w:numId w:val="25"/>
      </w:numPr>
      <w:spacing w:before="160" w:after="60"/>
      <w:outlineLvl w:val="2"/>
    </w:pPr>
    <w:rPr>
      <w:rFonts w:ascii="Arial Bold" w:hAnsi="Arial Bold" w:cs="Arial"/>
      <w:b/>
      <w:color w:val="29568F"/>
      <w:sz w:val="22"/>
      <w:szCs w:val="22"/>
      <w:lang w:val="en-US" w:eastAsia="en-US"/>
    </w:rPr>
  </w:style>
  <w:style w:type="paragraph" w:customStyle="1" w:styleId="H4">
    <w:name w:val="H4"/>
    <w:basedOn w:val="Titre4"/>
    <w:next w:val="Corpsdetexte"/>
    <w:rsid w:val="00F42647"/>
    <w:pPr>
      <w:tabs>
        <w:tab w:val="num" w:pos="1062"/>
      </w:tabs>
      <w:ind w:left="1080" w:hanging="1080"/>
    </w:pPr>
  </w:style>
  <w:style w:type="paragraph" w:styleId="Corpsdetexte">
    <w:name w:val="Body Text"/>
    <w:aliases w:val="Corps de texte 1,R&amp;S - Corps de texte"/>
    <w:basedOn w:val="Normal"/>
    <w:link w:val="CorpsdetexteCar"/>
    <w:rsid w:val="00FA7455"/>
  </w:style>
  <w:style w:type="character" w:customStyle="1" w:styleId="CorpsdetexteCar">
    <w:name w:val="Corps de texte Car"/>
    <w:aliases w:val="Corps de texte 1 Car,R&amp;S - Corps de texte Car"/>
    <w:basedOn w:val="Policepardfaut"/>
    <w:link w:val="Corpsdetexte"/>
    <w:rsid w:val="00FA7455"/>
    <w:rPr>
      <w:rFonts w:ascii="Arial" w:hAnsi="Arial" w:cs="Arial"/>
      <w:sz w:val="18"/>
      <w:lang w:val="en-US" w:eastAsia="en-US" w:bidi="ar-SA"/>
    </w:rPr>
  </w:style>
  <w:style w:type="paragraph" w:customStyle="1" w:styleId="0H0">
    <w:name w:val="0 H0"/>
    <w:next w:val="Normal"/>
    <w:rsid w:val="00F42647"/>
    <w:pPr>
      <w:keepNext/>
      <w:keepLines/>
      <w:pageBreakBefore/>
      <w:spacing w:after="200"/>
    </w:pPr>
    <w:rPr>
      <w:rFonts w:ascii="Arial" w:hAnsi="Arial" w:cs="Arial"/>
      <w:bCs/>
      <w:caps/>
      <w:noProof/>
      <w:color w:val="29568F"/>
      <w:spacing w:val="10"/>
      <w:sz w:val="32"/>
      <w:szCs w:val="32"/>
      <w:lang w:val="en-US" w:eastAsia="en-US"/>
    </w:rPr>
  </w:style>
  <w:style w:type="paragraph" w:styleId="TM1">
    <w:name w:val="toc 1"/>
    <w:next w:val="Normal"/>
    <w:uiPriority w:val="39"/>
    <w:qFormat/>
    <w:rsid w:val="00F42647"/>
    <w:pPr>
      <w:tabs>
        <w:tab w:val="left" w:pos="540"/>
        <w:tab w:val="right" w:leader="dot" w:pos="8640"/>
      </w:tabs>
      <w:spacing w:before="80" w:after="40"/>
      <w:ind w:left="540" w:hanging="540"/>
    </w:pPr>
    <w:rPr>
      <w:rFonts w:ascii="Arial Bold" w:eastAsia="Batang" w:hAnsi="Arial Bold" w:cs="Arial"/>
      <w:b/>
      <w:bCs/>
      <w:caps/>
      <w:noProof/>
      <w:color w:val="29568F"/>
      <w:lang w:val="en-US" w:eastAsia="ko-KR"/>
    </w:rPr>
  </w:style>
  <w:style w:type="paragraph" w:customStyle="1" w:styleId="Doc">
    <w:name w:val="Doc#"/>
    <w:next w:val="Normal"/>
    <w:rsid w:val="002B76D3"/>
    <w:pPr>
      <w:spacing w:before="40"/>
      <w:ind w:left="2322"/>
    </w:pPr>
    <w:rPr>
      <w:rFonts w:ascii="Verdana" w:hAnsi="Verdana"/>
      <w:bCs/>
      <w:noProof/>
      <w:sz w:val="24"/>
      <w:szCs w:val="24"/>
      <w:lang w:val="en-US" w:eastAsia="en-US"/>
    </w:rPr>
  </w:style>
  <w:style w:type="character" w:styleId="Marquedecommentaire">
    <w:name w:val="annotation reference"/>
    <w:basedOn w:val="Policepardfaut"/>
    <w:semiHidden/>
    <w:rsid w:val="00F86E9E"/>
    <w:rPr>
      <w:sz w:val="16"/>
      <w:szCs w:val="16"/>
    </w:rPr>
  </w:style>
  <w:style w:type="paragraph" w:styleId="TM2">
    <w:name w:val="toc 2"/>
    <w:next w:val="Normal"/>
    <w:uiPriority w:val="39"/>
    <w:qFormat/>
    <w:rsid w:val="00CD0452"/>
    <w:pPr>
      <w:tabs>
        <w:tab w:val="left" w:pos="1440"/>
        <w:tab w:val="right" w:leader="dot" w:pos="8640"/>
      </w:tabs>
      <w:spacing w:before="40" w:after="40"/>
      <w:ind w:left="1440" w:hanging="900"/>
    </w:pPr>
    <w:rPr>
      <w:rFonts w:ascii="Arial" w:eastAsia="Batang" w:hAnsi="Arial" w:cs="Arial"/>
      <w:caps/>
      <w:noProof/>
      <w:szCs w:val="24"/>
      <w:lang w:val="en-US" w:eastAsia="ko-KR"/>
    </w:rPr>
  </w:style>
  <w:style w:type="paragraph" w:customStyle="1" w:styleId="TableHeading">
    <w:name w:val="TableHeading"/>
    <w:rsid w:val="00F230E9"/>
    <w:pPr>
      <w:keepNext/>
      <w:spacing w:before="80" w:after="80"/>
      <w:jc w:val="center"/>
    </w:pPr>
    <w:rPr>
      <w:rFonts w:ascii="Arial Bold" w:hAnsi="Arial Bold" w:cs="Arial"/>
      <w:b/>
      <w:sz w:val="18"/>
      <w:lang w:val="en-US" w:eastAsia="en-US"/>
    </w:rPr>
  </w:style>
  <w:style w:type="paragraph" w:customStyle="1" w:styleId="TableText">
    <w:name w:val="TableText"/>
    <w:rsid w:val="00CD0452"/>
    <w:pPr>
      <w:spacing w:before="20" w:after="20"/>
    </w:pPr>
    <w:rPr>
      <w:rFonts w:ascii="Arial" w:hAnsi="Arial" w:cs="Arial"/>
      <w:sz w:val="18"/>
      <w:szCs w:val="18"/>
      <w:lang w:val="en-US" w:eastAsia="en-US"/>
    </w:rPr>
  </w:style>
  <w:style w:type="paragraph" w:customStyle="1" w:styleId="H5">
    <w:name w:val="H5"/>
    <w:next w:val="Normal"/>
    <w:semiHidden/>
    <w:rsid w:val="00F86E9E"/>
    <w:pPr>
      <w:keepNext/>
      <w:keepLines/>
      <w:spacing w:before="160"/>
      <w:outlineLvl w:val="4"/>
    </w:pPr>
    <w:rPr>
      <w:rFonts w:ascii="Trebuchet MS" w:hAnsi="Trebuchet MS"/>
      <w:b/>
      <w:sz w:val="18"/>
      <w:szCs w:val="18"/>
      <w:lang w:val="en-US" w:eastAsia="en-US"/>
    </w:rPr>
  </w:style>
  <w:style w:type="paragraph" w:styleId="TM3">
    <w:name w:val="toc 3"/>
    <w:next w:val="Normal"/>
    <w:uiPriority w:val="39"/>
    <w:qFormat/>
    <w:rsid w:val="00CD0452"/>
    <w:pPr>
      <w:tabs>
        <w:tab w:val="left" w:pos="1440"/>
        <w:tab w:val="right" w:leader="dot" w:pos="8640"/>
      </w:tabs>
      <w:spacing w:before="40" w:after="40"/>
      <w:ind w:left="1440" w:hanging="900"/>
    </w:pPr>
    <w:rPr>
      <w:rFonts w:ascii="Arial" w:eastAsia="Batang" w:hAnsi="Arial" w:cs="Arial"/>
      <w:noProof/>
      <w:sz w:val="18"/>
      <w:szCs w:val="18"/>
      <w:lang w:val="en-US" w:eastAsia="ko-KR"/>
    </w:rPr>
  </w:style>
  <w:style w:type="paragraph" w:customStyle="1" w:styleId="Bullet">
    <w:name w:val="Bullet"/>
    <w:link w:val="BulletCharChar"/>
    <w:rsid w:val="00AB4C70"/>
    <w:pPr>
      <w:numPr>
        <w:numId w:val="2"/>
      </w:numPr>
      <w:spacing w:before="40" w:after="40"/>
    </w:pPr>
    <w:rPr>
      <w:rFonts w:ascii="Arial" w:hAnsi="Arial" w:cs="Arial"/>
      <w:sz w:val="18"/>
      <w:lang w:val="en-US" w:eastAsia="en-US"/>
    </w:rPr>
  </w:style>
  <w:style w:type="character" w:customStyle="1" w:styleId="BulletCharChar">
    <w:name w:val="Bullet Char Char"/>
    <w:basedOn w:val="Policepardfaut"/>
    <w:link w:val="Bullet"/>
    <w:locked/>
    <w:rsid w:val="00AB4C70"/>
    <w:rPr>
      <w:rFonts w:ascii="Arial" w:hAnsi="Arial" w:cs="Arial"/>
      <w:sz w:val="18"/>
      <w:lang w:val="en-US" w:eastAsia="en-US"/>
    </w:rPr>
  </w:style>
  <w:style w:type="character" w:styleId="Lienhypertextesuivivisit">
    <w:name w:val="FollowedHyperlink"/>
    <w:basedOn w:val="Policepardfaut"/>
    <w:rsid w:val="00F86E9E"/>
    <w:rPr>
      <w:rFonts w:ascii="Verdana" w:eastAsia="Verdana" w:hAnsi="Verdana" w:cs="Verdana"/>
      <w:color w:val="800080"/>
      <w:u w:val="single"/>
    </w:rPr>
  </w:style>
  <w:style w:type="paragraph" w:customStyle="1" w:styleId="Bullet2">
    <w:name w:val="Bullet2"/>
    <w:basedOn w:val="Normal"/>
    <w:rsid w:val="00F86E9E"/>
    <w:pPr>
      <w:numPr>
        <w:numId w:val="1"/>
      </w:numPr>
      <w:spacing w:before="0" w:after="0"/>
    </w:pPr>
  </w:style>
  <w:style w:type="paragraph" w:customStyle="1" w:styleId="TableBullet">
    <w:name w:val="TableBullet"/>
    <w:basedOn w:val="TableText"/>
    <w:rsid w:val="00F86E9E"/>
    <w:pPr>
      <w:tabs>
        <w:tab w:val="num" w:pos="270"/>
      </w:tabs>
      <w:spacing w:before="0" w:after="0"/>
      <w:ind w:left="270" w:hanging="270"/>
    </w:pPr>
  </w:style>
  <w:style w:type="paragraph" w:customStyle="1" w:styleId="CoverTitle">
    <w:name w:val="Cover Title"/>
    <w:basedOn w:val="Normal"/>
    <w:rsid w:val="00422A5F"/>
    <w:pPr>
      <w:ind w:left="-1260"/>
    </w:pPr>
    <w:rPr>
      <w:color w:val="FFFFFF"/>
      <w:sz w:val="44"/>
      <w:szCs w:val="44"/>
    </w:rPr>
  </w:style>
  <w:style w:type="paragraph" w:styleId="Commentaire">
    <w:name w:val="annotation text"/>
    <w:basedOn w:val="Normal"/>
    <w:link w:val="CommentaireCar"/>
    <w:semiHidden/>
    <w:rsid w:val="00F86E9E"/>
    <w:rPr>
      <w:sz w:val="20"/>
    </w:rPr>
  </w:style>
  <w:style w:type="character" w:customStyle="1" w:styleId="CommentaireCar">
    <w:name w:val="Commentaire Car"/>
    <w:basedOn w:val="Policepardfaut"/>
    <w:link w:val="Commentaire"/>
    <w:semiHidden/>
    <w:locked/>
    <w:rsid w:val="00335225"/>
    <w:rPr>
      <w:rFonts w:ascii="Verdana" w:hAnsi="Verdana"/>
      <w:lang w:val="en-US" w:eastAsia="en-US" w:bidi="ar-SA"/>
    </w:rPr>
  </w:style>
  <w:style w:type="paragraph" w:styleId="Textedebulles">
    <w:name w:val="Balloon Text"/>
    <w:basedOn w:val="Normal"/>
    <w:link w:val="TextedebullesCar"/>
    <w:rsid w:val="00F86E9E"/>
    <w:rPr>
      <w:rFonts w:ascii="Tahoma" w:hAnsi="Tahoma" w:cs="Tahoma"/>
      <w:sz w:val="16"/>
      <w:szCs w:val="16"/>
    </w:rPr>
  </w:style>
  <w:style w:type="character" w:customStyle="1" w:styleId="TextedebullesCar">
    <w:name w:val="Texte de bulles Car"/>
    <w:basedOn w:val="Policepardfaut"/>
    <w:link w:val="Textedebulles"/>
    <w:rsid w:val="00DE1DD5"/>
    <w:rPr>
      <w:rFonts w:ascii="Tahoma" w:hAnsi="Tahoma" w:cs="Tahoma"/>
      <w:sz w:val="16"/>
      <w:szCs w:val="16"/>
      <w:lang w:val="en-US" w:eastAsia="en-US"/>
    </w:rPr>
  </w:style>
  <w:style w:type="paragraph" w:styleId="TM4">
    <w:name w:val="toc 4"/>
    <w:basedOn w:val="Normal"/>
    <w:next w:val="Normal"/>
    <w:autoRedefine/>
    <w:uiPriority w:val="39"/>
    <w:rsid w:val="005F0030"/>
    <w:pPr>
      <w:spacing w:before="20" w:after="20"/>
      <w:ind w:left="547"/>
    </w:pPr>
    <w:rPr>
      <w:sz w:val="16"/>
    </w:rPr>
  </w:style>
  <w:style w:type="paragraph" w:customStyle="1" w:styleId="Step1">
    <w:name w:val="Step 1"/>
    <w:aliases w:val="2,3"/>
    <w:basedOn w:val="Normal"/>
    <w:rsid w:val="00F86E9E"/>
    <w:pPr>
      <w:tabs>
        <w:tab w:val="num" w:pos="360"/>
      </w:tabs>
      <w:spacing w:after="40"/>
      <w:ind w:left="360" w:hanging="360"/>
    </w:pPr>
  </w:style>
  <w:style w:type="paragraph" w:customStyle="1" w:styleId="Stepa">
    <w:name w:val="Step a"/>
    <w:aliases w:val="b,c"/>
    <w:basedOn w:val="Normal"/>
    <w:rsid w:val="00F86E9E"/>
    <w:pPr>
      <w:numPr>
        <w:numId w:val="3"/>
      </w:numPr>
      <w:tabs>
        <w:tab w:val="clear" w:pos="1080"/>
        <w:tab w:val="num" w:pos="720"/>
      </w:tabs>
      <w:spacing w:after="40"/>
      <w:ind w:left="720" w:hanging="360"/>
    </w:pPr>
  </w:style>
  <w:style w:type="character" w:styleId="Lienhypertexte">
    <w:name w:val="Hyperlink"/>
    <w:basedOn w:val="Policepardfaut"/>
    <w:uiPriority w:val="99"/>
    <w:rsid w:val="00FA7455"/>
    <w:rPr>
      <w:color w:val="0000FF"/>
      <w:u w:val="single"/>
    </w:rPr>
  </w:style>
  <w:style w:type="paragraph" w:styleId="En-tte">
    <w:name w:val="header"/>
    <w:basedOn w:val="Normal"/>
    <w:semiHidden/>
    <w:rsid w:val="00F86E9E"/>
    <w:pPr>
      <w:tabs>
        <w:tab w:val="center" w:pos="4320"/>
        <w:tab w:val="right" w:pos="8640"/>
      </w:tabs>
    </w:pPr>
  </w:style>
  <w:style w:type="paragraph" w:styleId="Pieddepage">
    <w:name w:val="footer"/>
    <w:basedOn w:val="Normal"/>
    <w:rsid w:val="00F86E9E"/>
    <w:pPr>
      <w:tabs>
        <w:tab w:val="center" w:pos="4320"/>
        <w:tab w:val="right" w:pos="8640"/>
      </w:tabs>
    </w:pPr>
  </w:style>
  <w:style w:type="paragraph" w:customStyle="1" w:styleId="FooterEDSLegal">
    <w:name w:val="Footer EDS Legal"/>
    <w:autoRedefine/>
    <w:semiHidden/>
    <w:rsid w:val="009F1E32"/>
    <w:pPr>
      <w:jc w:val="center"/>
    </w:pPr>
    <w:rPr>
      <w:rFonts w:ascii="Verdana" w:hAnsi="Verdana"/>
      <w:color w:val="00344D"/>
      <w:sz w:val="12"/>
      <w:szCs w:val="12"/>
      <w:lang w:val="en-US" w:eastAsia="en-US"/>
    </w:rPr>
  </w:style>
  <w:style w:type="paragraph" w:customStyle="1" w:styleId="Footer-IntDoc">
    <w:name w:val="Footer - Int Doc"/>
    <w:semiHidden/>
    <w:rsid w:val="009F1E32"/>
    <w:pPr>
      <w:jc w:val="center"/>
    </w:pPr>
    <w:rPr>
      <w:rFonts w:ascii="Verdana" w:hAnsi="Verdana"/>
      <w:caps/>
      <w:color w:val="00344D"/>
      <w:sz w:val="16"/>
      <w:lang w:val="en-US" w:eastAsia="en-US"/>
    </w:rPr>
  </w:style>
  <w:style w:type="paragraph" w:customStyle="1" w:styleId="DocDate">
    <w:name w:val="DocDate"/>
    <w:basedOn w:val="Normal"/>
    <w:rsid w:val="00FB117B"/>
    <w:pPr>
      <w:spacing w:before="280" w:after="0"/>
      <w:ind w:left="2322"/>
    </w:pPr>
    <w:rPr>
      <w:b/>
      <w:bCs/>
      <w:sz w:val="24"/>
      <w:szCs w:val="24"/>
    </w:rPr>
  </w:style>
  <w:style w:type="paragraph" w:customStyle="1" w:styleId="Number">
    <w:name w:val="Number"/>
    <w:basedOn w:val="Corpsdetexte"/>
    <w:rsid w:val="0052672B"/>
    <w:pPr>
      <w:numPr>
        <w:numId w:val="6"/>
      </w:numPr>
      <w:adjustRightInd w:val="0"/>
      <w:snapToGrid w:val="0"/>
      <w:spacing w:after="40"/>
    </w:pPr>
  </w:style>
  <w:style w:type="paragraph" w:styleId="Lgende">
    <w:name w:val="caption"/>
    <w:basedOn w:val="Corpsdetexte"/>
    <w:next w:val="Normal"/>
    <w:qFormat/>
    <w:rsid w:val="00276187"/>
    <w:pPr>
      <w:spacing w:before="120" w:after="80"/>
    </w:pPr>
    <w:rPr>
      <w:b/>
      <w:bCs/>
    </w:rPr>
  </w:style>
  <w:style w:type="character" w:customStyle="1" w:styleId="Code">
    <w:name w:val="Code"/>
    <w:basedOn w:val="Policepardfaut"/>
    <w:rsid w:val="0082454B"/>
    <w:rPr>
      <w:rFonts w:ascii="Courier New" w:eastAsia="MS Mincho" w:hAnsi="Courier New"/>
      <w:sz w:val="18"/>
      <w:lang w:val="en-US" w:eastAsia="en-US" w:bidi="ar-SA"/>
    </w:rPr>
  </w:style>
  <w:style w:type="paragraph" w:customStyle="1" w:styleId="Note">
    <w:name w:val="Note"/>
    <w:basedOn w:val="Corpsdetexte"/>
    <w:next w:val="Corpsdetexte"/>
    <w:link w:val="NoteCharChar"/>
    <w:rsid w:val="00F42647"/>
    <w:pPr>
      <w:numPr>
        <w:numId w:val="8"/>
      </w:numPr>
      <w:spacing w:before="120" w:after="80"/>
    </w:pPr>
  </w:style>
  <w:style w:type="character" w:customStyle="1" w:styleId="NoteCharChar">
    <w:name w:val="Note Char Char"/>
    <w:basedOn w:val="CorpsdetexteCar"/>
    <w:link w:val="Note"/>
    <w:rsid w:val="00F42647"/>
    <w:rPr>
      <w:rFonts w:ascii="Arial" w:hAnsi="Arial" w:cs="Arial"/>
      <w:sz w:val="18"/>
      <w:lang w:val="fr-FR" w:eastAsia="en-US" w:bidi="ar-SA"/>
    </w:rPr>
  </w:style>
  <w:style w:type="paragraph" w:customStyle="1" w:styleId="Number2">
    <w:name w:val="Number2"/>
    <w:basedOn w:val="Corpsdetexte"/>
    <w:rsid w:val="0082454B"/>
    <w:pPr>
      <w:numPr>
        <w:numId w:val="4"/>
      </w:numPr>
      <w:spacing w:after="40"/>
    </w:pPr>
  </w:style>
  <w:style w:type="paragraph" w:customStyle="1" w:styleId="Warning">
    <w:name w:val="Warning"/>
    <w:basedOn w:val="Corpsdetexte"/>
    <w:next w:val="Corpsdetexte"/>
    <w:rsid w:val="006832F0"/>
    <w:pPr>
      <w:numPr>
        <w:numId w:val="5"/>
      </w:numPr>
      <w:tabs>
        <w:tab w:val="clear" w:pos="1152"/>
        <w:tab w:val="num" w:pos="1080"/>
      </w:tabs>
      <w:spacing w:before="120" w:after="80"/>
      <w:ind w:left="1080" w:hanging="1080"/>
    </w:pPr>
    <w:rPr>
      <w:color w:val="CC0000"/>
    </w:rPr>
  </w:style>
  <w:style w:type="table" w:styleId="Grilledutableau">
    <w:name w:val="Table Grid"/>
    <w:basedOn w:val="TableauNormal"/>
    <w:rsid w:val="00FA745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hmedutableau">
    <w:name w:val="Table Theme"/>
    <w:basedOn w:val="TableauNormal"/>
    <w:rsid w:val="00FA7455"/>
    <w:pPr>
      <w:spacing w:before="40" w:after="12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styleId="Numrodepage">
    <w:name w:val="page number"/>
    <w:basedOn w:val="Policepardfaut"/>
    <w:rsid w:val="00FA7455"/>
    <w:rPr>
      <w:rFonts w:ascii="Arial" w:hAnsi="Arial"/>
    </w:rPr>
  </w:style>
  <w:style w:type="paragraph" w:styleId="Explorateurdedocuments">
    <w:name w:val="Document Map"/>
    <w:basedOn w:val="Normal"/>
    <w:semiHidden/>
    <w:rsid w:val="0034320D"/>
    <w:pPr>
      <w:shd w:val="clear" w:color="auto" w:fill="000080"/>
    </w:pPr>
    <w:rPr>
      <w:rFonts w:ascii="Tahoma" w:hAnsi="Tahoma" w:cs="Tahoma"/>
      <w:sz w:val="20"/>
    </w:rPr>
  </w:style>
  <w:style w:type="paragraph" w:styleId="Objetducommentaire">
    <w:name w:val="annotation subject"/>
    <w:basedOn w:val="Commentaire"/>
    <w:next w:val="Commentaire"/>
    <w:semiHidden/>
    <w:rsid w:val="00840A7D"/>
    <w:rPr>
      <w:b/>
      <w:bCs/>
    </w:rPr>
  </w:style>
  <w:style w:type="paragraph" w:customStyle="1" w:styleId="NumberedStep">
    <w:name w:val="Numbered Step"/>
    <w:basedOn w:val="Normal"/>
    <w:link w:val="NumberedStepChar"/>
    <w:rsid w:val="00CD0452"/>
    <w:pPr>
      <w:numPr>
        <w:numId w:val="7"/>
      </w:numPr>
      <w:spacing w:before="0" w:after="0"/>
    </w:pPr>
    <w:rPr>
      <w:rFonts w:eastAsia="Batang"/>
      <w:sz w:val="24"/>
      <w:szCs w:val="24"/>
      <w:lang w:eastAsia="ko-KR"/>
    </w:rPr>
  </w:style>
  <w:style w:type="character" w:customStyle="1" w:styleId="NumberedStepChar">
    <w:name w:val="Numbered Step Char"/>
    <w:basedOn w:val="Policepardfaut"/>
    <w:link w:val="NumberedStep"/>
    <w:rsid w:val="00CD0452"/>
    <w:rPr>
      <w:rFonts w:ascii="Arial" w:eastAsia="Batang" w:hAnsi="Arial" w:cs="Arial"/>
      <w:sz w:val="24"/>
      <w:szCs w:val="24"/>
      <w:lang w:val="fr-FR" w:eastAsia="ko-KR"/>
    </w:rPr>
  </w:style>
  <w:style w:type="paragraph" w:customStyle="1" w:styleId="BasicParagraph">
    <w:name w:val="[Basic Paragraph]"/>
    <w:basedOn w:val="Normal"/>
    <w:rsid w:val="00F230E9"/>
    <w:pPr>
      <w:autoSpaceDE w:val="0"/>
      <w:autoSpaceDN w:val="0"/>
      <w:adjustRightInd w:val="0"/>
      <w:spacing w:before="0" w:after="0" w:line="288" w:lineRule="auto"/>
      <w:textAlignment w:val="center"/>
    </w:pPr>
    <w:rPr>
      <w:rFonts w:ascii="Times New Roman" w:hAnsi="Times New Roman" w:cs="Times New Roman"/>
      <w:color w:val="000000"/>
      <w:sz w:val="24"/>
      <w:szCs w:val="24"/>
    </w:rPr>
  </w:style>
  <w:style w:type="paragraph" w:customStyle="1" w:styleId="CoverSubhead">
    <w:name w:val="Cover Subhead"/>
    <w:autoRedefine/>
    <w:rsid w:val="00422A5F"/>
    <w:pPr>
      <w:spacing w:line="360" w:lineRule="exact"/>
      <w:ind w:left="-1260"/>
    </w:pPr>
    <w:rPr>
      <w:rFonts w:ascii="Arial Bold" w:hAnsi="Arial Bold"/>
      <w:bCs/>
      <w:color w:val="000000"/>
      <w:sz w:val="32"/>
      <w:szCs w:val="24"/>
      <w:lang w:val="en-US" w:eastAsia="en-US"/>
    </w:rPr>
  </w:style>
  <w:style w:type="paragraph" w:customStyle="1" w:styleId="CoverSubhead2">
    <w:name w:val="Cover Subhead2"/>
    <w:basedOn w:val="CoverSubhead"/>
    <w:rsid w:val="00422A5F"/>
    <w:pPr>
      <w:spacing w:before="120"/>
      <w:ind w:left="-1267"/>
    </w:pPr>
    <w:rPr>
      <w:rFonts w:ascii="Arial" w:hAnsi="Arial" w:cs="Arial"/>
    </w:rPr>
  </w:style>
  <w:style w:type="character" w:customStyle="1" w:styleId="StyleComplexVerdana8pt">
    <w:name w:val="Style (Complex) Verdana 8 pt"/>
    <w:basedOn w:val="Policepardfaut"/>
    <w:rsid w:val="00CD0452"/>
    <w:rPr>
      <w:rFonts w:ascii="Arial" w:hAnsi="Arial" w:cs="Arial"/>
      <w:sz w:val="16"/>
      <w:szCs w:val="16"/>
    </w:rPr>
  </w:style>
  <w:style w:type="paragraph" w:customStyle="1" w:styleId="StyleComplexVerdana8ptBefore1ptAfter1pt">
    <w:name w:val="Style (Complex) Verdana 8 pt Before:  1 pt After:  1 pt"/>
    <w:basedOn w:val="Normal"/>
    <w:rsid w:val="00CD0452"/>
    <w:pPr>
      <w:spacing w:before="20" w:after="20"/>
    </w:pPr>
    <w:rPr>
      <w:sz w:val="16"/>
      <w:szCs w:val="16"/>
    </w:rPr>
  </w:style>
  <w:style w:type="paragraph" w:customStyle="1" w:styleId="StyleComplexArial8ptBefore1ptAfter1pt1">
    <w:name w:val="Style (Complex) Arial 8 pt Before:  1 pt After:  1 pt1"/>
    <w:basedOn w:val="Normal"/>
    <w:rsid w:val="00AB4C70"/>
    <w:pPr>
      <w:spacing w:before="20" w:after="20"/>
    </w:pPr>
    <w:rPr>
      <w:rFonts w:cs="Verdana"/>
      <w:sz w:val="16"/>
      <w:szCs w:val="16"/>
    </w:rPr>
  </w:style>
  <w:style w:type="character" w:customStyle="1" w:styleId="StyleBlue">
    <w:name w:val="Style Blue"/>
    <w:basedOn w:val="Policepardfaut"/>
    <w:rsid w:val="00F42647"/>
    <w:rPr>
      <w:color w:val="29568F"/>
      <w:u w:color="29568F"/>
    </w:rPr>
  </w:style>
  <w:style w:type="paragraph" w:customStyle="1" w:styleId="StyleBodyTextbtbodytextBlocktextResumeTextsptbodyboxt">
    <w:name w:val="Style Body Textbtbody textBlock textResume Textsptbody boxt..."/>
    <w:basedOn w:val="Corpsdetexte"/>
    <w:rsid w:val="00CD0452"/>
    <w:rPr>
      <w:i/>
    </w:rPr>
  </w:style>
  <w:style w:type="paragraph" w:customStyle="1" w:styleId="StyleBodyTextbtbodytextBlocktextResumeTextsptbodyboxt1">
    <w:name w:val="Style Body Textbtbody textBlock textResume Textsptbody boxt...1"/>
    <w:basedOn w:val="Corpsdetexte"/>
    <w:rsid w:val="00CD0452"/>
    <w:rPr>
      <w:rFonts w:ascii="Arial Bold" w:hAnsi="Arial Bold"/>
      <w:b/>
      <w:bCs/>
    </w:rPr>
  </w:style>
  <w:style w:type="paragraph" w:customStyle="1" w:styleId="StyleBodyTextbtbodytextBlocktextResumeTextsptbodyboxt2">
    <w:name w:val="Style Body Textbtbody textBlock textResume Textsptbody boxt...2"/>
    <w:basedOn w:val="Corpsdetexte"/>
    <w:link w:val="StyleBodyTextbtbodytextBlocktextResumeTextsptbodyboxt2Char"/>
    <w:rsid w:val="00CD0452"/>
    <w:rPr>
      <w:rFonts w:ascii="Arial Bold" w:hAnsi="Arial Bold"/>
      <w:b/>
      <w:bCs/>
      <w:sz w:val="20"/>
    </w:rPr>
  </w:style>
  <w:style w:type="character" w:customStyle="1" w:styleId="StyleBodyTextbtbodytextBlocktextResumeTextsptbodyboxt2Char">
    <w:name w:val="Style Body Textbtbody textBlock textResume Textsptbody boxt...2 Char"/>
    <w:basedOn w:val="CorpsdetexteCar"/>
    <w:link w:val="StyleBodyTextbtbodytextBlocktextResumeTextsptbodyboxt2"/>
    <w:rsid w:val="00CD0452"/>
    <w:rPr>
      <w:rFonts w:ascii="Arial Bold" w:hAnsi="Arial Bold" w:cs="Arial"/>
      <w:b/>
      <w:bCs/>
      <w:sz w:val="18"/>
      <w:lang w:val="en-US" w:eastAsia="en-US" w:bidi="ar-SA"/>
    </w:rPr>
  </w:style>
  <w:style w:type="paragraph" w:customStyle="1" w:styleId="StyleBodyTextbtbodytextBlocktextResumeTextsptbodyboxt3">
    <w:name w:val="Style Body Textbtbody textBlock textResume Textsptbody boxt...3"/>
    <w:basedOn w:val="Corpsdetexte"/>
    <w:link w:val="StyleBodyTextbtbodytextBlocktextResumeTextsptbodyboxt3Char"/>
    <w:rsid w:val="00CD0452"/>
    <w:rPr>
      <w:rFonts w:ascii="Arial Bold" w:hAnsi="Arial Bold"/>
      <w:b/>
      <w:bCs/>
      <w:color w:val="FF0000"/>
      <w:sz w:val="20"/>
    </w:rPr>
  </w:style>
  <w:style w:type="character" w:customStyle="1" w:styleId="StyleBodyTextbtbodytextBlocktextResumeTextsptbodyboxt3Char">
    <w:name w:val="Style Body Textbtbody textBlock textResume Textsptbody boxt...3 Char"/>
    <w:basedOn w:val="CorpsdetexteCar"/>
    <w:link w:val="StyleBodyTextbtbodytextBlocktextResumeTextsptbodyboxt3"/>
    <w:rsid w:val="00CD0452"/>
    <w:rPr>
      <w:rFonts w:ascii="Arial Bold" w:hAnsi="Arial Bold" w:cs="Arial"/>
      <w:b/>
      <w:bCs/>
      <w:color w:val="FF0000"/>
      <w:sz w:val="18"/>
      <w:lang w:val="en-US" w:eastAsia="en-US" w:bidi="ar-SA"/>
    </w:rPr>
  </w:style>
  <w:style w:type="paragraph" w:customStyle="1" w:styleId="StyleBodyTextbtbodytextBlocktextResumeTextsptbodyboxt4">
    <w:name w:val="Style Body Textbtbody textBlock textResume Textsptbody boxt...4"/>
    <w:basedOn w:val="Corpsdetexte"/>
    <w:link w:val="StyleBodyTextbtbodytextBlocktextResumeTextsptbodyboxt4Char"/>
    <w:rsid w:val="00CD0452"/>
    <w:rPr>
      <w:color w:val="FF0000"/>
    </w:rPr>
  </w:style>
  <w:style w:type="character" w:customStyle="1" w:styleId="StyleBodyTextbtbodytextBlocktextResumeTextsptbodyboxt4Char">
    <w:name w:val="Style Body Textbtbody textBlock textResume Textsptbody boxt...4 Char"/>
    <w:basedOn w:val="CorpsdetexteCar"/>
    <w:link w:val="StyleBodyTextbtbodytextBlocktextResumeTextsptbodyboxt4"/>
    <w:rsid w:val="00CD0452"/>
    <w:rPr>
      <w:rFonts w:ascii="Arial" w:hAnsi="Arial" w:cs="Arial"/>
      <w:color w:val="FF0000"/>
      <w:sz w:val="18"/>
      <w:lang w:val="en-US" w:eastAsia="en-US" w:bidi="ar-SA"/>
    </w:rPr>
  </w:style>
  <w:style w:type="paragraph" w:customStyle="1" w:styleId="StyleBodyTextbtbodytextBlocktextResumeTextsptbodyboxt5">
    <w:name w:val="Style Body Textbtbody textBlock textResume Textsptbody boxt...5"/>
    <w:basedOn w:val="Corpsdetexte"/>
    <w:link w:val="StyleBodyTextbtbodytextBlocktextResumeTextsptbodyboxt5Char"/>
    <w:rsid w:val="00CD0452"/>
    <w:rPr>
      <w:color w:val="000000"/>
    </w:rPr>
  </w:style>
  <w:style w:type="character" w:customStyle="1" w:styleId="StyleBodyTextbtbodytextBlocktextResumeTextsptbodyboxt5Char">
    <w:name w:val="Style Body Textbtbody textBlock textResume Textsptbody boxt...5 Char"/>
    <w:basedOn w:val="CorpsdetexteCar"/>
    <w:link w:val="StyleBodyTextbtbodytextBlocktextResumeTextsptbodyboxt5"/>
    <w:rsid w:val="00CD0452"/>
    <w:rPr>
      <w:rFonts w:ascii="Arial" w:hAnsi="Arial" w:cs="Arial"/>
      <w:color w:val="000000"/>
      <w:sz w:val="18"/>
      <w:lang w:val="en-US" w:eastAsia="en-US" w:bidi="ar-SA"/>
    </w:rPr>
  </w:style>
  <w:style w:type="paragraph" w:customStyle="1" w:styleId="StyleBodyTextbtbodytextBlocktextResumeTextsptbodyboxt6">
    <w:name w:val="Style Body Textbtbody textBlock textResume Textsptbody boxt...6"/>
    <w:basedOn w:val="Corpsdetexte"/>
    <w:link w:val="StyleBodyTextbtbodytextBlocktextResumeTextsptbodyboxt6Char"/>
    <w:rsid w:val="00CD0452"/>
    <w:rPr>
      <w:sz w:val="20"/>
    </w:rPr>
  </w:style>
  <w:style w:type="character" w:customStyle="1" w:styleId="StyleBodyTextbtbodytextBlocktextResumeTextsptbodyboxt6Char">
    <w:name w:val="Style Body Textbtbody textBlock textResume Textsptbody boxt...6 Char"/>
    <w:basedOn w:val="CorpsdetexteCar"/>
    <w:link w:val="StyleBodyTextbtbodytextBlocktextResumeTextsptbodyboxt6"/>
    <w:rsid w:val="00CD0452"/>
    <w:rPr>
      <w:rFonts w:ascii="Arial" w:hAnsi="Arial" w:cs="Arial"/>
      <w:sz w:val="18"/>
      <w:lang w:val="en-US" w:eastAsia="en-US" w:bidi="ar-SA"/>
    </w:rPr>
  </w:style>
  <w:style w:type="paragraph" w:customStyle="1" w:styleId="StyleBodyTextbtbodytextBlocktextResumeTextsptbodyboxt7">
    <w:name w:val="Style Body Textbtbody textBlock textResume Textsptbody boxt...7"/>
    <w:basedOn w:val="Corpsdetexte"/>
    <w:link w:val="StyleBodyTextbtbodytextBlocktextResumeTextsptbodyboxt7Char"/>
    <w:rsid w:val="00CD0452"/>
    <w:rPr>
      <w:sz w:val="20"/>
    </w:rPr>
  </w:style>
  <w:style w:type="character" w:customStyle="1" w:styleId="StyleBodyTextbtbodytextBlocktextResumeTextsptbodyboxt7Char">
    <w:name w:val="Style Body Textbtbody textBlock textResume Textsptbody boxt...7 Char"/>
    <w:basedOn w:val="CorpsdetexteCar"/>
    <w:link w:val="StyleBodyTextbtbodytextBlocktextResumeTextsptbodyboxt7"/>
    <w:rsid w:val="00CD0452"/>
    <w:rPr>
      <w:rFonts w:ascii="Arial" w:hAnsi="Arial" w:cs="Arial"/>
      <w:sz w:val="18"/>
      <w:lang w:val="en-US" w:eastAsia="en-US" w:bidi="ar-SA"/>
    </w:rPr>
  </w:style>
  <w:style w:type="paragraph" w:customStyle="1" w:styleId="StyleBulletComplexBold">
    <w:name w:val="Style Bullet + (Complex) Bold"/>
    <w:basedOn w:val="Bullet"/>
    <w:link w:val="StyleBulletComplexBoldChar"/>
    <w:rsid w:val="00CD0452"/>
    <w:rPr>
      <w:bCs/>
    </w:rPr>
  </w:style>
  <w:style w:type="character" w:customStyle="1" w:styleId="StyleBulletComplexBoldChar">
    <w:name w:val="Style Bullet + (Complex) Bold Char"/>
    <w:basedOn w:val="BulletCharChar"/>
    <w:link w:val="StyleBulletComplexBold"/>
    <w:rsid w:val="00CD0452"/>
    <w:rPr>
      <w:rFonts w:ascii="Arial" w:hAnsi="Arial" w:cs="Arial"/>
      <w:bCs/>
      <w:sz w:val="18"/>
      <w:lang w:val="en-US" w:eastAsia="en-US"/>
    </w:rPr>
  </w:style>
  <w:style w:type="paragraph" w:customStyle="1" w:styleId="StyleBulletBefore3ptAfter3pt">
    <w:name w:val="Style Bullet + Before:  3 pt After:  3 pt"/>
    <w:basedOn w:val="Bullet"/>
    <w:rsid w:val="00AB4C70"/>
    <w:pPr>
      <w:spacing w:before="60" w:after="60"/>
    </w:pPr>
  </w:style>
  <w:style w:type="paragraph" w:customStyle="1" w:styleId="StyleCommentTextLatin12pt">
    <w:name w:val="Style Comment Text + (Latin) 12 pt"/>
    <w:basedOn w:val="Commentaire"/>
    <w:rsid w:val="00AB4C70"/>
    <w:rPr>
      <w:sz w:val="24"/>
    </w:rPr>
  </w:style>
  <w:style w:type="paragraph" w:customStyle="1" w:styleId="StyleNumberedStepLatinVerdanaLatin9ptComplex10p">
    <w:name w:val="Style Numbered Step + (Latin) Verdana (Latin) 9 pt (Complex) 10 p..."/>
    <w:basedOn w:val="NumberedStep"/>
    <w:rsid w:val="00CD0452"/>
    <w:rPr>
      <w:sz w:val="18"/>
      <w:szCs w:val="20"/>
      <w:u w:color="0000FF"/>
    </w:rPr>
  </w:style>
  <w:style w:type="character" w:customStyle="1" w:styleId="StyleRed">
    <w:name w:val="Style Red"/>
    <w:basedOn w:val="Policepardfaut"/>
    <w:rsid w:val="00CD0452"/>
    <w:rPr>
      <w:color w:val="FF0000"/>
    </w:rPr>
  </w:style>
  <w:style w:type="paragraph" w:customStyle="1" w:styleId="StyleStyleBodyTextbtbodytextBlocktextResumeTextsptbodyboxt">
    <w:name w:val="Style Style Body Textbtbody textBlock textResume Textsptbody boxt....."/>
    <w:basedOn w:val="StyleBodyTextbtbodytextBlocktextResumeTextsptbodyboxt4"/>
    <w:link w:val="StyleStyleBodyTextbtbodytextBlocktextResumeTextsptbodyboxtChar"/>
    <w:rsid w:val="00CD0452"/>
    <w:rPr>
      <w:i/>
    </w:rPr>
  </w:style>
  <w:style w:type="character" w:customStyle="1" w:styleId="StyleStyleBodyTextbtbodytextBlocktextResumeTextsptbodyboxtChar">
    <w:name w:val="Style Style Body Textbtbody textBlock textResume Textsptbody boxt..... Char"/>
    <w:basedOn w:val="StyleBodyTextbtbodytextBlocktextResumeTextsptbodyboxt4Char"/>
    <w:link w:val="StyleStyleBodyTextbtbodytextBlocktextResumeTextsptbodyboxt"/>
    <w:rsid w:val="00CD0452"/>
    <w:rPr>
      <w:rFonts w:ascii="Arial" w:hAnsi="Arial" w:cs="Arial"/>
      <w:i/>
      <w:color w:val="FF0000"/>
      <w:sz w:val="18"/>
      <w:lang w:val="en-US" w:eastAsia="en-US" w:bidi="ar-SA"/>
    </w:rPr>
  </w:style>
  <w:style w:type="paragraph" w:customStyle="1" w:styleId="StyleStyleBodyTextbtbodytextBlocktextResumeTextsptbodyboxt1">
    <w:name w:val="Style Style Body Textbtbody textBlock textResume Textsptbody boxt.....1"/>
    <w:basedOn w:val="StyleBodyTextbtbodytextBlocktextResumeTextsptbodyboxt4"/>
    <w:link w:val="StyleStyleBodyTextbtbodytextBlocktextResumeTextsptbodyboxt1Char"/>
    <w:rsid w:val="00CD0452"/>
    <w:rPr>
      <w:rFonts w:ascii="Arial Bold" w:hAnsi="Arial Bold"/>
      <w:b/>
      <w:i/>
      <w:u w:val="single"/>
    </w:rPr>
  </w:style>
  <w:style w:type="character" w:customStyle="1" w:styleId="StyleStyleBodyTextbtbodytextBlocktextResumeTextsptbodyboxt1Char">
    <w:name w:val="Style Style Body Textbtbody textBlock textResume Textsptbody boxt.....1 Char"/>
    <w:basedOn w:val="StyleBodyTextbtbodytextBlocktextResumeTextsptbodyboxt4Char"/>
    <w:link w:val="StyleStyleBodyTextbtbodytextBlocktextResumeTextsptbodyboxt1"/>
    <w:rsid w:val="00CD0452"/>
    <w:rPr>
      <w:rFonts w:ascii="Arial Bold" w:hAnsi="Arial Bold" w:cs="Arial"/>
      <w:b/>
      <w:i/>
      <w:color w:val="FF0000"/>
      <w:sz w:val="18"/>
      <w:u w:val="single"/>
      <w:lang w:val="en-US" w:eastAsia="en-US" w:bidi="ar-SA"/>
    </w:rPr>
  </w:style>
  <w:style w:type="paragraph" w:customStyle="1" w:styleId="StyleStyleBodyTextbtbodytextBlocktextResumeTextsptbodyboxt2">
    <w:name w:val="Style Style Body Textbtbody textBlock textResume Textsptbody boxt.....2"/>
    <w:basedOn w:val="StyleBodyTextbtbodytextBlocktextResumeTextsptbodyboxt2"/>
    <w:link w:val="StyleStyleBodyTextbtbodytextBlocktextResumeTextsptbodyboxt2Char"/>
    <w:rsid w:val="00CD0452"/>
    <w:rPr>
      <w:bCs w:val="0"/>
      <w:color w:val="FF0000"/>
    </w:rPr>
  </w:style>
  <w:style w:type="character" w:customStyle="1" w:styleId="StyleStyleBodyTextbtbodytextBlocktextResumeTextsptbodyboxt2Char">
    <w:name w:val="Style Style Body Textbtbody textBlock textResume Textsptbody boxt.....2 Char"/>
    <w:basedOn w:val="StyleBodyTextbtbodytextBlocktextResumeTextsptbodyboxt2Char"/>
    <w:link w:val="StyleStyleBodyTextbtbodytextBlocktextResumeTextsptbodyboxt2"/>
    <w:rsid w:val="00CD0452"/>
    <w:rPr>
      <w:rFonts w:ascii="Arial Bold" w:hAnsi="Arial Bold" w:cs="Arial"/>
      <w:b/>
      <w:bCs/>
      <w:color w:val="FF0000"/>
      <w:sz w:val="18"/>
      <w:lang w:val="en-US" w:eastAsia="en-US" w:bidi="ar-SA"/>
    </w:rPr>
  </w:style>
  <w:style w:type="paragraph" w:customStyle="1" w:styleId="StyleTableTextLatinItalicRed">
    <w:name w:val="Style TableText + (Latin) Italic Red"/>
    <w:basedOn w:val="TableText"/>
    <w:rsid w:val="00CD0452"/>
    <w:rPr>
      <w:i/>
      <w:color w:val="FF0000"/>
    </w:rPr>
  </w:style>
  <w:style w:type="paragraph" w:customStyle="1" w:styleId="Style8ptLatinBoldCentered">
    <w:name w:val="Style 8 pt (Latin) Bold Centered"/>
    <w:basedOn w:val="Normal"/>
    <w:rsid w:val="00F230E9"/>
    <w:pPr>
      <w:spacing w:before="80" w:after="80"/>
      <w:jc w:val="center"/>
    </w:pPr>
    <w:rPr>
      <w:b/>
      <w:szCs w:val="16"/>
    </w:rPr>
  </w:style>
  <w:style w:type="paragraph" w:customStyle="1" w:styleId="Table">
    <w:name w:val="Table"/>
    <w:basedOn w:val="Normal"/>
    <w:link w:val="TableChar"/>
    <w:rsid w:val="00AC0EEB"/>
    <w:pPr>
      <w:spacing w:after="40"/>
    </w:pPr>
    <w:rPr>
      <w:rFonts w:cs="Times New Roman"/>
      <w:sz w:val="20"/>
    </w:rPr>
  </w:style>
  <w:style w:type="character" w:customStyle="1" w:styleId="TableChar">
    <w:name w:val="Table Char"/>
    <w:basedOn w:val="Policepardfaut"/>
    <w:link w:val="Table"/>
    <w:rsid w:val="00AC0EEB"/>
    <w:rPr>
      <w:rFonts w:ascii="Arial" w:hAnsi="Arial"/>
      <w:lang w:val="en-US" w:eastAsia="en-US" w:bidi="ar-SA"/>
    </w:rPr>
  </w:style>
  <w:style w:type="paragraph" w:customStyle="1" w:styleId="Subhead2">
    <w:name w:val="Subhead 2"/>
    <w:basedOn w:val="Subhead1"/>
    <w:autoRedefine/>
    <w:rsid w:val="00CC1FED"/>
    <w:pPr>
      <w:numPr>
        <w:ilvl w:val="1"/>
      </w:numPr>
      <w:tabs>
        <w:tab w:val="num" w:pos="432"/>
      </w:tabs>
      <w:ind w:left="432" w:hanging="432"/>
      <w:jc w:val="both"/>
    </w:pPr>
    <w:rPr>
      <w:sz w:val="20"/>
    </w:rPr>
  </w:style>
  <w:style w:type="paragraph" w:customStyle="1" w:styleId="Subhead1">
    <w:name w:val="Subhead 1"/>
    <w:autoRedefine/>
    <w:rsid w:val="00CC1FED"/>
    <w:pPr>
      <w:tabs>
        <w:tab w:val="num" w:pos="432"/>
      </w:tabs>
      <w:spacing w:before="300" w:after="100" w:line="280" w:lineRule="exact"/>
      <w:ind w:left="432" w:hanging="432"/>
    </w:pPr>
    <w:rPr>
      <w:rFonts w:ascii="Verdana" w:hAnsi="Verdana"/>
      <w:b/>
      <w:caps/>
      <w:color w:val="00344D"/>
      <w:sz w:val="24"/>
      <w:szCs w:val="24"/>
      <w:lang w:eastAsia="en-US"/>
    </w:rPr>
  </w:style>
  <w:style w:type="paragraph" w:customStyle="1" w:styleId="Subhead3">
    <w:name w:val="Subhead 3"/>
    <w:autoRedefine/>
    <w:rsid w:val="00CC1FED"/>
    <w:pPr>
      <w:numPr>
        <w:ilvl w:val="2"/>
        <w:numId w:val="9"/>
      </w:numPr>
      <w:spacing w:before="300" w:after="100" w:line="280" w:lineRule="exact"/>
    </w:pPr>
    <w:rPr>
      <w:rFonts w:ascii="Verdana" w:hAnsi="Verdana"/>
      <w:b/>
      <w:bCs/>
      <w:caps/>
      <w:color w:val="00344D"/>
      <w:lang w:eastAsia="en-US"/>
    </w:rPr>
  </w:style>
  <w:style w:type="paragraph" w:customStyle="1" w:styleId="Title4">
    <w:name w:val="Title 4"/>
    <w:basedOn w:val="Subhead3"/>
    <w:autoRedefine/>
    <w:qFormat/>
    <w:rsid w:val="00276187"/>
    <w:pPr>
      <w:numPr>
        <w:ilvl w:val="0"/>
        <w:numId w:val="0"/>
      </w:numPr>
      <w:tabs>
        <w:tab w:val="num" w:pos="864"/>
      </w:tabs>
      <w:ind w:left="864" w:firstLine="1116"/>
    </w:pPr>
    <w:rPr>
      <w:caps w:val="0"/>
      <w:lang w:val="en-GB"/>
    </w:rPr>
  </w:style>
  <w:style w:type="paragraph" w:customStyle="1" w:styleId="TableBodyHeader">
    <w:name w:val="Table Body Header"/>
    <w:autoRedefine/>
    <w:rsid w:val="00CC1FED"/>
    <w:rPr>
      <w:rFonts w:ascii="Verdana" w:hAnsi="Verdana"/>
      <w:caps/>
      <w:color w:val="FFFFFF"/>
      <w:szCs w:val="32"/>
      <w:lang w:val="en-US" w:eastAsia="en-US"/>
    </w:rPr>
  </w:style>
  <w:style w:type="paragraph" w:customStyle="1" w:styleId="Cellacentrato">
    <w:name w:val="Cella centrato"/>
    <w:basedOn w:val="Normal"/>
    <w:autoRedefine/>
    <w:rsid w:val="00892D6E"/>
    <w:pPr>
      <w:spacing w:before="60" w:after="60"/>
    </w:pPr>
    <w:rPr>
      <w:rFonts w:ascii="Verdana" w:hAnsi="Verdana" w:cs="Times New Roman"/>
      <w:sz w:val="16"/>
      <w:szCs w:val="16"/>
      <w:lang w:val="it-IT"/>
    </w:rPr>
  </w:style>
  <w:style w:type="paragraph" w:customStyle="1" w:styleId="CellaSinistra">
    <w:name w:val="Cella Sinistra"/>
    <w:basedOn w:val="Cellacentrato"/>
    <w:autoRedefine/>
    <w:rsid w:val="00A964B6"/>
    <w:rPr>
      <w:rFonts w:ascii="Arial" w:hAnsi="Arial" w:cs="Arial"/>
      <w:bCs/>
      <w:sz w:val="20"/>
      <w:szCs w:val="20"/>
      <w:lang w:val="fr-FR"/>
    </w:rPr>
  </w:style>
  <w:style w:type="character" w:customStyle="1" w:styleId="NormaleCarattere">
    <w:name w:val="Normale Carattere"/>
    <w:basedOn w:val="Policepardfaut"/>
    <w:rsid w:val="00CC1FED"/>
    <w:rPr>
      <w:rFonts w:ascii="Verdana" w:hAnsi="Verdana"/>
      <w:lang w:val="en-US" w:eastAsia="en-US" w:bidi="ar-SA"/>
    </w:rPr>
  </w:style>
  <w:style w:type="paragraph" w:customStyle="1" w:styleId="BodyLevel2">
    <w:name w:val="Body Level 2"/>
    <w:basedOn w:val="Normal"/>
    <w:link w:val="BodyLevel2Carattere"/>
    <w:rsid w:val="00CC1FED"/>
    <w:pPr>
      <w:spacing w:before="100" w:after="100" w:line="280" w:lineRule="exact"/>
      <w:ind w:left="720"/>
      <w:jc w:val="both"/>
    </w:pPr>
    <w:rPr>
      <w:rFonts w:ascii="Verdana" w:hAnsi="Verdana" w:cs="Times New Roman"/>
      <w:color w:val="000000"/>
      <w:sz w:val="20"/>
    </w:rPr>
  </w:style>
  <w:style w:type="character" w:customStyle="1" w:styleId="BodyLevel2Carattere">
    <w:name w:val="Body Level 2 Carattere"/>
    <w:basedOn w:val="Policepardfaut"/>
    <w:link w:val="BodyLevel2"/>
    <w:rsid w:val="00CC1FED"/>
    <w:rPr>
      <w:rFonts w:ascii="Verdana" w:hAnsi="Verdana"/>
      <w:color w:val="000000"/>
      <w:lang w:val="en-US" w:eastAsia="en-US"/>
    </w:rPr>
  </w:style>
  <w:style w:type="character" w:customStyle="1" w:styleId="hps">
    <w:name w:val="hps"/>
    <w:basedOn w:val="Policepardfaut"/>
    <w:rsid w:val="00030000"/>
  </w:style>
  <w:style w:type="paragraph" w:customStyle="1" w:styleId="TableSmHeading">
    <w:name w:val="Table_Sm_Heading"/>
    <w:basedOn w:val="Normal"/>
    <w:rsid w:val="00030000"/>
    <w:pPr>
      <w:keepNext/>
      <w:keepLines/>
      <w:spacing w:before="60" w:after="40"/>
    </w:pPr>
    <w:rPr>
      <w:rFonts w:cs="Times New Roman"/>
      <w:b/>
      <w:sz w:val="16"/>
    </w:rPr>
  </w:style>
  <w:style w:type="paragraph" w:customStyle="1" w:styleId="TableMedium">
    <w:name w:val="Table_Medium"/>
    <w:basedOn w:val="Table"/>
    <w:rsid w:val="00030000"/>
    <w:rPr>
      <w:sz w:val="18"/>
    </w:rPr>
  </w:style>
  <w:style w:type="paragraph" w:customStyle="1" w:styleId="TexteChar">
    <w:name w:val="Texte Char"/>
    <w:basedOn w:val="Normal"/>
    <w:rsid w:val="00E9188F"/>
    <w:pPr>
      <w:spacing w:after="0"/>
      <w:ind w:left="1701"/>
      <w:jc w:val="both"/>
    </w:pPr>
    <w:rPr>
      <w:rFonts w:cs="Times New Roman"/>
      <w:color w:val="000000"/>
      <w:sz w:val="20"/>
    </w:rPr>
  </w:style>
  <w:style w:type="paragraph" w:customStyle="1" w:styleId="TableTextBullet1">
    <w:name w:val="*Table Text Bullet #1"/>
    <w:basedOn w:val="Normal"/>
    <w:rsid w:val="00342BDD"/>
    <w:pPr>
      <w:numPr>
        <w:numId w:val="10"/>
      </w:numPr>
      <w:spacing w:before="0" w:after="0" w:line="240" w:lineRule="atLeast"/>
    </w:pPr>
    <w:rPr>
      <w:rFonts w:cs="Times New Roman"/>
      <w:szCs w:val="24"/>
    </w:rPr>
  </w:style>
  <w:style w:type="paragraph" w:customStyle="1" w:styleId="BodySingle">
    <w:name w:val="*Body Single"/>
    <w:basedOn w:val="Normal"/>
    <w:link w:val="BodySingleChar"/>
    <w:rsid w:val="00342BDD"/>
    <w:pPr>
      <w:spacing w:before="80" w:after="0" w:line="220" w:lineRule="atLeast"/>
      <w:jc w:val="both"/>
    </w:pPr>
    <w:rPr>
      <w:rFonts w:cs="Times New Roman"/>
      <w:sz w:val="20"/>
      <w:szCs w:val="24"/>
    </w:rPr>
  </w:style>
  <w:style w:type="character" w:customStyle="1" w:styleId="BodySingleChar">
    <w:name w:val="*Body Single Char"/>
    <w:basedOn w:val="Policepardfaut"/>
    <w:link w:val="BodySingle"/>
    <w:rsid w:val="00342BDD"/>
    <w:rPr>
      <w:rFonts w:ascii="Arial" w:hAnsi="Arial"/>
      <w:szCs w:val="24"/>
      <w:lang w:val="fr-FR" w:eastAsia="en-US"/>
    </w:rPr>
  </w:style>
  <w:style w:type="paragraph" w:customStyle="1" w:styleId="Notebullet">
    <w:name w:val="Note bullet"/>
    <w:basedOn w:val="Normal"/>
    <w:rsid w:val="00342BDD"/>
    <w:pPr>
      <w:numPr>
        <w:numId w:val="11"/>
      </w:numPr>
      <w:tabs>
        <w:tab w:val="left" w:pos="864"/>
      </w:tabs>
      <w:spacing w:after="40"/>
    </w:pPr>
    <w:rPr>
      <w:rFonts w:ascii="Futura Lt" w:hAnsi="Futura Lt" w:cs="Times New Roman"/>
      <w:bCs/>
      <w:i/>
      <w:sz w:val="20"/>
    </w:rPr>
  </w:style>
  <w:style w:type="paragraph" w:customStyle="1" w:styleId="Bulletwithtext2">
    <w:name w:val="Bullet with text 2"/>
    <w:basedOn w:val="Normal"/>
    <w:rsid w:val="00342BDD"/>
    <w:pPr>
      <w:numPr>
        <w:numId w:val="12"/>
      </w:numPr>
      <w:spacing w:before="0" w:after="0"/>
    </w:pPr>
    <w:rPr>
      <w:rFonts w:cs="Times New Roman"/>
      <w:sz w:val="20"/>
    </w:rPr>
  </w:style>
  <w:style w:type="paragraph" w:customStyle="1" w:styleId="Bullet20">
    <w:name w:val="Bullet 2"/>
    <w:basedOn w:val="Normal"/>
    <w:rsid w:val="002743DD"/>
    <w:pPr>
      <w:numPr>
        <w:ilvl w:val="1"/>
        <w:numId w:val="13"/>
      </w:numPr>
      <w:spacing w:before="80" w:after="0"/>
      <w:jc w:val="both"/>
    </w:pPr>
    <w:rPr>
      <w:rFonts w:ascii="Times New Roman" w:hAnsi="Times New Roman" w:cs="Times New Roman"/>
      <w:sz w:val="20"/>
    </w:rPr>
  </w:style>
  <w:style w:type="paragraph" w:customStyle="1" w:styleId="Retrait2">
    <w:name w:val="Retrait 2"/>
    <w:basedOn w:val="Normal"/>
    <w:rsid w:val="002743DD"/>
    <w:pPr>
      <w:spacing w:before="80" w:after="0"/>
      <w:ind w:left="737"/>
      <w:jc w:val="both"/>
    </w:pPr>
    <w:rPr>
      <w:rFonts w:ascii="Times New Roman" w:hAnsi="Times New Roman" w:cs="Times New Roman"/>
      <w:sz w:val="20"/>
    </w:rPr>
  </w:style>
  <w:style w:type="paragraph" w:customStyle="1" w:styleId="NumberedHeadingStyleA1">
    <w:name w:val="Numbered Heading Style A.1"/>
    <w:basedOn w:val="Titre1"/>
    <w:next w:val="Normal"/>
    <w:rsid w:val="009753E1"/>
    <w:pPr>
      <w:keepLines w:val="0"/>
      <w:pageBreakBefore w:val="0"/>
      <w:numPr>
        <w:numId w:val="14"/>
      </w:numPr>
      <w:tabs>
        <w:tab w:val="left" w:pos="720"/>
      </w:tabs>
      <w:spacing w:before="240" w:after="60"/>
    </w:pPr>
    <w:rPr>
      <w:rFonts w:cs="Times New Roman"/>
      <w:b/>
      <w:bCs w:val="0"/>
      <w:caps w:val="0"/>
      <w:color w:val="auto"/>
      <w:spacing w:val="0"/>
      <w:kern w:val="28"/>
      <w:sz w:val="28"/>
      <w:szCs w:val="20"/>
    </w:rPr>
  </w:style>
  <w:style w:type="paragraph" w:customStyle="1" w:styleId="NumberedHeadingStyleA2">
    <w:name w:val="Numbered Heading Style A.2"/>
    <w:basedOn w:val="Titre2"/>
    <w:next w:val="Normal"/>
    <w:rsid w:val="009753E1"/>
    <w:pPr>
      <w:keepLines w:val="0"/>
      <w:numPr>
        <w:numId w:val="14"/>
      </w:numPr>
      <w:spacing w:before="240" w:after="60"/>
    </w:pPr>
    <w:rPr>
      <w:rFonts w:ascii="Arial" w:hAnsi="Arial" w:cs="Times New Roman"/>
      <w:caps w:val="0"/>
      <w:color w:val="auto"/>
      <w:szCs w:val="20"/>
    </w:rPr>
  </w:style>
  <w:style w:type="paragraph" w:customStyle="1" w:styleId="NumberedHeadingStyleA3">
    <w:name w:val="Numbered Heading Style A.3"/>
    <w:basedOn w:val="Titre3"/>
    <w:next w:val="Normal"/>
    <w:link w:val="NumberedHeadingStyleA3Char"/>
    <w:rsid w:val="009753E1"/>
    <w:pPr>
      <w:keepLines w:val="0"/>
      <w:numPr>
        <w:ilvl w:val="0"/>
        <w:numId w:val="0"/>
      </w:numPr>
      <w:tabs>
        <w:tab w:val="num" w:pos="720"/>
        <w:tab w:val="left" w:pos="1080"/>
      </w:tabs>
      <w:spacing w:before="240"/>
      <w:ind w:left="720" w:hanging="720"/>
    </w:pPr>
    <w:rPr>
      <w:rFonts w:ascii="Arial" w:hAnsi="Arial" w:cs="Times New Roman"/>
      <w:color w:val="auto"/>
      <w:szCs w:val="20"/>
    </w:rPr>
  </w:style>
  <w:style w:type="character" w:customStyle="1" w:styleId="NumberedHeadingStyleA3Char">
    <w:name w:val="Numbered Heading Style A.3 Char"/>
    <w:basedOn w:val="Policepardfaut"/>
    <w:link w:val="NumberedHeadingStyleA3"/>
    <w:rsid w:val="009753E1"/>
    <w:rPr>
      <w:rFonts w:ascii="Arial" w:hAnsi="Arial"/>
      <w:b/>
      <w:sz w:val="22"/>
      <w:lang w:val="en-US" w:eastAsia="en-US"/>
    </w:rPr>
  </w:style>
  <w:style w:type="paragraph" w:customStyle="1" w:styleId="NumberedHeadingStyleA4">
    <w:name w:val="Numbered Heading Style A.4"/>
    <w:basedOn w:val="Titre4"/>
    <w:next w:val="Normal"/>
    <w:rsid w:val="009753E1"/>
    <w:pPr>
      <w:keepLines w:val="0"/>
      <w:numPr>
        <w:ilvl w:val="0"/>
        <w:numId w:val="0"/>
      </w:numPr>
      <w:tabs>
        <w:tab w:val="num" w:pos="1080"/>
        <w:tab w:val="left" w:pos="1440"/>
        <w:tab w:val="left" w:pos="1800"/>
      </w:tabs>
      <w:spacing w:before="240" w:after="60"/>
      <w:ind w:left="1080" w:hanging="1080"/>
    </w:pPr>
    <w:rPr>
      <w:rFonts w:ascii="Arial" w:eastAsia="Times New Roman" w:hAnsi="Arial" w:cs="Times New Roman"/>
      <w:color w:val="auto"/>
    </w:rPr>
  </w:style>
  <w:style w:type="paragraph" w:customStyle="1" w:styleId="NumberedHeadingStyleA5">
    <w:name w:val="Numbered Heading Style A.5"/>
    <w:basedOn w:val="Titre5"/>
    <w:next w:val="Normal"/>
    <w:rsid w:val="009753E1"/>
    <w:pPr>
      <w:keepNext/>
      <w:numPr>
        <w:ilvl w:val="0"/>
        <w:numId w:val="0"/>
      </w:numPr>
      <w:tabs>
        <w:tab w:val="num" w:pos="1080"/>
      </w:tabs>
      <w:ind w:left="1080" w:hanging="1080"/>
    </w:pPr>
    <w:rPr>
      <w:rFonts w:cs="Times New Roman"/>
      <w:bCs w:val="0"/>
      <w:i/>
      <w:iCs w:val="0"/>
      <w:sz w:val="20"/>
      <w:szCs w:val="12"/>
    </w:rPr>
  </w:style>
  <w:style w:type="paragraph" w:customStyle="1" w:styleId="NumberedHeadingStyleA6">
    <w:name w:val="Numbered Heading Style A.6"/>
    <w:basedOn w:val="Titre6"/>
    <w:next w:val="Normal"/>
    <w:rsid w:val="009753E1"/>
    <w:pPr>
      <w:keepNext/>
      <w:numPr>
        <w:numId w:val="14"/>
      </w:numPr>
    </w:pPr>
    <w:rPr>
      <w:rFonts w:cs="Times New Roman"/>
      <w:b w:val="0"/>
      <w:bCs w:val="0"/>
      <w:i/>
      <w:sz w:val="20"/>
      <w:szCs w:val="12"/>
    </w:rPr>
  </w:style>
  <w:style w:type="paragraph" w:customStyle="1" w:styleId="NumberedHeadingStyleA7">
    <w:name w:val="Numbered Heading Style A.7"/>
    <w:basedOn w:val="Titre7"/>
    <w:next w:val="Normal"/>
    <w:rsid w:val="009753E1"/>
    <w:pPr>
      <w:keepNext/>
      <w:numPr>
        <w:ilvl w:val="0"/>
        <w:numId w:val="0"/>
      </w:numPr>
      <w:tabs>
        <w:tab w:val="num" w:pos="1440"/>
      </w:tabs>
      <w:ind w:left="1440" w:hanging="1440"/>
    </w:pPr>
    <w:rPr>
      <w:rFonts w:cs="Times New Roman"/>
      <w:sz w:val="20"/>
      <w:szCs w:val="12"/>
    </w:rPr>
  </w:style>
  <w:style w:type="paragraph" w:customStyle="1" w:styleId="NumberedHeadingStyleA8">
    <w:name w:val="Numbered Heading Style A.8"/>
    <w:basedOn w:val="Titre8"/>
    <w:next w:val="Normal"/>
    <w:rsid w:val="009753E1"/>
    <w:pPr>
      <w:keepNext/>
      <w:numPr>
        <w:ilvl w:val="0"/>
        <w:numId w:val="0"/>
      </w:numPr>
      <w:tabs>
        <w:tab w:val="num" w:pos="1800"/>
      </w:tabs>
      <w:ind w:left="1800" w:hanging="1800"/>
    </w:pPr>
    <w:rPr>
      <w:rFonts w:cs="Times New Roman"/>
      <w:i w:val="0"/>
      <w:iCs w:val="0"/>
      <w:sz w:val="18"/>
      <w:szCs w:val="12"/>
    </w:rPr>
  </w:style>
  <w:style w:type="paragraph" w:customStyle="1" w:styleId="NumberedHeadingStyleA9">
    <w:name w:val="Numbered Heading Style A.9"/>
    <w:basedOn w:val="Titre9"/>
    <w:next w:val="Normal"/>
    <w:rsid w:val="009753E1"/>
    <w:pPr>
      <w:keepNext/>
      <w:numPr>
        <w:ilvl w:val="0"/>
        <w:numId w:val="0"/>
      </w:numPr>
      <w:tabs>
        <w:tab w:val="num" w:pos="1800"/>
      </w:tabs>
      <w:ind w:left="1800" w:hanging="1800"/>
    </w:pPr>
    <w:rPr>
      <w:rFonts w:cs="Times New Roman"/>
      <w:i/>
      <w:sz w:val="18"/>
      <w:szCs w:val="12"/>
    </w:rPr>
  </w:style>
  <w:style w:type="paragraph" w:customStyle="1" w:styleId="Bulletwithtext5">
    <w:name w:val="Bullet with text 5"/>
    <w:basedOn w:val="Normal"/>
    <w:rsid w:val="00AE0338"/>
    <w:pPr>
      <w:numPr>
        <w:numId w:val="15"/>
      </w:numPr>
      <w:spacing w:before="0" w:after="0"/>
    </w:pPr>
    <w:rPr>
      <w:rFonts w:cs="Times New Roman"/>
      <w:sz w:val="20"/>
    </w:rPr>
  </w:style>
  <w:style w:type="paragraph" w:customStyle="1" w:styleId="StyleListepucesTimesNewRoman12pt">
    <w:name w:val="Style Liste à puces + Times New Roman 12 pt"/>
    <w:basedOn w:val="Normal"/>
    <w:semiHidden/>
    <w:rsid w:val="00AE0338"/>
    <w:pPr>
      <w:tabs>
        <w:tab w:val="num" w:pos="720"/>
      </w:tabs>
      <w:spacing w:before="80"/>
      <w:ind w:left="720"/>
    </w:pPr>
    <w:rPr>
      <w:rFonts w:ascii="Times New Roman" w:hAnsi="Times New Roman" w:cs="Times New Roman"/>
      <w:sz w:val="22"/>
      <w:szCs w:val="24"/>
    </w:rPr>
  </w:style>
  <w:style w:type="paragraph" w:customStyle="1" w:styleId="Bullet1Single">
    <w:name w:val="*Bullet #1 Single"/>
    <w:basedOn w:val="Normal"/>
    <w:rsid w:val="00342216"/>
    <w:pPr>
      <w:numPr>
        <w:numId w:val="16"/>
      </w:numPr>
      <w:tabs>
        <w:tab w:val="clear" w:pos="357"/>
        <w:tab w:val="num" w:pos="284"/>
      </w:tabs>
      <w:spacing w:before="60" w:after="0"/>
      <w:ind w:left="284" w:hanging="284"/>
      <w:jc w:val="both"/>
    </w:pPr>
    <w:rPr>
      <w:rFonts w:cs="Times New Roman"/>
      <w:sz w:val="20"/>
      <w:szCs w:val="24"/>
    </w:rPr>
  </w:style>
  <w:style w:type="paragraph" w:customStyle="1" w:styleId="TableText0">
    <w:name w:val="*Table Text"/>
    <w:rsid w:val="00342216"/>
    <w:pPr>
      <w:spacing w:line="240" w:lineRule="atLeast"/>
    </w:pPr>
    <w:rPr>
      <w:rFonts w:ascii="Arial" w:hAnsi="Arial"/>
      <w:sz w:val="18"/>
      <w:szCs w:val="24"/>
      <w:lang w:val="en-US" w:eastAsia="en-US"/>
    </w:rPr>
  </w:style>
  <w:style w:type="paragraph" w:customStyle="1" w:styleId="ListNumber">
    <w:name w:val="~List Number"/>
    <w:basedOn w:val="Normal"/>
    <w:rsid w:val="00342216"/>
    <w:pPr>
      <w:numPr>
        <w:numId w:val="17"/>
      </w:numPr>
      <w:shd w:val="clear" w:color="auto" w:fill="D9D9D9"/>
      <w:spacing w:before="80" w:after="0" w:line="220" w:lineRule="atLeast"/>
      <w:jc w:val="both"/>
    </w:pPr>
    <w:rPr>
      <w:rFonts w:cs="Times New Roman"/>
      <w:color w:val="000000"/>
      <w:sz w:val="20"/>
      <w:szCs w:val="24"/>
    </w:rPr>
  </w:style>
  <w:style w:type="paragraph" w:customStyle="1" w:styleId="TableHeading1">
    <w:name w:val="*Table Heading 1"/>
    <w:basedOn w:val="TableText0"/>
    <w:rsid w:val="00342216"/>
    <w:pPr>
      <w:shd w:val="clear" w:color="auto" w:fill="0A357E"/>
      <w:jc w:val="center"/>
    </w:pPr>
    <w:rPr>
      <w:b/>
      <w:color w:val="FFFFFF"/>
      <w:sz w:val="20"/>
    </w:rPr>
  </w:style>
  <w:style w:type="paragraph" w:customStyle="1" w:styleId="TableHeading2">
    <w:name w:val="*Table Heading 2"/>
    <w:basedOn w:val="TableHeading1"/>
    <w:rsid w:val="00342216"/>
    <w:pPr>
      <w:shd w:val="clear" w:color="auto" w:fill="99CCFF"/>
    </w:pPr>
    <w:rPr>
      <w:color w:val="0A357E"/>
      <w:sz w:val="18"/>
    </w:rPr>
  </w:style>
  <w:style w:type="paragraph" w:customStyle="1" w:styleId="Puce1Car">
    <w:name w:val="Puce 1 Car"/>
    <w:basedOn w:val="Normal"/>
    <w:rsid w:val="00342216"/>
    <w:pPr>
      <w:widowControl w:val="0"/>
      <w:numPr>
        <w:numId w:val="18"/>
      </w:numPr>
      <w:spacing w:before="0" w:after="0"/>
      <w:jc w:val="both"/>
    </w:pPr>
    <w:rPr>
      <w:rFonts w:cs="Times New Roman"/>
      <w:sz w:val="20"/>
      <w:lang w:eastAsia="fr-FR"/>
    </w:rPr>
  </w:style>
  <w:style w:type="paragraph" w:customStyle="1" w:styleId="Texte0">
    <w:name w:val="Texte0"/>
    <w:basedOn w:val="Normal"/>
    <w:rsid w:val="00342216"/>
    <w:pPr>
      <w:spacing w:before="120" w:after="0"/>
      <w:jc w:val="both"/>
    </w:pPr>
    <w:rPr>
      <w:rFonts w:ascii="Times New Roman" w:hAnsi="Times New Roman" w:cs="Times New Roman"/>
      <w:sz w:val="24"/>
      <w:szCs w:val="24"/>
      <w:lang w:eastAsia="fr-FR"/>
    </w:rPr>
  </w:style>
  <w:style w:type="paragraph" w:styleId="Paragraphedeliste">
    <w:name w:val="List Paragraph"/>
    <w:basedOn w:val="Normal"/>
    <w:uiPriority w:val="34"/>
    <w:qFormat/>
    <w:rsid w:val="00276187"/>
    <w:pPr>
      <w:ind w:left="720"/>
      <w:contextualSpacing/>
    </w:pPr>
  </w:style>
  <w:style w:type="paragraph" w:customStyle="1" w:styleId="Bullet1">
    <w:name w:val="Bullet 1"/>
    <w:basedOn w:val="Normal"/>
    <w:rsid w:val="008F1A0B"/>
    <w:pPr>
      <w:tabs>
        <w:tab w:val="num" w:pos="360"/>
      </w:tabs>
      <w:spacing w:before="80" w:after="0"/>
      <w:ind w:left="369" w:hanging="369"/>
      <w:jc w:val="both"/>
    </w:pPr>
    <w:rPr>
      <w:rFonts w:ascii="Times New Roman" w:hAnsi="Times New Roman" w:cs="Times New Roman"/>
      <w:sz w:val="20"/>
    </w:rPr>
  </w:style>
  <w:style w:type="paragraph" w:customStyle="1" w:styleId="TableText1">
    <w:name w:val="Table Text"/>
    <w:basedOn w:val="Normal"/>
    <w:rsid w:val="008A1B14"/>
    <w:pPr>
      <w:spacing w:after="40"/>
    </w:pPr>
    <w:rPr>
      <w:rFonts w:ascii="Futura Md" w:hAnsi="Futura Md" w:cs="Times New Roman"/>
      <w:snapToGrid w:val="0"/>
      <w:color w:val="000000"/>
      <w:sz w:val="20"/>
      <w:lang w:val="en-GB"/>
    </w:rPr>
  </w:style>
  <w:style w:type="paragraph" w:customStyle="1" w:styleId="Bullet2Single">
    <w:name w:val="*Bullet #2 Single"/>
    <w:basedOn w:val="Bullet1Single"/>
    <w:link w:val="Bullet2SingleChar"/>
    <w:rsid w:val="00D604AC"/>
    <w:pPr>
      <w:numPr>
        <w:numId w:val="19"/>
      </w:numPr>
    </w:pPr>
  </w:style>
  <w:style w:type="character" w:customStyle="1" w:styleId="Bullet2SingleChar">
    <w:name w:val="*Bullet #2 Single Char"/>
    <w:basedOn w:val="Policepardfaut"/>
    <w:link w:val="Bullet2Single"/>
    <w:rsid w:val="00D604AC"/>
    <w:rPr>
      <w:rFonts w:ascii="Arial" w:hAnsi="Arial"/>
      <w:szCs w:val="24"/>
      <w:lang w:val="fr-FR" w:eastAsia="en-US"/>
    </w:rPr>
  </w:style>
  <w:style w:type="paragraph" w:styleId="Textebrut">
    <w:name w:val="Plain Text"/>
    <w:basedOn w:val="Normal"/>
    <w:link w:val="TextebrutCar"/>
    <w:rsid w:val="00E73BD2"/>
    <w:pPr>
      <w:spacing w:before="0" w:after="0"/>
    </w:pPr>
    <w:rPr>
      <w:rFonts w:ascii="Times New Roman" w:hAnsi="Times New Roman" w:cs="Times New Roman"/>
      <w:sz w:val="20"/>
    </w:rPr>
  </w:style>
  <w:style w:type="character" w:customStyle="1" w:styleId="TextebrutCar">
    <w:name w:val="Texte brut Car"/>
    <w:basedOn w:val="Policepardfaut"/>
    <w:link w:val="Textebrut"/>
    <w:rsid w:val="00E73BD2"/>
    <w:rPr>
      <w:lang w:val="en-US" w:eastAsia="en-US"/>
    </w:rPr>
  </w:style>
  <w:style w:type="paragraph" w:styleId="Retraitcorpsdetexte">
    <w:name w:val="Body Text Indent"/>
    <w:basedOn w:val="Normal"/>
    <w:link w:val="RetraitcorpsdetexteCar"/>
    <w:rsid w:val="00E73BD2"/>
    <w:pPr>
      <w:spacing w:before="0"/>
      <w:ind w:left="283"/>
    </w:pPr>
    <w:rPr>
      <w:rFonts w:cs="Times New Roman"/>
      <w:sz w:val="20"/>
    </w:rPr>
  </w:style>
  <w:style w:type="character" w:customStyle="1" w:styleId="RetraitcorpsdetexteCar">
    <w:name w:val="Retrait corps de texte Car"/>
    <w:basedOn w:val="Policepardfaut"/>
    <w:link w:val="Retraitcorpsdetexte"/>
    <w:rsid w:val="00E73BD2"/>
    <w:rPr>
      <w:rFonts w:ascii="Arial" w:hAnsi="Arial"/>
      <w:lang w:val="en-US" w:eastAsia="en-US"/>
    </w:rPr>
  </w:style>
  <w:style w:type="paragraph" w:customStyle="1" w:styleId="TableHeading0">
    <w:name w:val="Table Heading"/>
    <w:basedOn w:val="Normal"/>
    <w:rsid w:val="00E73BD2"/>
    <w:pPr>
      <w:spacing w:before="120"/>
      <w:jc w:val="center"/>
    </w:pPr>
    <w:rPr>
      <w:rFonts w:ascii="Futura Md" w:hAnsi="Futura Md" w:cs="Times New Roman"/>
      <w:b/>
      <w:bCs/>
      <w:smallCaps/>
      <w:sz w:val="20"/>
      <w:szCs w:val="24"/>
    </w:rPr>
  </w:style>
  <w:style w:type="paragraph" w:customStyle="1" w:styleId="TableLabel">
    <w:name w:val="Table Label"/>
    <w:basedOn w:val="Normal"/>
    <w:rsid w:val="00E73BD2"/>
    <w:pPr>
      <w:spacing w:before="60" w:after="60"/>
    </w:pPr>
    <w:rPr>
      <w:rFonts w:ascii="Futura Md" w:hAnsi="Futura Md" w:cs="Times New Roman"/>
      <w:b/>
      <w:iCs/>
      <w:smallCaps/>
      <w:sz w:val="20"/>
      <w:szCs w:val="24"/>
    </w:rPr>
  </w:style>
  <w:style w:type="paragraph" w:customStyle="1" w:styleId="StepDetailText">
    <w:name w:val="Step Detail Text"/>
    <w:basedOn w:val="TableText1"/>
    <w:rsid w:val="00E73BD2"/>
    <w:pPr>
      <w:tabs>
        <w:tab w:val="left" w:pos="504"/>
      </w:tabs>
      <w:spacing w:before="60" w:after="60"/>
      <w:ind w:left="504"/>
    </w:pPr>
    <w:rPr>
      <w:rFonts w:ascii="Futura Lt" w:hAnsi="Futura Lt"/>
      <w:bCs/>
      <w:iCs/>
      <w:snapToGrid/>
      <w:color w:val="auto"/>
      <w:lang w:val="en-US"/>
    </w:rPr>
  </w:style>
  <w:style w:type="paragraph" w:customStyle="1" w:styleId="BodyText1">
    <w:name w:val="Body Text1"/>
    <w:rsid w:val="00E73BD2"/>
    <w:pPr>
      <w:spacing w:after="120" w:line="240" w:lineRule="exact"/>
    </w:pPr>
    <w:rPr>
      <w:rFonts w:ascii="Futura Bk" w:hAnsi="Futura Bk"/>
      <w:lang w:val="en-US" w:eastAsia="en-US"/>
    </w:rPr>
  </w:style>
  <w:style w:type="paragraph" w:customStyle="1" w:styleId="PageHeader1">
    <w:name w:val="Page Header 1"/>
    <w:basedOn w:val="Textebrut"/>
    <w:rsid w:val="00E73BD2"/>
    <w:pPr>
      <w:widowControl w:val="0"/>
      <w:tabs>
        <w:tab w:val="left" w:pos="2475"/>
      </w:tabs>
      <w:jc w:val="center"/>
    </w:pPr>
    <w:rPr>
      <w:rFonts w:ascii="Futura Md" w:hAnsi="Futura Md"/>
      <w:color w:val="3366FF"/>
      <w:sz w:val="28"/>
    </w:rPr>
  </w:style>
  <w:style w:type="paragraph" w:customStyle="1" w:styleId="Heading-Level1">
    <w:name w:val="Heading - Level 1"/>
    <w:basedOn w:val="Titre1"/>
    <w:next w:val="Normal"/>
    <w:rsid w:val="00E73BD2"/>
    <w:pPr>
      <w:keepLines w:val="0"/>
      <w:pageBreakBefore w:val="0"/>
      <w:numPr>
        <w:numId w:val="0"/>
      </w:numPr>
      <w:tabs>
        <w:tab w:val="left" w:pos="720"/>
      </w:tabs>
      <w:spacing w:before="400" w:after="60"/>
      <w:ind w:left="720" w:hanging="720"/>
      <w:jc w:val="both"/>
    </w:pPr>
    <w:rPr>
      <w:rFonts w:cs="Times New Roman"/>
      <w:b/>
      <w:bCs w:val="0"/>
      <w:caps w:val="0"/>
      <w:color w:val="auto"/>
      <w:spacing w:val="0"/>
      <w:kern w:val="28"/>
      <w:sz w:val="28"/>
      <w:szCs w:val="20"/>
    </w:rPr>
  </w:style>
  <w:style w:type="paragraph" w:customStyle="1" w:styleId="Reportcommentary">
    <w:name w:val="Report commentary"/>
    <w:rsid w:val="00E73BD2"/>
    <w:pPr>
      <w:spacing w:before="120" w:after="120"/>
    </w:pPr>
    <w:rPr>
      <w:rFonts w:ascii="Futura Bk" w:hAnsi="Futura Bk"/>
      <w:sz w:val="22"/>
      <w:lang w:val="en-GB" w:eastAsia="en-US"/>
    </w:rPr>
  </w:style>
  <w:style w:type="paragraph" w:customStyle="1" w:styleId="Texte">
    <w:name w:val="Texte"/>
    <w:basedOn w:val="Normal"/>
    <w:rsid w:val="00D93EF8"/>
    <w:pPr>
      <w:spacing w:before="60" w:after="20"/>
      <w:ind w:left="2381"/>
      <w:jc w:val="both"/>
    </w:pPr>
    <w:rPr>
      <w:szCs w:val="18"/>
    </w:rPr>
  </w:style>
  <w:style w:type="paragraph" w:styleId="Listepuces">
    <w:name w:val="List Bullet"/>
    <w:aliases w:val="Liste à puces Car2 Car,Liste à puces Car1 Car Car,UL Car Car Car,Liste à puces MB Car Car Car,Liste à puces Car1 Car1 Car Car,Liste à puces Car2 Car Car Car Car"/>
    <w:basedOn w:val="Normal"/>
    <w:autoRedefine/>
    <w:rsid w:val="00F6583A"/>
    <w:pPr>
      <w:widowControl w:val="0"/>
      <w:spacing w:before="0"/>
      <w:ind w:left="132"/>
    </w:pPr>
    <w:rPr>
      <w:rFonts w:ascii="Times New Roman" w:hAnsi="Times New Roman" w:cs="Times New Roman"/>
      <w:bCs/>
      <w:sz w:val="20"/>
    </w:rPr>
  </w:style>
  <w:style w:type="character" w:customStyle="1" w:styleId="Comment">
    <w:name w:val="Comment"/>
    <w:basedOn w:val="Policepardfaut"/>
    <w:rsid w:val="00D470A9"/>
    <w:rPr>
      <w:i/>
      <w:iCs/>
      <w:color w:val="0000FF"/>
    </w:rPr>
  </w:style>
  <w:style w:type="paragraph" w:styleId="Listepuces3">
    <w:name w:val="List Bullet 3"/>
    <w:basedOn w:val="Normal"/>
    <w:rsid w:val="00EF2C68"/>
    <w:pPr>
      <w:numPr>
        <w:numId w:val="20"/>
      </w:numPr>
      <w:contextualSpacing/>
    </w:pPr>
  </w:style>
  <w:style w:type="paragraph" w:customStyle="1" w:styleId="BodyText">
    <w:name w:val="BodyText"/>
    <w:basedOn w:val="Normal"/>
    <w:semiHidden/>
    <w:rsid w:val="00FF75A7"/>
    <w:pPr>
      <w:tabs>
        <w:tab w:val="left" w:pos="-900"/>
        <w:tab w:val="left" w:pos="-180"/>
        <w:tab w:val="left" w:pos="540"/>
        <w:tab w:val="left" w:pos="1440"/>
        <w:tab w:val="left" w:pos="1980"/>
        <w:tab w:val="left" w:pos="2700"/>
        <w:tab w:val="left" w:pos="333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30780"/>
      </w:tabs>
      <w:suppressAutoHyphens/>
      <w:overflowPunct w:val="0"/>
      <w:autoSpaceDE w:val="0"/>
      <w:autoSpaceDN w:val="0"/>
      <w:adjustRightInd w:val="0"/>
      <w:spacing w:before="60" w:after="240"/>
      <w:jc w:val="both"/>
      <w:textAlignment w:val="baseline"/>
    </w:pPr>
    <w:rPr>
      <w:sz w:val="22"/>
    </w:rPr>
  </w:style>
  <w:style w:type="paragraph" w:customStyle="1" w:styleId="P2">
    <w:name w:val="P2"/>
    <w:basedOn w:val="Normal"/>
    <w:rsid w:val="00EE53E3"/>
    <w:pPr>
      <w:spacing w:before="0" w:after="240"/>
      <w:ind w:left="425"/>
      <w:jc w:val="both"/>
    </w:pPr>
    <w:rPr>
      <w:rFonts w:ascii="Times New Roman" w:hAnsi="Times New Roman" w:cs="Times New Roman"/>
      <w:sz w:val="22"/>
      <w:szCs w:val="24"/>
      <w:lang w:eastAsia="fr-FR"/>
    </w:rPr>
  </w:style>
  <w:style w:type="paragraph" w:styleId="TM5">
    <w:name w:val="toc 5"/>
    <w:basedOn w:val="Normal"/>
    <w:next w:val="Normal"/>
    <w:autoRedefine/>
    <w:uiPriority w:val="39"/>
    <w:unhideWhenUsed/>
    <w:rsid w:val="002E436F"/>
    <w:pPr>
      <w:spacing w:before="0"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2E436F"/>
    <w:pPr>
      <w:spacing w:before="0"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2E436F"/>
    <w:pPr>
      <w:spacing w:before="0"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2E436F"/>
    <w:pPr>
      <w:spacing w:before="0"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2E436F"/>
    <w:pPr>
      <w:spacing w:before="0" w:after="100" w:line="276" w:lineRule="auto"/>
      <w:ind w:left="1760"/>
    </w:pPr>
    <w:rPr>
      <w:rFonts w:asciiTheme="minorHAnsi" w:eastAsiaTheme="minorEastAsia" w:hAnsiTheme="minorHAnsi" w:cstheme="minorBidi"/>
      <w:sz w:val="22"/>
      <w:szCs w:val="22"/>
    </w:rPr>
  </w:style>
  <w:style w:type="paragraph" w:customStyle="1" w:styleId="TableText10Bullet1Double">
    <w:name w:val="*Table Text 10 Bullet #1 Double"/>
    <w:basedOn w:val="Normal"/>
    <w:rsid w:val="00AF5C43"/>
    <w:pPr>
      <w:tabs>
        <w:tab w:val="left" w:pos="216"/>
        <w:tab w:val="num" w:pos="720"/>
      </w:tabs>
      <w:spacing w:before="0" w:after="60"/>
      <w:ind w:left="720" w:hanging="360"/>
      <w:jc w:val="both"/>
    </w:pPr>
    <w:rPr>
      <w:rFonts w:cs="Times New Roman"/>
      <w:color w:val="000000"/>
      <w:sz w:val="20"/>
    </w:rPr>
  </w:style>
  <w:style w:type="paragraph" w:customStyle="1" w:styleId="TableText8Bullet1Double">
    <w:name w:val="*Table Text 8 Bullet #1 Double"/>
    <w:basedOn w:val="Normal"/>
    <w:rsid w:val="00AF5C43"/>
    <w:pPr>
      <w:numPr>
        <w:numId w:val="21"/>
      </w:numPr>
      <w:tabs>
        <w:tab w:val="left" w:pos="216"/>
      </w:tabs>
      <w:spacing w:before="0" w:after="60"/>
      <w:ind w:left="216" w:hanging="216"/>
      <w:jc w:val="both"/>
    </w:pPr>
    <w:rPr>
      <w:rFonts w:cs="Times New Roman"/>
      <w:color w:val="000000"/>
      <w:sz w:val="16"/>
    </w:rPr>
  </w:style>
  <w:style w:type="character" w:customStyle="1" w:styleId="atn">
    <w:name w:val="atn"/>
    <w:basedOn w:val="Policepardfaut"/>
    <w:rsid w:val="008C425C"/>
  </w:style>
  <w:style w:type="paragraph" w:styleId="Liste">
    <w:name w:val="List"/>
    <w:basedOn w:val="Normal"/>
    <w:rsid w:val="00231AAD"/>
    <w:pPr>
      <w:numPr>
        <w:numId w:val="22"/>
      </w:numPr>
      <w:spacing w:before="0" w:after="0"/>
      <w:jc w:val="both"/>
    </w:pPr>
    <w:rPr>
      <w:rFonts w:ascii="Times New Roman" w:hAnsi="Times New Roman" w:cs="Times New Roman"/>
      <w:sz w:val="22"/>
      <w:szCs w:val="24"/>
    </w:rPr>
  </w:style>
  <w:style w:type="character" w:customStyle="1" w:styleId="srch-url">
    <w:name w:val="srch-url"/>
    <w:basedOn w:val="Policepardfaut"/>
    <w:rsid w:val="00D20A12"/>
  </w:style>
  <w:style w:type="paragraph" w:customStyle="1" w:styleId="TextAlt0Char">
    <w:name w:val="Text (Alt+0) Char"/>
    <w:link w:val="TextAlt0CharChar1"/>
    <w:rsid w:val="00BC7190"/>
    <w:pPr>
      <w:keepLines/>
      <w:spacing w:before="60" w:after="120" w:line="260" w:lineRule="atLeast"/>
      <w:ind w:left="90"/>
      <w:jc w:val="both"/>
    </w:pPr>
    <w:rPr>
      <w:rFonts w:ascii="Arial" w:hAnsi="Arial"/>
      <w:lang w:val="fr-FR" w:eastAsia="en-US"/>
    </w:rPr>
  </w:style>
  <w:style w:type="paragraph" w:customStyle="1" w:styleId="Bullet1inTableALTCTRL1">
    <w:name w:val="Bullet 1 in Table (ALT+CTRL+1)"/>
    <w:basedOn w:val="Normal"/>
    <w:rsid w:val="00BC7190"/>
    <w:pPr>
      <w:keepLines/>
      <w:numPr>
        <w:numId w:val="23"/>
      </w:numPr>
      <w:tabs>
        <w:tab w:val="clear" w:pos="720"/>
        <w:tab w:val="num" w:pos="180"/>
      </w:tabs>
      <w:spacing w:before="120" w:after="80"/>
      <w:ind w:hanging="720"/>
    </w:pPr>
    <w:rPr>
      <w:rFonts w:cs="Times New Roman"/>
    </w:rPr>
  </w:style>
  <w:style w:type="character" w:customStyle="1" w:styleId="TextAlt0CharChar1">
    <w:name w:val="Text (Alt+0) Char Char1"/>
    <w:basedOn w:val="Policepardfaut"/>
    <w:link w:val="TextAlt0Char"/>
    <w:rsid w:val="00BC7190"/>
    <w:rPr>
      <w:rFonts w:ascii="Arial" w:hAnsi="Arial"/>
      <w:lang w:val="fr-FR" w:eastAsia="en-US"/>
    </w:rPr>
  </w:style>
  <w:style w:type="numbering" w:customStyle="1" w:styleId="Style1">
    <w:name w:val="Style1"/>
    <w:uiPriority w:val="99"/>
    <w:rsid w:val="00E85982"/>
    <w:pPr>
      <w:numPr>
        <w:numId w:val="24"/>
      </w:numPr>
    </w:pPr>
  </w:style>
  <w:style w:type="paragraph" w:customStyle="1" w:styleId="Tableaujustificorps">
    <w:name w:val="Tableau justifié (corps)"/>
    <w:basedOn w:val="Normal"/>
    <w:rsid w:val="00913ADC"/>
    <w:pPr>
      <w:spacing w:before="80" w:after="80"/>
      <w:jc w:val="both"/>
    </w:pPr>
    <w:rPr>
      <w:sz w:val="16"/>
      <w:lang w:eastAsia="fr-FR"/>
    </w:rPr>
  </w:style>
  <w:style w:type="character" w:styleId="Accentuation">
    <w:name w:val="Emphasis"/>
    <w:aliases w:val="Paragraphe norms"/>
    <w:qFormat/>
    <w:rsid w:val="00802A98"/>
  </w:style>
  <w:style w:type="character" w:styleId="Accentuationlgre">
    <w:name w:val="Subtle Emphasis"/>
    <w:uiPriority w:val="19"/>
    <w:qFormat/>
    <w:rsid w:val="00A26650"/>
  </w:style>
  <w:style w:type="paragraph" w:styleId="NormalWeb">
    <w:name w:val="Normal (Web)"/>
    <w:basedOn w:val="Normal"/>
    <w:uiPriority w:val="99"/>
    <w:unhideWhenUsed/>
    <w:rsid w:val="00FE108A"/>
    <w:pPr>
      <w:spacing w:before="100" w:beforeAutospacing="1" w:after="100" w:afterAutospacing="1"/>
    </w:pPr>
    <w:rPr>
      <w:rFonts w:ascii="Times New Roman" w:eastAsiaTheme="minorEastAsia" w:hAnsi="Times New Roman" w:cs="Times New Roman"/>
      <w:sz w:val="24"/>
      <w:szCs w:val="24"/>
      <w:lang w:eastAsia="fr-FR"/>
    </w:rPr>
  </w:style>
  <w:style w:type="paragraph" w:customStyle="1" w:styleId="BodyText0">
    <w:name w:val="*Body Text"/>
    <w:link w:val="BodyTextZchn"/>
    <w:qFormat/>
    <w:rsid w:val="006B151F"/>
    <w:pPr>
      <w:spacing w:after="120"/>
      <w:jc w:val="both"/>
    </w:pPr>
    <w:rPr>
      <w:rFonts w:ascii="Arial" w:hAnsi="Arial"/>
      <w:color w:val="000000"/>
      <w:sz w:val="22"/>
      <w:lang w:val="en-US" w:eastAsia="en-US"/>
    </w:rPr>
  </w:style>
  <w:style w:type="character" w:customStyle="1" w:styleId="BodyTextZchn">
    <w:name w:val="*Body Text Zchn"/>
    <w:basedOn w:val="Policepardfaut"/>
    <w:link w:val="BodyText0"/>
    <w:rsid w:val="006B151F"/>
    <w:rPr>
      <w:rFonts w:ascii="Arial" w:hAnsi="Arial"/>
      <w:color w:val="000000"/>
      <w:sz w:val="22"/>
      <w:lang w:val="en-US" w:eastAsia="en-US"/>
    </w:rPr>
  </w:style>
  <w:style w:type="paragraph" w:customStyle="1" w:styleId="TableText10Double">
    <w:name w:val="*Table Text 10 Double"/>
    <w:basedOn w:val="Normal"/>
    <w:rsid w:val="00AB19E6"/>
    <w:pPr>
      <w:spacing w:before="0" w:after="60"/>
      <w:jc w:val="both"/>
    </w:pPr>
    <w:rPr>
      <w:rFonts w:cs="Times New Roman"/>
      <w:color w:val="000000"/>
      <w:sz w:val="20"/>
      <w:lang w:val="en-US"/>
    </w:rPr>
  </w:style>
  <w:style w:type="paragraph" w:customStyle="1" w:styleId="Listenumros3RS-Listenumros3">
    <w:name w:val="Liste à numéros 3.R&amp;S - Liste à numéros 3"/>
    <w:basedOn w:val="Normal"/>
    <w:rsid w:val="00D66096"/>
    <w:pPr>
      <w:numPr>
        <w:numId w:val="27"/>
      </w:numPr>
      <w:tabs>
        <w:tab w:val="clear" w:pos="926"/>
        <w:tab w:val="left" w:pos="924"/>
      </w:tabs>
      <w:autoSpaceDE w:val="0"/>
      <w:autoSpaceDN w:val="0"/>
      <w:spacing w:before="60" w:after="60" w:line="360" w:lineRule="auto"/>
      <w:ind w:left="924" w:hanging="357"/>
      <w:jc w:val="both"/>
    </w:pPr>
    <w:rPr>
      <w:rFonts w:ascii="VAG Rounded Lt" w:hAnsi="VAG Rounded Lt" w:cs="VAG Rounded Lt"/>
      <w:sz w:val="22"/>
      <w:szCs w:val="22"/>
      <w:lang w:eastAsia="fr-FR"/>
    </w:rPr>
  </w:style>
  <w:style w:type="paragraph" w:customStyle="1" w:styleId="TextAlt0">
    <w:name w:val="Text (Alt+0)"/>
    <w:rsid w:val="00FF5EE7"/>
    <w:pPr>
      <w:keepLines/>
      <w:spacing w:before="180" w:line="260" w:lineRule="atLeast"/>
      <w:ind w:left="91"/>
      <w:jc w:val="both"/>
    </w:pPr>
    <w:rPr>
      <w:rFonts w:ascii="Arial" w:hAnsi="Arial"/>
      <w:lang w:val="fr-FR" w:eastAsia="en-US"/>
    </w:rPr>
  </w:style>
  <w:style w:type="paragraph" w:styleId="Listenumros">
    <w:name w:val="List Number"/>
    <w:basedOn w:val="Normal"/>
    <w:rsid w:val="00980C17"/>
    <w:pPr>
      <w:numPr>
        <w:numId w:val="28"/>
      </w:numPr>
      <w:spacing w:before="0" w:after="0"/>
    </w:pPr>
    <w:rPr>
      <w:rFonts w:ascii="Times New Roman" w:hAnsi="Times New Roman" w:cs="Times New Roman"/>
      <w:sz w:val="24"/>
      <w:lang w:eastAsia="fr-FR"/>
    </w:rPr>
  </w:style>
  <w:style w:type="paragraph" w:customStyle="1" w:styleId="xl24">
    <w:name w:val="xl24"/>
    <w:basedOn w:val="Normal"/>
    <w:rsid w:val="00980C17"/>
    <w:pPr>
      <w:spacing w:before="100" w:beforeAutospacing="1" w:after="100" w:afterAutospacing="1"/>
    </w:pPr>
    <w:rPr>
      <w:rFonts w:eastAsia="Arial Unicode MS"/>
      <w:sz w:val="16"/>
      <w:szCs w:val="16"/>
      <w:lang w:eastAsia="fr-FR"/>
    </w:rPr>
  </w:style>
  <w:style w:type="paragraph" w:customStyle="1" w:styleId="Normak">
    <w:name w:val="Normak"/>
    <w:basedOn w:val="Normal"/>
    <w:rsid w:val="000C4963"/>
    <w:pPr>
      <w:spacing w:before="0" w:after="0" w:line="252" w:lineRule="auto"/>
      <w:ind w:left="1010" w:right="156" w:hanging="1010"/>
    </w:pPr>
    <w:rPr>
      <w:rFonts w:cs="Times New Roman"/>
      <w:color w:val="002060"/>
      <w:spacing w:val="2"/>
      <w:sz w:val="16"/>
      <w:szCs w:val="16"/>
      <w:lang w:eastAsia="fr-FR"/>
    </w:rPr>
  </w:style>
  <w:style w:type="paragraph" w:styleId="Corpsdetexte2">
    <w:name w:val="Body Text 2"/>
    <w:basedOn w:val="Normal"/>
    <w:link w:val="Corpsdetexte2Car"/>
    <w:rsid w:val="004060FE"/>
    <w:pPr>
      <w:spacing w:line="480" w:lineRule="auto"/>
    </w:pPr>
  </w:style>
  <w:style w:type="character" w:customStyle="1" w:styleId="Corpsdetexte2Car">
    <w:name w:val="Corps de texte 2 Car"/>
    <w:basedOn w:val="Policepardfaut"/>
    <w:link w:val="Corpsdetexte2"/>
    <w:rsid w:val="004060FE"/>
    <w:rPr>
      <w:rFonts w:ascii="Arial" w:hAnsi="Arial" w:cs="Arial"/>
      <w:sz w:val="18"/>
      <w:lang w:val="fr-FR" w:eastAsia="en-US"/>
    </w:rPr>
  </w:style>
  <w:style w:type="paragraph" w:styleId="Corpsdetexte3">
    <w:name w:val="Body Text 3"/>
    <w:basedOn w:val="Normal"/>
    <w:link w:val="Corpsdetexte3Car"/>
    <w:rsid w:val="00C1753C"/>
    <w:rPr>
      <w:sz w:val="16"/>
      <w:szCs w:val="16"/>
    </w:rPr>
  </w:style>
  <w:style w:type="character" w:customStyle="1" w:styleId="Corpsdetexte3Car">
    <w:name w:val="Corps de texte 3 Car"/>
    <w:basedOn w:val="Policepardfaut"/>
    <w:link w:val="Corpsdetexte3"/>
    <w:rsid w:val="00C1753C"/>
    <w:rPr>
      <w:rFonts w:ascii="Arial" w:hAnsi="Arial" w:cs="Arial"/>
      <w:sz w:val="16"/>
      <w:szCs w:val="16"/>
      <w:lang w:val="fr-FR" w:eastAsia="en-US"/>
    </w:rPr>
  </w:style>
  <w:style w:type="paragraph" w:customStyle="1" w:styleId="TableParagraph">
    <w:name w:val="Table Paragraph"/>
    <w:basedOn w:val="Normal"/>
    <w:uiPriority w:val="1"/>
    <w:qFormat/>
    <w:rsid w:val="00A84F02"/>
    <w:pPr>
      <w:widowControl w:val="0"/>
      <w:spacing w:before="0" w:after="0"/>
    </w:pPr>
    <w:rPr>
      <w:rFonts w:asciiTheme="minorHAnsi" w:eastAsiaTheme="minorHAnsi" w:hAnsiTheme="minorHAnsi" w:cstheme="minorBidi"/>
      <w:sz w:val="22"/>
      <w:szCs w:val="22"/>
      <w:lang w:val="en-US"/>
    </w:rPr>
  </w:style>
  <w:style w:type="table" w:customStyle="1" w:styleId="TableNormal1">
    <w:name w:val="Table Normal1"/>
    <w:uiPriority w:val="2"/>
    <w:semiHidden/>
    <w:unhideWhenUsed/>
    <w:qFormat/>
    <w:rsid w:val="0014311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n-ttedetabledesmatires">
    <w:name w:val="TOC Heading"/>
    <w:basedOn w:val="Titre1"/>
    <w:next w:val="Normal"/>
    <w:uiPriority w:val="39"/>
    <w:semiHidden/>
    <w:unhideWhenUsed/>
    <w:qFormat/>
    <w:rsid w:val="005517B5"/>
    <w:pPr>
      <w:pageBreakBefore w:val="0"/>
      <w:numPr>
        <w:numId w:val="0"/>
      </w:numPr>
      <w:spacing w:before="480" w:line="276" w:lineRule="auto"/>
      <w:outlineLvl w:val="9"/>
    </w:pPr>
    <w:rPr>
      <w:rFonts w:asciiTheme="majorHAnsi" w:eastAsiaTheme="majorEastAsia" w:hAnsiTheme="majorHAnsi" w:cstheme="majorBidi"/>
      <w:b/>
      <w:caps w:val="0"/>
      <w:color w:val="365F91" w:themeColor="accent1" w:themeShade="BF"/>
      <w:spacing w:val="0"/>
      <w:sz w:val="28"/>
      <w:szCs w:val="28"/>
      <w:lang w:val="fr-FR" w:eastAsia="fr-FR"/>
    </w:rPr>
  </w:style>
  <w:style w:type="character" w:styleId="Mentionnonrsolue">
    <w:name w:val="Unresolved Mention"/>
    <w:basedOn w:val="Policepardfaut"/>
    <w:uiPriority w:val="99"/>
    <w:semiHidden/>
    <w:unhideWhenUsed/>
    <w:rsid w:val="0093349B"/>
    <w:rPr>
      <w:color w:val="605E5C"/>
      <w:shd w:val="clear" w:color="auto" w:fill="E1DFDD"/>
    </w:rPr>
  </w:style>
  <w:style w:type="paragraph" w:styleId="Notedebasdepage">
    <w:name w:val="footnote text"/>
    <w:basedOn w:val="Normal"/>
    <w:link w:val="NotedebasdepageCar"/>
    <w:semiHidden/>
    <w:unhideWhenUsed/>
    <w:rsid w:val="00C80A9D"/>
    <w:pPr>
      <w:spacing w:before="0" w:after="0"/>
    </w:pPr>
    <w:rPr>
      <w:sz w:val="20"/>
    </w:rPr>
  </w:style>
  <w:style w:type="character" w:customStyle="1" w:styleId="NotedebasdepageCar">
    <w:name w:val="Note de bas de page Car"/>
    <w:basedOn w:val="Policepardfaut"/>
    <w:link w:val="Notedebasdepage"/>
    <w:semiHidden/>
    <w:rsid w:val="00C80A9D"/>
    <w:rPr>
      <w:rFonts w:ascii="Arial" w:hAnsi="Arial" w:cs="Arial"/>
      <w:lang w:val="fr-FR" w:eastAsia="en-US"/>
    </w:rPr>
  </w:style>
  <w:style w:type="character" w:styleId="Appelnotedebasdep">
    <w:name w:val="footnote reference"/>
    <w:basedOn w:val="Policepardfaut"/>
    <w:semiHidden/>
    <w:unhideWhenUsed/>
    <w:rsid w:val="00C80A9D"/>
    <w:rPr>
      <w:vertAlign w:val="superscript"/>
    </w:rPr>
  </w:style>
  <w:style w:type="paragraph" w:styleId="Notedefin">
    <w:name w:val="endnote text"/>
    <w:basedOn w:val="Normal"/>
    <w:link w:val="NotedefinCar"/>
    <w:semiHidden/>
    <w:unhideWhenUsed/>
    <w:rsid w:val="00773F1B"/>
    <w:pPr>
      <w:spacing w:before="0" w:after="0"/>
    </w:pPr>
    <w:rPr>
      <w:sz w:val="20"/>
    </w:rPr>
  </w:style>
  <w:style w:type="character" w:customStyle="1" w:styleId="NotedefinCar">
    <w:name w:val="Note de fin Car"/>
    <w:basedOn w:val="Policepardfaut"/>
    <w:link w:val="Notedefin"/>
    <w:semiHidden/>
    <w:rsid w:val="00773F1B"/>
    <w:rPr>
      <w:rFonts w:ascii="Arial" w:hAnsi="Arial" w:cs="Arial"/>
      <w:lang w:val="fr-FR" w:eastAsia="en-US"/>
    </w:rPr>
  </w:style>
  <w:style w:type="character" w:styleId="Appeldenotedefin">
    <w:name w:val="endnote reference"/>
    <w:basedOn w:val="Policepardfaut"/>
    <w:semiHidden/>
    <w:unhideWhenUsed/>
    <w:rsid w:val="0077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2">
      <w:bodyDiv w:val="1"/>
      <w:marLeft w:val="0"/>
      <w:marRight w:val="0"/>
      <w:marTop w:val="0"/>
      <w:marBottom w:val="0"/>
      <w:divBdr>
        <w:top w:val="none" w:sz="0" w:space="0" w:color="auto"/>
        <w:left w:val="none" w:sz="0" w:space="0" w:color="auto"/>
        <w:bottom w:val="none" w:sz="0" w:space="0" w:color="auto"/>
        <w:right w:val="none" w:sz="0" w:space="0" w:color="auto"/>
      </w:divBdr>
      <w:divsChild>
        <w:div w:id="970327107">
          <w:marLeft w:val="0"/>
          <w:marRight w:val="0"/>
          <w:marTop w:val="0"/>
          <w:marBottom w:val="0"/>
          <w:divBdr>
            <w:top w:val="none" w:sz="0" w:space="0" w:color="auto"/>
            <w:left w:val="none" w:sz="0" w:space="0" w:color="auto"/>
            <w:bottom w:val="none" w:sz="0" w:space="0" w:color="auto"/>
            <w:right w:val="none" w:sz="0" w:space="0" w:color="auto"/>
          </w:divBdr>
          <w:divsChild>
            <w:div w:id="1794666468">
              <w:marLeft w:val="0"/>
              <w:marRight w:val="0"/>
              <w:marTop w:val="0"/>
              <w:marBottom w:val="0"/>
              <w:divBdr>
                <w:top w:val="none" w:sz="0" w:space="0" w:color="auto"/>
                <w:left w:val="none" w:sz="0" w:space="0" w:color="auto"/>
                <w:bottom w:val="none" w:sz="0" w:space="0" w:color="auto"/>
                <w:right w:val="none" w:sz="0" w:space="0" w:color="auto"/>
              </w:divBdr>
              <w:divsChild>
                <w:div w:id="1456749832">
                  <w:marLeft w:val="0"/>
                  <w:marRight w:val="0"/>
                  <w:marTop w:val="0"/>
                  <w:marBottom w:val="0"/>
                  <w:divBdr>
                    <w:top w:val="none" w:sz="0" w:space="0" w:color="auto"/>
                    <w:left w:val="none" w:sz="0" w:space="0" w:color="auto"/>
                    <w:bottom w:val="none" w:sz="0" w:space="0" w:color="auto"/>
                    <w:right w:val="none" w:sz="0" w:space="0" w:color="auto"/>
                  </w:divBdr>
                  <w:divsChild>
                    <w:div w:id="2077703545">
                      <w:marLeft w:val="0"/>
                      <w:marRight w:val="0"/>
                      <w:marTop w:val="0"/>
                      <w:marBottom w:val="0"/>
                      <w:divBdr>
                        <w:top w:val="none" w:sz="0" w:space="0" w:color="auto"/>
                        <w:left w:val="none" w:sz="0" w:space="0" w:color="auto"/>
                        <w:bottom w:val="none" w:sz="0" w:space="0" w:color="auto"/>
                        <w:right w:val="none" w:sz="0" w:space="0" w:color="auto"/>
                      </w:divBdr>
                      <w:divsChild>
                        <w:div w:id="1131481629">
                          <w:marLeft w:val="0"/>
                          <w:marRight w:val="0"/>
                          <w:marTop w:val="0"/>
                          <w:marBottom w:val="0"/>
                          <w:divBdr>
                            <w:top w:val="none" w:sz="0" w:space="0" w:color="auto"/>
                            <w:left w:val="none" w:sz="0" w:space="0" w:color="auto"/>
                            <w:bottom w:val="none" w:sz="0" w:space="0" w:color="auto"/>
                            <w:right w:val="none" w:sz="0" w:space="0" w:color="auto"/>
                          </w:divBdr>
                          <w:divsChild>
                            <w:div w:id="1718627169">
                              <w:marLeft w:val="0"/>
                              <w:marRight w:val="0"/>
                              <w:marTop w:val="0"/>
                              <w:marBottom w:val="0"/>
                              <w:divBdr>
                                <w:top w:val="none" w:sz="0" w:space="0" w:color="auto"/>
                                <w:left w:val="none" w:sz="0" w:space="0" w:color="auto"/>
                                <w:bottom w:val="none" w:sz="0" w:space="0" w:color="auto"/>
                                <w:right w:val="none" w:sz="0" w:space="0" w:color="auto"/>
                              </w:divBdr>
                              <w:divsChild>
                                <w:div w:id="1660424776">
                                  <w:marLeft w:val="0"/>
                                  <w:marRight w:val="0"/>
                                  <w:marTop w:val="0"/>
                                  <w:marBottom w:val="0"/>
                                  <w:divBdr>
                                    <w:top w:val="single" w:sz="6" w:space="0" w:color="F5F5F5"/>
                                    <w:left w:val="single" w:sz="6" w:space="0" w:color="F5F5F5"/>
                                    <w:bottom w:val="single" w:sz="6" w:space="0" w:color="F5F5F5"/>
                                    <w:right w:val="single" w:sz="6" w:space="0" w:color="F5F5F5"/>
                                  </w:divBdr>
                                  <w:divsChild>
                                    <w:div w:id="597182375">
                                      <w:marLeft w:val="0"/>
                                      <w:marRight w:val="0"/>
                                      <w:marTop w:val="0"/>
                                      <w:marBottom w:val="0"/>
                                      <w:divBdr>
                                        <w:top w:val="none" w:sz="0" w:space="0" w:color="auto"/>
                                        <w:left w:val="none" w:sz="0" w:space="0" w:color="auto"/>
                                        <w:bottom w:val="none" w:sz="0" w:space="0" w:color="auto"/>
                                        <w:right w:val="none" w:sz="0" w:space="0" w:color="auto"/>
                                      </w:divBdr>
                                      <w:divsChild>
                                        <w:div w:id="1685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4811">
      <w:bodyDiv w:val="1"/>
      <w:marLeft w:val="0"/>
      <w:marRight w:val="0"/>
      <w:marTop w:val="0"/>
      <w:marBottom w:val="0"/>
      <w:divBdr>
        <w:top w:val="none" w:sz="0" w:space="0" w:color="auto"/>
        <w:left w:val="none" w:sz="0" w:space="0" w:color="auto"/>
        <w:bottom w:val="none" w:sz="0" w:space="0" w:color="auto"/>
        <w:right w:val="none" w:sz="0" w:space="0" w:color="auto"/>
      </w:divBdr>
    </w:div>
    <w:div w:id="14694402">
      <w:bodyDiv w:val="1"/>
      <w:marLeft w:val="0"/>
      <w:marRight w:val="0"/>
      <w:marTop w:val="0"/>
      <w:marBottom w:val="0"/>
      <w:divBdr>
        <w:top w:val="none" w:sz="0" w:space="0" w:color="auto"/>
        <w:left w:val="none" w:sz="0" w:space="0" w:color="auto"/>
        <w:bottom w:val="none" w:sz="0" w:space="0" w:color="auto"/>
        <w:right w:val="none" w:sz="0" w:space="0" w:color="auto"/>
      </w:divBdr>
      <w:divsChild>
        <w:div w:id="973407319">
          <w:marLeft w:val="0"/>
          <w:marRight w:val="0"/>
          <w:marTop w:val="0"/>
          <w:marBottom w:val="0"/>
          <w:divBdr>
            <w:top w:val="none" w:sz="0" w:space="0" w:color="auto"/>
            <w:left w:val="none" w:sz="0" w:space="0" w:color="auto"/>
            <w:bottom w:val="none" w:sz="0" w:space="0" w:color="auto"/>
            <w:right w:val="none" w:sz="0" w:space="0" w:color="auto"/>
          </w:divBdr>
          <w:divsChild>
            <w:div w:id="1013845181">
              <w:marLeft w:val="0"/>
              <w:marRight w:val="0"/>
              <w:marTop w:val="0"/>
              <w:marBottom w:val="0"/>
              <w:divBdr>
                <w:top w:val="none" w:sz="0" w:space="0" w:color="auto"/>
                <w:left w:val="none" w:sz="0" w:space="0" w:color="auto"/>
                <w:bottom w:val="none" w:sz="0" w:space="0" w:color="auto"/>
                <w:right w:val="none" w:sz="0" w:space="0" w:color="auto"/>
              </w:divBdr>
              <w:divsChild>
                <w:div w:id="1793864322">
                  <w:marLeft w:val="0"/>
                  <w:marRight w:val="0"/>
                  <w:marTop w:val="0"/>
                  <w:marBottom w:val="0"/>
                  <w:divBdr>
                    <w:top w:val="none" w:sz="0" w:space="0" w:color="auto"/>
                    <w:left w:val="none" w:sz="0" w:space="0" w:color="auto"/>
                    <w:bottom w:val="none" w:sz="0" w:space="0" w:color="auto"/>
                    <w:right w:val="none" w:sz="0" w:space="0" w:color="auto"/>
                  </w:divBdr>
                  <w:divsChild>
                    <w:div w:id="900284436">
                      <w:marLeft w:val="0"/>
                      <w:marRight w:val="0"/>
                      <w:marTop w:val="0"/>
                      <w:marBottom w:val="0"/>
                      <w:divBdr>
                        <w:top w:val="none" w:sz="0" w:space="0" w:color="auto"/>
                        <w:left w:val="none" w:sz="0" w:space="0" w:color="auto"/>
                        <w:bottom w:val="none" w:sz="0" w:space="0" w:color="auto"/>
                        <w:right w:val="none" w:sz="0" w:space="0" w:color="auto"/>
                      </w:divBdr>
                      <w:divsChild>
                        <w:div w:id="1930036442">
                          <w:marLeft w:val="0"/>
                          <w:marRight w:val="0"/>
                          <w:marTop w:val="0"/>
                          <w:marBottom w:val="0"/>
                          <w:divBdr>
                            <w:top w:val="none" w:sz="0" w:space="0" w:color="auto"/>
                            <w:left w:val="none" w:sz="0" w:space="0" w:color="auto"/>
                            <w:bottom w:val="none" w:sz="0" w:space="0" w:color="auto"/>
                            <w:right w:val="none" w:sz="0" w:space="0" w:color="auto"/>
                          </w:divBdr>
                          <w:divsChild>
                            <w:div w:id="60294577">
                              <w:marLeft w:val="0"/>
                              <w:marRight w:val="0"/>
                              <w:marTop w:val="0"/>
                              <w:marBottom w:val="0"/>
                              <w:divBdr>
                                <w:top w:val="none" w:sz="0" w:space="0" w:color="auto"/>
                                <w:left w:val="none" w:sz="0" w:space="0" w:color="auto"/>
                                <w:bottom w:val="none" w:sz="0" w:space="0" w:color="auto"/>
                                <w:right w:val="none" w:sz="0" w:space="0" w:color="auto"/>
                              </w:divBdr>
                              <w:divsChild>
                                <w:div w:id="817917753">
                                  <w:marLeft w:val="0"/>
                                  <w:marRight w:val="0"/>
                                  <w:marTop w:val="0"/>
                                  <w:marBottom w:val="0"/>
                                  <w:divBdr>
                                    <w:top w:val="single" w:sz="6" w:space="0" w:color="F5F5F5"/>
                                    <w:left w:val="single" w:sz="6" w:space="0" w:color="F5F5F5"/>
                                    <w:bottom w:val="single" w:sz="6" w:space="0" w:color="F5F5F5"/>
                                    <w:right w:val="single" w:sz="6" w:space="0" w:color="F5F5F5"/>
                                  </w:divBdr>
                                  <w:divsChild>
                                    <w:div w:id="1429538557">
                                      <w:marLeft w:val="0"/>
                                      <w:marRight w:val="0"/>
                                      <w:marTop w:val="0"/>
                                      <w:marBottom w:val="0"/>
                                      <w:divBdr>
                                        <w:top w:val="none" w:sz="0" w:space="0" w:color="auto"/>
                                        <w:left w:val="none" w:sz="0" w:space="0" w:color="auto"/>
                                        <w:bottom w:val="none" w:sz="0" w:space="0" w:color="auto"/>
                                        <w:right w:val="none" w:sz="0" w:space="0" w:color="auto"/>
                                      </w:divBdr>
                                      <w:divsChild>
                                        <w:div w:id="7064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25017">
      <w:bodyDiv w:val="1"/>
      <w:marLeft w:val="0"/>
      <w:marRight w:val="0"/>
      <w:marTop w:val="0"/>
      <w:marBottom w:val="0"/>
      <w:divBdr>
        <w:top w:val="none" w:sz="0" w:space="0" w:color="auto"/>
        <w:left w:val="none" w:sz="0" w:space="0" w:color="auto"/>
        <w:bottom w:val="none" w:sz="0" w:space="0" w:color="auto"/>
        <w:right w:val="none" w:sz="0" w:space="0" w:color="auto"/>
      </w:divBdr>
    </w:div>
    <w:div w:id="29451487">
      <w:bodyDiv w:val="1"/>
      <w:marLeft w:val="0"/>
      <w:marRight w:val="0"/>
      <w:marTop w:val="0"/>
      <w:marBottom w:val="0"/>
      <w:divBdr>
        <w:top w:val="none" w:sz="0" w:space="0" w:color="auto"/>
        <w:left w:val="none" w:sz="0" w:space="0" w:color="auto"/>
        <w:bottom w:val="none" w:sz="0" w:space="0" w:color="auto"/>
        <w:right w:val="none" w:sz="0" w:space="0" w:color="auto"/>
      </w:divBdr>
      <w:divsChild>
        <w:div w:id="201987089">
          <w:marLeft w:val="1354"/>
          <w:marRight w:val="0"/>
          <w:marTop w:val="81"/>
          <w:marBottom w:val="0"/>
          <w:divBdr>
            <w:top w:val="none" w:sz="0" w:space="0" w:color="auto"/>
            <w:left w:val="none" w:sz="0" w:space="0" w:color="auto"/>
            <w:bottom w:val="none" w:sz="0" w:space="0" w:color="auto"/>
            <w:right w:val="none" w:sz="0" w:space="0" w:color="auto"/>
          </w:divBdr>
        </w:div>
        <w:div w:id="1739133744">
          <w:marLeft w:val="1354"/>
          <w:marRight w:val="14"/>
          <w:marTop w:val="81"/>
          <w:marBottom w:val="0"/>
          <w:divBdr>
            <w:top w:val="none" w:sz="0" w:space="0" w:color="auto"/>
            <w:left w:val="none" w:sz="0" w:space="0" w:color="auto"/>
            <w:bottom w:val="none" w:sz="0" w:space="0" w:color="auto"/>
            <w:right w:val="none" w:sz="0" w:space="0" w:color="auto"/>
          </w:divBdr>
        </w:div>
        <w:div w:id="2088721801">
          <w:marLeft w:val="1354"/>
          <w:marRight w:val="14"/>
          <w:marTop w:val="81"/>
          <w:marBottom w:val="0"/>
          <w:divBdr>
            <w:top w:val="none" w:sz="0" w:space="0" w:color="auto"/>
            <w:left w:val="none" w:sz="0" w:space="0" w:color="auto"/>
            <w:bottom w:val="none" w:sz="0" w:space="0" w:color="auto"/>
            <w:right w:val="none" w:sz="0" w:space="0" w:color="auto"/>
          </w:divBdr>
        </w:div>
        <w:div w:id="240260815">
          <w:marLeft w:val="1354"/>
          <w:marRight w:val="14"/>
          <w:marTop w:val="81"/>
          <w:marBottom w:val="0"/>
          <w:divBdr>
            <w:top w:val="none" w:sz="0" w:space="0" w:color="auto"/>
            <w:left w:val="none" w:sz="0" w:space="0" w:color="auto"/>
            <w:bottom w:val="none" w:sz="0" w:space="0" w:color="auto"/>
            <w:right w:val="none" w:sz="0" w:space="0" w:color="auto"/>
          </w:divBdr>
        </w:div>
      </w:divsChild>
    </w:div>
    <w:div w:id="35468176">
      <w:bodyDiv w:val="1"/>
      <w:marLeft w:val="0"/>
      <w:marRight w:val="0"/>
      <w:marTop w:val="0"/>
      <w:marBottom w:val="0"/>
      <w:divBdr>
        <w:top w:val="none" w:sz="0" w:space="0" w:color="auto"/>
        <w:left w:val="none" w:sz="0" w:space="0" w:color="auto"/>
        <w:bottom w:val="none" w:sz="0" w:space="0" w:color="auto"/>
        <w:right w:val="none" w:sz="0" w:space="0" w:color="auto"/>
      </w:divBdr>
    </w:div>
    <w:div w:id="50275529">
      <w:bodyDiv w:val="1"/>
      <w:marLeft w:val="0"/>
      <w:marRight w:val="0"/>
      <w:marTop w:val="0"/>
      <w:marBottom w:val="0"/>
      <w:divBdr>
        <w:top w:val="none" w:sz="0" w:space="0" w:color="auto"/>
        <w:left w:val="none" w:sz="0" w:space="0" w:color="auto"/>
        <w:bottom w:val="none" w:sz="0" w:space="0" w:color="auto"/>
        <w:right w:val="none" w:sz="0" w:space="0" w:color="auto"/>
      </w:divBdr>
    </w:div>
    <w:div w:id="55595317">
      <w:bodyDiv w:val="1"/>
      <w:marLeft w:val="0"/>
      <w:marRight w:val="0"/>
      <w:marTop w:val="0"/>
      <w:marBottom w:val="0"/>
      <w:divBdr>
        <w:top w:val="none" w:sz="0" w:space="0" w:color="auto"/>
        <w:left w:val="none" w:sz="0" w:space="0" w:color="auto"/>
        <w:bottom w:val="none" w:sz="0" w:space="0" w:color="auto"/>
        <w:right w:val="none" w:sz="0" w:space="0" w:color="auto"/>
      </w:divBdr>
    </w:div>
    <w:div w:id="68041250">
      <w:bodyDiv w:val="1"/>
      <w:marLeft w:val="0"/>
      <w:marRight w:val="0"/>
      <w:marTop w:val="0"/>
      <w:marBottom w:val="0"/>
      <w:divBdr>
        <w:top w:val="none" w:sz="0" w:space="0" w:color="auto"/>
        <w:left w:val="none" w:sz="0" w:space="0" w:color="auto"/>
        <w:bottom w:val="none" w:sz="0" w:space="0" w:color="auto"/>
        <w:right w:val="none" w:sz="0" w:space="0" w:color="auto"/>
      </w:divBdr>
    </w:div>
    <w:div w:id="68354620">
      <w:bodyDiv w:val="1"/>
      <w:marLeft w:val="0"/>
      <w:marRight w:val="0"/>
      <w:marTop w:val="0"/>
      <w:marBottom w:val="0"/>
      <w:divBdr>
        <w:top w:val="none" w:sz="0" w:space="0" w:color="auto"/>
        <w:left w:val="none" w:sz="0" w:space="0" w:color="auto"/>
        <w:bottom w:val="none" w:sz="0" w:space="0" w:color="auto"/>
        <w:right w:val="none" w:sz="0" w:space="0" w:color="auto"/>
      </w:divBdr>
    </w:div>
    <w:div w:id="68504145">
      <w:bodyDiv w:val="1"/>
      <w:marLeft w:val="0"/>
      <w:marRight w:val="0"/>
      <w:marTop w:val="0"/>
      <w:marBottom w:val="0"/>
      <w:divBdr>
        <w:top w:val="none" w:sz="0" w:space="0" w:color="auto"/>
        <w:left w:val="none" w:sz="0" w:space="0" w:color="auto"/>
        <w:bottom w:val="none" w:sz="0" w:space="0" w:color="auto"/>
        <w:right w:val="none" w:sz="0" w:space="0" w:color="auto"/>
      </w:divBdr>
      <w:divsChild>
        <w:div w:id="782654738">
          <w:marLeft w:val="634"/>
          <w:marRight w:val="14"/>
          <w:marTop w:val="0"/>
          <w:marBottom w:val="0"/>
          <w:divBdr>
            <w:top w:val="none" w:sz="0" w:space="0" w:color="auto"/>
            <w:left w:val="none" w:sz="0" w:space="0" w:color="auto"/>
            <w:bottom w:val="none" w:sz="0" w:space="0" w:color="auto"/>
            <w:right w:val="none" w:sz="0" w:space="0" w:color="auto"/>
          </w:divBdr>
        </w:div>
        <w:div w:id="950939302">
          <w:marLeft w:val="634"/>
          <w:marRight w:val="14"/>
          <w:marTop w:val="0"/>
          <w:marBottom w:val="0"/>
          <w:divBdr>
            <w:top w:val="none" w:sz="0" w:space="0" w:color="auto"/>
            <w:left w:val="none" w:sz="0" w:space="0" w:color="auto"/>
            <w:bottom w:val="none" w:sz="0" w:space="0" w:color="auto"/>
            <w:right w:val="none" w:sz="0" w:space="0" w:color="auto"/>
          </w:divBdr>
        </w:div>
        <w:div w:id="1463890533">
          <w:marLeft w:val="634"/>
          <w:marRight w:val="0"/>
          <w:marTop w:val="0"/>
          <w:marBottom w:val="0"/>
          <w:divBdr>
            <w:top w:val="none" w:sz="0" w:space="0" w:color="auto"/>
            <w:left w:val="none" w:sz="0" w:space="0" w:color="auto"/>
            <w:bottom w:val="none" w:sz="0" w:space="0" w:color="auto"/>
            <w:right w:val="none" w:sz="0" w:space="0" w:color="auto"/>
          </w:divBdr>
        </w:div>
        <w:div w:id="1872720574">
          <w:marLeft w:val="1354"/>
          <w:marRight w:val="0"/>
          <w:marTop w:val="86"/>
          <w:marBottom w:val="0"/>
          <w:divBdr>
            <w:top w:val="none" w:sz="0" w:space="0" w:color="auto"/>
            <w:left w:val="none" w:sz="0" w:space="0" w:color="auto"/>
            <w:bottom w:val="none" w:sz="0" w:space="0" w:color="auto"/>
            <w:right w:val="none" w:sz="0" w:space="0" w:color="auto"/>
          </w:divBdr>
        </w:div>
        <w:div w:id="824705223">
          <w:marLeft w:val="1354"/>
          <w:marRight w:val="0"/>
          <w:marTop w:val="86"/>
          <w:marBottom w:val="0"/>
          <w:divBdr>
            <w:top w:val="none" w:sz="0" w:space="0" w:color="auto"/>
            <w:left w:val="none" w:sz="0" w:space="0" w:color="auto"/>
            <w:bottom w:val="none" w:sz="0" w:space="0" w:color="auto"/>
            <w:right w:val="none" w:sz="0" w:space="0" w:color="auto"/>
          </w:divBdr>
        </w:div>
        <w:div w:id="1711682484">
          <w:marLeft w:val="1354"/>
          <w:marRight w:val="0"/>
          <w:marTop w:val="86"/>
          <w:marBottom w:val="0"/>
          <w:divBdr>
            <w:top w:val="none" w:sz="0" w:space="0" w:color="auto"/>
            <w:left w:val="none" w:sz="0" w:space="0" w:color="auto"/>
            <w:bottom w:val="none" w:sz="0" w:space="0" w:color="auto"/>
            <w:right w:val="none" w:sz="0" w:space="0" w:color="auto"/>
          </w:divBdr>
        </w:div>
        <w:div w:id="1738280956">
          <w:marLeft w:val="634"/>
          <w:marRight w:val="14"/>
          <w:marTop w:val="0"/>
          <w:marBottom w:val="0"/>
          <w:divBdr>
            <w:top w:val="none" w:sz="0" w:space="0" w:color="auto"/>
            <w:left w:val="none" w:sz="0" w:space="0" w:color="auto"/>
            <w:bottom w:val="none" w:sz="0" w:space="0" w:color="auto"/>
            <w:right w:val="none" w:sz="0" w:space="0" w:color="auto"/>
          </w:divBdr>
        </w:div>
        <w:div w:id="1263756715">
          <w:marLeft w:val="634"/>
          <w:marRight w:val="0"/>
          <w:marTop w:val="0"/>
          <w:marBottom w:val="0"/>
          <w:divBdr>
            <w:top w:val="none" w:sz="0" w:space="0" w:color="auto"/>
            <w:left w:val="none" w:sz="0" w:space="0" w:color="auto"/>
            <w:bottom w:val="none" w:sz="0" w:space="0" w:color="auto"/>
            <w:right w:val="none" w:sz="0" w:space="0" w:color="auto"/>
          </w:divBdr>
        </w:div>
      </w:divsChild>
    </w:div>
    <w:div w:id="76824505">
      <w:bodyDiv w:val="1"/>
      <w:marLeft w:val="0"/>
      <w:marRight w:val="0"/>
      <w:marTop w:val="0"/>
      <w:marBottom w:val="0"/>
      <w:divBdr>
        <w:top w:val="none" w:sz="0" w:space="0" w:color="auto"/>
        <w:left w:val="none" w:sz="0" w:space="0" w:color="auto"/>
        <w:bottom w:val="none" w:sz="0" w:space="0" w:color="auto"/>
        <w:right w:val="none" w:sz="0" w:space="0" w:color="auto"/>
      </w:divBdr>
      <w:divsChild>
        <w:div w:id="1561481712">
          <w:marLeft w:val="0"/>
          <w:marRight w:val="0"/>
          <w:marTop w:val="0"/>
          <w:marBottom w:val="0"/>
          <w:divBdr>
            <w:top w:val="none" w:sz="0" w:space="0" w:color="auto"/>
            <w:left w:val="none" w:sz="0" w:space="0" w:color="auto"/>
            <w:bottom w:val="none" w:sz="0" w:space="0" w:color="auto"/>
            <w:right w:val="none" w:sz="0" w:space="0" w:color="auto"/>
          </w:divBdr>
          <w:divsChild>
            <w:div w:id="670984175">
              <w:marLeft w:val="0"/>
              <w:marRight w:val="0"/>
              <w:marTop w:val="0"/>
              <w:marBottom w:val="0"/>
              <w:divBdr>
                <w:top w:val="none" w:sz="0" w:space="0" w:color="auto"/>
                <w:left w:val="none" w:sz="0" w:space="0" w:color="auto"/>
                <w:bottom w:val="none" w:sz="0" w:space="0" w:color="auto"/>
                <w:right w:val="none" w:sz="0" w:space="0" w:color="auto"/>
              </w:divBdr>
              <w:divsChild>
                <w:div w:id="996962289">
                  <w:marLeft w:val="0"/>
                  <w:marRight w:val="0"/>
                  <w:marTop w:val="0"/>
                  <w:marBottom w:val="0"/>
                  <w:divBdr>
                    <w:top w:val="none" w:sz="0" w:space="0" w:color="auto"/>
                    <w:left w:val="none" w:sz="0" w:space="0" w:color="auto"/>
                    <w:bottom w:val="none" w:sz="0" w:space="0" w:color="auto"/>
                    <w:right w:val="none" w:sz="0" w:space="0" w:color="auto"/>
                  </w:divBdr>
                  <w:divsChild>
                    <w:div w:id="1213613576">
                      <w:marLeft w:val="0"/>
                      <w:marRight w:val="0"/>
                      <w:marTop w:val="0"/>
                      <w:marBottom w:val="0"/>
                      <w:divBdr>
                        <w:top w:val="none" w:sz="0" w:space="0" w:color="auto"/>
                        <w:left w:val="none" w:sz="0" w:space="0" w:color="auto"/>
                        <w:bottom w:val="none" w:sz="0" w:space="0" w:color="auto"/>
                        <w:right w:val="none" w:sz="0" w:space="0" w:color="auto"/>
                      </w:divBdr>
                      <w:divsChild>
                        <w:div w:id="2015720565">
                          <w:marLeft w:val="0"/>
                          <w:marRight w:val="0"/>
                          <w:marTop w:val="0"/>
                          <w:marBottom w:val="0"/>
                          <w:divBdr>
                            <w:top w:val="none" w:sz="0" w:space="0" w:color="auto"/>
                            <w:left w:val="none" w:sz="0" w:space="0" w:color="auto"/>
                            <w:bottom w:val="none" w:sz="0" w:space="0" w:color="auto"/>
                            <w:right w:val="none" w:sz="0" w:space="0" w:color="auto"/>
                          </w:divBdr>
                          <w:divsChild>
                            <w:div w:id="1923566187">
                              <w:marLeft w:val="0"/>
                              <w:marRight w:val="0"/>
                              <w:marTop w:val="0"/>
                              <w:marBottom w:val="0"/>
                              <w:divBdr>
                                <w:top w:val="none" w:sz="0" w:space="0" w:color="auto"/>
                                <w:left w:val="none" w:sz="0" w:space="0" w:color="auto"/>
                                <w:bottom w:val="none" w:sz="0" w:space="0" w:color="auto"/>
                                <w:right w:val="none" w:sz="0" w:space="0" w:color="auto"/>
                              </w:divBdr>
                              <w:divsChild>
                                <w:div w:id="1562716833">
                                  <w:marLeft w:val="0"/>
                                  <w:marRight w:val="0"/>
                                  <w:marTop w:val="0"/>
                                  <w:marBottom w:val="0"/>
                                  <w:divBdr>
                                    <w:top w:val="single" w:sz="6" w:space="0" w:color="F5F5F5"/>
                                    <w:left w:val="single" w:sz="6" w:space="0" w:color="F5F5F5"/>
                                    <w:bottom w:val="single" w:sz="6" w:space="0" w:color="F5F5F5"/>
                                    <w:right w:val="single" w:sz="6" w:space="0" w:color="F5F5F5"/>
                                  </w:divBdr>
                                  <w:divsChild>
                                    <w:div w:id="1220362987">
                                      <w:marLeft w:val="0"/>
                                      <w:marRight w:val="0"/>
                                      <w:marTop w:val="0"/>
                                      <w:marBottom w:val="0"/>
                                      <w:divBdr>
                                        <w:top w:val="none" w:sz="0" w:space="0" w:color="auto"/>
                                        <w:left w:val="none" w:sz="0" w:space="0" w:color="auto"/>
                                        <w:bottom w:val="none" w:sz="0" w:space="0" w:color="auto"/>
                                        <w:right w:val="none" w:sz="0" w:space="0" w:color="auto"/>
                                      </w:divBdr>
                                      <w:divsChild>
                                        <w:div w:id="1269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85414">
      <w:bodyDiv w:val="1"/>
      <w:marLeft w:val="0"/>
      <w:marRight w:val="0"/>
      <w:marTop w:val="0"/>
      <w:marBottom w:val="0"/>
      <w:divBdr>
        <w:top w:val="none" w:sz="0" w:space="0" w:color="auto"/>
        <w:left w:val="none" w:sz="0" w:space="0" w:color="auto"/>
        <w:bottom w:val="none" w:sz="0" w:space="0" w:color="auto"/>
        <w:right w:val="none" w:sz="0" w:space="0" w:color="auto"/>
      </w:divBdr>
    </w:div>
    <w:div w:id="81729089">
      <w:bodyDiv w:val="1"/>
      <w:marLeft w:val="0"/>
      <w:marRight w:val="0"/>
      <w:marTop w:val="0"/>
      <w:marBottom w:val="0"/>
      <w:divBdr>
        <w:top w:val="none" w:sz="0" w:space="0" w:color="auto"/>
        <w:left w:val="none" w:sz="0" w:space="0" w:color="auto"/>
        <w:bottom w:val="none" w:sz="0" w:space="0" w:color="auto"/>
        <w:right w:val="none" w:sz="0" w:space="0" w:color="auto"/>
      </w:divBdr>
    </w:div>
    <w:div w:id="99112093">
      <w:bodyDiv w:val="1"/>
      <w:marLeft w:val="0"/>
      <w:marRight w:val="0"/>
      <w:marTop w:val="0"/>
      <w:marBottom w:val="0"/>
      <w:divBdr>
        <w:top w:val="none" w:sz="0" w:space="0" w:color="auto"/>
        <w:left w:val="none" w:sz="0" w:space="0" w:color="auto"/>
        <w:bottom w:val="none" w:sz="0" w:space="0" w:color="auto"/>
        <w:right w:val="none" w:sz="0" w:space="0" w:color="auto"/>
      </w:divBdr>
    </w:div>
    <w:div w:id="111749489">
      <w:bodyDiv w:val="1"/>
      <w:marLeft w:val="0"/>
      <w:marRight w:val="0"/>
      <w:marTop w:val="0"/>
      <w:marBottom w:val="0"/>
      <w:divBdr>
        <w:top w:val="none" w:sz="0" w:space="0" w:color="auto"/>
        <w:left w:val="none" w:sz="0" w:space="0" w:color="auto"/>
        <w:bottom w:val="none" w:sz="0" w:space="0" w:color="auto"/>
        <w:right w:val="none" w:sz="0" w:space="0" w:color="auto"/>
      </w:divBdr>
    </w:div>
    <w:div w:id="126363867">
      <w:bodyDiv w:val="1"/>
      <w:marLeft w:val="0"/>
      <w:marRight w:val="0"/>
      <w:marTop w:val="0"/>
      <w:marBottom w:val="0"/>
      <w:divBdr>
        <w:top w:val="none" w:sz="0" w:space="0" w:color="auto"/>
        <w:left w:val="none" w:sz="0" w:space="0" w:color="auto"/>
        <w:bottom w:val="none" w:sz="0" w:space="0" w:color="auto"/>
        <w:right w:val="none" w:sz="0" w:space="0" w:color="auto"/>
      </w:divBdr>
    </w:div>
    <w:div w:id="127667365">
      <w:bodyDiv w:val="1"/>
      <w:marLeft w:val="0"/>
      <w:marRight w:val="0"/>
      <w:marTop w:val="0"/>
      <w:marBottom w:val="0"/>
      <w:divBdr>
        <w:top w:val="none" w:sz="0" w:space="0" w:color="auto"/>
        <w:left w:val="none" w:sz="0" w:space="0" w:color="auto"/>
        <w:bottom w:val="none" w:sz="0" w:space="0" w:color="auto"/>
        <w:right w:val="none" w:sz="0" w:space="0" w:color="auto"/>
      </w:divBdr>
    </w:div>
    <w:div w:id="146481325">
      <w:bodyDiv w:val="1"/>
      <w:marLeft w:val="0"/>
      <w:marRight w:val="0"/>
      <w:marTop w:val="0"/>
      <w:marBottom w:val="0"/>
      <w:divBdr>
        <w:top w:val="none" w:sz="0" w:space="0" w:color="auto"/>
        <w:left w:val="none" w:sz="0" w:space="0" w:color="auto"/>
        <w:bottom w:val="none" w:sz="0" w:space="0" w:color="auto"/>
        <w:right w:val="none" w:sz="0" w:space="0" w:color="auto"/>
      </w:divBdr>
    </w:div>
    <w:div w:id="151139902">
      <w:bodyDiv w:val="1"/>
      <w:marLeft w:val="0"/>
      <w:marRight w:val="0"/>
      <w:marTop w:val="0"/>
      <w:marBottom w:val="0"/>
      <w:divBdr>
        <w:top w:val="none" w:sz="0" w:space="0" w:color="auto"/>
        <w:left w:val="none" w:sz="0" w:space="0" w:color="auto"/>
        <w:bottom w:val="none" w:sz="0" w:space="0" w:color="auto"/>
        <w:right w:val="none" w:sz="0" w:space="0" w:color="auto"/>
      </w:divBdr>
    </w:div>
    <w:div w:id="156073190">
      <w:bodyDiv w:val="1"/>
      <w:marLeft w:val="0"/>
      <w:marRight w:val="0"/>
      <w:marTop w:val="0"/>
      <w:marBottom w:val="0"/>
      <w:divBdr>
        <w:top w:val="none" w:sz="0" w:space="0" w:color="auto"/>
        <w:left w:val="none" w:sz="0" w:space="0" w:color="auto"/>
        <w:bottom w:val="none" w:sz="0" w:space="0" w:color="auto"/>
        <w:right w:val="none" w:sz="0" w:space="0" w:color="auto"/>
      </w:divBdr>
    </w:div>
    <w:div w:id="158275359">
      <w:bodyDiv w:val="1"/>
      <w:marLeft w:val="0"/>
      <w:marRight w:val="0"/>
      <w:marTop w:val="0"/>
      <w:marBottom w:val="0"/>
      <w:divBdr>
        <w:top w:val="none" w:sz="0" w:space="0" w:color="auto"/>
        <w:left w:val="none" w:sz="0" w:space="0" w:color="auto"/>
        <w:bottom w:val="none" w:sz="0" w:space="0" w:color="auto"/>
        <w:right w:val="none" w:sz="0" w:space="0" w:color="auto"/>
      </w:divBdr>
    </w:div>
    <w:div w:id="164245338">
      <w:bodyDiv w:val="1"/>
      <w:marLeft w:val="0"/>
      <w:marRight w:val="0"/>
      <w:marTop w:val="0"/>
      <w:marBottom w:val="0"/>
      <w:divBdr>
        <w:top w:val="none" w:sz="0" w:space="0" w:color="auto"/>
        <w:left w:val="none" w:sz="0" w:space="0" w:color="auto"/>
        <w:bottom w:val="none" w:sz="0" w:space="0" w:color="auto"/>
        <w:right w:val="none" w:sz="0" w:space="0" w:color="auto"/>
      </w:divBdr>
    </w:div>
    <w:div w:id="170804245">
      <w:bodyDiv w:val="1"/>
      <w:marLeft w:val="0"/>
      <w:marRight w:val="0"/>
      <w:marTop w:val="0"/>
      <w:marBottom w:val="0"/>
      <w:divBdr>
        <w:top w:val="none" w:sz="0" w:space="0" w:color="auto"/>
        <w:left w:val="none" w:sz="0" w:space="0" w:color="auto"/>
        <w:bottom w:val="none" w:sz="0" w:space="0" w:color="auto"/>
        <w:right w:val="none" w:sz="0" w:space="0" w:color="auto"/>
      </w:divBdr>
    </w:div>
    <w:div w:id="175467880">
      <w:bodyDiv w:val="1"/>
      <w:marLeft w:val="0"/>
      <w:marRight w:val="0"/>
      <w:marTop w:val="0"/>
      <w:marBottom w:val="0"/>
      <w:divBdr>
        <w:top w:val="none" w:sz="0" w:space="0" w:color="auto"/>
        <w:left w:val="none" w:sz="0" w:space="0" w:color="auto"/>
        <w:bottom w:val="none" w:sz="0" w:space="0" w:color="auto"/>
        <w:right w:val="none" w:sz="0" w:space="0" w:color="auto"/>
      </w:divBdr>
    </w:div>
    <w:div w:id="177081499">
      <w:bodyDiv w:val="1"/>
      <w:marLeft w:val="0"/>
      <w:marRight w:val="0"/>
      <w:marTop w:val="0"/>
      <w:marBottom w:val="0"/>
      <w:divBdr>
        <w:top w:val="none" w:sz="0" w:space="0" w:color="auto"/>
        <w:left w:val="none" w:sz="0" w:space="0" w:color="auto"/>
        <w:bottom w:val="none" w:sz="0" w:space="0" w:color="auto"/>
        <w:right w:val="none" w:sz="0" w:space="0" w:color="auto"/>
      </w:divBdr>
    </w:div>
    <w:div w:id="224532736">
      <w:bodyDiv w:val="1"/>
      <w:marLeft w:val="0"/>
      <w:marRight w:val="0"/>
      <w:marTop w:val="0"/>
      <w:marBottom w:val="0"/>
      <w:divBdr>
        <w:top w:val="none" w:sz="0" w:space="0" w:color="auto"/>
        <w:left w:val="none" w:sz="0" w:space="0" w:color="auto"/>
        <w:bottom w:val="none" w:sz="0" w:space="0" w:color="auto"/>
        <w:right w:val="none" w:sz="0" w:space="0" w:color="auto"/>
      </w:divBdr>
    </w:div>
    <w:div w:id="229003515">
      <w:bodyDiv w:val="1"/>
      <w:marLeft w:val="0"/>
      <w:marRight w:val="0"/>
      <w:marTop w:val="0"/>
      <w:marBottom w:val="0"/>
      <w:divBdr>
        <w:top w:val="none" w:sz="0" w:space="0" w:color="auto"/>
        <w:left w:val="none" w:sz="0" w:space="0" w:color="auto"/>
        <w:bottom w:val="none" w:sz="0" w:space="0" w:color="auto"/>
        <w:right w:val="none" w:sz="0" w:space="0" w:color="auto"/>
      </w:divBdr>
    </w:div>
    <w:div w:id="235944418">
      <w:bodyDiv w:val="1"/>
      <w:marLeft w:val="0"/>
      <w:marRight w:val="0"/>
      <w:marTop w:val="0"/>
      <w:marBottom w:val="0"/>
      <w:divBdr>
        <w:top w:val="none" w:sz="0" w:space="0" w:color="auto"/>
        <w:left w:val="none" w:sz="0" w:space="0" w:color="auto"/>
        <w:bottom w:val="none" w:sz="0" w:space="0" w:color="auto"/>
        <w:right w:val="none" w:sz="0" w:space="0" w:color="auto"/>
      </w:divBdr>
    </w:div>
    <w:div w:id="236600079">
      <w:bodyDiv w:val="1"/>
      <w:marLeft w:val="0"/>
      <w:marRight w:val="0"/>
      <w:marTop w:val="0"/>
      <w:marBottom w:val="0"/>
      <w:divBdr>
        <w:top w:val="none" w:sz="0" w:space="0" w:color="auto"/>
        <w:left w:val="none" w:sz="0" w:space="0" w:color="auto"/>
        <w:bottom w:val="none" w:sz="0" w:space="0" w:color="auto"/>
        <w:right w:val="none" w:sz="0" w:space="0" w:color="auto"/>
      </w:divBdr>
    </w:div>
    <w:div w:id="236861639">
      <w:bodyDiv w:val="1"/>
      <w:marLeft w:val="0"/>
      <w:marRight w:val="0"/>
      <w:marTop w:val="0"/>
      <w:marBottom w:val="0"/>
      <w:divBdr>
        <w:top w:val="none" w:sz="0" w:space="0" w:color="auto"/>
        <w:left w:val="none" w:sz="0" w:space="0" w:color="auto"/>
        <w:bottom w:val="none" w:sz="0" w:space="0" w:color="auto"/>
        <w:right w:val="none" w:sz="0" w:space="0" w:color="auto"/>
      </w:divBdr>
    </w:div>
    <w:div w:id="246885533">
      <w:bodyDiv w:val="1"/>
      <w:marLeft w:val="0"/>
      <w:marRight w:val="0"/>
      <w:marTop w:val="0"/>
      <w:marBottom w:val="0"/>
      <w:divBdr>
        <w:top w:val="none" w:sz="0" w:space="0" w:color="auto"/>
        <w:left w:val="none" w:sz="0" w:space="0" w:color="auto"/>
        <w:bottom w:val="none" w:sz="0" w:space="0" w:color="auto"/>
        <w:right w:val="none" w:sz="0" w:space="0" w:color="auto"/>
      </w:divBdr>
      <w:divsChild>
        <w:div w:id="1002507489">
          <w:marLeft w:val="0"/>
          <w:marRight w:val="0"/>
          <w:marTop w:val="0"/>
          <w:marBottom w:val="0"/>
          <w:divBdr>
            <w:top w:val="none" w:sz="0" w:space="0" w:color="auto"/>
            <w:left w:val="none" w:sz="0" w:space="0" w:color="auto"/>
            <w:bottom w:val="none" w:sz="0" w:space="0" w:color="auto"/>
            <w:right w:val="none" w:sz="0" w:space="0" w:color="auto"/>
          </w:divBdr>
          <w:divsChild>
            <w:div w:id="994337807">
              <w:marLeft w:val="0"/>
              <w:marRight w:val="0"/>
              <w:marTop w:val="0"/>
              <w:marBottom w:val="0"/>
              <w:divBdr>
                <w:top w:val="none" w:sz="0" w:space="0" w:color="auto"/>
                <w:left w:val="none" w:sz="0" w:space="0" w:color="auto"/>
                <w:bottom w:val="none" w:sz="0" w:space="0" w:color="auto"/>
                <w:right w:val="none" w:sz="0" w:space="0" w:color="auto"/>
              </w:divBdr>
              <w:divsChild>
                <w:div w:id="597297047">
                  <w:marLeft w:val="0"/>
                  <w:marRight w:val="0"/>
                  <w:marTop w:val="0"/>
                  <w:marBottom w:val="0"/>
                  <w:divBdr>
                    <w:top w:val="none" w:sz="0" w:space="0" w:color="auto"/>
                    <w:left w:val="none" w:sz="0" w:space="0" w:color="auto"/>
                    <w:bottom w:val="none" w:sz="0" w:space="0" w:color="auto"/>
                    <w:right w:val="none" w:sz="0" w:space="0" w:color="auto"/>
                  </w:divBdr>
                  <w:divsChild>
                    <w:div w:id="829058257">
                      <w:marLeft w:val="0"/>
                      <w:marRight w:val="0"/>
                      <w:marTop w:val="0"/>
                      <w:marBottom w:val="0"/>
                      <w:divBdr>
                        <w:top w:val="none" w:sz="0" w:space="0" w:color="auto"/>
                        <w:left w:val="none" w:sz="0" w:space="0" w:color="auto"/>
                        <w:bottom w:val="none" w:sz="0" w:space="0" w:color="auto"/>
                        <w:right w:val="none" w:sz="0" w:space="0" w:color="auto"/>
                      </w:divBdr>
                      <w:divsChild>
                        <w:div w:id="379090186">
                          <w:marLeft w:val="0"/>
                          <w:marRight w:val="0"/>
                          <w:marTop w:val="0"/>
                          <w:marBottom w:val="0"/>
                          <w:divBdr>
                            <w:top w:val="none" w:sz="0" w:space="0" w:color="auto"/>
                            <w:left w:val="none" w:sz="0" w:space="0" w:color="auto"/>
                            <w:bottom w:val="none" w:sz="0" w:space="0" w:color="auto"/>
                            <w:right w:val="none" w:sz="0" w:space="0" w:color="auto"/>
                          </w:divBdr>
                          <w:divsChild>
                            <w:div w:id="1082413859">
                              <w:marLeft w:val="0"/>
                              <w:marRight w:val="0"/>
                              <w:marTop w:val="0"/>
                              <w:marBottom w:val="0"/>
                              <w:divBdr>
                                <w:top w:val="none" w:sz="0" w:space="0" w:color="auto"/>
                                <w:left w:val="none" w:sz="0" w:space="0" w:color="auto"/>
                                <w:bottom w:val="none" w:sz="0" w:space="0" w:color="auto"/>
                                <w:right w:val="none" w:sz="0" w:space="0" w:color="auto"/>
                              </w:divBdr>
                              <w:divsChild>
                                <w:div w:id="1535071710">
                                  <w:marLeft w:val="0"/>
                                  <w:marRight w:val="0"/>
                                  <w:marTop w:val="0"/>
                                  <w:marBottom w:val="0"/>
                                  <w:divBdr>
                                    <w:top w:val="single" w:sz="6" w:space="0" w:color="F5F5F5"/>
                                    <w:left w:val="single" w:sz="6" w:space="0" w:color="F5F5F5"/>
                                    <w:bottom w:val="single" w:sz="6" w:space="0" w:color="F5F5F5"/>
                                    <w:right w:val="single" w:sz="6" w:space="0" w:color="F5F5F5"/>
                                  </w:divBdr>
                                  <w:divsChild>
                                    <w:div w:id="588655428">
                                      <w:marLeft w:val="0"/>
                                      <w:marRight w:val="0"/>
                                      <w:marTop w:val="0"/>
                                      <w:marBottom w:val="0"/>
                                      <w:divBdr>
                                        <w:top w:val="none" w:sz="0" w:space="0" w:color="auto"/>
                                        <w:left w:val="none" w:sz="0" w:space="0" w:color="auto"/>
                                        <w:bottom w:val="none" w:sz="0" w:space="0" w:color="auto"/>
                                        <w:right w:val="none" w:sz="0" w:space="0" w:color="auto"/>
                                      </w:divBdr>
                                      <w:divsChild>
                                        <w:div w:id="7703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102579">
      <w:bodyDiv w:val="1"/>
      <w:marLeft w:val="0"/>
      <w:marRight w:val="0"/>
      <w:marTop w:val="0"/>
      <w:marBottom w:val="0"/>
      <w:divBdr>
        <w:top w:val="none" w:sz="0" w:space="0" w:color="auto"/>
        <w:left w:val="none" w:sz="0" w:space="0" w:color="auto"/>
        <w:bottom w:val="none" w:sz="0" w:space="0" w:color="auto"/>
        <w:right w:val="none" w:sz="0" w:space="0" w:color="auto"/>
      </w:divBdr>
      <w:divsChild>
        <w:div w:id="1114179181">
          <w:marLeft w:val="0"/>
          <w:marRight w:val="0"/>
          <w:marTop w:val="0"/>
          <w:marBottom w:val="0"/>
          <w:divBdr>
            <w:top w:val="none" w:sz="0" w:space="0" w:color="auto"/>
            <w:left w:val="none" w:sz="0" w:space="0" w:color="auto"/>
            <w:bottom w:val="none" w:sz="0" w:space="0" w:color="auto"/>
            <w:right w:val="none" w:sz="0" w:space="0" w:color="auto"/>
          </w:divBdr>
          <w:divsChild>
            <w:div w:id="1645744431">
              <w:marLeft w:val="0"/>
              <w:marRight w:val="0"/>
              <w:marTop w:val="0"/>
              <w:marBottom w:val="0"/>
              <w:divBdr>
                <w:top w:val="none" w:sz="0" w:space="0" w:color="auto"/>
                <w:left w:val="none" w:sz="0" w:space="0" w:color="auto"/>
                <w:bottom w:val="none" w:sz="0" w:space="0" w:color="auto"/>
                <w:right w:val="none" w:sz="0" w:space="0" w:color="auto"/>
              </w:divBdr>
              <w:divsChild>
                <w:div w:id="1245141965">
                  <w:marLeft w:val="0"/>
                  <w:marRight w:val="0"/>
                  <w:marTop w:val="0"/>
                  <w:marBottom w:val="0"/>
                  <w:divBdr>
                    <w:top w:val="none" w:sz="0" w:space="0" w:color="auto"/>
                    <w:left w:val="none" w:sz="0" w:space="0" w:color="auto"/>
                    <w:bottom w:val="none" w:sz="0" w:space="0" w:color="auto"/>
                    <w:right w:val="none" w:sz="0" w:space="0" w:color="auto"/>
                  </w:divBdr>
                  <w:divsChild>
                    <w:div w:id="867333500">
                      <w:marLeft w:val="0"/>
                      <w:marRight w:val="0"/>
                      <w:marTop w:val="0"/>
                      <w:marBottom w:val="0"/>
                      <w:divBdr>
                        <w:top w:val="none" w:sz="0" w:space="0" w:color="auto"/>
                        <w:left w:val="none" w:sz="0" w:space="0" w:color="auto"/>
                        <w:bottom w:val="none" w:sz="0" w:space="0" w:color="auto"/>
                        <w:right w:val="none" w:sz="0" w:space="0" w:color="auto"/>
                      </w:divBdr>
                      <w:divsChild>
                        <w:div w:id="205604577">
                          <w:marLeft w:val="0"/>
                          <w:marRight w:val="0"/>
                          <w:marTop w:val="0"/>
                          <w:marBottom w:val="0"/>
                          <w:divBdr>
                            <w:top w:val="none" w:sz="0" w:space="0" w:color="auto"/>
                            <w:left w:val="none" w:sz="0" w:space="0" w:color="auto"/>
                            <w:bottom w:val="none" w:sz="0" w:space="0" w:color="auto"/>
                            <w:right w:val="none" w:sz="0" w:space="0" w:color="auto"/>
                          </w:divBdr>
                          <w:divsChild>
                            <w:div w:id="568997869">
                              <w:marLeft w:val="0"/>
                              <w:marRight w:val="0"/>
                              <w:marTop w:val="0"/>
                              <w:marBottom w:val="0"/>
                              <w:divBdr>
                                <w:top w:val="none" w:sz="0" w:space="0" w:color="auto"/>
                                <w:left w:val="none" w:sz="0" w:space="0" w:color="auto"/>
                                <w:bottom w:val="none" w:sz="0" w:space="0" w:color="auto"/>
                                <w:right w:val="none" w:sz="0" w:space="0" w:color="auto"/>
                              </w:divBdr>
                              <w:divsChild>
                                <w:div w:id="201132991">
                                  <w:marLeft w:val="0"/>
                                  <w:marRight w:val="0"/>
                                  <w:marTop w:val="0"/>
                                  <w:marBottom w:val="0"/>
                                  <w:divBdr>
                                    <w:top w:val="single" w:sz="6" w:space="0" w:color="F5F5F5"/>
                                    <w:left w:val="single" w:sz="6" w:space="0" w:color="F5F5F5"/>
                                    <w:bottom w:val="single" w:sz="6" w:space="0" w:color="F5F5F5"/>
                                    <w:right w:val="single" w:sz="6" w:space="0" w:color="F5F5F5"/>
                                  </w:divBdr>
                                  <w:divsChild>
                                    <w:div w:id="1078593720">
                                      <w:marLeft w:val="0"/>
                                      <w:marRight w:val="0"/>
                                      <w:marTop w:val="0"/>
                                      <w:marBottom w:val="0"/>
                                      <w:divBdr>
                                        <w:top w:val="none" w:sz="0" w:space="0" w:color="auto"/>
                                        <w:left w:val="none" w:sz="0" w:space="0" w:color="auto"/>
                                        <w:bottom w:val="none" w:sz="0" w:space="0" w:color="auto"/>
                                        <w:right w:val="none" w:sz="0" w:space="0" w:color="auto"/>
                                      </w:divBdr>
                                      <w:divsChild>
                                        <w:div w:id="7923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239898">
      <w:bodyDiv w:val="1"/>
      <w:marLeft w:val="0"/>
      <w:marRight w:val="0"/>
      <w:marTop w:val="0"/>
      <w:marBottom w:val="0"/>
      <w:divBdr>
        <w:top w:val="none" w:sz="0" w:space="0" w:color="auto"/>
        <w:left w:val="none" w:sz="0" w:space="0" w:color="auto"/>
        <w:bottom w:val="none" w:sz="0" w:space="0" w:color="auto"/>
        <w:right w:val="none" w:sz="0" w:space="0" w:color="auto"/>
      </w:divBdr>
    </w:div>
    <w:div w:id="293559424">
      <w:bodyDiv w:val="1"/>
      <w:marLeft w:val="0"/>
      <w:marRight w:val="0"/>
      <w:marTop w:val="0"/>
      <w:marBottom w:val="0"/>
      <w:divBdr>
        <w:top w:val="none" w:sz="0" w:space="0" w:color="auto"/>
        <w:left w:val="none" w:sz="0" w:space="0" w:color="auto"/>
        <w:bottom w:val="none" w:sz="0" w:space="0" w:color="auto"/>
        <w:right w:val="none" w:sz="0" w:space="0" w:color="auto"/>
      </w:divBdr>
    </w:div>
    <w:div w:id="309332023">
      <w:bodyDiv w:val="1"/>
      <w:marLeft w:val="0"/>
      <w:marRight w:val="0"/>
      <w:marTop w:val="0"/>
      <w:marBottom w:val="0"/>
      <w:divBdr>
        <w:top w:val="none" w:sz="0" w:space="0" w:color="auto"/>
        <w:left w:val="none" w:sz="0" w:space="0" w:color="auto"/>
        <w:bottom w:val="none" w:sz="0" w:space="0" w:color="auto"/>
        <w:right w:val="none" w:sz="0" w:space="0" w:color="auto"/>
      </w:divBdr>
    </w:div>
    <w:div w:id="320694890">
      <w:bodyDiv w:val="1"/>
      <w:marLeft w:val="0"/>
      <w:marRight w:val="0"/>
      <w:marTop w:val="0"/>
      <w:marBottom w:val="0"/>
      <w:divBdr>
        <w:top w:val="none" w:sz="0" w:space="0" w:color="auto"/>
        <w:left w:val="none" w:sz="0" w:space="0" w:color="auto"/>
        <w:bottom w:val="none" w:sz="0" w:space="0" w:color="auto"/>
        <w:right w:val="none" w:sz="0" w:space="0" w:color="auto"/>
      </w:divBdr>
    </w:div>
    <w:div w:id="328021783">
      <w:bodyDiv w:val="1"/>
      <w:marLeft w:val="0"/>
      <w:marRight w:val="0"/>
      <w:marTop w:val="0"/>
      <w:marBottom w:val="0"/>
      <w:divBdr>
        <w:top w:val="none" w:sz="0" w:space="0" w:color="auto"/>
        <w:left w:val="none" w:sz="0" w:space="0" w:color="auto"/>
        <w:bottom w:val="none" w:sz="0" w:space="0" w:color="auto"/>
        <w:right w:val="none" w:sz="0" w:space="0" w:color="auto"/>
      </w:divBdr>
    </w:div>
    <w:div w:id="328171467">
      <w:bodyDiv w:val="1"/>
      <w:marLeft w:val="0"/>
      <w:marRight w:val="0"/>
      <w:marTop w:val="0"/>
      <w:marBottom w:val="0"/>
      <w:divBdr>
        <w:top w:val="none" w:sz="0" w:space="0" w:color="auto"/>
        <w:left w:val="none" w:sz="0" w:space="0" w:color="auto"/>
        <w:bottom w:val="none" w:sz="0" w:space="0" w:color="auto"/>
        <w:right w:val="none" w:sz="0" w:space="0" w:color="auto"/>
      </w:divBdr>
    </w:div>
    <w:div w:id="336929102">
      <w:bodyDiv w:val="1"/>
      <w:marLeft w:val="0"/>
      <w:marRight w:val="0"/>
      <w:marTop w:val="0"/>
      <w:marBottom w:val="0"/>
      <w:divBdr>
        <w:top w:val="none" w:sz="0" w:space="0" w:color="auto"/>
        <w:left w:val="none" w:sz="0" w:space="0" w:color="auto"/>
        <w:bottom w:val="none" w:sz="0" w:space="0" w:color="auto"/>
        <w:right w:val="none" w:sz="0" w:space="0" w:color="auto"/>
      </w:divBdr>
    </w:div>
    <w:div w:id="338702919">
      <w:bodyDiv w:val="1"/>
      <w:marLeft w:val="0"/>
      <w:marRight w:val="0"/>
      <w:marTop w:val="0"/>
      <w:marBottom w:val="0"/>
      <w:divBdr>
        <w:top w:val="none" w:sz="0" w:space="0" w:color="auto"/>
        <w:left w:val="none" w:sz="0" w:space="0" w:color="auto"/>
        <w:bottom w:val="none" w:sz="0" w:space="0" w:color="auto"/>
        <w:right w:val="none" w:sz="0" w:space="0" w:color="auto"/>
      </w:divBdr>
    </w:div>
    <w:div w:id="340936206">
      <w:bodyDiv w:val="1"/>
      <w:marLeft w:val="0"/>
      <w:marRight w:val="0"/>
      <w:marTop w:val="0"/>
      <w:marBottom w:val="0"/>
      <w:divBdr>
        <w:top w:val="none" w:sz="0" w:space="0" w:color="auto"/>
        <w:left w:val="none" w:sz="0" w:space="0" w:color="auto"/>
        <w:bottom w:val="none" w:sz="0" w:space="0" w:color="auto"/>
        <w:right w:val="none" w:sz="0" w:space="0" w:color="auto"/>
      </w:divBdr>
    </w:div>
    <w:div w:id="345062648">
      <w:bodyDiv w:val="1"/>
      <w:marLeft w:val="0"/>
      <w:marRight w:val="0"/>
      <w:marTop w:val="0"/>
      <w:marBottom w:val="0"/>
      <w:divBdr>
        <w:top w:val="none" w:sz="0" w:space="0" w:color="auto"/>
        <w:left w:val="none" w:sz="0" w:space="0" w:color="auto"/>
        <w:bottom w:val="none" w:sz="0" w:space="0" w:color="auto"/>
        <w:right w:val="none" w:sz="0" w:space="0" w:color="auto"/>
      </w:divBdr>
      <w:divsChild>
        <w:div w:id="1661733379">
          <w:marLeft w:val="1440"/>
          <w:marRight w:val="0"/>
          <w:marTop w:val="81"/>
          <w:marBottom w:val="0"/>
          <w:divBdr>
            <w:top w:val="none" w:sz="0" w:space="0" w:color="auto"/>
            <w:left w:val="none" w:sz="0" w:space="0" w:color="auto"/>
            <w:bottom w:val="none" w:sz="0" w:space="0" w:color="auto"/>
            <w:right w:val="none" w:sz="0" w:space="0" w:color="auto"/>
          </w:divBdr>
        </w:div>
      </w:divsChild>
    </w:div>
    <w:div w:id="352417842">
      <w:bodyDiv w:val="1"/>
      <w:marLeft w:val="0"/>
      <w:marRight w:val="0"/>
      <w:marTop w:val="0"/>
      <w:marBottom w:val="0"/>
      <w:divBdr>
        <w:top w:val="none" w:sz="0" w:space="0" w:color="auto"/>
        <w:left w:val="none" w:sz="0" w:space="0" w:color="auto"/>
        <w:bottom w:val="none" w:sz="0" w:space="0" w:color="auto"/>
        <w:right w:val="none" w:sz="0" w:space="0" w:color="auto"/>
      </w:divBdr>
      <w:divsChild>
        <w:div w:id="2000234439">
          <w:marLeft w:val="0"/>
          <w:marRight w:val="0"/>
          <w:marTop w:val="0"/>
          <w:marBottom w:val="0"/>
          <w:divBdr>
            <w:top w:val="none" w:sz="0" w:space="0" w:color="auto"/>
            <w:left w:val="none" w:sz="0" w:space="0" w:color="auto"/>
            <w:bottom w:val="none" w:sz="0" w:space="0" w:color="auto"/>
            <w:right w:val="none" w:sz="0" w:space="0" w:color="auto"/>
          </w:divBdr>
          <w:divsChild>
            <w:div w:id="923494714">
              <w:marLeft w:val="0"/>
              <w:marRight w:val="0"/>
              <w:marTop w:val="0"/>
              <w:marBottom w:val="0"/>
              <w:divBdr>
                <w:top w:val="none" w:sz="0" w:space="0" w:color="auto"/>
                <w:left w:val="none" w:sz="0" w:space="0" w:color="auto"/>
                <w:bottom w:val="none" w:sz="0" w:space="0" w:color="auto"/>
                <w:right w:val="none" w:sz="0" w:space="0" w:color="auto"/>
              </w:divBdr>
              <w:divsChild>
                <w:div w:id="48767483">
                  <w:marLeft w:val="0"/>
                  <w:marRight w:val="0"/>
                  <w:marTop w:val="0"/>
                  <w:marBottom w:val="0"/>
                  <w:divBdr>
                    <w:top w:val="none" w:sz="0" w:space="0" w:color="auto"/>
                    <w:left w:val="none" w:sz="0" w:space="0" w:color="auto"/>
                    <w:bottom w:val="none" w:sz="0" w:space="0" w:color="auto"/>
                    <w:right w:val="none" w:sz="0" w:space="0" w:color="auto"/>
                  </w:divBdr>
                  <w:divsChild>
                    <w:div w:id="1004169253">
                      <w:marLeft w:val="0"/>
                      <w:marRight w:val="0"/>
                      <w:marTop w:val="0"/>
                      <w:marBottom w:val="0"/>
                      <w:divBdr>
                        <w:top w:val="none" w:sz="0" w:space="0" w:color="auto"/>
                        <w:left w:val="none" w:sz="0" w:space="0" w:color="auto"/>
                        <w:bottom w:val="none" w:sz="0" w:space="0" w:color="auto"/>
                        <w:right w:val="none" w:sz="0" w:space="0" w:color="auto"/>
                      </w:divBdr>
                      <w:divsChild>
                        <w:div w:id="1241913574">
                          <w:marLeft w:val="0"/>
                          <w:marRight w:val="0"/>
                          <w:marTop w:val="0"/>
                          <w:marBottom w:val="0"/>
                          <w:divBdr>
                            <w:top w:val="none" w:sz="0" w:space="0" w:color="auto"/>
                            <w:left w:val="none" w:sz="0" w:space="0" w:color="auto"/>
                            <w:bottom w:val="none" w:sz="0" w:space="0" w:color="auto"/>
                            <w:right w:val="none" w:sz="0" w:space="0" w:color="auto"/>
                          </w:divBdr>
                          <w:divsChild>
                            <w:div w:id="260576529">
                              <w:marLeft w:val="0"/>
                              <w:marRight w:val="0"/>
                              <w:marTop w:val="0"/>
                              <w:marBottom w:val="0"/>
                              <w:divBdr>
                                <w:top w:val="none" w:sz="0" w:space="0" w:color="auto"/>
                                <w:left w:val="none" w:sz="0" w:space="0" w:color="auto"/>
                                <w:bottom w:val="none" w:sz="0" w:space="0" w:color="auto"/>
                                <w:right w:val="none" w:sz="0" w:space="0" w:color="auto"/>
                              </w:divBdr>
                              <w:divsChild>
                                <w:div w:id="1725789793">
                                  <w:marLeft w:val="0"/>
                                  <w:marRight w:val="0"/>
                                  <w:marTop w:val="0"/>
                                  <w:marBottom w:val="0"/>
                                  <w:divBdr>
                                    <w:top w:val="single" w:sz="6" w:space="0" w:color="F5F5F5"/>
                                    <w:left w:val="single" w:sz="6" w:space="0" w:color="F5F5F5"/>
                                    <w:bottom w:val="single" w:sz="6" w:space="0" w:color="F5F5F5"/>
                                    <w:right w:val="single" w:sz="6" w:space="0" w:color="F5F5F5"/>
                                  </w:divBdr>
                                  <w:divsChild>
                                    <w:div w:id="1977299557">
                                      <w:marLeft w:val="0"/>
                                      <w:marRight w:val="0"/>
                                      <w:marTop w:val="0"/>
                                      <w:marBottom w:val="0"/>
                                      <w:divBdr>
                                        <w:top w:val="none" w:sz="0" w:space="0" w:color="auto"/>
                                        <w:left w:val="none" w:sz="0" w:space="0" w:color="auto"/>
                                        <w:bottom w:val="none" w:sz="0" w:space="0" w:color="auto"/>
                                        <w:right w:val="none" w:sz="0" w:space="0" w:color="auto"/>
                                      </w:divBdr>
                                      <w:divsChild>
                                        <w:div w:id="19099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8395">
      <w:bodyDiv w:val="1"/>
      <w:marLeft w:val="0"/>
      <w:marRight w:val="0"/>
      <w:marTop w:val="0"/>
      <w:marBottom w:val="0"/>
      <w:divBdr>
        <w:top w:val="none" w:sz="0" w:space="0" w:color="auto"/>
        <w:left w:val="none" w:sz="0" w:space="0" w:color="auto"/>
        <w:bottom w:val="none" w:sz="0" w:space="0" w:color="auto"/>
        <w:right w:val="none" w:sz="0" w:space="0" w:color="auto"/>
      </w:divBdr>
      <w:divsChild>
        <w:div w:id="645161077">
          <w:marLeft w:val="0"/>
          <w:marRight w:val="0"/>
          <w:marTop w:val="0"/>
          <w:marBottom w:val="0"/>
          <w:divBdr>
            <w:top w:val="none" w:sz="0" w:space="0" w:color="auto"/>
            <w:left w:val="none" w:sz="0" w:space="0" w:color="auto"/>
            <w:bottom w:val="none" w:sz="0" w:space="0" w:color="auto"/>
            <w:right w:val="none" w:sz="0" w:space="0" w:color="auto"/>
          </w:divBdr>
          <w:divsChild>
            <w:div w:id="432017367">
              <w:marLeft w:val="0"/>
              <w:marRight w:val="0"/>
              <w:marTop w:val="0"/>
              <w:marBottom w:val="0"/>
              <w:divBdr>
                <w:top w:val="none" w:sz="0" w:space="0" w:color="auto"/>
                <w:left w:val="none" w:sz="0" w:space="0" w:color="auto"/>
                <w:bottom w:val="none" w:sz="0" w:space="0" w:color="auto"/>
                <w:right w:val="none" w:sz="0" w:space="0" w:color="auto"/>
              </w:divBdr>
              <w:divsChild>
                <w:div w:id="135294694">
                  <w:marLeft w:val="0"/>
                  <w:marRight w:val="0"/>
                  <w:marTop w:val="0"/>
                  <w:marBottom w:val="0"/>
                  <w:divBdr>
                    <w:top w:val="none" w:sz="0" w:space="0" w:color="auto"/>
                    <w:left w:val="none" w:sz="0" w:space="0" w:color="auto"/>
                    <w:bottom w:val="none" w:sz="0" w:space="0" w:color="auto"/>
                    <w:right w:val="none" w:sz="0" w:space="0" w:color="auto"/>
                  </w:divBdr>
                  <w:divsChild>
                    <w:div w:id="600988175">
                      <w:marLeft w:val="0"/>
                      <w:marRight w:val="0"/>
                      <w:marTop w:val="0"/>
                      <w:marBottom w:val="0"/>
                      <w:divBdr>
                        <w:top w:val="none" w:sz="0" w:space="0" w:color="auto"/>
                        <w:left w:val="none" w:sz="0" w:space="0" w:color="auto"/>
                        <w:bottom w:val="none" w:sz="0" w:space="0" w:color="auto"/>
                        <w:right w:val="none" w:sz="0" w:space="0" w:color="auto"/>
                      </w:divBdr>
                      <w:divsChild>
                        <w:div w:id="1027944796">
                          <w:marLeft w:val="0"/>
                          <w:marRight w:val="0"/>
                          <w:marTop w:val="0"/>
                          <w:marBottom w:val="0"/>
                          <w:divBdr>
                            <w:top w:val="none" w:sz="0" w:space="0" w:color="auto"/>
                            <w:left w:val="none" w:sz="0" w:space="0" w:color="auto"/>
                            <w:bottom w:val="none" w:sz="0" w:space="0" w:color="auto"/>
                            <w:right w:val="none" w:sz="0" w:space="0" w:color="auto"/>
                          </w:divBdr>
                          <w:divsChild>
                            <w:div w:id="1668243037">
                              <w:marLeft w:val="0"/>
                              <w:marRight w:val="0"/>
                              <w:marTop w:val="0"/>
                              <w:marBottom w:val="0"/>
                              <w:divBdr>
                                <w:top w:val="none" w:sz="0" w:space="0" w:color="auto"/>
                                <w:left w:val="none" w:sz="0" w:space="0" w:color="auto"/>
                                <w:bottom w:val="none" w:sz="0" w:space="0" w:color="auto"/>
                                <w:right w:val="none" w:sz="0" w:space="0" w:color="auto"/>
                              </w:divBdr>
                              <w:divsChild>
                                <w:div w:id="657852446">
                                  <w:marLeft w:val="0"/>
                                  <w:marRight w:val="0"/>
                                  <w:marTop w:val="0"/>
                                  <w:marBottom w:val="0"/>
                                  <w:divBdr>
                                    <w:top w:val="single" w:sz="6" w:space="0" w:color="F5F5F5"/>
                                    <w:left w:val="single" w:sz="6" w:space="0" w:color="F5F5F5"/>
                                    <w:bottom w:val="single" w:sz="6" w:space="0" w:color="F5F5F5"/>
                                    <w:right w:val="single" w:sz="6" w:space="0" w:color="F5F5F5"/>
                                  </w:divBdr>
                                  <w:divsChild>
                                    <w:div w:id="1345401470">
                                      <w:marLeft w:val="0"/>
                                      <w:marRight w:val="0"/>
                                      <w:marTop w:val="0"/>
                                      <w:marBottom w:val="0"/>
                                      <w:divBdr>
                                        <w:top w:val="none" w:sz="0" w:space="0" w:color="auto"/>
                                        <w:left w:val="none" w:sz="0" w:space="0" w:color="auto"/>
                                        <w:bottom w:val="none" w:sz="0" w:space="0" w:color="auto"/>
                                        <w:right w:val="none" w:sz="0" w:space="0" w:color="auto"/>
                                      </w:divBdr>
                                      <w:divsChild>
                                        <w:div w:id="13645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825539">
      <w:bodyDiv w:val="1"/>
      <w:marLeft w:val="0"/>
      <w:marRight w:val="0"/>
      <w:marTop w:val="0"/>
      <w:marBottom w:val="0"/>
      <w:divBdr>
        <w:top w:val="none" w:sz="0" w:space="0" w:color="auto"/>
        <w:left w:val="none" w:sz="0" w:space="0" w:color="auto"/>
        <w:bottom w:val="none" w:sz="0" w:space="0" w:color="auto"/>
        <w:right w:val="none" w:sz="0" w:space="0" w:color="auto"/>
      </w:divBdr>
    </w:div>
    <w:div w:id="374815172">
      <w:bodyDiv w:val="1"/>
      <w:marLeft w:val="0"/>
      <w:marRight w:val="0"/>
      <w:marTop w:val="0"/>
      <w:marBottom w:val="0"/>
      <w:divBdr>
        <w:top w:val="none" w:sz="0" w:space="0" w:color="auto"/>
        <w:left w:val="none" w:sz="0" w:space="0" w:color="auto"/>
        <w:bottom w:val="none" w:sz="0" w:space="0" w:color="auto"/>
        <w:right w:val="none" w:sz="0" w:space="0" w:color="auto"/>
      </w:divBdr>
    </w:div>
    <w:div w:id="387924961">
      <w:bodyDiv w:val="1"/>
      <w:marLeft w:val="0"/>
      <w:marRight w:val="0"/>
      <w:marTop w:val="0"/>
      <w:marBottom w:val="0"/>
      <w:divBdr>
        <w:top w:val="none" w:sz="0" w:space="0" w:color="auto"/>
        <w:left w:val="none" w:sz="0" w:space="0" w:color="auto"/>
        <w:bottom w:val="none" w:sz="0" w:space="0" w:color="auto"/>
        <w:right w:val="none" w:sz="0" w:space="0" w:color="auto"/>
      </w:divBdr>
    </w:div>
    <w:div w:id="419331642">
      <w:bodyDiv w:val="1"/>
      <w:marLeft w:val="0"/>
      <w:marRight w:val="0"/>
      <w:marTop w:val="0"/>
      <w:marBottom w:val="0"/>
      <w:divBdr>
        <w:top w:val="none" w:sz="0" w:space="0" w:color="auto"/>
        <w:left w:val="none" w:sz="0" w:space="0" w:color="auto"/>
        <w:bottom w:val="none" w:sz="0" w:space="0" w:color="auto"/>
        <w:right w:val="none" w:sz="0" w:space="0" w:color="auto"/>
      </w:divBdr>
      <w:divsChild>
        <w:div w:id="522129433">
          <w:marLeft w:val="0"/>
          <w:marRight w:val="0"/>
          <w:marTop w:val="0"/>
          <w:marBottom w:val="0"/>
          <w:divBdr>
            <w:top w:val="none" w:sz="0" w:space="0" w:color="auto"/>
            <w:left w:val="none" w:sz="0" w:space="0" w:color="auto"/>
            <w:bottom w:val="none" w:sz="0" w:space="0" w:color="auto"/>
            <w:right w:val="none" w:sz="0" w:space="0" w:color="auto"/>
          </w:divBdr>
          <w:divsChild>
            <w:div w:id="1170372587">
              <w:marLeft w:val="0"/>
              <w:marRight w:val="0"/>
              <w:marTop w:val="0"/>
              <w:marBottom w:val="0"/>
              <w:divBdr>
                <w:top w:val="none" w:sz="0" w:space="0" w:color="auto"/>
                <w:left w:val="none" w:sz="0" w:space="0" w:color="auto"/>
                <w:bottom w:val="none" w:sz="0" w:space="0" w:color="auto"/>
                <w:right w:val="none" w:sz="0" w:space="0" w:color="auto"/>
              </w:divBdr>
              <w:divsChild>
                <w:div w:id="527958451">
                  <w:marLeft w:val="0"/>
                  <w:marRight w:val="0"/>
                  <w:marTop w:val="0"/>
                  <w:marBottom w:val="0"/>
                  <w:divBdr>
                    <w:top w:val="none" w:sz="0" w:space="0" w:color="auto"/>
                    <w:left w:val="none" w:sz="0" w:space="0" w:color="auto"/>
                    <w:bottom w:val="none" w:sz="0" w:space="0" w:color="auto"/>
                    <w:right w:val="none" w:sz="0" w:space="0" w:color="auto"/>
                  </w:divBdr>
                  <w:divsChild>
                    <w:div w:id="281423929">
                      <w:marLeft w:val="0"/>
                      <w:marRight w:val="0"/>
                      <w:marTop w:val="0"/>
                      <w:marBottom w:val="0"/>
                      <w:divBdr>
                        <w:top w:val="none" w:sz="0" w:space="0" w:color="auto"/>
                        <w:left w:val="none" w:sz="0" w:space="0" w:color="auto"/>
                        <w:bottom w:val="none" w:sz="0" w:space="0" w:color="auto"/>
                        <w:right w:val="none" w:sz="0" w:space="0" w:color="auto"/>
                      </w:divBdr>
                      <w:divsChild>
                        <w:div w:id="718554407">
                          <w:marLeft w:val="0"/>
                          <w:marRight w:val="0"/>
                          <w:marTop w:val="0"/>
                          <w:marBottom w:val="0"/>
                          <w:divBdr>
                            <w:top w:val="none" w:sz="0" w:space="0" w:color="auto"/>
                            <w:left w:val="none" w:sz="0" w:space="0" w:color="auto"/>
                            <w:bottom w:val="none" w:sz="0" w:space="0" w:color="auto"/>
                            <w:right w:val="none" w:sz="0" w:space="0" w:color="auto"/>
                          </w:divBdr>
                          <w:divsChild>
                            <w:div w:id="508834140">
                              <w:marLeft w:val="0"/>
                              <w:marRight w:val="0"/>
                              <w:marTop w:val="0"/>
                              <w:marBottom w:val="0"/>
                              <w:divBdr>
                                <w:top w:val="none" w:sz="0" w:space="0" w:color="auto"/>
                                <w:left w:val="none" w:sz="0" w:space="0" w:color="auto"/>
                                <w:bottom w:val="none" w:sz="0" w:space="0" w:color="auto"/>
                                <w:right w:val="none" w:sz="0" w:space="0" w:color="auto"/>
                              </w:divBdr>
                              <w:divsChild>
                                <w:div w:id="779879995">
                                  <w:marLeft w:val="0"/>
                                  <w:marRight w:val="0"/>
                                  <w:marTop w:val="0"/>
                                  <w:marBottom w:val="0"/>
                                  <w:divBdr>
                                    <w:top w:val="single" w:sz="6" w:space="0" w:color="F5F5F5"/>
                                    <w:left w:val="single" w:sz="6" w:space="0" w:color="F5F5F5"/>
                                    <w:bottom w:val="single" w:sz="6" w:space="0" w:color="F5F5F5"/>
                                    <w:right w:val="single" w:sz="6" w:space="0" w:color="F5F5F5"/>
                                  </w:divBdr>
                                  <w:divsChild>
                                    <w:div w:id="2099867630">
                                      <w:marLeft w:val="0"/>
                                      <w:marRight w:val="0"/>
                                      <w:marTop w:val="0"/>
                                      <w:marBottom w:val="0"/>
                                      <w:divBdr>
                                        <w:top w:val="none" w:sz="0" w:space="0" w:color="auto"/>
                                        <w:left w:val="none" w:sz="0" w:space="0" w:color="auto"/>
                                        <w:bottom w:val="none" w:sz="0" w:space="0" w:color="auto"/>
                                        <w:right w:val="none" w:sz="0" w:space="0" w:color="auto"/>
                                      </w:divBdr>
                                      <w:divsChild>
                                        <w:div w:id="3427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821684">
      <w:bodyDiv w:val="1"/>
      <w:marLeft w:val="0"/>
      <w:marRight w:val="0"/>
      <w:marTop w:val="0"/>
      <w:marBottom w:val="0"/>
      <w:divBdr>
        <w:top w:val="none" w:sz="0" w:space="0" w:color="auto"/>
        <w:left w:val="none" w:sz="0" w:space="0" w:color="auto"/>
        <w:bottom w:val="none" w:sz="0" w:space="0" w:color="auto"/>
        <w:right w:val="none" w:sz="0" w:space="0" w:color="auto"/>
      </w:divBdr>
      <w:divsChild>
        <w:div w:id="779953232">
          <w:marLeft w:val="0"/>
          <w:marRight w:val="0"/>
          <w:marTop w:val="0"/>
          <w:marBottom w:val="0"/>
          <w:divBdr>
            <w:top w:val="none" w:sz="0" w:space="0" w:color="auto"/>
            <w:left w:val="none" w:sz="0" w:space="0" w:color="auto"/>
            <w:bottom w:val="none" w:sz="0" w:space="0" w:color="auto"/>
            <w:right w:val="none" w:sz="0" w:space="0" w:color="auto"/>
          </w:divBdr>
          <w:divsChild>
            <w:div w:id="1408723703">
              <w:marLeft w:val="0"/>
              <w:marRight w:val="0"/>
              <w:marTop w:val="0"/>
              <w:marBottom w:val="0"/>
              <w:divBdr>
                <w:top w:val="none" w:sz="0" w:space="0" w:color="auto"/>
                <w:left w:val="none" w:sz="0" w:space="0" w:color="auto"/>
                <w:bottom w:val="none" w:sz="0" w:space="0" w:color="auto"/>
                <w:right w:val="none" w:sz="0" w:space="0" w:color="auto"/>
              </w:divBdr>
              <w:divsChild>
                <w:div w:id="445080755">
                  <w:marLeft w:val="0"/>
                  <w:marRight w:val="0"/>
                  <w:marTop w:val="0"/>
                  <w:marBottom w:val="0"/>
                  <w:divBdr>
                    <w:top w:val="none" w:sz="0" w:space="0" w:color="auto"/>
                    <w:left w:val="none" w:sz="0" w:space="0" w:color="auto"/>
                    <w:bottom w:val="none" w:sz="0" w:space="0" w:color="auto"/>
                    <w:right w:val="none" w:sz="0" w:space="0" w:color="auto"/>
                  </w:divBdr>
                  <w:divsChild>
                    <w:div w:id="1539270490">
                      <w:marLeft w:val="0"/>
                      <w:marRight w:val="0"/>
                      <w:marTop w:val="0"/>
                      <w:marBottom w:val="0"/>
                      <w:divBdr>
                        <w:top w:val="none" w:sz="0" w:space="0" w:color="auto"/>
                        <w:left w:val="none" w:sz="0" w:space="0" w:color="auto"/>
                        <w:bottom w:val="none" w:sz="0" w:space="0" w:color="auto"/>
                        <w:right w:val="none" w:sz="0" w:space="0" w:color="auto"/>
                      </w:divBdr>
                      <w:divsChild>
                        <w:div w:id="1845245534">
                          <w:marLeft w:val="0"/>
                          <w:marRight w:val="0"/>
                          <w:marTop w:val="0"/>
                          <w:marBottom w:val="0"/>
                          <w:divBdr>
                            <w:top w:val="none" w:sz="0" w:space="0" w:color="auto"/>
                            <w:left w:val="none" w:sz="0" w:space="0" w:color="auto"/>
                            <w:bottom w:val="none" w:sz="0" w:space="0" w:color="auto"/>
                            <w:right w:val="none" w:sz="0" w:space="0" w:color="auto"/>
                          </w:divBdr>
                          <w:divsChild>
                            <w:div w:id="1198160010">
                              <w:marLeft w:val="0"/>
                              <w:marRight w:val="0"/>
                              <w:marTop w:val="0"/>
                              <w:marBottom w:val="0"/>
                              <w:divBdr>
                                <w:top w:val="none" w:sz="0" w:space="0" w:color="auto"/>
                                <w:left w:val="none" w:sz="0" w:space="0" w:color="auto"/>
                                <w:bottom w:val="none" w:sz="0" w:space="0" w:color="auto"/>
                                <w:right w:val="none" w:sz="0" w:space="0" w:color="auto"/>
                              </w:divBdr>
                              <w:divsChild>
                                <w:div w:id="1020357391">
                                  <w:marLeft w:val="0"/>
                                  <w:marRight w:val="0"/>
                                  <w:marTop w:val="0"/>
                                  <w:marBottom w:val="0"/>
                                  <w:divBdr>
                                    <w:top w:val="single" w:sz="6" w:space="0" w:color="F5F5F5"/>
                                    <w:left w:val="single" w:sz="6" w:space="0" w:color="F5F5F5"/>
                                    <w:bottom w:val="single" w:sz="6" w:space="0" w:color="F5F5F5"/>
                                    <w:right w:val="single" w:sz="6" w:space="0" w:color="F5F5F5"/>
                                  </w:divBdr>
                                  <w:divsChild>
                                    <w:div w:id="67271290">
                                      <w:marLeft w:val="0"/>
                                      <w:marRight w:val="0"/>
                                      <w:marTop w:val="0"/>
                                      <w:marBottom w:val="0"/>
                                      <w:divBdr>
                                        <w:top w:val="none" w:sz="0" w:space="0" w:color="auto"/>
                                        <w:left w:val="none" w:sz="0" w:space="0" w:color="auto"/>
                                        <w:bottom w:val="none" w:sz="0" w:space="0" w:color="auto"/>
                                        <w:right w:val="none" w:sz="0" w:space="0" w:color="auto"/>
                                      </w:divBdr>
                                      <w:divsChild>
                                        <w:div w:id="1245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488684">
      <w:bodyDiv w:val="1"/>
      <w:marLeft w:val="0"/>
      <w:marRight w:val="0"/>
      <w:marTop w:val="0"/>
      <w:marBottom w:val="0"/>
      <w:divBdr>
        <w:top w:val="none" w:sz="0" w:space="0" w:color="auto"/>
        <w:left w:val="none" w:sz="0" w:space="0" w:color="auto"/>
        <w:bottom w:val="none" w:sz="0" w:space="0" w:color="auto"/>
        <w:right w:val="none" w:sz="0" w:space="0" w:color="auto"/>
      </w:divBdr>
    </w:div>
    <w:div w:id="438136824">
      <w:bodyDiv w:val="1"/>
      <w:marLeft w:val="0"/>
      <w:marRight w:val="0"/>
      <w:marTop w:val="0"/>
      <w:marBottom w:val="0"/>
      <w:divBdr>
        <w:top w:val="none" w:sz="0" w:space="0" w:color="auto"/>
        <w:left w:val="none" w:sz="0" w:space="0" w:color="auto"/>
        <w:bottom w:val="none" w:sz="0" w:space="0" w:color="auto"/>
        <w:right w:val="none" w:sz="0" w:space="0" w:color="auto"/>
      </w:divBdr>
      <w:divsChild>
        <w:div w:id="1571039986">
          <w:marLeft w:val="0"/>
          <w:marRight w:val="0"/>
          <w:marTop w:val="0"/>
          <w:marBottom w:val="0"/>
          <w:divBdr>
            <w:top w:val="none" w:sz="0" w:space="0" w:color="auto"/>
            <w:left w:val="none" w:sz="0" w:space="0" w:color="auto"/>
            <w:bottom w:val="none" w:sz="0" w:space="0" w:color="auto"/>
            <w:right w:val="none" w:sz="0" w:space="0" w:color="auto"/>
          </w:divBdr>
          <w:divsChild>
            <w:div w:id="1048796339">
              <w:marLeft w:val="0"/>
              <w:marRight w:val="0"/>
              <w:marTop w:val="0"/>
              <w:marBottom w:val="0"/>
              <w:divBdr>
                <w:top w:val="none" w:sz="0" w:space="0" w:color="auto"/>
                <w:left w:val="none" w:sz="0" w:space="0" w:color="auto"/>
                <w:bottom w:val="none" w:sz="0" w:space="0" w:color="auto"/>
                <w:right w:val="none" w:sz="0" w:space="0" w:color="auto"/>
              </w:divBdr>
              <w:divsChild>
                <w:div w:id="363408435">
                  <w:marLeft w:val="0"/>
                  <w:marRight w:val="0"/>
                  <w:marTop w:val="0"/>
                  <w:marBottom w:val="0"/>
                  <w:divBdr>
                    <w:top w:val="none" w:sz="0" w:space="0" w:color="auto"/>
                    <w:left w:val="none" w:sz="0" w:space="0" w:color="auto"/>
                    <w:bottom w:val="none" w:sz="0" w:space="0" w:color="auto"/>
                    <w:right w:val="none" w:sz="0" w:space="0" w:color="auto"/>
                  </w:divBdr>
                  <w:divsChild>
                    <w:div w:id="1220897550">
                      <w:marLeft w:val="0"/>
                      <w:marRight w:val="0"/>
                      <w:marTop w:val="0"/>
                      <w:marBottom w:val="0"/>
                      <w:divBdr>
                        <w:top w:val="none" w:sz="0" w:space="0" w:color="auto"/>
                        <w:left w:val="none" w:sz="0" w:space="0" w:color="auto"/>
                        <w:bottom w:val="none" w:sz="0" w:space="0" w:color="auto"/>
                        <w:right w:val="none" w:sz="0" w:space="0" w:color="auto"/>
                      </w:divBdr>
                      <w:divsChild>
                        <w:div w:id="1944218126">
                          <w:marLeft w:val="0"/>
                          <w:marRight w:val="0"/>
                          <w:marTop w:val="0"/>
                          <w:marBottom w:val="0"/>
                          <w:divBdr>
                            <w:top w:val="none" w:sz="0" w:space="0" w:color="auto"/>
                            <w:left w:val="none" w:sz="0" w:space="0" w:color="auto"/>
                            <w:bottom w:val="none" w:sz="0" w:space="0" w:color="auto"/>
                            <w:right w:val="none" w:sz="0" w:space="0" w:color="auto"/>
                          </w:divBdr>
                          <w:divsChild>
                            <w:div w:id="2132430369">
                              <w:marLeft w:val="0"/>
                              <w:marRight w:val="0"/>
                              <w:marTop w:val="0"/>
                              <w:marBottom w:val="0"/>
                              <w:divBdr>
                                <w:top w:val="none" w:sz="0" w:space="0" w:color="auto"/>
                                <w:left w:val="none" w:sz="0" w:space="0" w:color="auto"/>
                                <w:bottom w:val="none" w:sz="0" w:space="0" w:color="auto"/>
                                <w:right w:val="none" w:sz="0" w:space="0" w:color="auto"/>
                              </w:divBdr>
                              <w:divsChild>
                                <w:div w:id="1973055953">
                                  <w:marLeft w:val="0"/>
                                  <w:marRight w:val="0"/>
                                  <w:marTop w:val="0"/>
                                  <w:marBottom w:val="0"/>
                                  <w:divBdr>
                                    <w:top w:val="single" w:sz="6" w:space="0" w:color="F5F5F5"/>
                                    <w:left w:val="single" w:sz="6" w:space="0" w:color="F5F5F5"/>
                                    <w:bottom w:val="single" w:sz="6" w:space="0" w:color="F5F5F5"/>
                                    <w:right w:val="single" w:sz="6" w:space="0" w:color="F5F5F5"/>
                                  </w:divBdr>
                                  <w:divsChild>
                                    <w:div w:id="305360506">
                                      <w:marLeft w:val="0"/>
                                      <w:marRight w:val="0"/>
                                      <w:marTop w:val="0"/>
                                      <w:marBottom w:val="0"/>
                                      <w:divBdr>
                                        <w:top w:val="none" w:sz="0" w:space="0" w:color="auto"/>
                                        <w:left w:val="none" w:sz="0" w:space="0" w:color="auto"/>
                                        <w:bottom w:val="none" w:sz="0" w:space="0" w:color="auto"/>
                                        <w:right w:val="none" w:sz="0" w:space="0" w:color="auto"/>
                                      </w:divBdr>
                                      <w:divsChild>
                                        <w:div w:id="1567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494987">
      <w:bodyDiv w:val="1"/>
      <w:marLeft w:val="0"/>
      <w:marRight w:val="0"/>
      <w:marTop w:val="0"/>
      <w:marBottom w:val="0"/>
      <w:divBdr>
        <w:top w:val="none" w:sz="0" w:space="0" w:color="auto"/>
        <w:left w:val="none" w:sz="0" w:space="0" w:color="auto"/>
        <w:bottom w:val="none" w:sz="0" w:space="0" w:color="auto"/>
        <w:right w:val="none" w:sz="0" w:space="0" w:color="auto"/>
      </w:divBdr>
    </w:div>
    <w:div w:id="449058901">
      <w:bodyDiv w:val="1"/>
      <w:marLeft w:val="0"/>
      <w:marRight w:val="0"/>
      <w:marTop w:val="0"/>
      <w:marBottom w:val="0"/>
      <w:divBdr>
        <w:top w:val="none" w:sz="0" w:space="0" w:color="auto"/>
        <w:left w:val="none" w:sz="0" w:space="0" w:color="auto"/>
        <w:bottom w:val="none" w:sz="0" w:space="0" w:color="auto"/>
        <w:right w:val="none" w:sz="0" w:space="0" w:color="auto"/>
      </w:divBdr>
      <w:divsChild>
        <w:div w:id="789786687">
          <w:marLeft w:val="130"/>
          <w:marRight w:val="115"/>
          <w:marTop w:val="0"/>
          <w:marBottom w:val="0"/>
          <w:divBdr>
            <w:top w:val="none" w:sz="0" w:space="0" w:color="auto"/>
            <w:left w:val="none" w:sz="0" w:space="0" w:color="auto"/>
            <w:bottom w:val="none" w:sz="0" w:space="0" w:color="auto"/>
            <w:right w:val="none" w:sz="0" w:space="0" w:color="auto"/>
          </w:divBdr>
        </w:div>
        <w:div w:id="1645620430">
          <w:marLeft w:val="130"/>
          <w:marRight w:val="115"/>
          <w:marTop w:val="0"/>
          <w:marBottom w:val="0"/>
          <w:divBdr>
            <w:top w:val="none" w:sz="0" w:space="0" w:color="auto"/>
            <w:left w:val="none" w:sz="0" w:space="0" w:color="auto"/>
            <w:bottom w:val="none" w:sz="0" w:space="0" w:color="auto"/>
            <w:right w:val="none" w:sz="0" w:space="0" w:color="auto"/>
          </w:divBdr>
        </w:div>
        <w:div w:id="1472406431">
          <w:marLeft w:val="331"/>
          <w:marRight w:val="0"/>
          <w:marTop w:val="0"/>
          <w:marBottom w:val="0"/>
          <w:divBdr>
            <w:top w:val="none" w:sz="0" w:space="0" w:color="auto"/>
            <w:left w:val="none" w:sz="0" w:space="0" w:color="auto"/>
            <w:bottom w:val="none" w:sz="0" w:space="0" w:color="auto"/>
            <w:right w:val="none" w:sz="0" w:space="0" w:color="auto"/>
          </w:divBdr>
        </w:div>
      </w:divsChild>
    </w:div>
    <w:div w:id="488139127">
      <w:bodyDiv w:val="1"/>
      <w:marLeft w:val="0"/>
      <w:marRight w:val="0"/>
      <w:marTop w:val="0"/>
      <w:marBottom w:val="0"/>
      <w:divBdr>
        <w:top w:val="none" w:sz="0" w:space="0" w:color="auto"/>
        <w:left w:val="none" w:sz="0" w:space="0" w:color="auto"/>
        <w:bottom w:val="none" w:sz="0" w:space="0" w:color="auto"/>
        <w:right w:val="none" w:sz="0" w:space="0" w:color="auto"/>
      </w:divBdr>
    </w:div>
    <w:div w:id="499661090">
      <w:bodyDiv w:val="1"/>
      <w:marLeft w:val="0"/>
      <w:marRight w:val="0"/>
      <w:marTop w:val="0"/>
      <w:marBottom w:val="0"/>
      <w:divBdr>
        <w:top w:val="none" w:sz="0" w:space="0" w:color="auto"/>
        <w:left w:val="none" w:sz="0" w:space="0" w:color="auto"/>
        <w:bottom w:val="none" w:sz="0" w:space="0" w:color="auto"/>
        <w:right w:val="none" w:sz="0" w:space="0" w:color="auto"/>
      </w:divBdr>
    </w:div>
    <w:div w:id="539511618">
      <w:bodyDiv w:val="1"/>
      <w:marLeft w:val="0"/>
      <w:marRight w:val="0"/>
      <w:marTop w:val="0"/>
      <w:marBottom w:val="0"/>
      <w:divBdr>
        <w:top w:val="none" w:sz="0" w:space="0" w:color="auto"/>
        <w:left w:val="none" w:sz="0" w:space="0" w:color="auto"/>
        <w:bottom w:val="none" w:sz="0" w:space="0" w:color="auto"/>
        <w:right w:val="none" w:sz="0" w:space="0" w:color="auto"/>
      </w:divBdr>
    </w:div>
    <w:div w:id="546648972">
      <w:bodyDiv w:val="1"/>
      <w:marLeft w:val="0"/>
      <w:marRight w:val="0"/>
      <w:marTop w:val="0"/>
      <w:marBottom w:val="0"/>
      <w:divBdr>
        <w:top w:val="none" w:sz="0" w:space="0" w:color="auto"/>
        <w:left w:val="none" w:sz="0" w:space="0" w:color="auto"/>
        <w:bottom w:val="none" w:sz="0" w:space="0" w:color="auto"/>
        <w:right w:val="none" w:sz="0" w:space="0" w:color="auto"/>
      </w:divBdr>
    </w:div>
    <w:div w:id="549223881">
      <w:bodyDiv w:val="1"/>
      <w:marLeft w:val="0"/>
      <w:marRight w:val="0"/>
      <w:marTop w:val="0"/>
      <w:marBottom w:val="0"/>
      <w:divBdr>
        <w:top w:val="none" w:sz="0" w:space="0" w:color="auto"/>
        <w:left w:val="none" w:sz="0" w:space="0" w:color="auto"/>
        <w:bottom w:val="none" w:sz="0" w:space="0" w:color="auto"/>
        <w:right w:val="none" w:sz="0" w:space="0" w:color="auto"/>
      </w:divBdr>
      <w:divsChild>
        <w:div w:id="31001061">
          <w:marLeft w:val="274"/>
          <w:marRight w:val="0"/>
          <w:marTop w:val="0"/>
          <w:marBottom w:val="0"/>
          <w:divBdr>
            <w:top w:val="none" w:sz="0" w:space="0" w:color="auto"/>
            <w:left w:val="none" w:sz="0" w:space="0" w:color="auto"/>
            <w:bottom w:val="none" w:sz="0" w:space="0" w:color="auto"/>
            <w:right w:val="none" w:sz="0" w:space="0" w:color="auto"/>
          </w:divBdr>
        </w:div>
        <w:div w:id="582879713">
          <w:marLeft w:val="274"/>
          <w:marRight w:val="0"/>
          <w:marTop w:val="0"/>
          <w:marBottom w:val="0"/>
          <w:divBdr>
            <w:top w:val="none" w:sz="0" w:space="0" w:color="auto"/>
            <w:left w:val="none" w:sz="0" w:space="0" w:color="auto"/>
            <w:bottom w:val="none" w:sz="0" w:space="0" w:color="auto"/>
            <w:right w:val="none" w:sz="0" w:space="0" w:color="auto"/>
          </w:divBdr>
        </w:div>
        <w:div w:id="219824670">
          <w:marLeft w:val="274"/>
          <w:marRight w:val="0"/>
          <w:marTop w:val="0"/>
          <w:marBottom w:val="0"/>
          <w:divBdr>
            <w:top w:val="none" w:sz="0" w:space="0" w:color="auto"/>
            <w:left w:val="none" w:sz="0" w:space="0" w:color="auto"/>
            <w:bottom w:val="none" w:sz="0" w:space="0" w:color="auto"/>
            <w:right w:val="none" w:sz="0" w:space="0" w:color="auto"/>
          </w:divBdr>
        </w:div>
        <w:div w:id="164562493">
          <w:marLeft w:val="274"/>
          <w:marRight w:val="0"/>
          <w:marTop w:val="0"/>
          <w:marBottom w:val="0"/>
          <w:divBdr>
            <w:top w:val="none" w:sz="0" w:space="0" w:color="auto"/>
            <w:left w:val="none" w:sz="0" w:space="0" w:color="auto"/>
            <w:bottom w:val="none" w:sz="0" w:space="0" w:color="auto"/>
            <w:right w:val="none" w:sz="0" w:space="0" w:color="auto"/>
          </w:divBdr>
        </w:div>
        <w:div w:id="1349521557">
          <w:marLeft w:val="274"/>
          <w:marRight w:val="0"/>
          <w:marTop w:val="0"/>
          <w:marBottom w:val="0"/>
          <w:divBdr>
            <w:top w:val="none" w:sz="0" w:space="0" w:color="auto"/>
            <w:left w:val="none" w:sz="0" w:space="0" w:color="auto"/>
            <w:bottom w:val="none" w:sz="0" w:space="0" w:color="auto"/>
            <w:right w:val="none" w:sz="0" w:space="0" w:color="auto"/>
          </w:divBdr>
        </w:div>
        <w:div w:id="1057817532">
          <w:marLeft w:val="274"/>
          <w:marRight w:val="0"/>
          <w:marTop w:val="0"/>
          <w:marBottom w:val="0"/>
          <w:divBdr>
            <w:top w:val="none" w:sz="0" w:space="0" w:color="auto"/>
            <w:left w:val="none" w:sz="0" w:space="0" w:color="auto"/>
            <w:bottom w:val="none" w:sz="0" w:space="0" w:color="auto"/>
            <w:right w:val="none" w:sz="0" w:space="0" w:color="auto"/>
          </w:divBdr>
        </w:div>
        <w:div w:id="1240287141">
          <w:marLeft w:val="274"/>
          <w:marRight w:val="0"/>
          <w:marTop w:val="0"/>
          <w:marBottom w:val="0"/>
          <w:divBdr>
            <w:top w:val="none" w:sz="0" w:space="0" w:color="auto"/>
            <w:left w:val="none" w:sz="0" w:space="0" w:color="auto"/>
            <w:bottom w:val="none" w:sz="0" w:space="0" w:color="auto"/>
            <w:right w:val="none" w:sz="0" w:space="0" w:color="auto"/>
          </w:divBdr>
        </w:div>
      </w:divsChild>
    </w:div>
    <w:div w:id="550389920">
      <w:bodyDiv w:val="1"/>
      <w:marLeft w:val="0"/>
      <w:marRight w:val="0"/>
      <w:marTop w:val="0"/>
      <w:marBottom w:val="0"/>
      <w:divBdr>
        <w:top w:val="none" w:sz="0" w:space="0" w:color="auto"/>
        <w:left w:val="none" w:sz="0" w:space="0" w:color="auto"/>
        <w:bottom w:val="none" w:sz="0" w:space="0" w:color="auto"/>
        <w:right w:val="none" w:sz="0" w:space="0" w:color="auto"/>
      </w:divBdr>
    </w:div>
    <w:div w:id="552354835">
      <w:bodyDiv w:val="1"/>
      <w:marLeft w:val="0"/>
      <w:marRight w:val="0"/>
      <w:marTop w:val="0"/>
      <w:marBottom w:val="0"/>
      <w:divBdr>
        <w:top w:val="none" w:sz="0" w:space="0" w:color="auto"/>
        <w:left w:val="none" w:sz="0" w:space="0" w:color="auto"/>
        <w:bottom w:val="none" w:sz="0" w:space="0" w:color="auto"/>
        <w:right w:val="none" w:sz="0" w:space="0" w:color="auto"/>
      </w:divBdr>
    </w:div>
    <w:div w:id="572542358">
      <w:bodyDiv w:val="1"/>
      <w:marLeft w:val="0"/>
      <w:marRight w:val="0"/>
      <w:marTop w:val="0"/>
      <w:marBottom w:val="0"/>
      <w:divBdr>
        <w:top w:val="none" w:sz="0" w:space="0" w:color="auto"/>
        <w:left w:val="none" w:sz="0" w:space="0" w:color="auto"/>
        <w:bottom w:val="none" w:sz="0" w:space="0" w:color="auto"/>
        <w:right w:val="none" w:sz="0" w:space="0" w:color="auto"/>
      </w:divBdr>
    </w:div>
    <w:div w:id="582423093">
      <w:bodyDiv w:val="1"/>
      <w:marLeft w:val="0"/>
      <w:marRight w:val="0"/>
      <w:marTop w:val="0"/>
      <w:marBottom w:val="0"/>
      <w:divBdr>
        <w:top w:val="none" w:sz="0" w:space="0" w:color="auto"/>
        <w:left w:val="none" w:sz="0" w:space="0" w:color="auto"/>
        <w:bottom w:val="none" w:sz="0" w:space="0" w:color="auto"/>
        <w:right w:val="none" w:sz="0" w:space="0" w:color="auto"/>
      </w:divBdr>
    </w:div>
    <w:div w:id="583490511">
      <w:bodyDiv w:val="1"/>
      <w:marLeft w:val="0"/>
      <w:marRight w:val="0"/>
      <w:marTop w:val="0"/>
      <w:marBottom w:val="0"/>
      <w:divBdr>
        <w:top w:val="none" w:sz="0" w:space="0" w:color="auto"/>
        <w:left w:val="none" w:sz="0" w:space="0" w:color="auto"/>
        <w:bottom w:val="none" w:sz="0" w:space="0" w:color="auto"/>
        <w:right w:val="none" w:sz="0" w:space="0" w:color="auto"/>
      </w:divBdr>
    </w:div>
    <w:div w:id="588660116">
      <w:bodyDiv w:val="1"/>
      <w:marLeft w:val="0"/>
      <w:marRight w:val="0"/>
      <w:marTop w:val="0"/>
      <w:marBottom w:val="0"/>
      <w:divBdr>
        <w:top w:val="none" w:sz="0" w:space="0" w:color="auto"/>
        <w:left w:val="none" w:sz="0" w:space="0" w:color="auto"/>
        <w:bottom w:val="none" w:sz="0" w:space="0" w:color="auto"/>
        <w:right w:val="none" w:sz="0" w:space="0" w:color="auto"/>
      </w:divBdr>
    </w:div>
    <w:div w:id="600795806">
      <w:bodyDiv w:val="1"/>
      <w:marLeft w:val="0"/>
      <w:marRight w:val="0"/>
      <w:marTop w:val="0"/>
      <w:marBottom w:val="0"/>
      <w:divBdr>
        <w:top w:val="none" w:sz="0" w:space="0" w:color="auto"/>
        <w:left w:val="none" w:sz="0" w:space="0" w:color="auto"/>
        <w:bottom w:val="none" w:sz="0" w:space="0" w:color="auto"/>
        <w:right w:val="none" w:sz="0" w:space="0" w:color="auto"/>
      </w:divBdr>
    </w:div>
    <w:div w:id="630325598">
      <w:bodyDiv w:val="1"/>
      <w:marLeft w:val="0"/>
      <w:marRight w:val="0"/>
      <w:marTop w:val="0"/>
      <w:marBottom w:val="0"/>
      <w:divBdr>
        <w:top w:val="none" w:sz="0" w:space="0" w:color="auto"/>
        <w:left w:val="none" w:sz="0" w:space="0" w:color="auto"/>
        <w:bottom w:val="none" w:sz="0" w:space="0" w:color="auto"/>
        <w:right w:val="none" w:sz="0" w:space="0" w:color="auto"/>
      </w:divBdr>
    </w:div>
    <w:div w:id="634025617">
      <w:bodyDiv w:val="1"/>
      <w:marLeft w:val="0"/>
      <w:marRight w:val="0"/>
      <w:marTop w:val="0"/>
      <w:marBottom w:val="0"/>
      <w:divBdr>
        <w:top w:val="none" w:sz="0" w:space="0" w:color="auto"/>
        <w:left w:val="none" w:sz="0" w:space="0" w:color="auto"/>
        <w:bottom w:val="none" w:sz="0" w:space="0" w:color="auto"/>
        <w:right w:val="none" w:sz="0" w:space="0" w:color="auto"/>
      </w:divBdr>
      <w:divsChild>
        <w:div w:id="1313947802">
          <w:marLeft w:val="130"/>
          <w:marRight w:val="115"/>
          <w:marTop w:val="0"/>
          <w:marBottom w:val="0"/>
          <w:divBdr>
            <w:top w:val="none" w:sz="0" w:space="0" w:color="auto"/>
            <w:left w:val="none" w:sz="0" w:space="0" w:color="auto"/>
            <w:bottom w:val="none" w:sz="0" w:space="0" w:color="auto"/>
            <w:right w:val="none" w:sz="0" w:space="0" w:color="auto"/>
          </w:divBdr>
        </w:div>
        <w:div w:id="1007564842">
          <w:marLeft w:val="374"/>
          <w:marRight w:val="0"/>
          <w:marTop w:val="0"/>
          <w:marBottom w:val="0"/>
          <w:divBdr>
            <w:top w:val="none" w:sz="0" w:space="0" w:color="auto"/>
            <w:left w:val="none" w:sz="0" w:space="0" w:color="auto"/>
            <w:bottom w:val="none" w:sz="0" w:space="0" w:color="auto"/>
            <w:right w:val="none" w:sz="0" w:space="0" w:color="auto"/>
          </w:divBdr>
        </w:div>
        <w:div w:id="1209688322">
          <w:marLeft w:val="331"/>
          <w:marRight w:val="0"/>
          <w:marTop w:val="0"/>
          <w:marBottom w:val="0"/>
          <w:divBdr>
            <w:top w:val="none" w:sz="0" w:space="0" w:color="auto"/>
            <w:left w:val="none" w:sz="0" w:space="0" w:color="auto"/>
            <w:bottom w:val="none" w:sz="0" w:space="0" w:color="auto"/>
            <w:right w:val="none" w:sz="0" w:space="0" w:color="auto"/>
          </w:divBdr>
        </w:div>
      </w:divsChild>
    </w:div>
    <w:div w:id="691539104">
      <w:bodyDiv w:val="1"/>
      <w:marLeft w:val="0"/>
      <w:marRight w:val="0"/>
      <w:marTop w:val="0"/>
      <w:marBottom w:val="0"/>
      <w:divBdr>
        <w:top w:val="none" w:sz="0" w:space="0" w:color="auto"/>
        <w:left w:val="none" w:sz="0" w:space="0" w:color="auto"/>
        <w:bottom w:val="none" w:sz="0" w:space="0" w:color="auto"/>
        <w:right w:val="none" w:sz="0" w:space="0" w:color="auto"/>
      </w:divBdr>
    </w:div>
    <w:div w:id="711462578">
      <w:bodyDiv w:val="1"/>
      <w:marLeft w:val="0"/>
      <w:marRight w:val="0"/>
      <w:marTop w:val="0"/>
      <w:marBottom w:val="0"/>
      <w:divBdr>
        <w:top w:val="none" w:sz="0" w:space="0" w:color="auto"/>
        <w:left w:val="none" w:sz="0" w:space="0" w:color="auto"/>
        <w:bottom w:val="none" w:sz="0" w:space="0" w:color="auto"/>
        <w:right w:val="none" w:sz="0" w:space="0" w:color="auto"/>
      </w:divBdr>
    </w:div>
    <w:div w:id="721488850">
      <w:bodyDiv w:val="1"/>
      <w:marLeft w:val="0"/>
      <w:marRight w:val="0"/>
      <w:marTop w:val="0"/>
      <w:marBottom w:val="0"/>
      <w:divBdr>
        <w:top w:val="none" w:sz="0" w:space="0" w:color="auto"/>
        <w:left w:val="none" w:sz="0" w:space="0" w:color="auto"/>
        <w:bottom w:val="none" w:sz="0" w:space="0" w:color="auto"/>
        <w:right w:val="none" w:sz="0" w:space="0" w:color="auto"/>
      </w:divBdr>
      <w:divsChild>
        <w:div w:id="1473250839">
          <w:marLeft w:val="0"/>
          <w:marRight w:val="0"/>
          <w:marTop w:val="0"/>
          <w:marBottom w:val="0"/>
          <w:divBdr>
            <w:top w:val="none" w:sz="0" w:space="0" w:color="auto"/>
            <w:left w:val="none" w:sz="0" w:space="0" w:color="auto"/>
            <w:bottom w:val="none" w:sz="0" w:space="0" w:color="auto"/>
            <w:right w:val="none" w:sz="0" w:space="0" w:color="auto"/>
          </w:divBdr>
          <w:divsChild>
            <w:div w:id="1803965501">
              <w:marLeft w:val="0"/>
              <w:marRight w:val="0"/>
              <w:marTop w:val="0"/>
              <w:marBottom w:val="0"/>
              <w:divBdr>
                <w:top w:val="none" w:sz="0" w:space="0" w:color="auto"/>
                <w:left w:val="none" w:sz="0" w:space="0" w:color="auto"/>
                <w:bottom w:val="none" w:sz="0" w:space="0" w:color="auto"/>
                <w:right w:val="none" w:sz="0" w:space="0" w:color="auto"/>
              </w:divBdr>
              <w:divsChild>
                <w:div w:id="37904003">
                  <w:marLeft w:val="0"/>
                  <w:marRight w:val="0"/>
                  <w:marTop w:val="0"/>
                  <w:marBottom w:val="0"/>
                  <w:divBdr>
                    <w:top w:val="none" w:sz="0" w:space="0" w:color="auto"/>
                    <w:left w:val="none" w:sz="0" w:space="0" w:color="auto"/>
                    <w:bottom w:val="none" w:sz="0" w:space="0" w:color="auto"/>
                    <w:right w:val="none" w:sz="0" w:space="0" w:color="auto"/>
                  </w:divBdr>
                  <w:divsChild>
                    <w:div w:id="1506897864">
                      <w:marLeft w:val="0"/>
                      <w:marRight w:val="0"/>
                      <w:marTop w:val="0"/>
                      <w:marBottom w:val="0"/>
                      <w:divBdr>
                        <w:top w:val="none" w:sz="0" w:space="0" w:color="auto"/>
                        <w:left w:val="none" w:sz="0" w:space="0" w:color="auto"/>
                        <w:bottom w:val="none" w:sz="0" w:space="0" w:color="auto"/>
                        <w:right w:val="none" w:sz="0" w:space="0" w:color="auto"/>
                      </w:divBdr>
                      <w:divsChild>
                        <w:div w:id="381441476">
                          <w:marLeft w:val="0"/>
                          <w:marRight w:val="0"/>
                          <w:marTop w:val="0"/>
                          <w:marBottom w:val="0"/>
                          <w:divBdr>
                            <w:top w:val="none" w:sz="0" w:space="0" w:color="auto"/>
                            <w:left w:val="none" w:sz="0" w:space="0" w:color="auto"/>
                            <w:bottom w:val="none" w:sz="0" w:space="0" w:color="auto"/>
                            <w:right w:val="none" w:sz="0" w:space="0" w:color="auto"/>
                          </w:divBdr>
                          <w:divsChild>
                            <w:div w:id="1962875259">
                              <w:marLeft w:val="0"/>
                              <w:marRight w:val="0"/>
                              <w:marTop w:val="0"/>
                              <w:marBottom w:val="0"/>
                              <w:divBdr>
                                <w:top w:val="none" w:sz="0" w:space="0" w:color="auto"/>
                                <w:left w:val="none" w:sz="0" w:space="0" w:color="auto"/>
                                <w:bottom w:val="none" w:sz="0" w:space="0" w:color="auto"/>
                                <w:right w:val="none" w:sz="0" w:space="0" w:color="auto"/>
                              </w:divBdr>
                              <w:divsChild>
                                <w:div w:id="1011227760">
                                  <w:marLeft w:val="0"/>
                                  <w:marRight w:val="0"/>
                                  <w:marTop w:val="0"/>
                                  <w:marBottom w:val="0"/>
                                  <w:divBdr>
                                    <w:top w:val="single" w:sz="6" w:space="0" w:color="F5F5F5"/>
                                    <w:left w:val="single" w:sz="6" w:space="0" w:color="F5F5F5"/>
                                    <w:bottom w:val="single" w:sz="6" w:space="0" w:color="F5F5F5"/>
                                    <w:right w:val="single" w:sz="6" w:space="0" w:color="F5F5F5"/>
                                  </w:divBdr>
                                  <w:divsChild>
                                    <w:div w:id="647051056">
                                      <w:marLeft w:val="0"/>
                                      <w:marRight w:val="0"/>
                                      <w:marTop w:val="0"/>
                                      <w:marBottom w:val="0"/>
                                      <w:divBdr>
                                        <w:top w:val="none" w:sz="0" w:space="0" w:color="auto"/>
                                        <w:left w:val="none" w:sz="0" w:space="0" w:color="auto"/>
                                        <w:bottom w:val="none" w:sz="0" w:space="0" w:color="auto"/>
                                        <w:right w:val="none" w:sz="0" w:space="0" w:color="auto"/>
                                      </w:divBdr>
                                      <w:divsChild>
                                        <w:div w:id="3769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687954">
      <w:bodyDiv w:val="1"/>
      <w:marLeft w:val="0"/>
      <w:marRight w:val="0"/>
      <w:marTop w:val="0"/>
      <w:marBottom w:val="0"/>
      <w:divBdr>
        <w:top w:val="none" w:sz="0" w:space="0" w:color="auto"/>
        <w:left w:val="none" w:sz="0" w:space="0" w:color="auto"/>
        <w:bottom w:val="none" w:sz="0" w:space="0" w:color="auto"/>
        <w:right w:val="none" w:sz="0" w:space="0" w:color="auto"/>
      </w:divBdr>
      <w:divsChild>
        <w:div w:id="1573812921">
          <w:marLeft w:val="0"/>
          <w:marRight w:val="0"/>
          <w:marTop w:val="0"/>
          <w:marBottom w:val="0"/>
          <w:divBdr>
            <w:top w:val="none" w:sz="0" w:space="0" w:color="auto"/>
            <w:left w:val="none" w:sz="0" w:space="0" w:color="auto"/>
            <w:bottom w:val="none" w:sz="0" w:space="0" w:color="auto"/>
            <w:right w:val="none" w:sz="0" w:space="0" w:color="auto"/>
          </w:divBdr>
        </w:div>
        <w:div w:id="932934913">
          <w:marLeft w:val="0"/>
          <w:marRight w:val="0"/>
          <w:marTop w:val="0"/>
          <w:marBottom w:val="0"/>
          <w:divBdr>
            <w:top w:val="none" w:sz="0" w:space="0" w:color="auto"/>
            <w:left w:val="none" w:sz="0" w:space="0" w:color="auto"/>
            <w:bottom w:val="none" w:sz="0" w:space="0" w:color="auto"/>
            <w:right w:val="none" w:sz="0" w:space="0" w:color="auto"/>
          </w:divBdr>
        </w:div>
        <w:div w:id="1078556556">
          <w:marLeft w:val="0"/>
          <w:marRight w:val="0"/>
          <w:marTop w:val="0"/>
          <w:marBottom w:val="0"/>
          <w:divBdr>
            <w:top w:val="none" w:sz="0" w:space="0" w:color="auto"/>
            <w:left w:val="none" w:sz="0" w:space="0" w:color="auto"/>
            <w:bottom w:val="none" w:sz="0" w:space="0" w:color="auto"/>
            <w:right w:val="none" w:sz="0" w:space="0" w:color="auto"/>
          </w:divBdr>
        </w:div>
        <w:div w:id="1954166682">
          <w:marLeft w:val="0"/>
          <w:marRight w:val="0"/>
          <w:marTop w:val="0"/>
          <w:marBottom w:val="0"/>
          <w:divBdr>
            <w:top w:val="none" w:sz="0" w:space="0" w:color="auto"/>
            <w:left w:val="none" w:sz="0" w:space="0" w:color="auto"/>
            <w:bottom w:val="none" w:sz="0" w:space="0" w:color="auto"/>
            <w:right w:val="none" w:sz="0" w:space="0" w:color="auto"/>
          </w:divBdr>
        </w:div>
        <w:div w:id="949822451">
          <w:marLeft w:val="0"/>
          <w:marRight w:val="0"/>
          <w:marTop w:val="0"/>
          <w:marBottom w:val="0"/>
          <w:divBdr>
            <w:top w:val="none" w:sz="0" w:space="0" w:color="auto"/>
            <w:left w:val="none" w:sz="0" w:space="0" w:color="auto"/>
            <w:bottom w:val="none" w:sz="0" w:space="0" w:color="auto"/>
            <w:right w:val="none" w:sz="0" w:space="0" w:color="auto"/>
          </w:divBdr>
        </w:div>
      </w:divsChild>
    </w:div>
    <w:div w:id="743532776">
      <w:bodyDiv w:val="1"/>
      <w:marLeft w:val="0"/>
      <w:marRight w:val="0"/>
      <w:marTop w:val="0"/>
      <w:marBottom w:val="0"/>
      <w:divBdr>
        <w:top w:val="none" w:sz="0" w:space="0" w:color="auto"/>
        <w:left w:val="none" w:sz="0" w:space="0" w:color="auto"/>
        <w:bottom w:val="none" w:sz="0" w:space="0" w:color="auto"/>
        <w:right w:val="none" w:sz="0" w:space="0" w:color="auto"/>
      </w:divBdr>
    </w:div>
    <w:div w:id="743720088">
      <w:bodyDiv w:val="1"/>
      <w:marLeft w:val="0"/>
      <w:marRight w:val="0"/>
      <w:marTop w:val="0"/>
      <w:marBottom w:val="0"/>
      <w:divBdr>
        <w:top w:val="none" w:sz="0" w:space="0" w:color="auto"/>
        <w:left w:val="none" w:sz="0" w:space="0" w:color="auto"/>
        <w:bottom w:val="none" w:sz="0" w:space="0" w:color="auto"/>
        <w:right w:val="none" w:sz="0" w:space="0" w:color="auto"/>
      </w:divBdr>
      <w:divsChild>
        <w:div w:id="1431657404">
          <w:marLeft w:val="533"/>
          <w:marRight w:val="0"/>
          <w:marTop w:val="0"/>
          <w:marBottom w:val="0"/>
          <w:divBdr>
            <w:top w:val="none" w:sz="0" w:space="0" w:color="auto"/>
            <w:left w:val="none" w:sz="0" w:space="0" w:color="auto"/>
            <w:bottom w:val="none" w:sz="0" w:space="0" w:color="auto"/>
            <w:right w:val="none" w:sz="0" w:space="0" w:color="auto"/>
          </w:divBdr>
        </w:div>
        <w:div w:id="1341934996">
          <w:marLeft w:val="533"/>
          <w:marRight w:val="0"/>
          <w:marTop w:val="0"/>
          <w:marBottom w:val="0"/>
          <w:divBdr>
            <w:top w:val="none" w:sz="0" w:space="0" w:color="auto"/>
            <w:left w:val="none" w:sz="0" w:space="0" w:color="auto"/>
            <w:bottom w:val="none" w:sz="0" w:space="0" w:color="auto"/>
            <w:right w:val="none" w:sz="0" w:space="0" w:color="auto"/>
          </w:divBdr>
        </w:div>
        <w:div w:id="1210455439">
          <w:marLeft w:val="533"/>
          <w:marRight w:val="0"/>
          <w:marTop w:val="0"/>
          <w:marBottom w:val="0"/>
          <w:divBdr>
            <w:top w:val="none" w:sz="0" w:space="0" w:color="auto"/>
            <w:left w:val="none" w:sz="0" w:space="0" w:color="auto"/>
            <w:bottom w:val="none" w:sz="0" w:space="0" w:color="auto"/>
            <w:right w:val="none" w:sz="0" w:space="0" w:color="auto"/>
          </w:divBdr>
        </w:div>
      </w:divsChild>
    </w:div>
    <w:div w:id="755173618">
      <w:bodyDiv w:val="1"/>
      <w:marLeft w:val="0"/>
      <w:marRight w:val="0"/>
      <w:marTop w:val="0"/>
      <w:marBottom w:val="0"/>
      <w:divBdr>
        <w:top w:val="none" w:sz="0" w:space="0" w:color="auto"/>
        <w:left w:val="none" w:sz="0" w:space="0" w:color="auto"/>
        <w:bottom w:val="none" w:sz="0" w:space="0" w:color="auto"/>
        <w:right w:val="none" w:sz="0" w:space="0" w:color="auto"/>
      </w:divBdr>
    </w:div>
    <w:div w:id="756633609">
      <w:bodyDiv w:val="1"/>
      <w:marLeft w:val="0"/>
      <w:marRight w:val="0"/>
      <w:marTop w:val="0"/>
      <w:marBottom w:val="0"/>
      <w:divBdr>
        <w:top w:val="none" w:sz="0" w:space="0" w:color="auto"/>
        <w:left w:val="none" w:sz="0" w:space="0" w:color="auto"/>
        <w:bottom w:val="none" w:sz="0" w:space="0" w:color="auto"/>
        <w:right w:val="none" w:sz="0" w:space="0" w:color="auto"/>
      </w:divBdr>
    </w:div>
    <w:div w:id="761949928">
      <w:bodyDiv w:val="1"/>
      <w:marLeft w:val="0"/>
      <w:marRight w:val="0"/>
      <w:marTop w:val="0"/>
      <w:marBottom w:val="0"/>
      <w:divBdr>
        <w:top w:val="none" w:sz="0" w:space="0" w:color="auto"/>
        <w:left w:val="none" w:sz="0" w:space="0" w:color="auto"/>
        <w:bottom w:val="none" w:sz="0" w:space="0" w:color="auto"/>
        <w:right w:val="none" w:sz="0" w:space="0" w:color="auto"/>
      </w:divBdr>
    </w:div>
    <w:div w:id="764420410">
      <w:bodyDiv w:val="1"/>
      <w:marLeft w:val="0"/>
      <w:marRight w:val="0"/>
      <w:marTop w:val="0"/>
      <w:marBottom w:val="0"/>
      <w:divBdr>
        <w:top w:val="none" w:sz="0" w:space="0" w:color="auto"/>
        <w:left w:val="none" w:sz="0" w:space="0" w:color="auto"/>
        <w:bottom w:val="none" w:sz="0" w:space="0" w:color="auto"/>
        <w:right w:val="none" w:sz="0" w:space="0" w:color="auto"/>
      </w:divBdr>
    </w:div>
    <w:div w:id="773669477">
      <w:bodyDiv w:val="1"/>
      <w:marLeft w:val="0"/>
      <w:marRight w:val="0"/>
      <w:marTop w:val="0"/>
      <w:marBottom w:val="0"/>
      <w:divBdr>
        <w:top w:val="none" w:sz="0" w:space="0" w:color="auto"/>
        <w:left w:val="none" w:sz="0" w:space="0" w:color="auto"/>
        <w:bottom w:val="none" w:sz="0" w:space="0" w:color="auto"/>
        <w:right w:val="none" w:sz="0" w:space="0" w:color="auto"/>
      </w:divBdr>
      <w:divsChild>
        <w:div w:id="542181311">
          <w:marLeft w:val="0"/>
          <w:marRight w:val="0"/>
          <w:marTop w:val="0"/>
          <w:marBottom w:val="0"/>
          <w:divBdr>
            <w:top w:val="none" w:sz="0" w:space="0" w:color="auto"/>
            <w:left w:val="none" w:sz="0" w:space="0" w:color="auto"/>
            <w:bottom w:val="none" w:sz="0" w:space="0" w:color="auto"/>
            <w:right w:val="none" w:sz="0" w:space="0" w:color="auto"/>
          </w:divBdr>
          <w:divsChild>
            <w:div w:id="305286547">
              <w:marLeft w:val="0"/>
              <w:marRight w:val="0"/>
              <w:marTop w:val="0"/>
              <w:marBottom w:val="0"/>
              <w:divBdr>
                <w:top w:val="none" w:sz="0" w:space="0" w:color="auto"/>
                <w:left w:val="none" w:sz="0" w:space="0" w:color="auto"/>
                <w:bottom w:val="none" w:sz="0" w:space="0" w:color="auto"/>
                <w:right w:val="none" w:sz="0" w:space="0" w:color="auto"/>
              </w:divBdr>
              <w:divsChild>
                <w:div w:id="1944454812">
                  <w:marLeft w:val="0"/>
                  <w:marRight w:val="0"/>
                  <w:marTop w:val="0"/>
                  <w:marBottom w:val="0"/>
                  <w:divBdr>
                    <w:top w:val="none" w:sz="0" w:space="0" w:color="auto"/>
                    <w:left w:val="none" w:sz="0" w:space="0" w:color="auto"/>
                    <w:bottom w:val="none" w:sz="0" w:space="0" w:color="auto"/>
                    <w:right w:val="none" w:sz="0" w:space="0" w:color="auto"/>
                  </w:divBdr>
                  <w:divsChild>
                    <w:div w:id="718675646">
                      <w:marLeft w:val="0"/>
                      <w:marRight w:val="0"/>
                      <w:marTop w:val="0"/>
                      <w:marBottom w:val="0"/>
                      <w:divBdr>
                        <w:top w:val="none" w:sz="0" w:space="0" w:color="auto"/>
                        <w:left w:val="none" w:sz="0" w:space="0" w:color="auto"/>
                        <w:bottom w:val="none" w:sz="0" w:space="0" w:color="auto"/>
                        <w:right w:val="none" w:sz="0" w:space="0" w:color="auto"/>
                      </w:divBdr>
                      <w:divsChild>
                        <w:div w:id="1283145089">
                          <w:marLeft w:val="0"/>
                          <w:marRight w:val="0"/>
                          <w:marTop w:val="0"/>
                          <w:marBottom w:val="0"/>
                          <w:divBdr>
                            <w:top w:val="none" w:sz="0" w:space="0" w:color="auto"/>
                            <w:left w:val="none" w:sz="0" w:space="0" w:color="auto"/>
                            <w:bottom w:val="none" w:sz="0" w:space="0" w:color="auto"/>
                            <w:right w:val="none" w:sz="0" w:space="0" w:color="auto"/>
                          </w:divBdr>
                          <w:divsChild>
                            <w:div w:id="1395004222">
                              <w:marLeft w:val="0"/>
                              <w:marRight w:val="0"/>
                              <w:marTop w:val="0"/>
                              <w:marBottom w:val="0"/>
                              <w:divBdr>
                                <w:top w:val="none" w:sz="0" w:space="0" w:color="auto"/>
                                <w:left w:val="none" w:sz="0" w:space="0" w:color="auto"/>
                                <w:bottom w:val="none" w:sz="0" w:space="0" w:color="auto"/>
                                <w:right w:val="none" w:sz="0" w:space="0" w:color="auto"/>
                              </w:divBdr>
                              <w:divsChild>
                                <w:div w:id="2056544392">
                                  <w:marLeft w:val="0"/>
                                  <w:marRight w:val="0"/>
                                  <w:marTop w:val="0"/>
                                  <w:marBottom w:val="0"/>
                                  <w:divBdr>
                                    <w:top w:val="single" w:sz="6" w:space="0" w:color="F5F5F5"/>
                                    <w:left w:val="single" w:sz="6" w:space="0" w:color="F5F5F5"/>
                                    <w:bottom w:val="single" w:sz="6" w:space="0" w:color="F5F5F5"/>
                                    <w:right w:val="single" w:sz="6" w:space="0" w:color="F5F5F5"/>
                                  </w:divBdr>
                                  <w:divsChild>
                                    <w:div w:id="1295058577">
                                      <w:marLeft w:val="0"/>
                                      <w:marRight w:val="0"/>
                                      <w:marTop w:val="0"/>
                                      <w:marBottom w:val="0"/>
                                      <w:divBdr>
                                        <w:top w:val="none" w:sz="0" w:space="0" w:color="auto"/>
                                        <w:left w:val="none" w:sz="0" w:space="0" w:color="auto"/>
                                        <w:bottom w:val="none" w:sz="0" w:space="0" w:color="auto"/>
                                        <w:right w:val="none" w:sz="0" w:space="0" w:color="auto"/>
                                      </w:divBdr>
                                      <w:divsChild>
                                        <w:div w:id="20296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298317">
      <w:bodyDiv w:val="1"/>
      <w:marLeft w:val="0"/>
      <w:marRight w:val="0"/>
      <w:marTop w:val="0"/>
      <w:marBottom w:val="0"/>
      <w:divBdr>
        <w:top w:val="none" w:sz="0" w:space="0" w:color="auto"/>
        <w:left w:val="none" w:sz="0" w:space="0" w:color="auto"/>
        <w:bottom w:val="none" w:sz="0" w:space="0" w:color="auto"/>
        <w:right w:val="none" w:sz="0" w:space="0" w:color="auto"/>
      </w:divBdr>
      <w:divsChild>
        <w:div w:id="1469056722">
          <w:marLeft w:val="0"/>
          <w:marRight w:val="0"/>
          <w:marTop w:val="0"/>
          <w:marBottom w:val="0"/>
          <w:divBdr>
            <w:top w:val="none" w:sz="0" w:space="0" w:color="auto"/>
            <w:left w:val="none" w:sz="0" w:space="0" w:color="auto"/>
            <w:bottom w:val="none" w:sz="0" w:space="0" w:color="auto"/>
            <w:right w:val="none" w:sz="0" w:space="0" w:color="auto"/>
          </w:divBdr>
          <w:divsChild>
            <w:div w:id="365061893">
              <w:marLeft w:val="0"/>
              <w:marRight w:val="0"/>
              <w:marTop w:val="0"/>
              <w:marBottom w:val="0"/>
              <w:divBdr>
                <w:top w:val="none" w:sz="0" w:space="0" w:color="auto"/>
                <w:left w:val="none" w:sz="0" w:space="0" w:color="auto"/>
                <w:bottom w:val="none" w:sz="0" w:space="0" w:color="auto"/>
                <w:right w:val="none" w:sz="0" w:space="0" w:color="auto"/>
              </w:divBdr>
              <w:divsChild>
                <w:div w:id="1341929153">
                  <w:marLeft w:val="0"/>
                  <w:marRight w:val="0"/>
                  <w:marTop w:val="0"/>
                  <w:marBottom w:val="0"/>
                  <w:divBdr>
                    <w:top w:val="none" w:sz="0" w:space="0" w:color="auto"/>
                    <w:left w:val="none" w:sz="0" w:space="0" w:color="auto"/>
                    <w:bottom w:val="none" w:sz="0" w:space="0" w:color="auto"/>
                    <w:right w:val="none" w:sz="0" w:space="0" w:color="auto"/>
                  </w:divBdr>
                  <w:divsChild>
                    <w:div w:id="1478764659">
                      <w:marLeft w:val="0"/>
                      <w:marRight w:val="0"/>
                      <w:marTop w:val="0"/>
                      <w:marBottom w:val="0"/>
                      <w:divBdr>
                        <w:top w:val="none" w:sz="0" w:space="0" w:color="auto"/>
                        <w:left w:val="none" w:sz="0" w:space="0" w:color="auto"/>
                        <w:bottom w:val="none" w:sz="0" w:space="0" w:color="auto"/>
                        <w:right w:val="none" w:sz="0" w:space="0" w:color="auto"/>
                      </w:divBdr>
                      <w:divsChild>
                        <w:div w:id="918708216">
                          <w:marLeft w:val="0"/>
                          <w:marRight w:val="0"/>
                          <w:marTop w:val="0"/>
                          <w:marBottom w:val="0"/>
                          <w:divBdr>
                            <w:top w:val="none" w:sz="0" w:space="0" w:color="auto"/>
                            <w:left w:val="none" w:sz="0" w:space="0" w:color="auto"/>
                            <w:bottom w:val="none" w:sz="0" w:space="0" w:color="auto"/>
                            <w:right w:val="none" w:sz="0" w:space="0" w:color="auto"/>
                          </w:divBdr>
                          <w:divsChild>
                            <w:div w:id="1479805861">
                              <w:marLeft w:val="0"/>
                              <w:marRight w:val="0"/>
                              <w:marTop w:val="0"/>
                              <w:marBottom w:val="0"/>
                              <w:divBdr>
                                <w:top w:val="none" w:sz="0" w:space="0" w:color="auto"/>
                                <w:left w:val="none" w:sz="0" w:space="0" w:color="auto"/>
                                <w:bottom w:val="none" w:sz="0" w:space="0" w:color="auto"/>
                                <w:right w:val="none" w:sz="0" w:space="0" w:color="auto"/>
                              </w:divBdr>
                              <w:divsChild>
                                <w:div w:id="1614366831">
                                  <w:marLeft w:val="0"/>
                                  <w:marRight w:val="0"/>
                                  <w:marTop w:val="0"/>
                                  <w:marBottom w:val="0"/>
                                  <w:divBdr>
                                    <w:top w:val="single" w:sz="6" w:space="0" w:color="F5F5F5"/>
                                    <w:left w:val="single" w:sz="6" w:space="0" w:color="F5F5F5"/>
                                    <w:bottom w:val="single" w:sz="6" w:space="0" w:color="F5F5F5"/>
                                    <w:right w:val="single" w:sz="6" w:space="0" w:color="F5F5F5"/>
                                  </w:divBdr>
                                  <w:divsChild>
                                    <w:div w:id="366688055">
                                      <w:marLeft w:val="0"/>
                                      <w:marRight w:val="0"/>
                                      <w:marTop w:val="0"/>
                                      <w:marBottom w:val="0"/>
                                      <w:divBdr>
                                        <w:top w:val="none" w:sz="0" w:space="0" w:color="auto"/>
                                        <w:left w:val="none" w:sz="0" w:space="0" w:color="auto"/>
                                        <w:bottom w:val="none" w:sz="0" w:space="0" w:color="auto"/>
                                        <w:right w:val="none" w:sz="0" w:space="0" w:color="auto"/>
                                      </w:divBdr>
                                      <w:divsChild>
                                        <w:div w:id="1702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792417">
      <w:bodyDiv w:val="1"/>
      <w:marLeft w:val="0"/>
      <w:marRight w:val="0"/>
      <w:marTop w:val="0"/>
      <w:marBottom w:val="0"/>
      <w:divBdr>
        <w:top w:val="none" w:sz="0" w:space="0" w:color="auto"/>
        <w:left w:val="none" w:sz="0" w:space="0" w:color="auto"/>
        <w:bottom w:val="none" w:sz="0" w:space="0" w:color="auto"/>
        <w:right w:val="none" w:sz="0" w:space="0" w:color="auto"/>
      </w:divBdr>
    </w:div>
    <w:div w:id="825098637">
      <w:bodyDiv w:val="1"/>
      <w:marLeft w:val="0"/>
      <w:marRight w:val="0"/>
      <w:marTop w:val="0"/>
      <w:marBottom w:val="0"/>
      <w:divBdr>
        <w:top w:val="none" w:sz="0" w:space="0" w:color="auto"/>
        <w:left w:val="none" w:sz="0" w:space="0" w:color="auto"/>
        <w:bottom w:val="none" w:sz="0" w:space="0" w:color="auto"/>
        <w:right w:val="none" w:sz="0" w:space="0" w:color="auto"/>
      </w:divBdr>
    </w:div>
    <w:div w:id="827212735">
      <w:bodyDiv w:val="1"/>
      <w:marLeft w:val="0"/>
      <w:marRight w:val="0"/>
      <w:marTop w:val="0"/>
      <w:marBottom w:val="0"/>
      <w:divBdr>
        <w:top w:val="none" w:sz="0" w:space="0" w:color="auto"/>
        <w:left w:val="none" w:sz="0" w:space="0" w:color="auto"/>
        <w:bottom w:val="none" w:sz="0" w:space="0" w:color="auto"/>
        <w:right w:val="none" w:sz="0" w:space="0" w:color="auto"/>
      </w:divBdr>
    </w:div>
    <w:div w:id="844319651">
      <w:bodyDiv w:val="1"/>
      <w:marLeft w:val="0"/>
      <w:marRight w:val="0"/>
      <w:marTop w:val="0"/>
      <w:marBottom w:val="0"/>
      <w:divBdr>
        <w:top w:val="none" w:sz="0" w:space="0" w:color="auto"/>
        <w:left w:val="none" w:sz="0" w:space="0" w:color="auto"/>
        <w:bottom w:val="none" w:sz="0" w:space="0" w:color="auto"/>
        <w:right w:val="none" w:sz="0" w:space="0" w:color="auto"/>
      </w:divBdr>
    </w:div>
    <w:div w:id="853883502">
      <w:bodyDiv w:val="1"/>
      <w:marLeft w:val="0"/>
      <w:marRight w:val="0"/>
      <w:marTop w:val="0"/>
      <w:marBottom w:val="0"/>
      <w:divBdr>
        <w:top w:val="none" w:sz="0" w:space="0" w:color="auto"/>
        <w:left w:val="none" w:sz="0" w:space="0" w:color="auto"/>
        <w:bottom w:val="none" w:sz="0" w:space="0" w:color="auto"/>
        <w:right w:val="none" w:sz="0" w:space="0" w:color="auto"/>
      </w:divBdr>
      <w:divsChild>
        <w:div w:id="1095978394">
          <w:marLeft w:val="403"/>
          <w:marRight w:val="0"/>
          <w:marTop w:val="0"/>
          <w:marBottom w:val="0"/>
          <w:divBdr>
            <w:top w:val="none" w:sz="0" w:space="0" w:color="auto"/>
            <w:left w:val="none" w:sz="0" w:space="0" w:color="auto"/>
            <w:bottom w:val="none" w:sz="0" w:space="0" w:color="auto"/>
            <w:right w:val="none" w:sz="0" w:space="0" w:color="auto"/>
          </w:divBdr>
        </w:div>
      </w:divsChild>
    </w:div>
    <w:div w:id="859273932">
      <w:bodyDiv w:val="1"/>
      <w:marLeft w:val="0"/>
      <w:marRight w:val="0"/>
      <w:marTop w:val="0"/>
      <w:marBottom w:val="0"/>
      <w:divBdr>
        <w:top w:val="none" w:sz="0" w:space="0" w:color="auto"/>
        <w:left w:val="none" w:sz="0" w:space="0" w:color="auto"/>
        <w:bottom w:val="none" w:sz="0" w:space="0" w:color="auto"/>
        <w:right w:val="none" w:sz="0" w:space="0" w:color="auto"/>
      </w:divBdr>
    </w:div>
    <w:div w:id="868491720">
      <w:bodyDiv w:val="1"/>
      <w:marLeft w:val="0"/>
      <w:marRight w:val="0"/>
      <w:marTop w:val="0"/>
      <w:marBottom w:val="0"/>
      <w:divBdr>
        <w:top w:val="none" w:sz="0" w:space="0" w:color="auto"/>
        <w:left w:val="none" w:sz="0" w:space="0" w:color="auto"/>
        <w:bottom w:val="none" w:sz="0" w:space="0" w:color="auto"/>
        <w:right w:val="none" w:sz="0" w:space="0" w:color="auto"/>
      </w:divBdr>
    </w:div>
    <w:div w:id="868645103">
      <w:bodyDiv w:val="1"/>
      <w:marLeft w:val="0"/>
      <w:marRight w:val="0"/>
      <w:marTop w:val="0"/>
      <w:marBottom w:val="0"/>
      <w:divBdr>
        <w:top w:val="none" w:sz="0" w:space="0" w:color="auto"/>
        <w:left w:val="none" w:sz="0" w:space="0" w:color="auto"/>
        <w:bottom w:val="none" w:sz="0" w:space="0" w:color="auto"/>
        <w:right w:val="none" w:sz="0" w:space="0" w:color="auto"/>
      </w:divBdr>
    </w:div>
    <w:div w:id="885457593">
      <w:bodyDiv w:val="1"/>
      <w:marLeft w:val="0"/>
      <w:marRight w:val="0"/>
      <w:marTop w:val="0"/>
      <w:marBottom w:val="0"/>
      <w:divBdr>
        <w:top w:val="none" w:sz="0" w:space="0" w:color="auto"/>
        <w:left w:val="none" w:sz="0" w:space="0" w:color="auto"/>
        <w:bottom w:val="none" w:sz="0" w:space="0" w:color="auto"/>
        <w:right w:val="none" w:sz="0" w:space="0" w:color="auto"/>
      </w:divBdr>
      <w:divsChild>
        <w:div w:id="1526596770">
          <w:marLeft w:val="0"/>
          <w:marRight w:val="0"/>
          <w:marTop w:val="0"/>
          <w:marBottom w:val="0"/>
          <w:divBdr>
            <w:top w:val="none" w:sz="0" w:space="0" w:color="auto"/>
            <w:left w:val="none" w:sz="0" w:space="0" w:color="auto"/>
            <w:bottom w:val="none" w:sz="0" w:space="0" w:color="auto"/>
            <w:right w:val="none" w:sz="0" w:space="0" w:color="auto"/>
          </w:divBdr>
          <w:divsChild>
            <w:div w:id="104229481">
              <w:marLeft w:val="0"/>
              <w:marRight w:val="0"/>
              <w:marTop w:val="0"/>
              <w:marBottom w:val="0"/>
              <w:divBdr>
                <w:top w:val="none" w:sz="0" w:space="0" w:color="auto"/>
                <w:left w:val="none" w:sz="0" w:space="0" w:color="auto"/>
                <w:bottom w:val="none" w:sz="0" w:space="0" w:color="auto"/>
                <w:right w:val="none" w:sz="0" w:space="0" w:color="auto"/>
              </w:divBdr>
              <w:divsChild>
                <w:div w:id="235091652">
                  <w:marLeft w:val="0"/>
                  <w:marRight w:val="0"/>
                  <w:marTop w:val="0"/>
                  <w:marBottom w:val="0"/>
                  <w:divBdr>
                    <w:top w:val="none" w:sz="0" w:space="0" w:color="auto"/>
                    <w:left w:val="none" w:sz="0" w:space="0" w:color="auto"/>
                    <w:bottom w:val="none" w:sz="0" w:space="0" w:color="auto"/>
                    <w:right w:val="none" w:sz="0" w:space="0" w:color="auto"/>
                  </w:divBdr>
                  <w:divsChild>
                    <w:div w:id="1713260579">
                      <w:marLeft w:val="0"/>
                      <w:marRight w:val="0"/>
                      <w:marTop w:val="0"/>
                      <w:marBottom w:val="0"/>
                      <w:divBdr>
                        <w:top w:val="none" w:sz="0" w:space="0" w:color="auto"/>
                        <w:left w:val="none" w:sz="0" w:space="0" w:color="auto"/>
                        <w:bottom w:val="none" w:sz="0" w:space="0" w:color="auto"/>
                        <w:right w:val="none" w:sz="0" w:space="0" w:color="auto"/>
                      </w:divBdr>
                      <w:divsChild>
                        <w:div w:id="2147355334">
                          <w:marLeft w:val="0"/>
                          <w:marRight w:val="0"/>
                          <w:marTop w:val="0"/>
                          <w:marBottom w:val="0"/>
                          <w:divBdr>
                            <w:top w:val="none" w:sz="0" w:space="0" w:color="auto"/>
                            <w:left w:val="none" w:sz="0" w:space="0" w:color="auto"/>
                            <w:bottom w:val="none" w:sz="0" w:space="0" w:color="auto"/>
                            <w:right w:val="none" w:sz="0" w:space="0" w:color="auto"/>
                          </w:divBdr>
                          <w:divsChild>
                            <w:div w:id="428429004">
                              <w:marLeft w:val="0"/>
                              <w:marRight w:val="0"/>
                              <w:marTop w:val="0"/>
                              <w:marBottom w:val="0"/>
                              <w:divBdr>
                                <w:top w:val="none" w:sz="0" w:space="0" w:color="auto"/>
                                <w:left w:val="none" w:sz="0" w:space="0" w:color="auto"/>
                                <w:bottom w:val="none" w:sz="0" w:space="0" w:color="auto"/>
                                <w:right w:val="none" w:sz="0" w:space="0" w:color="auto"/>
                              </w:divBdr>
                              <w:divsChild>
                                <w:div w:id="2060783254">
                                  <w:marLeft w:val="0"/>
                                  <w:marRight w:val="0"/>
                                  <w:marTop w:val="0"/>
                                  <w:marBottom w:val="0"/>
                                  <w:divBdr>
                                    <w:top w:val="single" w:sz="6" w:space="0" w:color="F5F5F5"/>
                                    <w:left w:val="single" w:sz="6" w:space="0" w:color="F5F5F5"/>
                                    <w:bottom w:val="single" w:sz="6" w:space="0" w:color="F5F5F5"/>
                                    <w:right w:val="single" w:sz="6" w:space="0" w:color="F5F5F5"/>
                                  </w:divBdr>
                                  <w:divsChild>
                                    <w:div w:id="1549607544">
                                      <w:marLeft w:val="0"/>
                                      <w:marRight w:val="0"/>
                                      <w:marTop w:val="0"/>
                                      <w:marBottom w:val="0"/>
                                      <w:divBdr>
                                        <w:top w:val="none" w:sz="0" w:space="0" w:color="auto"/>
                                        <w:left w:val="none" w:sz="0" w:space="0" w:color="auto"/>
                                        <w:bottom w:val="none" w:sz="0" w:space="0" w:color="auto"/>
                                        <w:right w:val="none" w:sz="0" w:space="0" w:color="auto"/>
                                      </w:divBdr>
                                      <w:divsChild>
                                        <w:div w:id="20732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660111">
      <w:bodyDiv w:val="1"/>
      <w:marLeft w:val="0"/>
      <w:marRight w:val="0"/>
      <w:marTop w:val="0"/>
      <w:marBottom w:val="0"/>
      <w:divBdr>
        <w:top w:val="none" w:sz="0" w:space="0" w:color="auto"/>
        <w:left w:val="none" w:sz="0" w:space="0" w:color="auto"/>
        <w:bottom w:val="none" w:sz="0" w:space="0" w:color="auto"/>
        <w:right w:val="none" w:sz="0" w:space="0" w:color="auto"/>
      </w:divBdr>
    </w:div>
    <w:div w:id="903758216">
      <w:bodyDiv w:val="1"/>
      <w:marLeft w:val="0"/>
      <w:marRight w:val="0"/>
      <w:marTop w:val="0"/>
      <w:marBottom w:val="0"/>
      <w:divBdr>
        <w:top w:val="none" w:sz="0" w:space="0" w:color="auto"/>
        <w:left w:val="none" w:sz="0" w:space="0" w:color="auto"/>
        <w:bottom w:val="none" w:sz="0" w:space="0" w:color="auto"/>
        <w:right w:val="none" w:sz="0" w:space="0" w:color="auto"/>
      </w:divBdr>
    </w:div>
    <w:div w:id="929314211">
      <w:bodyDiv w:val="1"/>
      <w:marLeft w:val="0"/>
      <w:marRight w:val="0"/>
      <w:marTop w:val="0"/>
      <w:marBottom w:val="0"/>
      <w:divBdr>
        <w:top w:val="none" w:sz="0" w:space="0" w:color="auto"/>
        <w:left w:val="none" w:sz="0" w:space="0" w:color="auto"/>
        <w:bottom w:val="none" w:sz="0" w:space="0" w:color="auto"/>
        <w:right w:val="none" w:sz="0" w:space="0" w:color="auto"/>
      </w:divBdr>
    </w:div>
    <w:div w:id="946933141">
      <w:bodyDiv w:val="1"/>
      <w:marLeft w:val="0"/>
      <w:marRight w:val="0"/>
      <w:marTop w:val="0"/>
      <w:marBottom w:val="0"/>
      <w:divBdr>
        <w:top w:val="none" w:sz="0" w:space="0" w:color="auto"/>
        <w:left w:val="none" w:sz="0" w:space="0" w:color="auto"/>
        <w:bottom w:val="none" w:sz="0" w:space="0" w:color="auto"/>
        <w:right w:val="none" w:sz="0" w:space="0" w:color="auto"/>
      </w:divBdr>
      <w:divsChild>
        <w:div w:id="1820804306">
          <w:marLeft w:val="0"/>
          <w:marRight w:val="0"/>
          <w:marTop w:val="0"/>
          <w:marBottom w:val="0"/>
          <w:divBdr>
            <w:top w:val="none" w:sz="0" w:space="0" w:color="auto"/>
            <w:left w:val="none" w:sz="0" w:space="0" w:color="auto"/>
            <w:bottom w:val="none" w:sz="0" w:space="0" w:color="auto"/>
            <w:right w:val="none" w:sz="0" w:space="0" w:color="auto"/>
          </w:divBdr>
          <w:divsChild>
            <w:div w:id="1557816897">
              <w:marLeft w:val="0"/>
              <w:marRight w:val="0"/>
              <w:marTop w:val="0"/>
              <w:marBottom w:val="0"/>
              <w:divBdr>
                <w:top w:val="none" w:sz="0" w:space="0" w:color="auto"/>
                <w:left w:val="none" w:sz="0" w:space="0" w:color="auto"/>
                <w:bottom w:val="none" w:sz="0" w:space="0" w:color="auto"/>
                <w:right w:val="none" w:sz="0" w:space="0" w:color="auto"/>
              </w:divBdr>
              <w:divsChild>
                <w:div w:id="1753310157">
                  <w:marLeft w:val="0"/>
                  <w:marRight w:val="0"/>
                  <w:marTop w:val="0"/>
                  <w:marBottom w:val="0"/>
                  <w:divBdr>
                    <w:top w:val="none" w:sz="0" w:space="0" w:color="auto"/>
                    <w:left w:val="none" w:sz="0" w:space="0" w:color="auto"/>
                    <w:bottom w:val="none" w:sz="0" w:space="0" w:color="auto"/>
                    <w:right w:val="none" w:sz="0" w:space="0" w:color="auto"/>
                  </w:divBdr>
                  <w:divsChild>
                    <w:div w:id="1596673062">
                      <w:marLeft w:val="0"/>
                      <w:marRight w:val="0"/>
                      <w:marTop w:val="0"/>
                      <w:marBottom w:val="0"/>
                      <w:divBdr>
                        <w:top w:val="none" w:sz="0" w:space="0" w:color="auto"/>
                        <w:left w:val="none" w:sz="0" w:space="0" w:color="auto"/>
                        <w:bottom w:val="none" w:sz="0" w:space="0" w:color="auto"/>
                        <w:right w:val="none" w:sz="0" w:space="0" w:color="auto"/>
                      </w:divBdr>
                      <w:divsChild>
                        <w:div w:id="1565332681">
                          <w:marLeft w:val="0"/>
                          <w:marRight w:val="0"/>
                          <w:marTop w:val="0"/>
                          <w:marBottom w:val="0"/>
                          <w:divBdr>
                            <w:top w:val="none" w:sz="0" w:space="0" w:color="auto"/>
                            <w:left w:val="none" w:sz="0" w:space="0" w:color="auto"/>
                            <w:bottom w:val="none" w:sz="0" w:space="0" w:color="auto"/>
                            <w:right w:val="none" w:sz="0" w:space="0" w:color="auto"/>
                          </w:divBdr>
                          <w:divsChild>
                            <w:div w:id="1429539940">
                              <w:marLeft w:val="0"/>
                              <w:marRight w:val="0"/>
                              <w:marTop w:val="0"/>
                              <w:marBottom w:val="0"/>
                              <w:divBdr>
                                <w:top w:val="none" w:sz="0" w:space="0" w:color="auto"/>
                                <w:left w:val="none" w:sz="0" w:space="0" w:color="auto"/>
                                <w:bottom w:val="none" w:sz="0" w:space="0" w:color="auto"/>
                                <w:right w:val="none" w:sz="0" w:space="0" w:color="auto"/>
                              </w:divBdr>
                              <w:divsChild>
                                <w:div w:id="221334105">
                                  <w:marLeft w:val="0"/>
                                  <w:marRight w:val="0"/>
                                  <w:marTop w:val="0"/>
                                  <w:marBottom w:val="0"/>
                                  <w:divBdr>
                                    <w:top w:val="single" w:sz="6" w:space="0" w:color="F5F5F5"/>
                                    <w:left w:val="single" w:sz="6" w:space="0" w:color="F5F5F5"/>
                                    <w:bottom w:val="single" w:sz="6" w:space="0" w:color="F5F5F5"/>
                                    <w:right w:val="single" w:sz="6" w:space="0" w:color="F5F5F5"/>
                                  </w:divBdr>
                                  <w:divsChild>
                                    <w:div w:id="783615727">
                                      <w:marLeft w:val="0"/>
                                      <w:marRight w:val="0"/>
                                      <w:marTop w:val="0"/>
                                      <w:marBottom w:val="0"/>
                                      <w:divBdr>
                                        <w:top w:val="none" w:sz="0" w:space="0" w:color="auto"/>
                                        <w:left w:val="none" w:sz="0" w:space="0" w:color="auto"/>
                                        <w:bottom w:val="none" w:sz="0" w:space="0" w:color="auto"/>
                                        <w:right w:val="none" w:sz="0" w:space="0" w:color="auto"/>
                                      </w:divBdr>
                                      <w:divsChild>
                                        <w:div w:id="4104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324490">
      <w:bodyDiv w:val="1"/>
      <w:marLeft w:val="0"/>
      <w:marRight w:val="0"/>
      <w:marTop w:val="0"/>
      <w:marBottom w:val="0"/>
      <w:divBdr>
        <w:top w:val="none" w:sz="0" w:space="0" w:color="auto"/>
        <w:left w:val="none" w:sz="0" w:space="0" w:color="auto"/>
        <w:bottom w:val="none" w:sz="0" w:space="0" w:color="auto"/>
        <w:right w:val="none" w:sz="0" w:space="0" w:color="auto"/>
      </w:divBdr>
    </w:div>
    <w:div w:id="974800630">
      <w:bodyDiv w:val="1"/>
      <w:marLeft w:val="0"/>
      <w:marRight w:val="0"/>
      <w:marTop w:val="0"/>
      <w:marBottom w:val="0"/>
      <w:divBdr>
        <w:top w:val="none" w:sz="0" w:space="0" w:color="auto"/>
        <w:left w:val="none" w:sz="0" w:space="0" w:color="auto"/>
        <w:bottom w:val="none" w:sz="0" w:space="0" w:color="auto"/>
        <w:right w:val="none" w:sz="0" w:space="0" w:color="auto"/>
      </w:divBdr>
    </w:div>
    <w:div w:id="975985775">
      <w:bodyDiv w:val="1"/>
      <w:marLeft w:val="0"/>
      <w:marRight w:val="0"/>
      <w:marTop w:val="0"/>
      <w:marBottom w:val="0"/>
      <w:divBdr>
        <w:top w:val="none" w:sz="0" w:space="0" w:color="auto"/>
        <w:left w:val="none" w:sz="0" w:space="0" w:color="auto"/>
        <w:bottom w:val="none" w:sz="0" w:space="0" w:color="auto"/>
        <w:right w:val="none" w:sz="0" w:space="0" w:color="auto"/>
      </w:divBdr>
    </w:div>
    <w:div w:id="976648121">
      <w:bodyDiv w:val="1"/>
      <w:marLeft w:val="0"/>
      <w:marRight w:val="0"/>
      <w:marTop w:val="0"/>
      <w:marBottom w:val="0"/>
      <w:divBdr>
        <w:top w:val="none" w:sz="0" w:space="0" w:color="auto"/>
        <w:left w:val="none" w:sz="0" w:space="0" w:color="auto"/>
        <w:bottom w:val="none" w:sz="0" w:space="0" w:color="auto"/>
        <w:right w:val="none" w:sz="0" w:space="0" w:color="auto"/>
      </w:divBdr>
      <w:divsChild>
        <w:div w:id="1938559849">
          <w:marLeft w:val="0"/>
          <w:marRight w:val="0"/>
          <w:marTop w:val="0"/>
          <w:marBottom w:val="0"/>
          <w:divBdr>
            <w:top w:val="none" w:sz="0" w:space="0" w:color="auto"/>
            <w:left w:val="none" w:sz="0" w:space="0" w:color="auto"/>
            <w:bottom w:val="none" w:sz="0" w:space="0" w:color="auto"/>
            <w:right w:val="none" w:sz="0" w:space="0" w:color="auto"/>
          </w:divBdr>
          <w:divsChild>
            <w:div w:id="1288510799">
              <w:marLeft w:val="0"/>
              <w:marRight w:val="0"/>
              <w:marTop w:val="0"/>
              <w:marBottom w:val="0"/>
              <w:divBdr>
                <w:top w:val="none" w:sz="0" w:space="0" w:color="auto"/>
                <w:left w:val="none" w:sz="0" w:space="0" w:color="auto"/>
                <w:bottom w:val="none" w:sz="0" w:space="0" w:color="auto"/>
                <w:right w:val="none" w:sz="0" w:space="0" w:color="auto"/>
              </w:divBdr>
              <w:divsChild>
                <w:div w:id="1036471583">
                  <w:marLeft w:val="0"/>
                  <w:marRight w:val="0"/>
                  <w:marTop w:val="0"/>
                  <w:marBottom w:val="0"/>
                  <w:divBdr>
                    <w:top w:val="none" w:sz="0" w:space="0" w:color="auto"/>
                    <w:left w:val="none" w:sz="0" w:space="0" w:color="auto"/>
                    <w:bottom w:val="none" w:sz="0" w:space="0" w:color="auto"/>
                    <w:right w:val="none" w:sz="0" w:space="0" w:color="auto"/>
                  </w:divBdr>
                  <w:divsChild>
                    <w:div w:id="686293641">
                      <w:marLeft w:val="0"/>
                      <w:marRight w:val="0"/>
                      <w:marTop w:val="0"/>
                      <w:marBottom w:val="0"/>
                      <w:divBdr>
                        <w:top w:val="none" w:sz="0" w:space="0" w:color="auto"/>
                        <w:left w:val="none" w:sz="0" w:space="0" w:color="auto"/>
                        <w:bottom w:val="none" w:sz="0" w:space="0" w:color="auto"/>
                        <w:right w:val="none" w:sz="0" w:space="0" w:color="auto"/>
                      </w:divBdr>
                      <w:divsChild>
                        <w:div w:id="1206794201">
                          <w:marLeft w:val="0"/>
                          <w:marRight w:val="0"/>
                          <w:marTop w:val="0"/>
                          <w:marBottom w:val="0"/>
                          <w:divBdr>
                            <w:top w:val="none" w:sz="0" w:space="0" w:color="auto"/>
                            <w:left w:val="none" w:sz="0" w:space="0" w:color="auto"/>
                            <w:bottom w:val="none" w:sz="0" w:space="0" w:color="auto"/>
                            <w:right w:val="none" w:sz="0" w:space="0" w:color="auto"/>
                          </w:divBdr>
                          <w:divsChild>
                            <w:div w:id="271019244">
                              <w:marLeft w:val="0"/>
                              <w:marRight w:val="0"/>
                              <w:marTop w:val="0"/>
                              <w:marBottom w:val="0"/>
                              <w:divBdr>
                                <w:top w:val="none" w:sz="0" w:space="0" w:color="auto"/>
                                <w:left w:val="none" w:sz="0" w:space="0" w:color="auto"/>
                                <w:bottom w:val="none" w:sz="0" w:space="0" w:color="auto"/>
                                <w:right w:val="none" w:sz="0" w:space="0" w:color="auto"/>
                              </w:divBdr>
                              <w:divsChild>
                                <w:div w:id="605120092">
                                  <w:marLeft w:val="0"/>
                                  <w:marRight w:val="0"/>
                                  <w:marTop w:val="0"/>
                                  <w:marBottom w:val="0"/>
                                  <w:divBdr>
                                    <w:top w:val="single" w:sz="6" w:space="0" w:color="F5F5F5"/>
                                    <w:left w:val="single" w:sz="6" w:space="0" w:color="F5F5F5"/>
                                    <w:bottom w:val="single" w:sz="6" w:space="0" w:color="F5F5F5"/>
                                    <w:right w:val="single" w:sz="6" w:space="0" w:color="F5F5F5"/>
                                  </w:divBdr>
                                  <w:divsChild>
                                    <w:div w:id="868447374">
                                      <w:marLeft w:val="0"/>
                                      <w:marRight w:val="0"/>
                                      <w:marTop w:val="0"/>
                                      <w:marBottom w:val="0"/>
                                      <w:divBdr>
                                        <w:top w:val="none" w:sz="0" w:space="0" w:color="auto"/>
                                        <w:left w:val="none" w:sz="0" w:space="0" w:color="auto"/>
                                        <w:bottom w:val="none" w:sz="0" w:space="0" w:color="auto"/>
                                        <w:right w:val="none" w:sz="0" w:space="0" w:color="auto"/>
                                      </w:divBdr>
                                      <w:divsChild>
                                        <w:div w:id="1481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924408">
      <w:bodyDiv w:val="1"/>
      <w:marLeft w:val="0"/>
      <w:marRight w:val="0"/>
      <w:marTop w:val="0"/>
      <w:marBottom w:val="0"/>
      <w:divBdr>
        <w:top w:val="none" w:sz="0" w:space="0" w:color="auto"/>
        <w:left w:val="none" w:sz="0" w:space="0" w:color="auto"/>
        <w:bottom w:val="none" w:sz="0" w:space="0" w:color="auto"/>
        <w:right w:val="none" w:sz="0" w:space="0" w:color="auto"/>
      </w:divBdr>
      <w:divsChild>
        <w:div w:id="1101488360">
          <w:marLeft w:val="0"/>
          <w:marRight w:val="0"/>
          <w:marTop w:val="0"/>
          <w:marBottom w:val="0"/>
          <w:divBdr>
            <w:top w:val="none" w:sz="0" w:space="0" w:color="auto"/>
            <w:left w:val="none" w:sz="0" w:space="0" w:color="auto"/>
            <w:bottom w:val="none" w:sz="0" w:space="0" w:color="auto"/>
            <w:right w:val="none" w:sz="0" w:space="0" w:color="auto"/>
          </w:divBdr>
          <w:divsChild>
            <w:div w:id="1265191326">
              <w:marLeft w:val="0"/>
              <w:marRight w:val="0"/>
              <w:marTop w:val="0"/>
              <w:marBottom w:val="0"/>
              <w:divBdr>
                <w:top w:val="none" w:sz="0" w:space="0" w:color="auto"/>
                <w:left w:val="none" w:sz="0" w:space="0" w:color="auto"/>
                <w:bottom w:val="none" w:sz="0" w:space="0" w:color="auto"/>
                <w:right w:val="none" w:sz="0" w:space="0" w:color="auto"/>
              </w:divBdr>
              <w:divsChild>
                <w:div w:id="850140257">
                  <w:marLeft w:val="0"/>
                  <w:marRight w:val="0"/>
                  <w:marTop w:val="0"/>
                  <w:marBottom w:val="0"/>
                  <w:divBdr>
                    <w:top w:val="none" w:sz="0" w:space="0" w:color="auto"/>
                    <w:left w:val="none" w:sz="0" w:space="0" w:color="auto"/>
                    <w:bottom w:val="none" w:sz="0" w:space="0" w:color="auto"/>
                    <w:right w:val="none" w:sz="0" w:space="0" w:color="auto"/>
                  </w:divBdr>
                  <w:divsChild>
                    <w:div w:id="1520269979">
                      <w:marLeft w:val="0"/>
                      <w:marRight w:val="0"/>
                      <w:marTop w:val="0"/>
                      <w:marBottom w:val="0"/>
                      <w:divBdr>
                        <w:top w:val="none" w:sz="0" w:space="0" w:color="auto"/>
                        <w:left w:val="none" w:sz="0" w:space="0" w:color="auto"/>
                        <w:bottom w:val="none" w:sz="0" w:space="0" w:color="auto"/>
                        <w:right w:val="none" w:sz="0" w:space="0" w:color="auto"/>
                      </w:divBdr>
                      <w:divsChild>
                        <w:div w:id="777211725">
                          <w:marLeft w:val="0"/>
                          <w:marRight w:val="0"/>
                          <w:marTop w:val="0"/>
                          <w:marBottom w:val="0"/>
                          <w:divBdr>
                            <w:top w:val="none" w:sz="0" w:space="0" w:color="auto"/>
                            <w:left w:val="none" w:sz="0" w:space="0" w:color="auto"/>
                            <w:bottom w:val="none" w:sz="0" w:space="0" w:color="auto"/>
                            <w:right w:val="none" w:sz="0" w:space="0" w:color="auto"/>
                          </w:divBdr>
                          <w:divsChild>
                            <w:div w:id="1390030062">
                              <w:marLeft w:val="0"/>
                              <w:marRight w:val="0"/>
                              <w:marTop w:val="0"/>
                              <w:marBottom w:val="0"/>
                              <w:divBdr>
                                <w:top w:val="none" w:sz="0" w:space="0" w:color="auto"/>
                                <w:left w:val="none" w:sz="0" w:space="0" w:color="auto"/>
                                <w:bottom w:val="none" w:sz="0" w:space="0" w:color="auto"/>
                                <w:right w:val="none" w:sz="0" w:space="0" w:color="auto"/>
                              </w:divBdr>
                              <w:divsChild>
                                <w:div w:id="1402562002">
                                  <w:marLeft w:val="0"/>
                                  <w:marRight w:val="0"/>
                                  <w:marTop w:val="0"/>
                                  <w:marBottom w:val="0"/>
                                  <w:divBdr>
                                    <w:top w:val="single" w:sz="6" w:space="0" w:color="F5F5F5"/>
                                    <w:left w:val="single" w:sz="6" w:space="0" w:color="F5F5F5"/>
                                    <w:bottom w:val="single" w:sz="6" w:space="0" w:color="F5F5F5"/>
                                    <w:right w:val="single" w:sz="6" w:space="0" w:color="F5F5F5"/>
                                  </w:divBdr>
                                  <w:divsChild>
                                    <w:div w:id="1684013452">
                                      <w:marLeft w:val="0"/>
                                      <w:marRight w:val="0"/>
                                      <w:marTop w:val="0"/>
                                      <w:marBottom w:val="0"/>
                                      <w:divBdr>
                                        <w:top w:val="none" w:sz="0" w:space="0" w:color="auto"/>
                                        <w:left w:val="none" w:sz="0" w:space="0" w:color="auto"/>
                                        <w:bottom w:val="none" w:sz="0" w:space="0" w:color="auto"/>
                                        <w:right w:val="none" w:sz="0" w:space="0" w:color="auto"/>
                                      </w:divBdr>
                                      <w:divsChild>
                                        <w:div w:id="2984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551113">
      <w:bodyDiv w:val="1"/>
      <w:marLeft w:val="0"/>
      <w:marRight w:val="0"/>
      <w:marTop w:val="0"/>
      <w:marBottom w:val="0"/>
      <w:divBdr>
        <w:top w:val="none" w:sz="0" w:space="0" w:color="auto"/>
        <w:left w:val="none" w:sz="0" w:space="0" w:color="auto"/>
        <w:bottom w:val="none" w:sz="0" w:space="0" w:color="auto"/>
        <w:right w:val="none" w:sz="0" w:space="0" w:color="auto"/>
      </w:divBdr>
      <w:divsChild>
        <w:div w:id="1061900881">
          <w:marLeft w:val="130"/>
          <w:marRight w:val="202"/>
          <w:marTop w:val="0"/>
          <w:marBottom w:val="0"/>
          <w:divBdr>
            <w:top w:val="none" w:sz="0" w:space="0" w:color="auto"/>
            <w:left w:val="none" w:sz="0" w:space="0" w:color="auto"/>
            <w:bottom w:val="none" w:sz="0" w:space="0" w:color="auto"/>
            <w:right w:val="none" w:sz="0" w:space="0" w:color="auto"/>
          </w:divBdr>
        </w:div>
        <w:div w:id="1750425663">
          <w:marLeft w:val="259"/>
          <w:marRight w:val="0"/>
          <w:marTop w:val="0"/>
          <w:marBottom w:val="0"/>
          <w:divBdr>
            <w:top w:val="none" w:sz="0" w:space="0" w:color="auto"/>
            <w:left w:val="none" w:sz="0" w:space="0" w:color="auto"/>
            <w:bottom w:val="none" w:sz="0" w:space="0" w:color="auto"/>
            <w:right w:val="none" w:sz="0" w:space="0" w:color="auto"/>
          </w:divBdr>
        </w:div>
        <w:div w:id="89473003">
          <w:marLeft w:val="274"/>
          <w:marRight w:val="0"/>
          <w:marTop w:val="0"/>
          <w:marBottom w:val="0"/>
          <w:divBdr>
            <w:top w:val="none" w:sz="0" w:space="0" w:color="auto"/>
            <w:left w:val="none" w:sz="0" w:space="0" w:color="auto"/>
            <w:bottom w:val="none" w:sz="0" w:space="0" w:color="auto"/>
            <w:right w:val="none" w:sz="0" w:space="0" w:color="auto"/>
          </w:divBdr>
        </w:div>
      </w:divsChild>
    </w:div>
    <w:div w:id="1056784016">
      <w:bodyDiv w:val="1"/>
      <w:marLeft w:val="0"/>
      <w:marRight w:val="0"/>
      <w:marTop w:val="0"/>
      <w:marBottom w:val="0"/>
      <w:divBdr>
        <w:top w:val="none" w:sz="0" w:space="0" w:color="auto"/>
        <w:left w:val="none" w:sz="0" w:space="0" w:color="auto"/>
        <w:bottom w:val="none" w:sz="0" w:space="0" w:color="auto"/>
        <w:right w:val="none" w:sz="0" w:space="0" w:color="auto"/>
      </w:divBdr>
      <w:divsChild>
        <w:div w:id="1377074783">
          <w:marLeft w:val="0"/>
          <w:marRight w:val="0"/>
          <w:marTop w:val="0"/>
          <w:marBottom w:val="0"/>
          <w:divBdr>
            <w:top w:val="none" w:sz="0" w:space="0" w:color="auto"/>
            <w:left w:val="none" w:sz="0" w:space="0" w:color="auto"/>
            <w:bottom w:val="none" w:sz="0" w:space="0" w:color="auto"/>
            <w:right w:val="none" w:sz="0" w:space="0" w:color="auto"/>
          </w:divBdr>
          <w:divsChild>
            <w:div w:id="1657804787">
              <w:marLeft w:val="0"/>
              <w:marRight w:val="0"/>
              <w:marTop w:val="0"/>
              <w:marBottom w:val="0"/>
              <w:divBdr>
                <w:top w:val="none" w:sz="0" w:space="0" w:color="auto"/>
                <w:left w:val="none" w:sz="0" w:space="0" w:color="auto"/>
                <w:bottom w:val="none" w:sz="0" w:space="0" w:color="auto"/>
                <w:right w:val="none" w:sz="0" w:space="0" w:color="auto"/>
              </w:divBdr>
              <w:divsChild>
                <w:div w:id="686447662">
                  <w:marLeft w:val="0"/>
                  <w:marRight w:val="0"/>
                  <w:marTop w:val="0"/>
                  <w:marBottom w:val="0"/>
                  <w:divBdr>
                    <w:top w:val="none" w:sz="0" w:space="0" w:color="auto"/>
                    <w:left w:val="none" w:sz="0" w:space="0" w:color="auto"/>
                    <w:bottom w:val="none" w:sz="0" w:space="0" w:color="auto"/>
                    <w:right w:val="none" w:sz="0" w:space="0" w:color="auto"/>
                  </w:divBdr>
                  <w:divsChild>
                    <w:div w:id="1154570274">
                      <w:marLeft w:val="0"/>
                      <w:marRight w:val="0"/>
                      <w:marTop w:val="0"/>
                      <w:marBottom w:val="0"/>
                      <w:divBdr>
                        <w:top w:val="none" w:sz="0" w:space="0" w:color="auto"/>
                        <w:left w:val="none" w:sz="0" w:space="0" w:color="auto"/>
                        <w:bottom w:val="none" w:sz="0" w:space="0" w:color="auto"/>
                        <w:right w:val="none" w:sz="0" w:space="0" w:color="auto"/>
                      </w:divBdr>
                      <w:divsChild>
                        <w:div w:id="1634410303">
                          <w:marLeft w:val="0"/>
                          <w:marRight w:val="0"/>
                          <w:marTop w:val="0"/>
                          <w:marBottom w:val="0"/>
                          <w:divBdr>
                            <w:top w:val="none" w:sz="0" w:space="0" w:color="auto"/>
                            <w:left w:val="none" w:sz="0" w:space="0" w:color="auto"/>
                            <w:bottom w:val="none" w:sz="0" w:space="0" w:color="auto"/>
                            <w:right w:val="none" w:sz="0" w:space="0" w:color="auto"/>
                          </w:divBdr>
                          <w:divsChild>
                            <w:div w:id="1227182465">
                              <w:marLeft w:val="0"/>
                              <w:marRight w:val="0"/>
                              <w:marTop w:val="0"/>
                              <w:marBottom w:val="0"/>
                              <w:divBdr>
                                <w:top w:val="none" w:sz="0" w:space="0" w:color="auto"/>
                                <w:left w:val="none" w:sz="0" w:space="0" w:color="auto"/>
                                <w:bottom w:val="none" w:sz="0" w:space="0" w:color="auto"/>
                                <w:right w:val="none" w:sz="0" w:space="0" w:color="auto"/>
                              </w:divBdr>
                              <w:divsChild>
                                <w:div w:id="234703005">
                                  <w:marLeft w:val="0"/>
                                  <w:marRight w:val="0"/>
                                  <w:marTop w:val="0"/>
                                  <w:marBottom w:val="0"/>
                                  <w:divBdr>
                                    <w:top w:val="single" w:sz="6" w:space="0" w:color="F5F5F5"/>
                                    <w:left w:val="single" w:sz="6" w:space="0" w:color="F5F5F5"/>
                                    <w:bottom w:val="single" w:sz="6" w:space="0" w:color="F5F5F5"/>
                                    <w:right w:val="single" w:sz="6" w:space="0" w:color="F5F5F5"/>
                                  </w:divBdr>
                                  <w:divsChild>
                                    <w:div w:id="24333584">
                                      <w:marLeft w:val="0"/>
                                      <w:marRight w:val="0"/>
                                      <w:marTop w:val="0"/>
                                      <w:marBottom w:val="0"/>
                                      <w:divBdr>
                                        <w:top w:val="none" w:sz="0" w:space="0" w:color="auto"/>
                                        <w:left w:val="none" w:sz="0" w:space="0" w:color="auto"/>
                                        <w:bottom w:val="none" w:sz="0" w:space="0" w:color="auto"/>
                                        <w:right w:val="none" w:sz="0" w:space="0" w:color="auto"/>
                                      </w:divBdr>
                                      <w:divsChild>
                                        <w:div w:id="10718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288154">
      <w:bodyDiv w:val="1"/>
      <w:marLeft w:val="0"/>
      <w:marRight w:val="0"/>
      <w:marTop w:val="0"/>
      <w:marBottom w:val="0"/>
      <w:divBdr>
        <w:top w:val="none" w:sz="0" w:space="0" w:color="auto"/>
        <w:left w:val="none" w:sz="0" w:space="0" w:color="auto"/>
        <w:bottom w:val="none" w:sz="0" w:space="0" w:color="auto"/>
        <w:right w:val="none" w:sz="0" w:space="0" w:color="auto"/>
      </w:divBdr>
    </w:div>
    <w:div w:id="1091199050">
      <w:bodyDiv w:val="1"/>
      <w:marLeft w:val="0"/>
      <w:marRight w:val="0"/>
      <w:marTop w:val="0"/>
      <w:marBottom w:val="0"/>
      <w:divBdr>
        <w:top w:val="none" w:sz="0" w:space="0" w:color="auto"/>
        <w:left w:val="none" w:sz="0" w:space="0" w:color="auto"/>
        <w:bottom w:val="none" w:sz="0" w:space="0" w:color="auto"/>
        <w:right w:val="none" w:sz="0" w:space="0" w:color="auto"/>
      </w:divBdr>
      <w:divsChild>
        <w:div w:id="1875732886">
          <w:marLeft w:val="0"/>
          <w:marRight w:val="0"/>
          <w:marTop w:val="0"/>
          <w:marBottom w:val="0"/>
          <w:divBdr>
            <w:top w:val="none" w:sz="0" w:space="0" w:color="auto"/>
            <w:left w:val="none" w:sz="0" w:space="0" w:color="auto"/>
            <w:bottom w:val="none" w:sz="0" w:space="0" w:color="auto"/>
            <w:right w:val="none" w:sz="0" w:space="0" w:color="auto"/>
          </w:divBdr>
          <w:divsChild>
            <w:div w:id="1663314720">
              <w:marLeft w:val="0"/>
              <w:marRight w:val="0"/>
              <w:marTop w:val="0"/>
              <w:marBottom w:val="0"/>
              <w:divBdr>
                <w:top w:val="none" w:sz="0" w:space="0" w:color="auto"/>
                <w:left w:val="none" w:sz="0" w:space="0" w:color="auto"/>
                <w:bottom w:val="none" w:sz="0" w:space="0" w:color="auto"/>
                <w:right w:val="none" w:sz="0" w:space="0" w:color="auto"/>
              </w:divBdr>
              <w:divsChild>
                <w:div w:id="1190532780">
                  <w:marLeft w:val="0"/>
                  <w:marRight w:val="0"/>
                  <w:marTop w:val="0"/>
                  <w:marBottom w:val="0"/>
                  <w:divBdr>
                    <w:top w:val="none" w:sz="0" w:space="0" w:color="auto"/>
                    <w:left w:val="none" w:sz="0" w:space="0" w:color="auto"/>
                    <w:bottom w:val="none" w:sz="0" w:space="0" w:color="auto"/>
                    <w:right w:val="none" w:sz="0" w:space="0" w:color="auto"/>
                  </w:divBdr>
                  <w:divsChild>
                    <w:div w:id="1277908326">
                      <w:marLeft w:val="0"/>
                      <w:marRight w:val="0"/>
                      <w:marTop w:val="0"/>
                      <w:marBottom w:val="0"/>
                      <w:divBdr>
                        <w:top w:val="none" w:sz="0" w:space="0" w:color="auto"/>
                        <w:left w:val="none" w:sz="0" w:space="0" w:color="auto"/>
                        <w:bottom w:val="none" w:sz="0" w:space="0" w:color="auto"/>
                        <w:right w:val="none" w:sz="0" w:space="0" w:color="auto"/>
                      </w:divBdr>
                      <w:divsChild>
                        <w:div w:id="2115199962">
                          <w:marLeft w:val="0"/>
                          <w:marRight w:val="0"/>
                          <w:marTop w:val="0"/>
                          <w:marBottom w:val="0"/>
                          <w:divBdr>
                            <w:top w:val="none" w:sz="0" w:space="0" w:color="auto"/>
                            <w:left w:val="none" w:sz="0" w:space="0" w:color="auto"/>
                            <w:bottom w:val="none" w:sz="0" w:space="0" w:color="auto"/>
                            <w:right w:val="none" w:sz="0" w:space="0" w:color="auto"/>
                          </w:divBdr>
                          <w:divsChild>
                            <w:div w:id="642657573">
                              <w:marLeft w:val="0"/>
                              <w:marRight w:val="0"/>
                              <w:marTop w:val="0"/>
                              <w:marBottom w:val="0"/>
                              <w:divBdr>
                                <w:top w:val="none" w:sz="0" w:space="0" w:color="auto"/>
                                <w:left w:val="none" w:sz="0" w:space="0" w:color="auto"/>
                                <w:bottom w:val="none" w:sz="0" w:space="0" w:color="auto"/>
                                <w:right w:val="none" w:sz="0" w:space="0" w:color="auto"/>
                              </w:divBdr>
                              <w:divsChild>
                                <w:div w:id="109979185">
                                  <w:marLeft w:val="0"/>
                                  <w:marRight w:val="0"/>
                                  <w:marTop w:val="0"/>
                                  <w:marBottom w:val="0"/>
                                  <w:divBdr>
                                    <w:top w:val="single" w:sz="6" w:space="0" w:color="F5F5F5"/>
                                    <w:left w:val="single" w:sz="6" w:space="0" w:color="F5F5F5"/>
                                    <w:bottom w:val="single" w:sz="6" w:space="0" w:color="F5F5F5"/>
                                    <w:right w:val="single" w:sz="6" w:space="0" w:color="F5F5F5"/>
                                  </w:divBdr>
                                  <w:divsChild>
                                    <w:div w:id="336200704">
                                      <w:marLeft w:val="0"/>
                                      <w:marRight w:val="0"/>
                                      <w:marTop w:val="0"/>
                                      <w:marBottom w:val="0"/>
                                      <w:divBdr>
                                        <w:top w:val="none" w:sz="0" w:space="0" w:color="auto"/>
                                        <w:left w:val="none" w:sz="0" w:space="0" w:color="auto"/>
                                        <w:bottom w:val="none" w:sz="0" w:space="0" w:color="auto"/>
                                        <w:right w:val="none" w:sz="0" w:space="0" w:color="auto"/>
                                      </w:divBdr>
                                      <w:divsChild>
                                        <w:div w:id="8633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049923">
      <w:bodyDiv w:val="1"/>
      <w:marLeft w:val="0"/>
      <w:marRight w:val="0"/>
      <w:marTop w:val="0"/>
      <w:marBottom w:val="0"/>
      <w:divBdr>
        <w:top w:val="none" w:sz="0" w:space="0" w:color="auto"/>
        <w:left w:val="none" w:sz="0" w:space="0" w:color="auto"/>
        <w:bottom w:val="none" w:sz="0" w:space="0" w:color="auto"/>
        <w:right w:val="none" w:sz="0" w:space="0" w:color="auto"/>
      </w:divBdr>
    </w:div>
    <w:div w:id="1130514895">
      <w:bodyDiv w:val="1"/>
      <w:marLeft w:val="0"/>
      <w:marRight w:val="0"/>
      <w:marTop w:val="0"/>
      <w:marBottom w:val="0"/>
      <w:divBdr>
        <w:top w:val="none" w:sz="0" w:space="0" w:color="auto"/>
        <w:left w:val="none" w:sz="0" w:space="0" w:color="auto"/>
        <w:bottom w:val="none" w:sz="0" w:space="0" w:color="auto"/>
        <w:right w:val="none" w:sz="0" w:space="0" w:color="auto"/>
      </w:divBdr>
    </w:div>
    <w:div w:id="1133865201">
      <w:bodyDiv w:val="1"/>
      <w:marLeft w:val="0"/>
      <w:marRight w:val="0"/>
      <w:marTop w:val="0"/>
      <w:marBottom w:val="0"/>
      <w:divBdr>
        <w:top w:val="none" w:sz="0" w:space="0" w:color="auto"/>
        <w:left w:val="none" w:sz="0" w:space="0" w:color="auto"/>
        <w:bottom w:val="none" w:sz="0" w:space="0" w:color="auto"/>
        <w:right w:val="none" w:sz="0" w:space="0" w:color="auto"/>
      </w:divBdr>
    </w:div>
    <w:div w:id="1144815318">
      <w:bodyDiv w:val="1"/>
      <w:marLeft w:val="0"/>
      <w:marRight w:val="0"/>
      <w:marTop w:val="0"/>
      <w:marBottom w:val="0"/>
      <w:divBdr>
        <w:top w:val="none" w:sz="0" w:space="0" w:color="auto"/>
        <w:left w:val="none" w:sz="0" w:space="0" w:color="auto"/>
        <w:bottom w:val="none" w:sz="0" w:space="0" w:color="auto"/>
        <w:right w:val="none" w:sz="0" w:space="0" w:color="auto"/>
      </w:divBdr>
    </w:div>
    <w:div w:id="1156724849">
      <w:bodyDiv w:val="1"/>
      <w:marLeft w:val="0"/>
      <w:marRight w:val="0"/>
      <w:marTop w:val="0"/>
      <w:marBottom w:val="0"/>
      <w:divBdr>
        <w:top w:val="none" w:sz="0" w:space="0" w:color="auto"/>
        <w:left w:val="none" w:sz="0" w:space="0" w:color="auto"/>
        <w:bottom w:val="none" w:sz="0" w:space="0" w:color="auto"/>
        <w:right w:val="none" w:sz="0" w:space="0" w:color="auto"/>
      </w:divBdr>
    </w:div>
    <w:div w:id="1156846185">
      <w:bodyDiv w:val="1"/>
      <w:marLeft w:val="0"/>
      <w:marRight w:val="0"/>
      <w:marTop w:val="0"/>
      <w:marBottom w:val="0"/>
      <w:divBdr>
        <w:top w:val="none" w:sz="0" w:space="0" w:color="auto"/>
        <w:left w:val="none" w:sz="0" w:space="0" w:color="auto"/>
        <w:bottom w:val="none" w:sz="0" w:space="0" w:color="auto"/>
        <w:right w:val="none" w:sz="0" w:space="0" w:color="auto"/>
      </w:divBdr>
    </w:div>
    <w:div w:id="1161699083">
      <w:bodyDiv w:val="1"/>
      <w:marLeft w:val="0"/>
      <w:marRight w:val="0"/>
      <w:marTop w:val="0"/>
      <w:marBottom w:val="0"/>
      <w:divBdr>
        <w:top w:val="none" w:sz="0" w:space="0" w:color="auto"/>
        <w:left w:val="none" w:sz="0" w:space="0" w:color="auto"/>
        <w:bottom w:val="none" w:sz="0" w:space="0" w:color="auto"/>
        <w:right w:val="none" w:sz="0" w:space="0" w:color="auto"/>
      </w:divBdr>
      <w:divsChild>
        <w:div w:id="217132324">
          <w:marLeft w:val="0"/>
          <w:marRight w:val="0"/>
          <w:marTop w:val="0"/>
          <w:marBottom w:val="0"/>
          <w:divBdr>
            <w:top w:val="none" w:sz="0" w:space="0" w:color="auto"/>
            <w:left w:val="none" w:sz="0" w:space="0" w:color="auto"/>
            <w:bottom w:val="none" w:sz="0" w:space="0" w:color="auto"/>
            <w:right w:val="none" w:sz="0" w:space="0" w:color="auto"/>
          </w:divBdr>
          <w:divsChild>
            <w:div w:id="188034652">
              <w:marLeft w:val="0"/>
              <w:marRight w:val="0"/>
              <w:marTop w:val="0"/>
              <w:marBottom w:val="0"/>
              <w:divBdr>
                <w:top w:val="none" w:sz="0" w:space="0" w:color="auto"/>
                <w:left w:val="none" w:sz="0" w:space="0" w:color="auto"/>
                <w:bottom w:val="none" w:sz="0" w:space="0" w:color="auto"/>
                <w:right w:val="none" w:sz="0" w:space="0" w:color="auto"/>
              </w:divBdr>
              <w:divsChild>
                <w:div w:id="1268852882">
                  <w:marLeft w:val="0"/>
                  <w:marRight w:val="0"/>
                  <w:marTop w:val="0"/>
                  <w:marBottom w:val="0"/>
                  <w:divBdr>
                    <w:top w:val="none" w:sz="0" w:space="0" w:color="auto"/>
                    <w:left w:val="none" w:sz="0" w:space="0" w:color="auto"/>
                    <w:bottom w:val="none" w:sz="0" w:space="0" w:color="auto"/>
                    <w:right w:val="none" w:sz="0" w:space="0" w:color="auto"/>
                  </w:divBdr>
                  <w:divsChild>
                    <w:div w:id="190922295">
                      <w:marLeft w:val="0"/>
                      <w:marRight w:val="0"/>
                      <w:marTop w:val="0"/>
                      <w:marBottom w:val="0"/>
                      <w:divBdr>
                        <w:top w:val="none" w:sz="0" w:space="0" w:color="auto"/>
                        <w:left w:val="none" w:sz="0" w:space="0" w:color="auto"/>
                        <w:bottom w:val="none" w:sz="0" w:space="0" w:color="auto"/>
                        <w:right w:val="none" w:sz="0" w:space="0" w:color="auto"/>
                      </w:divBdr>
                      <w:divsChild>
                        <w:div w:id="1693189170">
                          <w:marLeft w:val="0"/>
                          <w:marRight w:val="0"/>
                          <w:marTop w:val="0"/>
                          <w:marBottom w:val="0"/>
                          <w:divBdr>
                            <w:top w:val="none" w:sz="0" w:space="0" w:color="auto"/>
                            <w:left w:val="none" w:sz="0" w:space="0" w:color="auto"/>
                            <w:bottom w:val="none" w:sz="0" w:space="0" w:color="auto"/>
                            <w:right w:val="none" w:sz="0" w:space="0" w:color="auto"/>
                          </w:divBdr>
                          <w:divsChild>
                            <w:div w:id="2125035828">
                              <w:marLeft w:val="0"/>
                              <w:marRight w:val="0"/>
                              <w:marTop w:val="0"/>
                              <w:marBottom w:val="0"/>
                              <w:divBdr>
                                <w:top w:val="none" w:sz="0" w:space="0" w:color="auto"/>
                                <w:left w:val="none" w:sz="0" w:space="0" w:color="auto"/>
                                <w:bottom w:val="none" w:sz="0" w:space="0" w:color="auto"/>
                                <w:right w:val="none" w:sz="0" w:space="0" w:color="auto"/>
                              </w:divBdr>
                              <w:divsChild>
                                <w:div w:id="1934586905">
                                  <w:marLeft w:val="0"/>
                                  <w:marRight w:val="0"/>
                                  <w:marTop w:val="0"/>
                                  <w:marBottom w:val="0"/>
                                  <w:divBdr>
                                    <w:top w:val="single" w:sz="6" w:space="0" w:color="F5F5F5"/>
                                    <w:left w:val="single" w:sz="6" w:space="0" w:color="F5F5F5"/>
                                    <w:bottom w:val="single" w:sz="6" w:space="0" w:color="F5F5F5"/>
                                    <w:right w:val="single" w:sz="6" w:space="0" w:color="F5F5F5"/>
                                  </w:divBdr>
                                  <w:divsChild>
                                    <w:div w:id="134179847">
                                      <w:marLeft w:val="0"/>
                                      <w:marRight w:val="0"/>
                                      <w:marTop w:val="0"/>
                                      <w:marBottom w:val="0"/>
                                      <w:divBdr>
                                        <w:top w:val="none" w:sz="0" w:space="0" w:color="auto"/>
                                        <w:left w:val="none" w:sz="0" w:space="0" w:color="auto"/>
                                        <w:bottom w:val="none" w:sz="0" w:space="0" w:color="auto"/>
                                        <w:right w:val="none" w:sz="0" w:space="0" w:color="auto"/>
                                      </w:divBdr>
                                      <w:divsChild>
                                        <w:div w:id="19923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285022">
      <w:bodyDiv w:val="1"/>
      <w:marLeft w:val="0"/>
      <w:marRight w:val="0"/>
      <w:marTop w:val="0"/>
      <w:marBottom w:val="0"/>
      <w:divBdr>
        <w:top w:val="none" w:sz="0" w:space="0" w:color="auto"/>
        <w:left w:val="none" w:sz="0" w:space="0" w:color="auto"/>
        <w:bottom w:val="none" w:sz="0" w:space="0" w:color="auto"/>
        <w:right w:val="none" w:sz="0" w:space="0" w:color="auto"/>
      </w:divBdr>
    </w:div>
    <w:div w:id="1167400958">
      <w:bodyDiv w:val="1"/>
      <w:marLeft w:val="0"/>
      <w:marRight w:val="0"/>
      <w:marTop w:val="0"/>
      <w:marBottom w:val="0"/>
      <w:divBdr>
        <w:top w:val="none" w:sz="0" w:space="0" w:color="auto"/>
        <w:left w:val="none" w:sz="0" w:space="0" w:color="auto"/>
        <w:bottom w:val="none" w:sz="0" w:space="0" w:color="auto"/>
        <w:right w:val="none" w:sz="0" w:space="0" w:color="auto"/>
      </w:divBdr>
    </w:div>
    <w:div w:id="1175150771">
      <w:bodyDiv w:val="1"/>
      <w:marLeft w:val="0"/>
      <w:marRight w:val="0"/>
      <w:marTop w:val="0"/>
      <w:marBottom w:val="0"/>
      <w:divBdr>
        <w:top w:val="none" w:sz="0" w:space="0" w:color="auto"/>
        <w:left w:val="none" w:sz="0" w:space="0" w:color="auto"/>
        <w:bottom w:val="none" w:sz="0" w:space="0" w:color="auto"/>
        <w:right w:val="none" w:sz="0" w:space="0" w:color="auto"/>
      </w:divBdr>
    </w:div>
    <w:div w:id="1188523445">
      <w:bodyDiv w:val="1"/>
      <w:marLeft w:val="0"/>
      <w:marRight w:val="0"/>
      <w:marTop w:val="0"/>
      <w:marBottom w:val="0"/>
      <w:divBdr>
        <w:top w:val="none" w:sz="0" w:space="0" w:color="auto"/>
        <w:left w:val="none" w:sz="0" w:space="0" w:color="auto"/>
        <w:bottom w:val="none" w:sz="0" w:space="0" w:color="auto"/>
        <w:right w:val="none" w:sz="0" w:space="0" w:color="auto"/>
      </w:divBdr>
    </w:div>
    <w:div w:id="1206795007">
      <w:bodyDiv w:val="1"/>
      <w:marLeft w:val="0"/>
      <w:marRight w:val="0"/>
      <w:marTop w:val="0"/>
      <w:marBottom w:val="0"/>
      <w:divBdr>
        <w:top w:val="none" w:sz="0" w:space="0" w:color="auto"/>
        <w:left w:val="none" w:sz="0" w:space="0" w:color="auto"/>
        <w:bottom w:val="none" w:sz="0" w:space="0" w:color="auto"/>
        <w:right w:val="none" w:sz="0" w:space="0" w:color="auto"/>
      </w:divBdr>
      <w:divsChild>
        <w:div w:id="1481733660">
          <w:marLeft w:val="0"/>
          <w:marRight w:val="0"/>
          <w:marTop w:val="0"/>
          <w:marBottom w:val="0"/>
          <w:divBdr>
            <w:top w:val="none" w:sz="0" w:space="0" w:color="auto"/>
            <w:left w:val="none" w:sz="0" w:space="0" w:color="auto"/>
            <w:bottom w:val="none" w:sz="0" w:space="0" w:color="auto"/>
            <w:right w:val="none" w:sz="0" w:space="0" w:color="auto"/>
          </w:divBdr>
          <w:divsChild>
            <w:div w:id="1993437798">
              <w:marLeft w:val="0"/>
              <w:marRight w:val="0"/>
              <w:marTop w:val="0"/>
              <w:marBottom w:val="0"/>
              <w:divBdr>
                <w:top w:val="none" w:sz="0" w:space="0" w:color="auto"/>
                <w:left w:val="none" w:sz="0" w:space="0" w:color="auto"/>
                <w:bottom w:val="none" w:sz="0" w:space="0" w:color="auto"/>
                <w:right w:val="none" w:sz="0" w:space="0" w:color="auto"/>
              </w:divBdr>
              <w:divsChild>
                <w:div w:id="1213926000">
                  <w:marLeft w:val="0"/>
                  <w:marRight w:val="0"/>
                  <w:marTop w:val="0"/>
                  <w:marBottom w:val="0"/>
                  <w:divBdr>
                    <w:top w:val="none" w:sz="0" w:space="0" w:color="auto"/>
                    <w:left w:val="none" w:sz="0" w:space="0" w:color="auto"/>
                    <w:bottom w:val="none" w:sz="0" w:space="0" w:color="auto"/>
                    <w:right w:val="none" w:sz="0" w:space="0" w:color="auto"/>
                  </w:divBdr>
                  <w:divsChild>
                    <w:div w:id="982466136">
                      <w:marLeft w:val="0"/>
                      <w:marRight w:val="0"/>
                      <w:marTop w:val="0"/>
                      <w:marBottom w:val="0"/>
                      <w:divBdr>
                        <w:top w:val="none" w:sz="0" w:space="0" w:color="auto"/>
                        <w:left w:val="none" w:sz="0" w:space="0" w:color="auto"/>
                        <w:bottom w:val="none" w:sz="0" w:space="0" w:color="auto"/>
                        <w:right w:val="none" w:sz="0" w:space="0" w:color="auto"/>
                      </w:divBdr>
                      <w:divsChild>
                        <w:div w:id="755132999">
                          <w:marLeft w:val="0"/>
                          <w:marRight w:val="0"/>
                          <w:marTop w:val="0"/>
                          <w:marBottom w:val="0"/>
                          <w:divBdr>
                            <w:top w:val="none" w:sz="0" w:space="0" w:color="auto"/>
                            <w:left w:val="none" w:sz="0" w:space="0" w:color="auto"/>
                            <w:bottom w:val="none" w:sz="0" w:space="0" w:color="auto"/>
                            <w:right w:val="none" w:sz="0" w:space="0" w:color="auto"/>
                          </w:divBdr>
                          <w:divsChild>
                            <w:div w:id="430662881">
                              <w:marLeft w:val="0"/>
                              <w:marRight w:val="0"/>
                              <w:marTop w:val="0"/>
                              <w:marBottom w:val="0"/>
                              <w:divBdr>
                                <w:top w:val="none" w:sz="0" w:space="0" w:color="auto"/>
                                <w:left w:val="none" w:sz="0" w:space="0" w:color="auto"/>
                                <w:bottom w:val="none" w:sz="0" w:space="0" w:color="auto"/>
                                <w:right w:val="none" w:sz="0" w:space="0" w:color="auto"/>
                              </w:divBdr>
                              <w:divsChild>
                                <w:div w:id="756555775">
                                  <w:marLeft w:val="0"/>
                                  <w:marRight w:val="0"/>
                                  <w:marTop w:val="0"/>
                                  <w:marBottom w:val="0"/>
                                  <w:divBdr>
                                    <w:top w:val="single" w:sz="6" w:space="0" w:color="F5F5F5"/>
                                    <w:left w:val="single" w:sz="6" w:space="0" w:color="F5F5F5"/>
                                    <w:bottom w:val="single" w:sz="6" w:space="0" w:color="F5F5F5"/>
                                    <w:right w:val="single" w:sz="6" w:space="0" w:color="F5F5F5"/>
                                  </w:divBdr>
                                  <w:divsChild>
                                    <w:div w:id="985628355">
                                      <w:marLeft w:val="0"/>
                                      <w:marRight w:val="0"/>
                                      <w:marTop w:val="0"/>
                                      <w:marBottom w:val="0"/>
                                      <w:divBdr>
                                        <w:top w:val="none" w:sz="0" w:space="0" w:color="auto"/>
                                        <w:left w:val="none" w:sz="0" w:space="0" w:color="auto"/>
                                        <w:bottom w:val="none" w:sz="0" w:space="0" w:color="auto"/>
                                        <w:right w:val="none" w:sz="0" w:space="0" w:color="auto"/>
                                      </w:divBdr>
                                      <w:divsChild>
                                        <w:div w:id="6800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94826">
      <w:bodyDiv w:val="1"/>
      <w:marLeft w:val="0"/>
      <w:marRight w:val="0"/>
      <w:marTop w:val="0"/>
      <w:marBottom w:val="0"/>
      <w:divBdr>
        <w:top w:val="none" w:sz="0" w:space="0" w:color="auto"/>
        <w:left w:val="none" w:sz="0" w:space="0" w:color="auto"/>
        <w:bottom w:val="none" w:sz="0" w:space="0" w:color="auto"/>
        <w:right w:val="none" w:sz="0" w:space="0" w:color="auto"/>
      </w:divBdr>
    </w:div>
    <w:div w:id="1215235411">
      <w:bodyDiv w:val="1"/>
      <w:marLeft w:val="0"/>
      <w:marRight w:val="0"/>
      <w:marTop w:val="0"/>
      <w:marBottom w:val="0"/>
      <w:divBdr>
        <w:top w:val="none" w:sz="0" w:space="0" w:color="auto"/>
        <w:left w:val="none" w:sz="0" w:space="0" w:color="auto"/>
        <w:bottom w:val="none" w:sz="0" w:space="0" w:color="auto"/>
        <w:right w:val="none" w:sz="0" w:space="0" w:color="auto"/>
      </w:divBdr>
      <w:divsChild>
        <w:div w:id="376513567">
          <w:marLeft w:val="0"/>
          <w:marRight w:val="0"/>
          <w:marTop w:val="0"/>
          <w:marBottom w:val="0"/>
          <w:divBdr>
            <w:top w:val="none" w:sz="0" w:space="0" w:color="auto"/>
            <w:left w:val="none" w:sz="0" w:space="0" w:color="auto"/>
            <w:bottom w:val="none" w:sz="0" w:space="0" w:color="auto"/>
            <w:right w:val="none" w:sz="0" w:space="0" w:color="auto"/>
          </w:divBdr>
          <w:divsChild>
            <w:div w:id="649553000">
              <w:marLeft w:val="0"/>
              <w:marRight w:val="0"/>
              <w:marTop w:val="0"/>
              <w:marBottom w:val="0"/>
              <w:divBdr>
                <w:top w:val="none" w:sz="0" w:space="0" w:color="auto"/>
                <w:left w:val="none" w:sz="0" w:space="0" w:color="auto"/>
                <w:bottom w:val="none" w:sz="0" w:space="0" w:color="auto"/>
                <w:right w:val="none" w:sz="0" w:space="0" w:color="auto"/>
              </w:divBdr>
              <w:divsChild>
                <w:div w:id="423959838">
                  <w:marLeft w:val="0"/>
                  <w:marRight w:val="0"/>
                  <w:marTop w:val="0"/>
                  <w:marBottom w:val="0"/>
                  <w:divBdr>
                    <w:top w:val="none" w:sz="0" w:space="0" w:color="auto"/>
                    <w:left w:val="none" w:sz="0" w:space="0" w:color="auto"/>
                    <w:bottom w:val="none" w:sz="0" w:space="0" w:color="auto"/>
                    <w:right w:val="none" w:sz="0" w:space="0" w:color="auto"/>
                  </w:divBdr>
                  <w:divsChild>
                    <w:div w:id="1662543353">
                      <w:marLeft w:val="0"/>
                      <w:marRight w:val="0"/>
                      <w:marTop w:val="0"/>
                      <w:marBottom w:val="0"/>
                      <w:divBdr>
                        <w:top w:val="none" w:sz="0" w:space="0" w:color="auto"/>
                        <w:left w:val="none" w:sz="0" w:space="0" w:color="auto"/>
                        <w:bottom w:val="none" w:sz="0" w:space="0" w:color="auto"/>
                        <w:right w:val="none" w:sz="0" w:space="0" w:color="auto"/>
                      </w:divBdr>
                      <w:divsChild>
                        <w:div w:id="1747998662">
                          <w:marLeft w:val="0"/>
                          <w:marRight w:val="0"/>
                          <w:marTop w:val="0"/>
                          <w:marBottom w:val="0"/>
                          <w:divBdr>
                            <w:top w:val="none" w:sz="0" w:space="0" w:color="auto"/>
                            <w:left w:val="none" w:sz="0" w:space="0" w:color="auto"/>
                            <w:bottom w:val="none" w:sz="0" w:space="0" w:color="auto"/>
                            <w:right w:val="none" w:sz="0" w:space="0" w:color="auto"/>
                          </w:divBdr>
                          <w:divsChild>
                            <w:div w:id="1953004025">
                              <w:marLeft w:val="0"/>
                              <w:marRight w:val="0"/>
                              <w:marTop w:val="0"/>
                              <w:marBottom w:val="0"/>
                              <w:divBdr>
                                <w:top w:val="none" w:sz="0" w:space="0" w:color="auto"/>
                                <w:left w:val="none" w:sz="0" w:space="0" w:color="auto"/>
                                <w:bottom w:val="none" w:sz="0" w:space="0" w:color="auto"/>
                                <w:right w:val="none" w:sz="0" w:space="0" w:color="auto"/>
                              </w:divBdr>
                              <w:divsChild>
                                <w:div w:id="206767030">
                                  <w:marLeft w:val="0"/>
                                  <w:marRight w:val="0"/>
                                  <w:marTop w:val="0"/>
                                  <w:marBottom w:val="0"/>
                                  <w:divBdr>
                                    <w:top w:val="single" w:sz="6" w:space="0" w:color="F5F5F5"/>
                                    <w:left w:val="single" w:sz="6" w:space="0" w:color="F5F5F5"/>
                                    <w:bottom w:val="single" w:sz="6" w:space="0" w:color="F5F5F5"/>
                                    <w:right w:val="single" w:sz="6" w:space="0" w:color="F5F5F5"/>
                                  </w:divBdr>
                                  <w:divsChild>
                                    <w:div w:id="118650315">
                                      <w:marLeft w:val="0"/>
                                      <w:marRight w:val="0"/>
                                      <w:marTop w:val="0"/>
                                      <w:marBottom w:val="0"/>
                                      <w:divBdr>
                                        <w:top w:val="none" w:sz="0" w:space="0" w:color="auto"/>
                                        <w:left w:val="none" w:sz="0" w:space="0" w:color="auto"/>
                                        <w:bottom w:val="none" w:sz="0" w:space="0" w:color="auto"/>
                                        <w:right w:val="none" w:sz="0" w:space="0" w:color="auto"/>
                                      </w:divBdr>
                                      <w:divsChild>
                                        <w:div w:id="16171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123629">
      <w:bodyDiv w:val="1"/>
      <w:marLeft w:val="0"/>
      <w:marRight w:val="0"/>
      <w:marTop w:val="0"/>
      <w:marBottom w:val="0"/>
      <w:divBdr>
        <w:top w:val="none" w:sz="0" w:space="0" w:color="auto"/>
        <w:left w:val="none" w:sz="0" w:space="0" w:color="auto"/>
        <w:bottom w:val="none" w:sz="0" w:space="0" w:color="auto"/>
        <w:right w:val="none" w:sz="0" w:space="0" w:color="auto"/>
      </w:divBdr>
    </w:div>
    <w:div w:id="1219970542">
      <w:bodyDiv w:val="1"/>
      <w:marLeft w:val="0"/>
      <w:marRight w:val="0"/>
      <w:marTop w:val="0"/>
      <w:marBottom w:val="0"/>
      <w:divBdr>
        <w:top w:val="none" w:sz="0" w:space="0" w:color="auto"/>
        <w:left w:val="none" w:sz="0" w:space="0" w:color="auto"/>
        <w:bottom w:val="none" w:sz="0" w:space="0" w:color="auto"/>
        <w:right w:val="none" w:sz="0" w:space="0" w:color="auto"/>
      </w:divBdr>
      <w:divsChild>
        <w:div w:id="1594703615">
          <w:marLeft w:val="0"/>
          <w:marRight w:val="0"/>
          <w:marTop w:val="0"/>
          <w:marBottom w:val="0"/>
          <w:divBdr>
            <w:top w:val="none" w:sz="0" w:space="0" w:color="auto"/>
            <w:left w:val="none" w:sz="0" w:space="0" w:color="auto"/>
            <w:bottom w:val="none" w:sz="0" w:space="0" w:color="auto"/>
            <w:right w:val="none" w:sz="0" w:space="0" w:color="auto"/>
          </w:divBdr>
          <w:divsChild>
            <w:div w:id="731776006">
              <w:marLeft w:val="0"/>
              <w:marRight w:val="0"/>
              <w:marTop w:val="0"/>
              <w:marBottom w:val="0"/>
              <w:divBdr>
                <w:top w:val="none" w:sz="0" w:space="0" w:color="auto"/>
                <w:left w:val="none" w:sz="0" w:space="0" w:color="auto"/>
                <w:bottom w:val="none" w:sz="0" w:space="0" w:color="auto"/>
                <w:right w:val="none" w:sz="0" w:space="0" w:color="auto"/>
              </w:divBdr>
              <w:divsChild>
                <w:div w:id="2136831132">
                  <w:marLeft w:val="0"/>
                  <w:marRight w:val="0"/>
                  <w:marTop w:val="0"/>
                  <w:marBottom w:val="0"/>
                  <w:divBdr>
                    <w:top w:val="none" w:sz="0" w:space="0" w:color="auto"/>
                    <w:left w:val="none" w:sz="0" w:space="0" w:color="auto"/>
                    <w:bottom w:val="none" w:sz="0" w:space="0" w:color="auto"/>
                    <w:right w:val="none" w:sz="0" w:space="0" w:color="auto"/>
                  </w:divBdr>
                  <w:divsChild>
                    <w:div w:id="1065108144">
                      <w:marLeft w:val="0"/>
                      <w:marRight w:val="0"/>
                      <w:marTop w:val="0"/>
                      <w:marBottom w:val="0"/>
                      <w:divBdr>
                        <w:top w:val="none" w:sz="0" w:space="0" w:color="auto"/>
                        <w:left w:val="none" w:sz="0" w:space="0" w:color="auto"/>
                        <w:bottom w:val="none" w:sz="0" w:space="0" w:color="auto"/>
                        <w:right w:val="none" w:sz="0" w:space="0" w:color="auto"/>
                      </w:divBdr>
                      <w:divsChild>
                        <w:div w:id="817721734">
                          <w:marLeft w:val="0"/>
                          <w:marRight w:val="0"/>
                          <w:marTop w:val="0"/>
                          <w:marBottom w:val="0"/>
                          <w:divBdr>
                            <w:top w:val="none" w:sz="0" w:space="0" w:color="auto"/>
                            <w:left w:val="none" w:sz="0" w:space="0" w:color="auto"/>
                            <w:bottom w:val="none" w:sz="0" w:space="0" w:color="auto"/>
                            <w:right w:val="none" w:sz="0" w:space="0" w:color="auto"/>
                          </w:divBdr>
                          <w:divsChild>
                            <w:div w:id="578171598">
                              <w:marLeft w:val="0"/>
                              <w:marRight w:val="0"/>
                              <w:marTop w:val="0"/>
                              <w:marBottom w:val="0"/>
                              <w:divBdr>
                                <w:top w:val="none" w:sz="0" w:space="0" w:color="auto"/>
                                <w:left w:val="none" w:sz="0" w:space="0" w:color="auto"/>
                                <w:bottom w:val="none" w:sz="0" w:space="0" w:color="auto"/>
                                <w:right w:val="none" w:sz="0" w:space="0" w:color="auto"/>
                              </w:divBdr>
                              <w:divsChild>
                                <w:div w:id="793016976">
                                  <w:marLeft w:val="0"/>
                                  <w:marRight w:val="0"/>
                                  <w:marTop w:val="0"/>
                                  <w:marBottom w:val="0"/>
                                  <w:divBdr>
                                    <w:top w:val="single" w:sz="6" w:space="0" w:color="F5F5F5"/>
                                    <w:left w:val="single" w:sz="6" w:space="0" w:color="F5F5F5"/>
                                    <w:bottom w:val="single" w:sz="6" w:space="0" w:color="F5F5F5"/>
                                    <w:right w:val="single" w:sz="6" w:space="0" w:color="F5F5F5"/>
                                  </w:divBdr>
                                  <w:divsChild>
                                    <w:div w:id="1799571976">
                                      <w:marLeft w:val="0"/>
                                      <w:marRight w:val="0"/>
                                      <w:marTop w:val="0"/>
                                      <w:marBottom w:val="0"/>
                                      <w:divBdr>
                                        <w:top w:val="none" w:sz="0" w:space="0" w:color="auto"/>
                                        <w:left w:val="none" w:sz="0" w:space="0" w:color="auto"/>
                                        <w:bottom w:val="none" w:sz="0" w:space="0" w:color="auto"/>
                                        <w:right w:val="none" w:sz="0" w:space="0" w:color="auto"/>
                                      </w:divBdr>
                                      <w:divsChild>
                                        <w:div w:id="18629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728175">
      <w:bodyDiv w:val="1"/>
      <w:marLeft w:val="0"/>
      <w:marRight w:val="0"/>
      <w:marTop w:val="0"/>
      <w:marBottom w:val="0"/>
      <w:divBdr>
        <w:top w:val="none" w:sz="0" w:space="0" w:color="auto"/>
        <w:left w:val="none" w:sz="0" w:space="0" w:color="auto"/>
        <w:bottom w:val="none" w:sz="0" w:space="0" w:color="auto"/>
        <w:right w:val="none" w:sz="0" w:space="0" w:color="auto"/>
      </w:divBdr>
    </w:div>
    <w:div w:id="1233539357">
      <w:bodyDiv w:val="1"/>
      <w:marLeft w:val="0"/>
      <w:marRight w:val="0"/>
      <w:marTop w:val="0"/>
      <w:marBottom w:val="0"/>
      <w:divBdr>
        <w:top w:val="none" w:sz="0" w:space="0" w:color="auto"/>
        <w:left w:val="none" w:sz="0" w:space="0" w:color="auto"/>
        <w:bottom w:val="none" w:sz="0" w:space="0" w:color="auto"/>
        <w:right w:val="none" w:sz="0" w:space="0" w:color="auto"/>
      </w:divBdr>
    </w:div>
    <w:div w:id="1245459526">
      <w:bodyDiv w:val="1"/>
      <w:marLeft w:val="0"/>
      <w:marRight w:val="0"/>
      <w:marTop w:val="0"/>
      <w:marBottom w:val="0"/>
      <w:divBdr>
        <w:top w:val="none" w:sz="0" w:space="0" w:color="auto"/>
        <w:left w:val="none" w:sz="0" w:space="0" w:color="auto"/>
        <w:bottom w:val="none" w:sz="0" w:space="0" w:color="auto"/>
        <w:right w:val="none" w:sz="0" w:space="0" w:color="auto"/>
      </w:divBdr>
    </w:div>
    <w:div w:id="1248424072">
      <w:bodyDiv w:val="1"/>
      <w:marLeft w:val="0"/>
      <w:marRight w:val="0"/>
      <w:marTop w:val="0"/>
      <w:marBottom w:val="0"/>
      <w:divBdr>
        <w:top w:val="none" w:sz="0" w:space="0" w:color="auto"/>
        <w:left w:val="none" w:sz="0" w:space="0" w:color="auto"/>
        <w:bottom w:val="none" w:sz="0" w:space="0" w:color="auto"/>
        <w:right w:val="none" w:sz="0" w:space="0" w:color="auto"/>
      </w:divBdr>
    </w:div>
    <w:div w:id="1297638457">
      <w:bodyDiv w:val="1"/>
      <w:marLeft w:val="0"/>
      <w:marRight w:val="0"/>
      <w:marTop w:val="0"/>
      <w:marBottom w:val="0"/>
      <w:divBdr>
        <w:top w:val="none" w:sz="0" w:space="0" w:color="auto"/>
        <w:left w:val="none" w:sz="0" w:space="0" w:color="auto"/>
        <w:bottom w:val="none" w:sz="0" w:space="0" w:color="auto"/>
        <w:right w:val="none" w:sz="0" w:space="0" w:color="auto"/>
      </w:divBdr>
      <w:divsChild>
        <w:div w:id="1979797878">
          <w:marLeft w:val="0"/>
          <w:marRight w:val="0"/>
          <w:marTop w:val="0"/>
          <w:marBottom w:val="0"/>
          <w:divBdr>
            <w:top w:val="none" w:sz="0" w:space="0" w:color="auto"/>
            <w:left w:val="none" w:sz="0" w:space="0" w:color="auto"/>
            <w:bottom w:val="none" w:sz="0" w:space="0" w:color="auto"/>
            <w:right w:val="none" w:sz="0" w:space="0" w:color="auto"/>
          </w:divBdr>
          <w:divsChild>
            <w:div w:id="23141081">
              <w:marLeft w:val="0"/>
              <w:marRight w:val="0"/>
              <w:marTop w:val="0"/>
              <w:marBottom w:val="0"/>
              <w:divBdr>
                <w:top w:val="none" w:sz="0" w:space="0" w:color="auto"/>
                <w:left w:val="none" w:sz="0" w:space="0" w:color="auto"/>
                <w:bottom w:val="none" w:sz="0" w:space="0" w:color="auto"/>
                <w:right w:val="none" w:sz="0" w:space="0" w:color="auto"/>
              </w:divBdr>
              <w:divsChild>
                <w:div w:id="1791971030">
                  <w:marLeft w:val="0"/>
                  <w:marRight w:val="0"/>
                  <w:marTop w:val="0"/>
                  <w:marBottom w:val="0"/>
                  <w:divBdr>
                    <w:top w:val="none" w:sz="0" w:space="0" w:color="auto"/>
                    <w:left w:val="none" w:sz="0" w:space="0" w:color="auto"/>
                    <w:bottom w:val="none" w:sz="0" w:space="0" w:color="auto"/>
                    <w:right w:val="none" w:sz="0" w:space="0" w:color="auto"/>
                  </w:divBdr>
                  <w:divsChild>
                    <w:div w:id="745961740">
                      <w:marLeft w:val="0"/>
                      <w:marRight w:val="0"/>
                      <w:marTop w:val="0"/>
                      <w:marBottom w:val="0"/>
                      <w:divBdr>
                        <w:top w:val="none" w:sz="0" w:space="0" w:color="auto"/>
                        <w:left w:val="none" w:sz="0" w:space="0" w:color="auto"/>
                        <w:bottom w:val="none" w:sz="0" w:space="0" w:color="auto"/>
                        <w:right w:val="none" w:sz="0" w:space="0" w:color="auto"/>
                      </w:divBdr>
                      <w:divsChild>
                        <w:div w:id="422916034">
                          <w:marLeft w:val="0"/>
                          <w:marRight w:val="0"/>
                          <w:marTop w:val="0"/>
                          <w:marBottom w:val="0"/>
                          <w:divBdr>
                            <w:top w:val="none" w:sz="0" w:space="0" w:color="auto"/>
                            <w:left w:val="none" w:sz="0" w:space="0" w:color="auto"/>
                            <w:bottom w:val="none" w:sz="0" w:space="0" w:color="auto"/>
                            <w:right w:val="none" w:sz="0" w:space="0" w:color="auto"/>
                          </w:divBdr>
                          <w:divsChild>
                            <w:div w:id="556087030">
                              <w:marLeft w:val="0"/>
                              <w:marRight w:val="0"/>
                              <w:marTop w:val="0"/>
                              <w:marBottom w:val="0"/>
                              <w:divBdr>
                                <w:top w:val="none" w:sz="0" w:space="0" w:color="auto"/>
                                <w:left w:val="none" w:sz="0" w:space="0" w:color="auto"/>
                                <w:bottom w:val="none" w:sz="0" w:space="0" w:color="auto"/>
                                <w:right w:val="none" w:sz="0" w:space="0" w:color="auto"/>
                              </w:divBdr>
                              <w:divsChild>
                                <w:div w:id="1015811777">
                                  <w:marLeft w:val="0"/>
                                  <w:marRight w:val="0"/>
                                  <w:marTop w:val="0"/>
                                  <w:marBottom w:val="0"/>
                                  <w:divBdr>
                                    <w:top w:val="single" w:sz="6" w:space="0" w:color="F5F5F5"/>
                                    <w:left w:val="single" w:sz="6" w:space="0" w:color="F5F5F5"/>
                                    <w:bottom w:val="single" w:sz="6" w:space="0" w:color="F5F5F5"/>
                                    <w:right w:val="single" w:sz="6" w:space="0" w:color="F5F5F5"/>
                                  </w:divBdr>
                                  <w:divsChild>
                                    <w:div w:id="2002157311">
                                      <w:marLeft w:val="0"/>
                                      <w:marRight w:val="0"/>
                                      <w:marTop w:val="0"/>
                                      <w:marBottom w:val="0"/>
                                      <w:divBdr>
                                        <w:top w:val="none" w:sz="0" w:space="0" w:color="auto"/>
                                        <w:left w:val="none" w:sz="0" w:space="0" w:color="auto"/>
                                        <w:bottom w:val="none" w:sz="0" w:space="0" w:color="auto"/>
                                        <w:right w:val="none" w:sz="0" w:space="0" w:color="auto"/>
                                      </w:divBdr>
                                      <w:divsChild>
                                        <w:div w:id="15092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248194">
      <w:bodyDiv w:val="1"/>
      <w:marLeft w:val="0"/>
      <w:marRight w:val="0"/>
      <w:marTop w:val="0"/>
      <w:marBottom w:val="0"/>
      <w:divBdr>
        <w:top w:val="none" w:sz="0" w:space="0" w:color="auto"/>
        <w:left w:val="none" w:sz="0" w:space="0" w:color="auto"/>
        <w:bottom w:val="none" w:sz="0" w:space="0" w:color="auto"/>
        <w:right w:val="none" w:sz="0" w:space="0" w:color="auto"/>
      </w:divBdr>
    </w:div>
    <w:div w:id="1310012763">
      <w:bodyDiv w:val="1"/>
      <w:marLeft w:val="0"/>
      <w:marRight w:val="0"/>
      <w:marTop w:val="0"/>
      <w:marBottom w:val="0"/>
      <w:divBdr>
        <w:top w:val="none" w:sz="0" w:space="0" w:color="auto"/>
        <w:left w:val="none" w:sz="0" w:space="0" w:color="auto"/>
        <w:bottom w:val="none" w:sz="0" w:space="0" w:color="auto"/>
        <w:right w:val="none" w:sz="0" w:space="0" w:color="auto"/>
      </w:divBdr>
    </w:div>
    <w:div w:id="1319075832">
      <w:bodyDiv w:val="1"/>
      <w:marLeft w:val="0"/>
      <w:marRight w:val="0"/>
      <w:marTop w:val="0"/>
      <w:marBottom w:val="0"/>
      <w:divBdr>
        <w:top w:val="none" w:sz="0" w:space="0" w:color="auto"/>
        <w:left w:val="none" w:sz="0" w:space="0" w:color="auto"/>
        <w:bottom w:val="none" w:sz="0" w:space="0" w:color="auto"/>
        <w:right w:val="none" w:sz="0" w:space="0" w:color="auto"/>
      </w:divBdr>
      <w:divsChild>
        <w:div w:id="837959535">
          <w:marLeft w:val="0"/>
          <w:marRight w:val="0"/>
          <w:marTop w:val="0"/>
          <w:marBottom w:val="0"/>
          <w:divBdr>
            <w:top w:val="none" w:sz="0" w:space="0" w:color="auto"/>
            <w:left w:val="none" w:sz="0" w:space="0" w:color="auto"/>
            <w:bottom w:val="none" w:sz="0" w:space="0" w:color="auto"/>
            <w:right w:val="none" w:sz="0" w:space="0" w:color="auto"/>
          </w:divBdr>
        </w:div>
        <w:div w:id="669479893">
          <w:marLeft w:val="0"/>
          <w:marRight w:val="0"/>
          <w:marTop w:val="0"/>
          <w:marBottom w:val="0"/>
          <w:divBdr>
            <w:top w:val="none" w:sz="0" w:space="0" w:color="auto"/>
            <w:left w:val="none" w:sz="0" w:space="0" w:color="auto"/>
            <w:bottom w:val="none" w:sz="0" w:space="0" w:color="auto"/>
            <w:right w:val="none" w:sz="0" w:space="0" w:color="auto"/>
          </w:divBdr>
        </w:div>
      </w:divsChild>
    </w:div>
    <w:div w:id="1349023320">
      <w:bodyDiv w:val="1"/>
      <w:marLeft w:val="0"/>
      <w:marRight w:val="0"/>
      <w:marTop w:val="0"/>
      <w:marBottom w:val="0"/>
      <w:divBdr>
        <w:top w:val="none" w:sz="0" w:space="0" w:color="auto"/>
        <w:left w:val="none" w:sz="0" w:space="0" w:color="auto"/>
        <w:bottom w:val="none" w:sz="0" w:space="0" w:color="auto"/>
        <w:right w:val="none" w:sz="0" w:space="0" w:color="auto"/>
      </w:divBdr>
    </w:div>
    <w:div w:id="1358771831">
      <w:bodyDiv w:val="1"/>
      <w:marLeft w:val="0"/>
      <w:marRight w:val="0"/>
      <w:marTop w:val="0"/>
      <w:marBottom w:val="0"/>
      <w:divBdr>
        <w:top w:val="none" w:sz="0" w:space="0" w:color="auto"/>
        <w:left w:val="none" w:sz="0" w:space="0" w:color="auto"/>
        <w:bottom w:val="none" w:sz="0" w:space="0" w:color="auto"/>
        <w:right w:val="none" w:sz="0" w:space="0" w:color="auto"/>
      </w:divBdr>
    </w:div>
    <w:div w:id="1359937746">
      <w:bodyDiv w:val="1"/>
      <w:marLeft w:val="0"/>
      <w:marRight w:val="0"/>
      <w:marTop w:val="0"/>
      <w:marBottom w:val="0"/>
      <w:divBdr>
        <w:top w:val="none" w:sz="0" w:space="0" w:color="auto"/>
        <w:left w:val="none" w:sz="0" w:space="0" w:color="auto"/>
        <w:bottom w:val="none" w:sz="0" w:space="0" w:color="auto"/>
        <w:right w:val="none" w:sz="0" w:space="0" w:color="auto"/>
      </w:divBdr>
    </w:div>
    <w:div w:id="1364937333">
      <w:bodyDiv w:val="1"/>
      <w:marLeft w:val="0"/>
      <w:marRight w:val="0"/>
      <w:marTop w:val="0"/>
      <w:marBottom w:val="0"/>
      <w:divBdr>
        <w:top w:val="none" w:sz="0" w:space="0" w:color="auto"/>
        <w:left w:val="none" w:sz="0" w:space="0" w:color="auto"/>
        <w:bottom w:val="none" w:sz="0" w:space="0" w:color="auto"/>
        <w:right w:val="none" w:sz="0" w:space="0" w:color="auto"/>
      </w:divBdr>
      <w:divsChild>
        <w:div w:id="173686987">
          <w:marLeft w:val="0"/>
          <w:marRight w:val="0"/>
          <w:marTop w:val="0"/>
          <w:marBottom w:val="0"/>
          <w:divBdr>
            <w:top w:val="none" w:sz="0" w:space="0" w:color="auto"/>
            <w:left w:val="none" w:sz="0" w:space="0" w:color="auto"/>
            <w:bottom w:val="none" w:sz="0" w:space="0" w:color="auto"/>
            <w:right w:val="none" w:sz="0" w:space="0" w:color="auto"/>
          </w:divBdr>
          <w:divsChild>
            <w:div w:id="436799278">
              <w:marLeft w:val="0"/>
              <w:marRight w:val="0"/>
              <w:marTop w:val="0"/>
              <w:marBottom w:val="0"/>
              <w:divBdr>
                <w:top w:val="none" w:sz="0" w:space="0" w:color="auto"/>
                <w:left w:val="none" w:sz="0" w:space="0" w:color="auto"/>
                <w:bottom w:val="none" w:sz="0" w:space="0" w:color="auto"/>
                <w:right w:val="none" w:sz="0" w:space="0" w:color="auto"/>
              </w:divBdr>
              <w:divsChild>
                <w:div w:id="628971030">
                  <w:marLeft w:val="0"/>
                  <w:marRight w:val="0"/>
                  <w:marTop w:val="0"/>
                  <w:marBottom w:val="0"/>
                  <w:divBdr>
                    <w:top w:val="none" w:sz="0" w:space="0" w:color="auto"/>
                    <w:left w:val="none" w:sz="0" w:space="0" w:color="auto"/>
                    <w:bottom w:val="none" w:sz="0" w:space="0" w:color="auto"/>
                    <w:right w:val="none" w:sz="0" w:space="0" w:color="auto"/>
                  </w:divBdr>
                  <w:divsChild>
                    <w:div w:id="2095782921">
                      <w:marLeft w:val="0"/>
                      <w:marRight w:val="0"/>
                      <w:marTop w:val="0"/>
                      <w:marBottom w:val="0"/>
                      <w:divBdr>
                        <w:top w:val="none" w:sz="0" w:space="0" w:color="auto"/>
                        <w:left w:val="none" w:sz="0" w:space="0" w:color="auto"/>
                        <w:bottom w:val="none" w:sz="0" w:space="0" w:color="auto"/>
                        <w:right w:val="none" w:sz="0" w:space="0" w:color="auto"/>
                      </w:divBdr>
                      <w:divsChild>
                        <w:div w:id="634915694">
                          <w:marLeft w:val="0"/>
                          <w:marRight w:val="0"/>
                          <w:marTop w:val="0"/>
                          <w:marBottom w:val="0"/>
                          <w:divBdr>
                            <w:top w:val="none" w:sz="0" w:space="0" w:color="auto"/>
                            <w:left w:val="none" w:sz="0" w:space="0" w:color="auto"/>
                            <w:bottom w:val="none" w:sz="0" w:space="0" w:color="auto"/>
                            <w:right w:val="none" w:sz="0" w:space="0" w:color="auto"/>
                          </w:divBdr>
                          <w:divsChild>
                            <w:div w:id="536041696">
                              <w:marLeft w:val="0"/>
                              <w:marRight w:val="0"/>
                              <w:marTop w:val="0"/>
                              <w:marBottom w:val="0"/>
                              <w:divBdr>
                                <w:top w:val="none" w:sz="0" w:space="0" w:color="auto"/>
                                <w:left w:val="none" w:sz="0" w:space="0" w:color="auto"/>
                                <w:bottom w:val="none" w:sz="0" w:space="0" w:color="auto"/>
                                <w:right w:val="none" w:sz="0" w:space="0" w:color="auto"/>
                              </w:divBdr>
                              <w:divsChild>
                                <w:div w:id="1058092423">
                                  <w:marLeft w:val="0"/>
                                  <w:marRight w:val="0"/>
                                  <w:marTop w:val="0"/>
                                  <w:marBottom w:val="0"/>
                                  <w:divBdr>
                                    <w:top w:val="single" w:sz="6" w:space="0" w:color="F5F5F5"/>
                                    <w:left w:val="single" w:sz="6" w:space="0" w:color="F5F5F5"/>
                                    <w:bottom w:val="single" w:sz="6" w:space="0" w:color="F5F5F5"/>
                                    <w:right w:val="single" w:sz="6" w:space="0" w:color="F5F5F5"/>
                                  </w:divBdr>
                                  <w:divsChild>
                                    <w:div w:id="1753353502">
                                      <w:marLeft w:val="0"/>
                                      <w:marRight w:val="0"/>
                                      <w:marTop w:val="0"/>
                                      <w:marBottom w:val="0"/>
                                      <w:divBdr>
                                        <w:top w:val="none" w:sz="0" w:space="0" w:color="auto"/>
                                        <w:left w:val="none" w:sz="0" w:space="0" w:color="auto"/>
                                        <w:bottom w:val="none" w:sz="0" w:space="0" w:color="auto"/>
                                        <w:right w:val="none" w:sz="0" w:space="0" w:color="auto"/>
                                      </w:divBdr>
                                      <w:divsChild>
                                        <w:div w:id="36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180962">
      <w:bodyDiv w:val="1"/>
      <w:marLeft w:val="0"/>
      <w:marRight w:val="0"/>
      <w:marTop w:val="0"/>
      <w:marBottom w:val="0"/>
      <w:divBdr>
        <w:top w:val="none" w:sz="0" w:space="0" w:color="auto"/>
        <w:left w:val="none" w:sz="0" w:space="0" w:color="auto"/>
        <w:bottom w:val="none" w:sz="0" w:space="0" w:color="auto"/>
        <w:right w:val="none" w:sz="0" w:space="0" w:color="auto"/>
      </w:divBdr>
      <w:divsChild>
        <w:div w:id="713190711">
          <w:marLeft w:val="259"/>
          <w:marRight w:val="0"/>
          <w:marTop w:val="0"/>
          <w:marBottom w:val="0"/>
          <w:divBdr>
            <w:top w:val="none" w:sz="0" w:space="0" w:color="auto"/>
            <w:left w:val="none" w:sz="0" w:space="0" w:color="auto"/>
            <w:bottom w:val="none" w:sz="0" w:space="0" w:color="auto"/>
            <w:right w:val="none" w:sz="0" w:space="0" w:color="auto"/>
          </w:divBdr>
        </w:div>
        <w:div w:id="1435631681">
          <w:marLeft w:val="274"/>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0"/>
          <w:marTop w:val="0"/>
          <w:marBottom w:val="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09771189">
      <w:bodyDiv w:val="1"/>
      <w:marLeft w:val="0"/>
      <w:marRight w:val="0"/>
      <w:marTop w:val="0"/>
      <w:marBottom w:val="0"/>
      <w:divBdr>
        <w:top w:val="none" w:sz="0" w:space="0" w:color="auto"/>
        <w:left w:val="none" w:sz="0" w:space="0" w:color="auto"/>
        <w:bottom w:val="none" w:sz="0" w:space="0" w:color="auto"/>
        <w:right w:val="none" w:sz="0" w:space="0" w:color="auto"/>
      </w:divBdr>
    </w:div>
    <w:div w:id="1417245917">
      <w:bodyDiv w:val="1"/>
      <w:marLeft w:val="0"/>
      <w:marRight w:val="0"/>
      <w:marTop w:val="0"/>
      <w:marBottom w:val="0"/>
      <w:divBdr>
        <w:top w:val="none" w:sz="0" w:space="0" w:color="auto"/>
        <w:left w:val="none" w:sz="0" w:space="0" w:color="auto"/>
        <w:bottom w:val="none" w:sz="0" w:space="0" w:color="auto"/>
        <w:right w:val="none" w:sz="0" w:space="0" w:color="auto"/>
      </w:divBdr>
    </w:div>
    <w:div w:id="1427068438">
      <w:bodyDiv w:val="1"/>
      <w:marLeft w:val="0"/>
      <w:marRight w:val="0"/>
      <w:marTop w:val="0"/>
      <w:marBottom w:val="0"/>
      <w:divBdr>
        <w:top w:val="none" w:sz="0" w:space="0" w:color="auto"/>
        <w:left w:val="none" w:sz="0" w:space="0" w:color="auto"/>
        <w:bottom w:val="none" w:sz="0" w:space="0" w:color="auto"/>
        <w:right w:val="none" w:sz="0" w:space="0" w:color="auto"/>
      </w:divBdr>
    </w:div>
    <w:div w:id="1434783439">
      <w:bodyDiv w:val="1"/>
      <w:marLeft w:val="0"/>
      <w:marRight w:val="0"/>
      <w:marTop w:val="0"/>
      <w:marBottom w:val="0"/>
      <w:divBdr>
        <w:top w:val="none" w:sz="0" w:space="0" w:color="auto"/>
        <w:left w:val="none" w:sz="0" w:space="0" w:color="auto"/>
        <w:bottom w:val="none" w:sz="0" w:space="0" w:color="auto"/>
        <w:right w:val="none" w:sz="0" w:space="0" w:color="auto"/>
      </w:divBdr>
    </w:div>
    <w:div w:id="1436054727">
      <w:bodyDiv w:val="1"/>
      <w:marLeft w:val="0"/>
      <w:marRight w:val="0"/>
      <w:marTop w:val="0"/>
      <w:marBottom w:val="0"/>
      <w:divBdr>
        <w:top w:val="none" w:sz="0" w:space="0" w:color="auto"/>
        <w:left w:val="none" w:sz="0" w:space="0" w:color="auto"/>
        <w:bottom w:val="none" w:sz="0" w:space="0" w:color="auto"/>
        <w:right w:val="none" w:sz="0" w:space="0" w:color="auto"/>
      </w:divBdr>
    </w:div>
    <w:div w:id="1445078731">
      <w:bodyDiv w:val="1"/>
      <w:marLeft w:val="0"/>
      <w:marRight w:val="0"/>
      <w:marTop w:val="0"/>
      <w:marBottom w:val="0"/>
      <w:divBdr>
        <w:top w:val="none" w:sz="0" w:space="0" w:color="auto"/>
        <w:left w:val="none" w:sz="0" w:space="0" w:color="auto"/>
        <w:bottom w:val="none" w:sz="0" w:space="0" w:color="auto"/>
        <w:right w:val="none" w:sz="0" w:space="0" w:color="auto"/>
      </w:divBdr>
    </w:div>
    <w:div w:id="1462071552">
      <w:bodyDiv w:val="1"/>
      <w:marLeft w:val="0"/>
      <w:marRight w:val="0"/>
      <w:marTop w:val="0"/>
      <w:marBottom w:val="0"/>
      <w:divBdr>
        <w:top w:val="none" w:sz="0" w:space="0" w:color="auto"/>
        <w:left w:val="none" w:sz="0" w:space="0" w:color="auto"/>
        <w:bottom w:val="none" w:sz="0" w:space="0" w:color="auto"/>
        <w:right w:val="none" w:sz="0" w:space="0" w:color="auto"/>
      </w:divBdr>
      <w:divsChild>
        <w:div w:id="1701276191">
          <w:marLeft w:val="0"/>
          <w:marRight w:val="0"/>
          <w:marTop w:val="0"/>
          <w:marBottom w:val="0"/>
          <w:divBdr>
            <w:top w:val="none" w:sz="0" w:space="0" w:color="auto"/>
            <w:left w:val="none" w:sz="0" w:space="0" w:color="auto"/>
            <w:bottom w:val="none" w:sz="0" w:space="0" w:color="auto"/>
            <w:right w:val="none" w:sz="0" w:space="0" w:color="auto"/>
          </w:divBdr>
          <w:divsChild>
            <w:div w:id="175853099">
              <w:marLeft w:val="0"/>
              <w:marRight w:val="0"/>
              <w:marTop w:val="0"/>
              <w:marBottom w:val="0"/>
              <w:divBdr>
                <w:top w:val="none" w:sz="0" w:space="0" w:color="auto"/>
                <w:left w:val="none" w:sz="0" w:space="0" w:color="auto"/>
                <w:bottom w:val="none" w:sz="0" w:space="0" w:color="auto"/>
                <w:right w:val="none" w:sz="0" w:space="0" w:color="auto"/>
              </w:divBdr>
              <w:divsChild>
                <w:div w:id="1851141257">
                  <w:marLeft w:val="0"/>
                  <w:marRight w:val="0"/>
                  <w:marTop w:val="0"/>
                  <w:marBottom w:val="0"/>
                  <w:divBdr>
                    <w:top w:val="none" w:sz="0" w:space="0" w:color="auto"/>
                    <w:left w:val="none" w:sz="0" w:space="0" w:color="auto"/>
                    <w:bottom w:val="none" w:sz="0" w:space="0" w:color="auto"/>
                    <w:right w:val="none" w:sz="0" w:space="0" w:color="auto"/>
                  </w:divBdr>
                  <w:divsChild>
                    <w:div w:id="477308340">
                      <w:marLeft w:val="0"/>
                      <w:marRight w:val="0"/>
                      <w:marTop w:val="0"/>
                      <w:marBottom w:val="0"/>
                      <w:divBdr>
                        <w:top w:val="none" w:sz="0" w:space="0" w:color="auto"/>
                        <w:left w:val="none" w:sz="0" w:space="0" w:color="auto"/>
                        <w:bottom w:val="none" w:sz="0" w:space="0" w:color="auto"/>
                        <w:right w:val="none" w:sz="0" w:space="0" w:color="auto"/>
                      </w:divBdr>
                      <w:divsChild>
                        <w:div w:id="286936764">
                          <w:marLeft w:val="0"/>
                          <w:marRight w:val="0"/>
                          <w:marTop w:val="0"/>
                          <w:marBottom w:val="0"/>
                          <w:divBdr>
                            <w:top w:val="none" w:sz="0" w:space="0" w:color="auto"/>
                            <w:left w:val="none" w:sz="0" w:space="0" w:color="auto"/>
                            <w:bottom w:val="none" w:sz="0" w:space="0" w:color="auto"/>
                            <w:right w:val="none" w:sz="0" w:space="0" w:color="auto"/>
                          </w:divBdr>
                          <w:divsChild>
                            <w:div w:id="496966675">
                              <w:marLeft w:val="0"/>
                              <w:marRight w:val="0"/>
                              <w:marTop w:val="0"/>
                              <w:marBottom w:val="0"/>
                              <w:divBdr>
                                <w:top w:val="none" w:sz="0" w:space="0" w:color="auto"/>
                                <w:left w:val="none" w:sz="0" w:space="0" w:color="auto"/>
                                <w:bottom w:val="none" w:sz="0" w:space="0" w:color="auto"/>
                                <w:right w:val="none" w:sz="0" w:space="0" w:color="auto"/>
                              </w:divBdr>
                              <w:divsChild>
                                <w:div w:id="1598246318">
                                  <w:marLeft w:val="0"/>
                                  <w:marRight w:val="0"/>
                                  <w:marTop w:val="0"/>
                                  <w:marBottom w:val="0"/>
                                  <w:divBdr>
                                    <w:top w:val="single" w:sz="6" w:space="0" w:color="F5F5F5"/>
                                    <w:left w:val="single" w:sz="6" w:space="0" w:color="F5F5F5"/>
                                    <w:bottom w:val="single" w:sz="6" w:space="0" w:color="F5F5F5"/>
                                    <w:right w:val="single" w:sz="6" w:space="0" w:color="F5F5F5"/>
                                  </w:divBdr>
                                  <w:divsChild>
                                    <w:div w:id="1377849359">
                                      <w:marLeft w:val="0"/>
                                      <w:marRight w:val="0"/>
                                      <w:marTop w:val="0"/>
                                      <w:marBottom w:val="0"/>
                                      <w:divBdr>
                                        <w:top w:val="none" w:sz="0" w:space="0" w:color="auto"/>
                                        <w:left w:val="none" w:sz="0" w:space="0" w:color="auto"/>
                                        <w:bottom w:val="none" w:sz="0" w:space="0" w:color="auto"/>
                                        <w:right w:val="none" w:sz="0" w:space="0" w:color="auto"/>
                                      </w:divBdr>
                                      <w:divsChild>
                                        <w:div w:id="10886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264604">
      <w:bodyDiv w:val="1"/>
      <w:marLeft w:val="0"/>
      <w:marRight w:val="0"/>
      <w:marTop w:val="0"/>
      <w:marBottom w:val="0"/>
      <w:divBdr>
        <w:top w:val="none" w:sz="0" w:space="0" w:color="auto"/>
        <w:left w:val="none" w:sz="0" w:space="0" w:color="auto"/>
        <w:bottom w:val="none" w:sz="0" w:space="0" w:color="auto"/>
        <w:right w:val="none" w:sz="0" w:space="0" w:color="auto"/>
      </w:divBdr>
    </w:div>
    <w:div w:id="1481536154">
      <w:bodyDiv w:val="1"/>
      <w:marLeft w:val="0"/>
      <w:marRight w:val="0"/>
      <w:marTop w:val="0"/>
      <w:marBottom w:val="0"/>
      <w:divBdr>
        <w:top w:val="none" w:sz="0" w:space="0" w:color="auto"/>
        <w:left w:val="none" w:sz="0" w:space="0" w:color="auto"/>
        <w:bottom w:val="none" w:sz="0" w:space="0" w:color="auto"/>
        <w:right w:val="none" w:sz="0" w:space="0" w:color="auto"/>
      </w:divBdr>
      <w:divsChild>
        <w:div w:id="1743025419">
          <w:marLeft w:val="1440"/>
          <w:marRight w:val="0"/>
          <w:marTop w:val="82"/>
          <w:marBottom w:val="0"/>
          <w:divBdr>
            <w:top w:val="none" w:sz="0" w:space="0" w:color="auto"/>
            <w:left w:val="none" w:sz="0" w:space="0" w:color="auto"/>
            <w:bottom w:val="none" w:sz="0" w:space="0" w:color="auto"/>
            <w:right w:val="none" w:sz="0" w:space="0" w:color="auto"/>
          </w:divBdr>
        </w:div>
        <w:div w:id="158007892">
          <w:marLeft w:val="1440"/>
          <w:marRight w:val="0"/>
          <w:marTop w:val="81"/>
          <w:marBottom w:val="0"/>
          <w:divBdr>
            <w:top w:val="none" w:sz="0" w:space="0" w:color="auto"/>
            <w:left w:val="none" w:sz="0" w:space="0" w:color="auto"/>
            <w:bottom w:val="none" w:sz="0" w:space="0" w:color="auto"/>
            <w:right w:val="none" w:sz="0" w:space="0" w:color="auto"/>
          </w:divBdr>
        </w:div>
      </w:divsChild>
    </w:div>
    <w:div w:id="1500804904">
      <w:bodyDiv w:val="1"/>
      <w:marLeft w:val="0"/>
      <w:marRight w:val="0"/>
      <w:marTop w:val="0"/>
      <w:marBottom w:val="0"/>
      <w:divBdr>
        <w:top w:val="none" w:sz="0" w:space="0" w:color="auto"/>
        <w:left w:val="none" w:sz="0" w:space="0" w:color="auto"/>
        <w:bottom w:val="none" w:sz="0" w:space="0" w:color="auto"/>
        <w:right w:val="none" w:sz="0" w:space="0" w:color="auto"/>
      </w:divBdr>
    </w:div>
    <w:div w:id="1559320532">
      <w:bodyDiv w:val="1"/>
      <w:marLeft w:val="0"/>
      <w:marRight w:val="0"/>
      <w:marTop w:val="0"/>
      <w:marBottom w:val="0"/>
      <w:divBdr>
        <w:top w:val="none" w:sz="0" w:space="0" w:color="auto"/>
        <w:left w:val="none" w:sz="0" w:space="0" w:color="auto"/>
        <w:bottom w:val="none" w:sz="0" w:space="0" w:color="auto"/>
        <w:right w:val="none" w:sz="0" w:space="0" w:color="auto"/>
      </w:divBdr>
    </w:div>
    <w:div w:id="1561861939">
      <w:bodyDiv w:val="1"/>
      <w:marLeft w:val="0"/>
      <w:marRight w:val="0"/>
      <w:marTop w:val="0"/>
      <w:marBottom w:val="0"/>
      <w:divBdr>
        <w:top w:val="none" w:sz="0" w:space="0" w:color="auto"/>
        <w:left w:val="none" w:sz="0" w:space="0" w:color="auto"/>
        <w:bottom w:val="none" w:sz="0" w:space="0" w:color="auto"/>
        <w:right w:val="none" w:sz="0" w:space="0" w:color="auto"/>
      </w:divBdr>
    </w:div>
    <w:div w:id="1598244625">
      <w:bodyDiv w:val="1"/>
      <w:marLeft w:val="0"/>
      <w:marRight w:val="0"/>
      <w:marTop w:val="0"/>
      <w:marBottom w:val="0"/>
      <w:divBdr>
        <w:top w:val="none" w:sz="0" w:space="0" w:color="auto"/>
        <w:left w:val="none" w:sz="0" w:space="0" w:color="auto"/>
        <w:bottom w:val="none" w:sz="0" w:space="0" w:color="auto"/>
        <w:right w:val="none" w:sz="0" w:space="0" w:color="auto"/>
      </w:divBdr>
      <w:divsChild>
        <w:div w:id="1047028722">
          <w:marLeft w:val="0"/>
          <w:marRight w:val="0"/>
          <w:marTop w:val="0"/>
          <w:marBottom w:val="0"/>
          <w:divBdr>
            <w:top w:val="none" w:sz="0" w:space="0" w:color="auto"/>
            <w:left w:val="none" w:sz="0" w:space="0" w:color="auto"/>
            <w:bottom w:val="none" w:sz="0" w:space="0" w:color="auto"/>
            <w:right w:val="none" w:sz="0" w:space="0" w:color="auto"/>
          </w:divBdr>
        </w:div>
      </w:divsChild>
    </w:div>
    <w:div w:id="1598294350">
      <w:bodyDiv w:val="1"/>
      <w:marLeft w:val="0"/>
      <w:marRight w:val="0"/>
      <w:marTop w:val="0"/>
      <w:marBottom w:val="0"/>
      <w:divBdr>
        <w:top w:val="none" w:sz="0" w:space="0" w:color="auto"/>
        <w:left w:val="none" w:sz="0" w:space="0" w:color="auto"/>
        <w:bottom w:val="none" w:sz="0" w:space="0" w:color="auto"/>
        <w:right w:val="none" w:sz="0" w:space="0" w:color="auto"/>
      </w:divBdr>
    </w:div>
    <w:div w:id="1607611511">
      <w:bodyDiv w:val="1"/>
      <w:marLeft w:val="0"/>
      <w:marRight w:val="0"/>
      <w:marTop w:val="0"/>
      <w:marBottom w:val="0"/>
      <w:divBdr>
        <w:top w:val="none" w:sz="0" w:space="0" w:color="auto"/>
        <w:left w:val="none" w:sz="0" w:space="0" w:color="auto"/>
        <w:bottom w:val="none" w:sz="0" w:space="0" w:color="auto"/>
        <w:right w:val="none" w:sz="0" w:space="0" w:color="auto"/>
      </w:divBdr>
    </w:div>
    <w:div w:id="1631859643">
      <w:bodyDiv w:val="1"/>
      <w:marLeft w:val="0"/>
      <w:marRight w:val="0"/>
      <w:marTop w:val="0"/>
      <w:marBottom w:val="0"/>
      <w:divBdr>
        <w:top w:val="none" w:sz="0" w:space="0" w:color="auto"/>
        <w:left w:val="none" w:sz="0" w:space="0" w:color="auto"/>
        <w:bottom w:val="none" w:sz="0" w:space="0" w:color="auto"/>
        <w:right w:val="none" w:sz="0" w:space="0" w:color="auto"/>
      </w:divBdr>
    </w:div>
    <w:div w:id="1633364120">
      <w:bodyDiv w:val="1"/>
      <w:marLeft w:val="0"/>
      <w:marRight w:val="0"/>
      <w:marTop w:val="0"/>
      <w:marBottom w:val="0"/>
      <w:divBdr>
        <w:top w:val="none" w:sz="0" w:space="0" w:color="auto"/>
        <w:left w:val="none" w:sz="0" w:space="0" w:color="auto"/>
        <w:bottom w:val="none" w:sz="0" w:space="0" w:color="auto"/>
        <w:right w:val="none" w:sz="0" w:space="0" w:color="auto"/>
      </w:divBdr>
    </w:div>
    <w:div w:id="1646199351">
      <w:bodyDiv w:val="1"/>
      <w:marLeft w:val="0"/>
      <w:marRight w:val="0"/>
      <w:marTop w:val="0"/>
      <w:marBottom w:val="0"/>
      <w:divBdr>
        <w:top w:val="none" w:sz="0" w:space="0" w:color="auto"/>
        <w:left w:val="none" w:sz="0" w:space="0" w:color="auto"/>
        <w:bottom w:val="none" w:sz="0" w:space="0" w:color="auto"/>
        <w:right w:val="none" w:sz="0" w:space="0" w:color="auto"/>
      </w:divBdr>
    </w:div>
    <w:div w:id="1659262432">
      <w:bodyDiv w:val="1"/>
      <w:marLeft w:val="0"/>
      <w:marRight w:val="0"/>
      <w:marTop w:val="0"/>
      <w:marBottom w:val="0"/>
      <w:divBdr>
        <w:top w:val="none" w:sz="0" w:space="0" w:color="auto"/>
        <w:left w:val="none" w:sz="0" w:space="0" w:color="auto"/>
        <w:bottom w:val="none" w:sz="0" w:space="0" w:color="auto"/>
        <w:right w:val="none" w:sz="0" w:space="0" w:color="auto"/>
      </w:divBdr>
    </w:div>
    <w:div w:id="1667778819">
      <w:bodyDiv w:val="1"/>
      <w:marLeft w:val="0"/>
      <w:marRight w:val="0"/>
      <w:marTop w:val="0"/>
      <w:marBottom w:val="0"/>
      <w:divBdr>
        <w:top w:val="none" w:sz="0" w:space="0" w:color="auto"/>
        <w:left w:val="none" w:sz="0" w:space="0" w:color="auto"/>
        <w:bottom w:val="none" w:sz="0" w:space="0" w:color="auto"/>
        <w:right w:val="none" w:sz="0" w:space="0" w:color="auto"/>
      </w:divBdr>
    </w:div>
    <w:div w:id="1673990442">
      <w:bodyDiv w:val="1"/>
      <w:marLeft w:val="0"/>
      <w:marRight w:val="0"/>
      <w:marTop w:val="0"/>
      <w:marBottom w:val="0"/>
      <w:divBdr>
        <w:top w:val="none" w:sz="0" w:space="0" w:color="auto"/>
        <w:left w:val="none" w:sz="0" w:space="0" w:color="auto"/>
        <w:bottom w:val="none" w:sz="0" w:space="0" w:color="auto"/>
        <w:right w:val="none" w:sz="0" w:space="0" w:color="auto"/>
      </w:divBdr>
    </w:div>
    <w:div w:id="1689020214">
      <w:bodyDiv w:val="1"/>
      <w:marLeft w:val="0"/>
      <w:marRight w:val="0"/>
      <w:marTop w:val="0"/>
      <w:marBottom w:val="0"/>
      <w:divBdr>
        <w:top w:val="none" w:sz="0" w:space="0" w:color="auto"/>
        <w:left w:val="none" w:sz="0" w:space="0" w:color="auto"/>
        <w:bottom w:val="none" w:sz="0" w:space="0" w:color="auto"/>
        <w:right w:val="none" w:sz="0" w:space="0" w:color="auto"/>
      </w:divBdr>
    </w:div>
    <w:div w:id="1722945699">
      <w:bodyDiv w:val="1"/>
      <w:marLeft w:val="0"/>
      <w:marRight w:val="0"/>
      <w:marTop w:val="0"/>
      <w:marBottom w:val="0"/>
      <w:divBdr>
        <w:top w:val="none" w:sz="0" w:space="0" w:color="auto"/>
        <w:left w:val="none" w:sz="0" w:space="0" w:color="auto"/>
        <w:bottom w:val="none" w:sz="0" w:space="0" w:color="auto"/>
        <w:right w:val="none" w:sz="0" w:space="0" w:color="auto"/>
      </w:divBdr>
    </w:div>
    <w:div w:id="1730421668">
      <w:bodyDiv w:val="1"/>
      <w:marLeft w:val="0"/>
      <w:marRight w:val="0"/>
      <w:marTop w:val="0"/>
      <w:marBottom w:val="0"/>
      <w:divBdr>
        <w:top w:val="none" w:sz="0" w:space="0" w:color="auto"/>
        <w:left w:val="none" w:sz="0" w:space="0" w:color="auto"/>
        <w:bottom w:val="none" w:sz="0" w:space="0" w:color="auto"/>
        <w:right w:val="none" w:sz="0" w:space="0" w:color="auto"/>
      </w:divBdr>
    </w:div>
    <w:div w:id="1732119468">
      <w:bodyDiv w:val="1"/>
      <w:marLeft w:val="0"/>
      <w:marRight w:val="0"/>
      <w:marTop w:val="0"/>
      <w:marBottom w:val="0"/>
      <w:divBdr>
        <w:top w:val="none" w:sz="0" w:space="0" w:color="auto"/>
        <w:left w:val="none" w:sz="0" w:space="0" w:color="auto"/>
        <w:bottom w:val="none" w:sz="0" w:space="0" w:color="auto"/>
        <w:right w:val="none" w:sz="0" w:space="0" w:color="auto"/>
      </w:divBdr>
      <w:divsChild>
        <w:div w:id="1833794057">
          <w:marLeft w:val="0"/>
          <w:marRight w:val="0"/>
          <w:marTop w:val="0"/>
          <w:marBottom w:val="0"/>
          <w:divBdr>
            <w:top w:val="none" w:sz="0" w:space="0" w:color="auto"/>
            <w:left w:val="none" w:sz="0" w:space="0" w:color="auto"/>
            <w:bottom w:val="none" w:sz="0" w:space="0" w:color="auto"/>
            <w:right w:val="none" w:sz="0" w:space="0" w:color="auto"/>
          </w:divBdr>
          <w:divsChild>
            <w:div w:id="668292228">
              <w:marLeft w:val="0"/>
              <w:marRight w:val="0"/>
              <w:marTop w:val="0"/>
              <w:marBottom w:val="0"/>
              <w:divBdr>
                <w:top w:val="none" w:sz="0" w:space="0" w:color="auto"/>
                <w:left w:val="none" w:sz="0" w:space="0" w:color="auto"/>
                <w:bottom w:val="none" w:sz="0" w:space="0" w:color="auto"/>
                <w:right w:val="none" w:sz="0" w:space="0" w:color="auto"/>
              </w:divBdr>
              <w:divsChild>
                <w:div w:id="1812475408">
                  <w:marLeft w:val="0"/>
                  <w:marRight w:val="0"/>
                  <w:marTop w:val="0"/>
                  <w:marBottom w:val="0"/>
                  <w:divBdr>
                    <w:top w:val="none" w:sz="0" w:space="0" w:color="auto"/>
                    <w:left w:val="none" w:sz="0" w:space="0" w:color="auto"/>
                    <w:bottom w:val="none" w:sz="0" w:space="0" w:color="auto"/>
                    <w:right w:val="none" w:sz="0" w:space="0" w:color="auto"/>
                  </w:divBdr>
                  <w:divsChild>
                    <w:div w:id="1529105543">
                      <w:marLeft w:val="0"/>
                      <w:marRight w:val="0"/>
                      <w:marTop w:val="0"/>
                      <w:marBottom w:val="0"/>
                      <w:divBdr>
                        <w:top w:val="none" w:sz="0" w:space="0" w:color="auto"/>
                        <w:left w:val="none" w:sz="0" w:space="0" w:color="auto"/>
                        <w:bottom w:val="none" w:sz="0" w:space="0" w:color="auto"/>
                        <w:right w:val="none" w:sz="0" w:space="0" w:color="auto"/>
                      </w:divBdr>
                      <w:divsChild>
                        <w:div w:id="718214111">
                          <w:marLeft w:val="0"/>
                          <w:marRight w:val="0"/>
                          <w:marTop w:val="0"/>
                          <w:marBottom w:val="0"/>
                          <w:divBdr>
                            <w:top w:val="none" w:sz="0" w:space="0" w:color="auto"/>
                            <w:left w:val="none" w:sz="0" w:space="0" w:color="auto"/>
                            <w:bottom w:val="none" w:sz="0" w:space="0" w:color="auto"/>
                            <w:right w:val="none" w:sz="0" w:space="0" w:color="auto"/>
                          </w:divBdr>
                          <w:divsChild>
                            <w:div w:id="396056236">
                              <w:marLeft w:val="0"/>
                              <w:marRight w:val="0"/>
                              <w:marTop w:val="0"/>
                              <w:marBottom w:val="0"/>
                              <w:divBdr>
                                <w:top w:val="none" w:sz="0" w:space="0" w:color="auto"/>
                                <w:left w:val="none" w:sz="0" w:space="0" w:color="auto"/>
                                <w:bottom w:val="none" w:sz="0" w:space="0" w:color="auto"/>
                                <w:right w:val="none" w:sz="0" w:space="0" w:color="auto"/>
                              </w:divBdr>
                              <w:divsChild>
                                <w:div w:id="1995209964">
                                  <w:marLeft w:val="0"/>
                                  <w:marRight w:val="0"/>
                                  <w:marTop w:val="0"/>
                                  <w:marBottom w:val="0"/>
                                  <w:divBdr>
                                    <w:top w:val="single" w:sz="6" w:space="0" w:color="F5F5F5"/>
                                    <w:left w:val="single" w:sz="6" w:space="0" w:color="F5F5F5"/>
                                    <w:bottom w:val="single" w:sz="6" w:space="0" w:color="F5F5F5"/>
                                    <w:right w:val="single" w:sz="6" w:space="0" w:color="F5F5F5"/>
                                  </w:divBdr>
                                  <w:divsChild>
                                    <w:div w:id="2033456623">
                                      <w:marLeft w:val="0"/>
                                      <w:marRight w:val="0"/>
                                      <w:marTop w:val="0"/>
                                      <w:marBottom w:val="0"/>
                                      <w:divBdr>
                                        <w:top w:val="none" w:sz="0" w:space="0" w:color="auto"/>
                                        <w:left w:val="none" w:sz="0" w:space="0" w:color="auto"/>
                                        <w:bottom w:val="none" w:sz="0" w:space="0" w:color="auto"/>
                                        <w:right w:val="none" w:sz="0" w:space="0" w:color="auto"/>
                                      </w:divBdr>
                                      <w:divsChild>
                                        <w:div w:id="19746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936182">
      <w:bodyDiv w:val="1"/>
      <w:marLeft w:val="0"/>
      <w:marRight w:val="0"/>
      <w:marTop w:val="0"/>
      <w:marBottom w:val="0"/>
      <w:divBdr>
        <w:top w:val="none" w:sz="0" w:space="0" w:color="auto"/>
        <w:left w:val="none" w:sz="0" w:space="0" w:color="auto"/>
        <w:bottom w:val="none" w:sz="0" w:space="0" w:color="auto"/>
        <w:right w:val="none" w:sz="0" w:space="0" w:color="auto"/>
      </w:divBdr>
    </w:div>
    <w:div w:id="1747412168">
      <w:bodyDiv w:val="1"/>
      <w:marLeft w:val="0"/>
      <w:marRight w:val="0"/>
      <w:marTop w:val="0"/>
      <w:marBottom w:val="0"/>
      <w:divBdr>
        <w:top w:val="none" w:sz="0" w:space="0" w:color="auto"/>
        <w:left w:val="none" w:sz="0" w:space="0" w:color="auto"/>
        <w:bottom w:val="none" w:sz="0" w:space="0" w:color="auto"/>
        <w:right w:val="none" w:sz="0" w:space="0" w:color="auto"/>
      </w:divBdr>
    </w:div>
    <w:div w:id="1751465600">
      <w:bodyDiv w:val="1"/>
      <w:marLeft w:val="0"/>
      <w:marRight w:val="0"/>
      <w:marTop w:val="0"/>
      <w:marBottom w:val="0"/>
      <w:divBdr>
        <w:top w:val="none" w:sz="0" w:space="0" w:color="auto"/>
        <w:left w:val="none" w:sz="0" w:space="0" w:color="auto"/>
        <w:bottom w:val="none" w:sz="0" w:space="0" w:color="auto"/>
        <w:right w:val="none" w:sz="0" w:space="0" w:color="auto"/>
      </w:divBdr>
    </w:div>
    <w:div w:id="1781098189">
      <w:bodyDiv w:val="1"/>
      <w:marLeft w:val="0"/>
      <w:marRight w:val="0"/>
      <w:marTop w:val="0"/>
      <w:marBottom w:val="0"/>
      <w:divBdr>
        <w:top w:val="none" w:sz="0" w:space="0" w:color="auto"/>
        <w:left w:val="none" w:sz="0" w:space="0" w:color="auto"/>
        <w:bottom w:val="none" w:sz="0" w:space="0" w:color="auto"/>
        <w:right w:val="none" w:sz="0" w:space="0" w:color="auto"/>
      </w:divBdr>
    </w:div>
    <w:div w:id="1786852181">
      <w:bodyDiv w:val="1"/>
      <w:marLeft w:val="0"/>
      <w:marRight w:val="0"/>
      <w:marTop w:val="0"/>
      <w:marBottom w:val="0"/>
      <w:divBdr>
        <w:top w:val="none" w:sz="0" w:space="0" w:color="auto"/>
        <w:left w:val="none" w:sz="0" w:space="0" w:color="auto"/>
        <w:bottom w:val="none" w:sz="0" w:space="0" w:color="auto"/>
        <w:right w:val="none" w:sz="0" w:space="0" w:color="auto"/>
      </w:divBdr>
      <w:divsChild>
        <w:div w:id="881670598">
          <w:marLeft w:val="130"/>
          <w:marRight w:val="115"/>
          <w:marTop w:val="0"/>
          <w:marBottom w:val="0"/>
          <w:divBdr>
            <w:top w:val="none" w:sz="0" w:space="0" w:color="auto"/>
            <w:left w:val="none" w:sz="0" w:space="0" w:color="auto"/>
            <w:bottom w:val="none" w:sz="0" w:space="0" w:color="auto"/>
            <w:right w:val="none" w:sz="0" w:space="0" w:color="auto"/>
          </w:divBdr>
        </w:div>
        <w:div w:id="1463040094">
          <w:marLeft w:val="374"/>
          <w:marRight w:val="0"/>
          <w:marTop w:val="0"/>
          <w:marBottom w:val="0"/>
          <w:divBdr>
            <w:top w:val="none" w:sz="0" w:space="0" w:color="auto"/>
            <w:left w:val="none" w:sz="0" w:space="0" w:color="auto"/>
            <w:bottom w:val="none" w:sz="0" w:space="0" w:color="auto"/>
            <w:right w:val="none" w:sz="0" w:space="0" w:color="auto"/>
          </w:divBdr>
        </w:div>
        <w:div w:id="247157681">
          <w:marLeft w:val="130"/>
          <w:marRight w:val="115"/>
          <w:marTop w:val="0"/>
          <w:marBottom w:val="0"/>
          <w:divBdr>
            <w:top w:val="none" w:sz="0" w:space="0" w:color="auto"/>
            <w:left w:val="none" w:sz="0" w:space="0" w:color="auto"/>
            <w:bottom w:val="none" w:sz="0" w:space="0" w:color="auto"/>
            <w:right w:val="none" w:sz="0" w:space="0" w:color="auto"/>
          </w:divBdr>
        </w:div>
        <w:div w:id="2134979547">
          <w:marLeft w:val="331"/>
          <w:marRight w:val="0"/>
          <w:marTop w:val="0"/>
          <w:marBottom w:val="0"/>
          <w:divBdr>
            <w:top w:val="none" w:sz="0" w:space="0" w:color="auto"/>
            <w:left w:val="none" w:sz="0" w:space="0" w:color="auto"/>
            <w:bottom w:val="none" w:sz="0" w:space="0" w:color="auto"/>
            <w:right w:val="none" w:sz="0" w:space="0" w:color="auto"/>
          </w:divBdr>
        </w:div>
      </w:divsChild>
    </w:div>
    <w:div w:id="1816677842">
      <w:bodyDiv w:val="1"/>
      <w:marLeft w:val="0"/>
      <w:marRight w:val="0"/>
      <w:marTop w:val="0"/>
      <w:marBottom w:val="0"/>
      <w:divBdr>
        <w:top w:val="none" w:sz="0" w:space="0" w:color="auto"/>
        <w:left w:val="none" w:sz="0" w:space="0" w:color="auto"/>
        <w:bottom w:val="none" w:sz="0" w:space="0" w:color="auto"/>
        <w:right w:val="none" w:sz="0" w:space="0" w:color="auto"/>
      </w:divBdr>
    </w:div>
    <w:div w:id="1835105213">
      <w:bodyDiv w:val="1"/>
      <w:marLeft w:val="0"/>
      <w:marRight w:val="0"/>
      <w:marTop w:val="0"/>
      <w:marBottom w:val="0"/>
      <w:divBdr>
        <w:top w:val="none" w:sz="0" w:space="0" w:color="auto"/>
        <w:left w:val="none" w:sz="0" w:space="0" w:color="auto"/>
        <w:bottom w:val="none" w:sz="0" w:space="0" w:color="auto"/>
        <w:right w:val="none" w:sz="0" w:space="0" w:color="auto"/>
      </w:divBdr>
    </w:div>
    <w:div w:id="1850481816">
      <w:bodyDiv w:val="1"/>
      <w:marLeft w:val="0"/>
      <w:marRight w:val="0"/>
      <w:marTop w:val="0"/>
      <w:marBottom w:val="0"/>
      <w:divBdr>
        <w:top w:val="none" w:sz="0" w:space="0" w:color="auto"/>
        <w:left w:val="none" w:sz="0" w:space="0" w:color="auto"/>
        <w:bottom w:val="none" w:sz="0" w:space="0" w:color="auto"/>
        <w:right w:val="none" w:sz="0" w:space="0" w:color="auto"/>
      </w:divBdr>
    </w:div>
    <w:div w:id="1853567478">
      <w:bodyDiv w:val="1"/>
      <w:marLeft w:val="0"/>
      <w:marRight w:val="0"/>
      <w:marTop w:val="0"/>
      <w:marBottom w:val="0"/>
      <w:divBdr>
        <w:top w:val="none" w:sz="0" w:space="0" w:color="auto"/>
        <w:left w:val="none" w:sz="0" w:space="0" w:color="auto"/>
        <w:bottom w:val="none" w:sz="0" w:space="0" w:color="auto"/>
        <w:right w:val="none" w:sz="0" w:space="0" w:color="auto"/>
      </w:divBdr>
      <w:divsChild>
        <w:div w:id="700278827">
          <w:marLeft w:val="0"/>
          <w:marRight w:val="0"/>
          <w:marTop w:val="0"/>
          <w:marBottom w:val="0"/>
          <w:divBdr>
            <w:top w:val="none" w:sz="0" w:space="0" w:color="auto"/>
            <w:left w:val="none" w:sz="0" w:space="0" w:color="auto"/>
            <w:bottom w:val="none" w:sz="0" w:space="0" w:color="auto"/>
            <w:right w:val="none" w:sz="0" w:space="0" w:color="auto"/>
          </w:divBdr>
          <w:divsChild>
            <w:div w:id="1587692843">
              <w:marLeft w:val="0"/>
              <w:marRight w:val="0"/>
              <w:marTop w:val="0"/>
              <w:marBottom w:val="0"/>
              <w:divBdr>
                <w:top w:val="none" w:sz="0" w:space="0" w:color="auto"/>
                <w:left w:val="none" w:sz="0" w:space="0" w:color="auto"/>
                <w:bottom w:val="none" w:sz="0" w:space="0" w:color="auto"/>
                <w:right w:val="none" w:sz="0" w:space="0" w:color="auto"/>
              </w:divBdr>
              <w:divsChild>
                <w:div w:id="1735934062">
                  <w:marLeft w:val="0"/>
                  <w:marRight w:val="0"/>
                  <w:marTop w:val="0"/>
                  <w:marBottom w:val="0"/>
                  <w:divBdr>
                    <w:top w:val="none" w:sz="0" w:space="0" w:color="auto"/>
                    <w:left w:val="none" w:sz="0" w:space="0" w:color="auto"/>
                    <w:bottom w:val="none" w:sz="0" w:space="0" w:color="auto"/>
                    <w:right w:val="none" w:sz="0" w:space="0" w:color="auto"/>
                  </w:divBdr>
                  <w:divsChild>
                    <w:div w:id="223834259">
                      <w:marLeft w:val="0"/>
                      <w:marRight w:val="0"/>
                      <w:marTop w:val="0"/>
                      <w:marBottom w:val="0"/>
                      <w:divBdr>
                        <w:top w:val="none" w:sz="0" w:space="0" w:color="auto"/>
                        <w:left w:val="none" w:sz="0" w:space="0" w:color="auto"/>
                        <w:bottom w:val="none" w:sz="0" w:space="0" w:color="auto"/>
                        <w:right w:val="none" w:sz="0" w:space="0" w:color="auto"/>
                      </w:divBdr>
                      <w:divsChild>
                        <w:div w:id="764805834">
                          <w:marLeft w:val="0"/>
                          <w:marRight w:val="0"/>
                          <w:marTop w:val="0"/>
                          <w:marBottom w:val="0"/>
                          <w:divBdr>
                            <w:top w:val="none" w:sz="0" w:space="0" w:color="auto"/>
                            <w:left w:val="none" w:sz="0" w:space="0" w:color="auto"/>
                            <w:bottom w:val="none" w:sz="0" w:space="0" w:color="auto"/>
                            <w:right w:val="none" w:sz="0" w:space="0" w:color="auto"/>
                          </w:divBdr>
                          <w:divsChild>
                            <w:div w:id="1256940932">
                              <w:marLeft w:val="0"/>
                              <w:marRight w:val="0"/>
                              <w:marTop w:val="0"/>
                              <w:marBottom w:val="0"/>
                              <w:divBdr>
                                <w:top w:val="none" w:sz="0" w:space="0" w:color="auto"/>
                                <w:left w:val="none" w:sz="0" w:space="0" w:color="auto"/>
                                <w:bottom w:val="none" w:sz="0" w:space="0" w:color="auto"/>
                                <w:right w:val="none" w:sz="0" w:space="0" w:color="auto"/>
                              </w:divBdr>
                              <w:divsChild>
                                <w:div w:id="691299544">
                                  <w:marLeft w:val="0"/>
                                  <w:marRight w:val="0"/>
                                  <w:marTop w:val="0"/>
                                  <w:marBottom w:val="0"/>
                                  <w:divBdr>
                                    <w:top w:val="single" w:sz="6" w:space="0" w:color="F5F5F5"/>
                                    <w:left w:val="single" w:sz="6" w:space="0" w:color="F5F5F5"/>
                                    <w:bottom w:val="single" w:sz="6" w:space="0" w:color="F5F5F5"/>
                                    <w:right w:val="single" w:sz="6" w:space="0" w:color="F5F5F5"/>
                                  </w:divBdr>
                                  <w:divsChild>
                                    <w:div w:id="139275682">
                                      <w:marLeft w:val="0"/>
                                      <w:marRight w:val="0"/>
                                      <w:marTop w:val="0"/>
                                      <w:marBottom w:val="0"/>
                                      <w:divBdr>
                                        <w:top w:val="none" w:sz="0" w:space="0" w:color="auto"/>
                                        <w:left w:val="none" w:sz="0" w:space="0" w:color="auto"/>
                                        <w:bottom w:val="none" w:sz="0" w:space="0" w:color="auto"/>
                                        <w:right w:val="none" w:sz="0" w:space="0" w:color="auto"/>
                                      </w:divBdr>
                                      <w:divsChild>
                                        <w:div w:id="683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354984">
      <w:bodyDiv w:val="1"/>
      <w:marLeft w:val="0"/>
      <w:marRight w:val="0"/>
      <w:marTop w:val="0"/>
      <w:marBottom w:val="0"/>
      <w:divBdr>
        <w:top w:val="none" w:sz="0" w:space="0" w:color="auto"/>
        <w:left w:val="none" w:sz="0" w:space="0" w:color="auto"/>
        <w:bottom w:val="none" w:sz="0" w:space="0" w:color="auto"/>
        <w:right w:val="none" w:sz="0" w:space="0" w:color="auto"/>
      </w:divBdr>
      <w:divsChild>
        <w:div w:id="528497481">
          <w:marLeft w:val="130"/>
          <w:marRight w:val="0"/>
          <w:marTop w:val="0"/>
          <w:marBottom w:val="0"/>
          <w:divBdr>
            <w:top w:val="none" w:sz="0" w:space="0" w:color="auto"/>
            <w:left w:val="none" w:sz="0" w:space="0" w:color="auto"/>
            <w:bottom w:val="none" w:sz="0" w:space="0" w:color="auto"/>
            <w:right w:val="none" w:sz="0" w:space="0" w:color="auto"/>
          </w:divBdr>
        </w:div>
        <w:div w:id="1980070236">
          <w:marLeft w:val="130"/>
          <w:marRight w:val="115"/>
          <w:marTop w:val="0"/>
          <w:marBottom w:val="0"/>
          <w:divBdr>
            <w:top w:val="none" w:sz="0" w:space="0" w:color="auto"/>
            <w:left w:val="none" w:sz="0" w:space="0" w:color="auto"/>
            <w:bottom w:val="none" w:sz="0" w:space="0" w:color="auto"/>
            <w:right w:val="none" w:sz="0" w:space="0" w:color="auto"/>
          </w:divBdr>
        </w:div>
        <w:div w:id="1504979525">
          <w:marLeft w:val="130"/>
          <w:marRight w:val="115"/>
          <w:marTop w:val="0"/>
          <w:marBottom w:val="0"/>
          <w:divBdr>
            <w:top w:val="none" w:sz="0" w:space="0" w:color="auto"/>
            <w:left w:val="none" w:sz="0" w:space="0" w:color="auto"/>
            <w:bottom w:val="none" w:sz="0" w:space="0" w:color="auto"/>
            <w:right w:val="none" w:sz="0" w:space="0" w:color="auto"/>
          </w:divBdr>
        </w:div>
        <w:div w:id="1547833578">
          <w:marLeft w:val="331"/>
          <w:marRight w:val="0"/>
          <w:marTop w:val="0"/>
          <w:marBottom w:val="0"/>
          <w:divBdr>
            <w:top w:val="none" w:sz="0" w:space="0" w:color="auto"/>
            <w:left w:val="none" w:sz="0" w:space="0" w:color="auto"/>
            <w:bottom w:val="none" w:sz="0" w:space="0" w:color="auto"/>
            <w:right w:val="none" w:sz="0" w:space="0" w:color="auto"/>
          </w:divBdr>
        </w:div>
      </w:divsChild>
    </w:div>
    <w:div w:id="1888643949">
      <w:bodyDiv w:val="1"/>
      <w:marLeft w:val="0"/>
      <w:marRight w:val="0"/>
      <w:marTop w:val="0"/>
      <w:marBottom w:val="0"/>
      <w:divBdr>
        <w:top w:val="none" w:sz="0" w:space="0" w:color="auto"/>
        <w:left w:val="none" w:sz="0" w:space="0" w:color="auto"/>
        <w:bottom w:val="none" w:sz="0" w:space="0" w:color="auto"/>
        <w:right w:val="none" w:sz="0" w:space="0" w:color="auto"/>
      </w:divBdr>
    </w:div>
    <w:div w:id="1947232764">
      <w:bodyDiv w:val="1"/>
      <w:marLeft w:val="0"/>
      <w:marRight w:val="0"/>
      <w:marTop w:val="0"/>
      <w:marBottom w:val="0"/>
      <w:divBdr>
        <w:top w:val="none" w:sz="0" w:space="0" w:color="auto"/>
        <w:left w:val="none" w:sz="0" w:space="0" w:color="auto"/>
        <w:bottom w:val="none" w:sz="0" w:space="0" w:color="auto"/>
        <w:right w:val="none" w:sz="0" w:space="0" w:color="auto"/>
      </w:divBdr>
    </w:div>
    <w:div w:id="1947419429">
      <w:bodyDiv w:val="1"/>
      <w:marLeft w:val="0"/>
      <w:marRight w:val="0"/>
      <w:marTop w:val="0"/>
      <w:marBottom w:val="0"/>
      <w:divBdr>
        <w:top w:val="none" w:sz="0" w:space="0" w:color="auto"/>
        <w:left w:val="none" w:sz="0" w:space="0" w:color="auto"/>
        <w:bottom w:val="none" w:sz="0" w:space="0" w:color="auto"/>
        <w:right w:val="none" w:sz="0" w:space="0" w:color="auto"/>
      </w:divBdr>
      <w:divsChild>
        <w:div w:id="812479119">
          <w:marLeft w:val="0"/>
          <w:marRight w:val="0"/>
          <w:marTop w:val="0"/>
          <w:marBottom w:val="0"/>
          <w:divBdr>
            <w:top w:val="none" w:sz="0" w:space="0" w:color="auto"/>
            <w:left w:val="none" w:sz="0" w:space="0" w:color="auto"/>
            <w:bottom w:val="none" w:sz="0" w:space="0" w:color="auto"/>
            <w:right w:val="none" w:sz="0" w:space="0" w:color="auto"/>
          </w:divBdr>
          <w:divsChild>
            <w:div w:id="1268662585">
              <w:marLeft w:val="0"/>
              <w:marRight w:val="0"/>
              <w:marTop w:val="0"/>
              <w:marBottom w:val="0"/>
              <w:divBdr>
                <w:top w:val="none" w:sz="0" w:space="0" w:color="auto"/>
                <w:left w:val="none" w:sz="0" w:space="0" w:color="auto"/>
                <w:bottom w:val="none" w:sz="0" w:space="0" w:color="auto"/>
                <w:right w:val="none" w:sz="0" w:space="0" w:color="auto"/>
              </w:divBdr>
              <w:divsChild>
                <w:div w:id="589965590">
                  <w:marLeft w:val="0"/>
                  <w:marRight w:val="0"/>
                  <w:marTop w:val="0"/>
                  <w:marBottom w:val="0"/>
                  <w:divBdr>
                    <w:top w:val="none" w:sz="0" w:space="0" w:color="auto"/>
                    <w:left w:val="none" w:sz="0" w:space="0" w:color="auto"/>
                    <w:bottom w:val="none" w:sz="0" w:space="0" w:color="auto"/>
                    <w:right w:val="none" w:sz="0" w:space="0" w:color="auto"/>
                  </w:divBdr>
                  <w:divsChild>
                    <w:div w:id="1693916903">
                      <w:marLeft w:val="0"/>
                      <w:marRight w:val="0"/>
                      <w:marTop w:val="0"/>
                      <w:marBottom w:val="0"/>
                      <w:divBdr>
                        <w:top w:val="none" w:sz="0" w:space="0" w:color="auto"/>
                        <w:left w:val="none" w:sz="0" w:space="0" w:color="auto"/>
                        <w:bottom w:val="none" w:sz="0" w:space="0" w:color="auto"/>
                        <w:right w:val="none" w:sz="0" w:space="0" w:color="auto"/>
                      </w:divBdr>
                      <w:divsChild>
                        <w:div w:id="1336104151">
                          <w:marLeft w:val="0"/>
                          <w:marRight w:val="0"/>
                          <w:marTop w:val="0"/>
                          <w:marBottom w:val="0"/>
                          <w:divBdr>
                            <w:top w:val="none" w:sz="0" w:space="0" w:color="auto"/>
                            <w:left w:val="none" w:sz="0" w:space="0" w:color="auto"/>
                            <w:bottom w:val="none" w:sz="0" w:space="0" w:color="auto"/>
                            <w:right w:val="none" w:sz="0" w:space="0" w:color="auto"/>
                          </w:divBdr>
                          <w:divsChild>
                            <w:div w:id="293099071">
                              <w:marLeft w:val="0"/>
                              <w:marRight w:val="0"/>
                              <w:marTop w:val="0"/>
                              <w:marBottom w:val="0"/>
                              <w:divBdr>
                                <w:top w:val="none" w:sz="0" w:space="0" w:color="auto"/>
                                <w:left w:val="none" w:sz="0" w:space="0" w:color="auto"/>
                                <w:bottom w:val="none" w:sz="0" w:space="0" w:color="auto"/>
                                <w:right w:val="none" w:sz="0" w:space="0" w:color="auto"/>
                              </w:divBdr>
                              <w:divsChild>
                                <w:div w:id="774011576">
                                  <w:marLeft w:val="0"/>
                                  <w:marRight w:val="0"/>
                                  <w:marTop w:val="0"/>
                                  <w:marBottom w:val="0"/>
                                  <w:divBdr>
                                    <w:top w:val="single" w:sz="6" w:space="0" w:color="F5F5F5"/>
                                    <w:left w:val="single" w:sz="6" w:space="0" w:color="F5F5F5"/>
                                    <w:bottom w:val="single" w:sz="6" w:space="0" w:color="F5F5F5"/>
                                    <w:right w:val="single" w:sz="6" w:space="0" w:color="F5F5F5"/>
                                  </w:divBdr>
                                  <w:divsChild>
                                    <w:div w:id="478350611">
                                      <w:marLeft w:val="0"/>
                                      <w:marRight w:val="0"/>
                                      <w:marTop w:val="0"/>
                                      <w:marBottom w:val="0"/>
                                      <w:divBdr>
                                        <w:top w:val="none" w:sz="0" w:space="0" w:color="auto"/>
                                        <w:left w:val="none" w:sz="0" w:space="0" w:color="auto"/>
                                        <w:bottom w:val="none" w:sz="0" w:space="0" w:color="auto"/>
                                        <w:right w:val="none" w:sz="0" w:space="0" w:color="auto"/>
                                      </w:divBdr>
                                      <w:divsChild>
                                        <w:div w:id="16150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246465">
      <w:bodyDiv w:val="1"/>
      <w:marLeft w:val="0"/>
      <w:marRight w:val="0"/>
      <w:marTop w:val="0"/>
      <w:marBottom w:val="0"/>
      <w:divBdr>
        <w:top w:val="none" w:sz="0" w:space="0" w:color="auto"/>
        <w:left w:val="none" w:sz="0" w:space="0" w:color="auto"/>
        <w:bottom w:val="none" w:sz="0" w:space="0" w:color="auto"/>
        <w:right w:val="none" w:sz="0" w:space="0" w:color="auto"/>
      </w:divBdr>
    </w:div>
    <w:div w:id="1999647018">
      <w:bodyDiv w:val="1"/>
      <w:marLeft w:val="0"/>
      <w:marRight w:val="0"/>
      <w:marTop w:val="0"/>
      <w:marBottom w:val="0"/>
      <w:divBdr>
        <w:top w:val="none" w:sz="0" w:space="0" w:color="auto"/>
        <w:left w:val="none" w:sz="0" w:space="0" w:color="auto"/>
        <w:bottom w:val="none" w:sz="0" w:space="0" w:color="auto"/>
        <w:right w:val="none" w:sz="0" w:space="0" w:color="auto"/>
      </w:divBdr>
    </w:div>
    <w:div w:id="1999990148">
      <w:bodyDiv w:val="1"/>
      <w:marLeft w:val="0"/>
      <w:marRight w:val="0"/>
      <w:marTop w:val="0"/>
      <w:marBottom w:val="0"/>
      <w:divBdr>
        <w:top w:val="none" w:sz="0" w:space="0" w:color="auto"/>
        <w:left w:val="none" w:sz="0" w:space="0" w:color="auto"/>
        <w:bottom w:val="none" w:sz="0" w:space="0" w:color="auto"/>
        <w:right w:val="none" w:sz="0" w:space="0" w:color="auto"/>
      </w:divBdr>
    </w:div>
    <w:div w:id="2001885510">
      <w:bodyDiv w:val="1"/>
      <w:marLeft w:val="0"/>
      <w:marRight w:val="0"/>
      <w:marTop w:val="0"/>
      <w:marBottom w:val="0"/>
      <w:divBdr>
        <w:top w:val="none" w:sz="0" w:space="0" w:color="auto"/>
        <w:left w:val="none" w:sz="0" w:space="0" w:color="auto"/>
        <w:bottom w:val="none" w:sz="0" w:space="0" w:color="auto"/>
        <w:right w:val="none" w:sz="0" w:space="0" w:color="auto"/>
      </w:divBdr>
      <w:divsChild>
        <w:div w:id="939217467">
          <w:marLeft w:val="130"/>
          <w:marRight w:val="115"/>
          <w:marTop w:val="0"/>
          <w:marBottom w:val="0"/>
          <w:divBdr>
            <w:top w:val="none" w:sz="0" w:space="0" w:color="auto"/>
            <w:left w:val="none" w:sz="0" w:space="0" w:color="auto"/>
            <w:bottom w:val="none" w:sz="0" w:space="0" w:color="auto"/>
            <w:right w:val="none" w:sz="0" w:space="0" w:color="auto"/>
          </w:divBdr>
        </w:div>
        <w:div w:id="780030181">
          <w:marLeft w:val="403"/>
          <w:marRight w:val="0"/>
          <w:marTop w:val="0"/>
          <w:marBottom w:val="0"/>
          <w:divBdr>
            <w:top w:val="none" w:sz="0" w:space="0" w:color="auto"/>
            <w:left w:val="none" w:sz="0" w:space="0" w:color="auto"/>
            <w:bottom w:val="none" w:sz="0" w:space="0" w:color="auto"/>
            <w:right w:val="none" w:sz="0" w:space="0" w:color="auto"/>
          </w:divBdr>
        </w:div>
      </w:divsChild>
    </w:div>
    <w:div w:id="2007051553">
      <w:bodyDiv w:val="1"/>
      <w:marLeft w:val="0"/>
      <w:marRight w:val="0"/>
      <w:marTop w:val="0"/>
      <w:marBottom w:val="0"/>
      <w:divBdr>
        <w:top w:val="none" w:sz="0" w:space="0" w:color="auto"/>
        <w:left w:val="none" w:sz="0" w:space="0" w:color="auto"/>
        <w:bottom w:val="none" w:sz="0" w:space="0" w:color="auto"/>
        <w:right w:val="none" w:sz="0" w:space="0" w:color="auto"/>
      </w:divBdr>
    </w:div>
    <w:div w:id="2007319265">
      <w:bodyDiv w:val="1"/>
      <w:marLeft w:val="0"/>
      <w:marRight w:val="0"/>
      <w:marTop w:val="0"/>
      <w:marBottom w:val="0"/>
      <w:divBdr>
        <w:top w:val="none" w:sz="0" w:space="0" w:color="auto"/>
        <w:left w:val="none" w:sz="0" w:space="0" w:color="auto"/>
        <w:bottom w:val="none" w:sz="0" w:space="0" w:color="auto"/>
        <w:right w:val="none" w:sz="0" w:space="0" w:color="auto"/>
      </w:divBdr>
    </w:div>
    <w:div w:id="2010787051">
      <w:bodyDiv w:val="1"/>
      <w:marLeft w:val="0"/>
      <w:marRight w:val="0"/>
      <w:marTop w:val="0"/>
      <w:marBottom w:val="0"/>
      <w:divBdr>
        <w:top w:val="none" w:sz="0" w:space="0" w:color="auto"/>
        <w:left w:val="none" w:sz="0" w:space="0" w:color="auto"/>
        <w:bottom w:val="none" w:sz="0" w:space="0" w:color="auto"/>
        <w:right w:val="none" w:sz="0" w:space="0" w:color="auto"/>
      </w:divBdr>
      <w:divsChild>
        <w:div w:id="12389957">
          <w:marLeft w:val="0"/>
          <w:marRight w:val="0"/>
          <w:marTop w:val="0"/>
          <w:marBottom w:val="0"/>
          <w:divBdr>
            <w:top w:val="none" w:sz="0" w:space="0" w:color="auto"/>
            <w:left w:val="none" w:sz="0" w:space="0" w:color="auto"/>
            <w:bottom w:val="none" w:sz="0" w:space="0" w:color="auto"/>
            <w:right w:val="none" w:sz="0" w:space="0" w:color="auto"/>
          </w:divBdr>
          <w:divsChild>
            <w:div w:id="1785266756">
              <w:marLeft w:val="0"/>
              <w:marRight w:val="0"/>
              <w:marTop w:val="0"/>
              <w:marBottom w:val="0"/>
              <w:divBdr>
                <w:top w:val="none" w:sz="0" w:space="0" w:color="auto"/>
                <w:left w:val="none" w:sz="0" w:space="0" w:color="auto"/>
                <w:bottom w:val="none" w:sz="0" w:space="0" w:color="auto"/>
                <w:right w:val="none" w:sz="0" w:space="0" w:color="auto"/>
              </w:divBdr>
              <w:divsChild>
                <w:div w:id="1092165226">
                  <w:marLeft w:val="0"/>
                  <w:marRight w:val="0"/>
                  <w:marTop w:val="0"/>
                  <w:marBottom w:val="0"/>
                  <w:divBdr>
                    <w:top w:val="none" w:sz="0" w:space="0" w:color="auto"/>
                    <w:left w:val="none" w:sz="0" w:space="0" w:color="auto"/>
                    <w:bottom w:val="none" w:sz="0" w:space="0" w:color="auto"/>
                    <w:right w:val="none" w:sz="0" w:space="0" w:color="auto"/>
                  </w:divBdr>
                  <w:divsChild>
                    <w:div w:id="1627151942">
                      <w:marLeft w:val="0"/>
                      <w:marRight w:val="0"/>
                      <w:marTop w:val="0"/>
                      <w:marBottom w:val="0"/>
                      <w:divBdr>
                        <w:top w:val="none" w:sz="0" w:space="0" w:color="auto"/>
                        <w:left w:val="none" w:sz="0" w:space="0" w:color="auto"/>
                        <w:bottom w:val="none" w:sz="0" w:space="0" w:color="auto"/>
                        <w:right w:val="none" w:sz="0" w:space="0" w:color="auto"/>
                      </w:divBdr>
                      <w:divsChild>
                        <w:div w:id="166214516">
                          <w:marLeft w:val="0"/>
                          <w:marRight w:val="0"/>
                          <w:marTop w:val="0"/>
                          <w:marBottom w:val="0"/>
                          <w:divBdr>
                            <w:top w:val="none" w:sz="0" w:space="0" w:color="auto"/>
                            <w:left w:val="none" w:sz="0" w:space="0" w:color="auto"/>
                            <w:bottom w:val="none" w:sz="0" w:space="0" w:color="auto"/>
                            <w:right w:val="none" w:sz="0" w:space="0" w:color="auto"/>
                          </w:divBdr>
                          <w:divsChild>
                            <w:div w:id="1289049071">
                              <w:marLeft w:val="0"/>
                              <w:marRight w:val="0"/>
                              <w:marTop w:val="0"/>
                              <w:marBottom w:val="0"/>
                              <w:divBdr>
                                <w:top w:val="none" w:sz="0" w:space="0" w:color="auto"/>
                                <w:left w:val="none" w:sz="0" w:space="0" w:color="auto"/>
                                <w:bottom w:val="none" w:sz="0" w:space="0" w:color="auto"/>
                                <w:right w:val="none" w:sz="0" w:space="0" w:color="auto"/>
                              </w:divBdr>
                              <w:divsChild>
                                <w:div w:id="1060900730">
                                  <w:marLeft w:val="0"/>
                                  <w:marRight w:val="0"/>
                                  <w:marTop w:val="0"/>
                                  <w:marBottom w:val="0"/>
                                  <w:divBdr>
                                    <w:top w:val="single" w:sz="6" w:space="0" w:color="F5F5F5"/>
                                    <w:left w:val="single" w:sz="6" w:space="0" w:color="F5F5F5"/>
                                    <w:bottom w:val="single" w:sz="6" w:space="0" w:color="F5F5F5"/>
                                    <w:right w:val="single" w:sz="6" w:space="0" w:color="F5F5F5"/>
                                  </w:divBdr>
                                  <w:divsChild>
                                    <w:div w:id="1891646646">
                                      <w:marLeft w:val="0"/>
                                      <w:marRight w:val="0"/>
                                      <w:marTop w:val="0"/>
                                      <w:marBottom w:val="0"/>
                                      <w:divBdr>
                                        <w:top w:val="none" w:sz="0" w:space="0" w:color="auto"/>
                                        <w:left w:val="none" w:sz="0" w:space="0" w:color="auto"/>
                                        <w:bottom w:val="none" w:sz="0" w:space="0" w:color="auto"/>
                                        <w:right w:val="none" w:sz="0" w:space="0" w:color="auto"/>
                                      </w:divBdr>
                                      <w:divsChild>
                                        <w:div w:id="3288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326143">
      <w:bodyDiv w:val="1"/>
      <w:marLeft w:val="0"/>
      <w:marRight w:val="0"/>
      <w:marTop w:val="0"/>
      <w:marBottom w:val="0"/>
      <w:divBdr>
        <w:top w:val="none" w:sz="0" w:space="0" w:color="auto"/>
        <w:left w:val="none" w:sz="0" w:space="0" w:color="auto"/>
        <w:bottom w:val="none" w:sz="0" w:space="0" w:color="auto"/>
        <w:right w:val="none" w:sz="0" w:space="0" w:color="auto"/>
      </w:divBdr>
    </w:div>
    <w:div w:id="2031493218">
      <w:bodyDiv w:val="1"/>
      <w:marLeft w:val="0"/>
      <w:marRight w:val="0"/>
      <w:marTop w:val="0"/>
      <w:marBottom w:val="0"/>
      <w:divBdr>
        <w:top w:val="none" w:sz="0" w:space="0" w:color="auto"/>
        <w:left w:val="none" w:sz="0" w:space="0" w:color="auto"/>
        <w:bottom w:val="none" w:sz="0" w:space="0" w:color="auto"/>
        <w:right w:val="none" w:sz="0" w:space="0" w:color="auto"/>
      </w:divBdr>
    </w:div>
    <w:div w:id="2038196791">
      <w:bodyDiv w:val="1"/>
      <w:marLeft w:val="0"/>
      <w:marRight w:val="0"/>
      <w:marTop w:val="0"/>
      <w:marBottom w:val="0"/>
      <w:divBdr>
        <w:top w:val="none" w:sz="0" w:space="0" w:color="auto"/>
        <w:left w:val="none" w:sz="0" w:space="0" w:color="auto"/>
        <w:bottom w:val="none" w:sz="0" w:space="0" w:color="auto"/>
        <w:right w:val="none" w:sz="0" w:space="0" w:color="auto"/>
      </w:divBdr>
    </w:div>
    <w:div w:id="2041977496">
      <w:bodyDiv w:val="1"/>
      <w:marLeft w:val="0"/>
      <w:marRight w:val="0"/>
      <w:marTop w:val="0"/>
      <w:marBottom w:val="0"/>
      <w:divBdr>
        <w:top w:val="none" w:sz="0" w:space="0" w:color="auto"/>
        <w:left w:val="none" w:sz="0" w:space="0" w:color="auto"/>
        <w:bottom w:val="none" w:sz="0" w:space="0" w:color="auto"/>
        <w:right w:val="none" w:sz="0" w:space="0" w:color="auto"/>
      </w:divBdr>
      <w:divsChild>
        <w:div w:id="537008850">
          <w:marLeft w:val="0"/>
          <w:marRight w:val="0"/>
          <w:marTop w:val="0"/>
          <w:marBottom w:val="0"/>
          <w:divBdr>
            <w:top w:val="none" w:sz="0" w:space="0" w:color="auto"/>
            <w:left w:val="none" w:sz="0" w:space="0" w:color="auto"/>
            <w:bottom w:val="none" w:sz="0" w:space="0" w:color="auto"/>
            <w:right w:val="none" w:sz="0" w:space="0" w:color="auto"/>
          </w:divBdr>
          <w:divsChild>
            <w:div w:id="239682345">
              <w:marLeft w:val="0"/>
              <w:marRight w:val="0"/>
              <w:marTop w:val="0"/>
              <w:marBottom w:val="0"/>
              <w:divBdr>
                <w:top w:val="none" w:sz="0" w:space="0" w:color="auto"/>
                <w:left w:val="none" w:sz="0" w:space="0" w:color="auto"/>
                <w:bottom w:val="none" w:sz="0" w:space="0" w:color="auto"/>
                <w:right w:val="none" w:sz="0" w:space="0" w:color="auto"/>
              </w:divBdr>
              <w:divsChild>
                <w:div w:id="1194610410">
                  <w:marLeft w:val="0"/>
                  <w:marRight w:val="0"/>
                  <w:marTop w:val="0"/>
                  <w:marBottom w:val="0"/>
                  <w:divBdr>
                    <w:top w:val="none" w:sz="0" w:space="0" w:color="auto"/>
                    <w:left w:val="none" w:sz="0" w:space="0" w:color="auto"/>
                    <w:bottom w:val="none" w:sz="0" w:space="0" w:color="auto"/>
                    <w:right w:val="none" w:sz="0" w:space="0" w:color="auto"/>
                  </w:divBdr>
                  <w:divsChild>
                    <w:div w:id="2108962308">
                      <w:marLeft w:val="0"/>
                      <w:marRight w:val="0"/>
                      <w:marTop w:val="0"/>
                      <w:marBottom w:val="0"/>
                      <w:divBdr>
                        <w:top w:val="none" w:sz="0" w:space="0" w:color="auto"/>
                        <w:left w:val="none" w:sz="0" w:space="0" w:color="auto"/>
                        <w:bottom w:val="none" w:sz="0" w:space="0" w:color="auto"/>
                        <w:right w:val="none" w:sz="0" w:space="0" w:color="auto"/>
                      </w:divBdr>
                      <w:divsChild>
                        <w:div w:id="1730809687">
                          <w:marLeft w:val="0"/>
                          <w:marRight w:val="0"/>
                          <w:marTop w:val="0"/>
                          <w:marBottom w:val="0"/>
                          <w:divBdr>
                            <w:top w:val="none" w:sz="0" w:space="0" w:color="auto"/>
                            <w:left w:val="none" w:sz="0" w:space="0" w:color="auto"/>
                            <w:bottom w:val="none" w:sz="0" w:space="0" w:color="auto"/>
                            <w:right w:val="none" w:sz="0" w:space="0" w:color="auto"/>
                          </w:divBdr>
                          <w:divsChild>
                            <w:div w:id="138349314">
                              <w:marLeft w:val="0"/>
                              <w:marRight w:val="0"/>
                              <w:marTop w:val="0"/>
                              <w:marBottom w:val="0"/>
                              <w:divBdr>
                                <w:top w:val="none" w:sz="0" w:space="0" w:color="auto"/>
                                <w:left w:val="none" w:sz="0" w:space="0" w:color="auto"/>
                                <w:bottom w:val="none" w:sz="0" w:space="0" w:color="auto"/>
                                <w:right w:val="none" w:sz="0" w:space="0" w:color="auto"/>
                              </w:divBdr>
                              <w:divsChild>
                                <w:div w:id="692801445">
                                  <w:marLeft w:val="0"/>
                                  <w:marRight w:val="0"/>
                                  <w:marTop w:val="0"/>
                                  <w:marBottom w:val="0"/>
                                  <w:divBdr>
                                    <w:top w:val="single" w:sz="6" w:space="0" w:color="F5F5F5"/>
                                    <w:left w:val="single" w:sz="6" w:space="0" w:color="F5F5F5"/>
                                    <w:bottom w:val="single" w:sz="6" w:space="0" w:color="F5F5F5"/>
                                    <w:right w:val="single" w:sz="6" w:space="0" w:color="F5F5F5"/>
                                  </w:divBdr>
                                  <w:divsChild>
                                    <w:div w:id="797841854">
                                      <w:marLeft w:val="0"/>
                                      <w:marRight w:val="0"/>
                                      <w:marTop w:val="0"/>
                                      <w:marBottom w:val="0"/>
                                      <w:divBdr>
                                        <w:top w:val="none" w:sz="0" w:space="0" w:color="auto"/>
                                        <w:left w:val="none" w:sz="0" w:space="0" w:color="auto"/>
                                        <w:bottom w:val="none" w:sz="0" w:space="0" w:color="auto"/>
                                        <w:right w:val="none" w:sz="0" w:space="0" w:color="auto"/>
                                      </w:divBdr>
                                      <w:divsChild>
                                        <w:div w:id="3554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1629">
      <w:bodyDiv w:val="1"/>
      <w:marLeft w:val="0"/>
      <w:marRight w:val="0"/>
      <w:marTop w:val="0"/>
      <w:marBottom w:val="0"/>
      <w:divBdr>
        <w:top w:val="none" w:sz="0" w:space="0" w:color="auto"/>
        <w:left w:val="none" w:sz="0" w:space="0" w:color="auto"/>
        <w:bottom w:val="none" w:sz="0" w:space="0" w:color="auto"/>
        <w:right w:val="none" w:sz="0" w:space="0" w:color="auto"/>
      </w:divBdr>
    </w:div>
    <w:div w:id="2102985300">
      <w:bodyDiv w:val="1"/>
      <w:marLeft w:val="0"/>
      <w:marRight w:val="0"/>
      <w:marTop w:val="0"/>
      <w:marBottom w:val="0"/>
      <w:divBdr>
        <w:top w:val="none" w:sz="0" w:space="0" w:color="auto"/>
        <w:left w:val="none" w:sz="0" w:space="0" w:color="auto"/>
        <w:bottom w:val="none" w:sz="0" w:space="0" w:color="auto"/>
        <w:right w:val="none" w:sz="0" w:space="0" w:color="auto"/>
      </w:divBdr>
    </w:div>
    <w:div w:id="2105952057">
      <w:bodyDiv w:val="1"/>
      <w:marLeft w:val="0"/>
      <w:marRight w:val="0"/>
      <w:marTop w:val="0"/>
      <w:marBottom w:val="0"/>
      <w:divBdr>
        <w:top w:val="none" w:sz="0" w:space="0" w:color="auto"/>
        <w:left w:val="none" w:sz="0" w:space="0" w:color="auto"/>
        <w:bottom w:val="none" w:sz="0" w:space="0" w:color="auto"/>
        <w:right w:val="none" w:sz="0" w:space="0" w:color="auto"/>
      </w:divBdr>
    </w:div>
    <w:div w:id="2112505794">
      <w:bodyDiv w:val="1"/>
      <w:marLeft w:val="0"/>
      <w:marRight w:val="0"/>
      <w:marTop w:val="0"/>
      <w:marBottom w:val="0"/>
      <w:divBdr>
        <w:top w:val="none" w:sz="0" w:space="0" w:color="auto"/>
        <w:left w:val="none" w:sz="0" w:space="0" w:color="auto"/>
        <w:bottom w:val="none" w:sz="0" w:space="0" w:color="auto"/>
        <w:right w:val="none" w:sz="0" w:space="0" w:color="auto"/>
      </w:divBdr>
    </w:div>
    <w:div w:id="2113740784">
      <w:bodyDiv w:val="1"/>
      <w:marLeft w:val="0"/>
      <w:marRight w:val="0"/>
      <w:marTop w:val="0"/>
      <w:marBottom w:val="0"/>
      <w:divBdr>
        <w:top w:val="none" w:sz="0" w:space="0" w:color="auto"/>
        <w:left w:val="none" w:sz="0" w:space="0" w:color="auto"/>
        <w:bottom w:val="none" w:sz="0" w:space="0" w:color="auto"/>
        <w:right w:val="none" w:sz="0" w:space="0" w:color="auto"/>
      </w:divBdr>
    </w:div>
    <w:div w:id="2118402209">
      <w:bodyDiv w:val="1"/>
      <w:marLeft w:val="0"/>
      <w:marRight w:val="0"/>
      <w:marTop w:val="0"/>
      <w:marBottom w:val="0"/>
      <w:divBdr>
        <w:top w:val="none" w:sz="0" w:space="0" w:color="auto"/>
        <w:left w:val="none" w:sz="0" w:space="0" w:color="auto"/>
        <w:bottom w:val="none" w:sz="0" w:space="0" w:color="auto"/>
        <w:right w:val="none" w:sz="0" w:space="0" w:color="auto"/>
      </w:divBdr>
      <w:divsChild>
        <w:div w:id="514150305">
          <w:marLeft w:val="0"/>
          <w:marRight w:val="0"/>
          <w:marTop w:val="0"/>
          <w:marBottom w:val="0"/>
          <w:divBdr>
            <w:top w:val="none" w:sz="0" w:space="0" w:color="auto"/>
            <w:left w:val="none" w:sz="0" w:space="0" w:color="auto"/>
            <w:bottom w:val="none" w:sz="0" w:space="0" w:color="auto"/>
            <w:right w:val="none" w:sz="0" w:space="0" w:color="auto"/>
          </w:divBdr>
          <w:divsChild>
            <w:div w:id="615480656">
              <w:marLeft w:val="0"/>
              <w:marRight w:val="0"/>
              <w:marTop w:val="0"/>
              <w:marBottom w:val="0"/>
              <w:divBdr>
                <w:top w:val="none" w:sz="0" w:space="0" w:color="auto"/>
                <w:left w:val="none" w:sz="0" w:space="0" w:color="auto"/>
                <w:bottom w:val="none" w:sz="0" w:space="0" w:color="auto"/>
                <w:right w:val="none" w:sz="0" w:space="0" w:color="auto"/>
              </w:divBdr>
              <w:divsChild>
                <w:div w:id="1578780464">
                  <w:marLeft w:val="0"/>
                  <w:marRight w:val="0"/>
                  <w:marTop w:val="0"/>
                  <w:marBottom w:val="0"/>
                  <w:divBdr>
                    <w:top w:val="none" w:sz="0" w:space="0" w:color="auto"/>
                    <w:left w:val="none" w:sz="0" w:space="0" w:color="auto"/>
                    <w:bottom w:val="none" w:sz="0" w:space="0" w:color="auto"/>
                    <w:right w:val="none" w:sz="0" w:space="0" w:color="auto"/>
                  </w:divBdr>
                  <w:divsChild>
                    <w:div w:id="1982346910">
                      <w:marLeft w:val="0"/>
                      <w:marRight w:val="0"/>
                      <w:marTop w:val="0"/>
                      <w:marBottom w:val="0"/>
                      <w:divBdr>
                        <w:top w:val="none" w:sz="0" w:space="0" w:color="auto"/>
                        <w:left w:val="none" w:sz="0" w:space="0" w:color="auto"/>
                        <w:bottom w:val="none" w:sz="0" w:space="0" w:color="auto"/>
                        <w:right w:val="none" w:sz="0" w:space="0" w:color="auto"/>
                      </w:divBdr>
                      <w:divsChild>
                        <w:div w:id="1886285224">
                          <w:marLeft w:val="0"/>
                          <w:marRight w:val="0"/>
                          <w:marTop w:val="0"/>
                          <w:marBottom w:val="0"/>
                          <w:divBdr>
                            <w:top w:val="none" w:sz="0" w:space="0" w:color="auto"/>
                            <w:left w:val="none" w:sz="0" w:space="0" w:color="auto"/>
                            <w:bottom w:val="none" w:sz="0" w:space="0" w:color="auto"/>
                            <w:right w:val="none" w:sz="0" w:space="0" w:color="auto"/>
                          </w:divBdr>
                          <w:divsChild>
                            <w:div w:id="1757818582">
                              <w:marLeft w:val="0"/>
                              <w:marRight w:val="0"/>
                              <w:marTop w:val="0"/>
                              <w:marBottom w:val="0"/>
                              <w:divBdr>
                                <w:top w:val="none" w:sz="0" w:space="0" w:color="auto"/>
                                <w:left w:val="none" w:sz="0" w:space="0" w:color="auto"/>
                                <w:bottom w:val="none" w:sz="0" w:space="0" w:color="auto"/>
                                <w:right w:val="none" w:sz="0" w:space="0" w:color="auto"/>
                              </w:divBdr>
                              <w:divsChild>
                                <w:div w:id="1130441236">
                                  <w:marLeft w:val="0"/>
                                  <w:marRight w:val="0"/>
                                  <w:marTop w:val="0"/>
                                  <w:marBottom w:val="0"/>
                                  <w:divBdr>
                                    <w:top w:val="single" w:sz="6" w:space="0" w:color="F5F5F5"/>
                                    <w:left w:val="single" w:sz="6" w:space="0" w:color="F5F5F5"/>
                                    <w:bottom w:val="single" w:sz="6" w:space="0" w:color="F5F5F5"/>
                                    <w:right w:val="single" w:sz="6" w:space="0" w:color="F5F5F5"/>
                                  </w:divBdr>
                                  <w:divsChild>
                                    <w:div w:id="970987130">
                                      <w:marLeft w:val="0"/>
                                      <w:marRight w:val="0"/>
                                      <w:marTop w:val="0"/>
                                      <w:marBottom w:val="0"/>
                                      <w:divBdr>
                                        <w:top w:val="none" w:sz="0" w:space="0" w:color="auto"/>
                                        <w:left w:val="none" w:sz="0" w:space="0" w:color="auto"/>
                                        <w:bottom w:val="none" w:sz="0" w:space="0" w:color="auto"/>
                                        <w:right w:val="none" w:sz="0" w:space="0" w:color="auto"/>
                                      </w:divBdr>
                                      <w:divsChild>
                                        <w:div w:id="821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159012">
      <w:bodyDiv w:val="1"/>
      <w:marLeft w:val="0"/>
      <w:marRight w:val="0"/>
      <w:marTop w:val="0"/>
      <w:marBottom w:val="0"/>
      <w:divBdr>
        <w:top w:val="none" w:sz="0" w:space="0" w:color="auto"/>
        <w:left w:val="none" w:sz="0" w:space="0" w:color="auto"/>
        <w:bottom w:val="none" w:sz="0" w:space="0" w:color="auto"/>
        <w:right w:val="none" w:sz="0" w:space="0" w:color="auto"/>
      </w:divBdr>
    </w:div>
    <w:div w:id="21374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PERSONNEL\SQUASH\2018-2019\Le&#231;ons-Squash\Sport-&amp;-Sant&#233;\Habilet&#233;s-Motrices-&amp;-Trajectoires-1.pptx" TargetMode="External"/><Relationship Id="rId299" Type="http://schemas.openxmlformats.org/officeDocument/2006/relationships/hyperlink" Target="file:///D:\PERSONNEL\SQUASH\2018-2019\Le&#231;ons-Squash\Sport-&amp;-Sant&#233;\Jeux-&amp;-Exercices-adapt&#233;s-3.pptx" TargetMode="External"/><Relationship Id="rId21" Type="http://schemas.openxmlformats.org/officeDocument/2006/relationships/hyperlink" Target="https://cnosf.franceolympique.com/cnosf/fichiers/File/Medical/Medicosport/medicosport-version-internet-v2.pdf" TargetMode="External"/><Relationship Id="rId63" Type="http://schemas.openxmlformats.org/officeDocument/2006/relationships/hyperlink" Target="file:///D:\PERSONNEL\SQUASH\2018-2019\Le&#231;ons-Squash\Sport-&amp;-Sant&#233;\Habilet&#233;s-Motrices-1.pptx" TargetMode="External"/><Relationship Id="rId159" Type="http://schemas.openxmlformats.org/officeDocument/2006/relationships/hyperlink" Target="file:///D:\PERSONNEL\SQUASH\2018-2019\Le&#231;ons-Squash\Sport-&amp;-Sant&#233;\Habilet&#233;s-Motrices-&amp;-Trajectoires-1.pptx" TargetMode="External"/><Relationship Id="rId324" Type="http://schemas.openxmlformats.org/officeDocument/2006/relationships/hyperlink" Target="file:///D:\PERSONNEL\SQUASH\2018-2019\Le&#231;ons-Squash\Sport-&amp;-Sant&#233;\Jeux-&amp;-Exercices-adapt&#233;s-3.pptx" TargetMode="External"/><Relationship Id="rId366" Type="http://schemas.openxmlformats.org/officeDocument/2006/relationships/hyperlink" Target="file:///D:\PERSONNEL\SQUASH\2018-2019\Le&#231;ons-Squash\Sport-&amp;-Sant&#233;\Jeux-&amp;-Exercices-adapt&#233;s-5.pptx" TargetMode="External"/><Relationship Id="rId170" Type="http://schemas.openxmlformats.org/officeDocument/2006/relationships/header" Target="header4.xml"/><Relationship Id="rId226" Type="http://schemas.openxmlformats.org/officeDocument/2006/relationships/hyperlink" Target="file:///D:\PERSONNEL\SQUASH\2018-2019\Le&#231;ons-Squash\Sport-&amp;-Sant&#233;\Jeux-&amp;-Exercices-adapt&#233;s-2.pptx" TargetMode="External"/><Relationship Id="rId268" Type="http://schemas.openxmlformats.org/officeDocument/2006/relationships/hyperlink" Target="file:///D:\PERSONNEL\SQUASH\2018-2019\Le&#231;ons-Squash\Sport-&amp;-Sant&#233;\Jeux-&amp;-Exercices-adapt&#233;s-3.pptx" TargetMode="External"/><Relationship Id="rId32" Type="http://schemas.openxmlformats.org/officeDocument/2006/relationships/hyperlink" Target="file:///D:\PERSONNEL\SQUASH\2018-2019\Le&#231;ons-Squash\Sport-&amp;-Sant&#233;\Habilet&#233;s-Motrices-1.pptx" TargetMode="External"/><Relationship Id="rId74" Type="http://schemas.openxmlformats.org/officeDocument/2006/relationships/hyperlink" Target="file:///D:\PERSONNEL\SQUASH\2018-2019\Le&#231;ons-Squash\Sport-&amp;-Sant&#233;\Habilet&#233;s-Motrices-1.pptx" TargetMode="External"/><Relationship Id="rId128" Type="http://schemas.openxmlformats.org/officeDocument/2006/relationships/hyperlink" Target="file:///D:\PERSONNEL\SQUASH\2018-2019\Le&#231;ons-Squash\Sport-&amp;-Sant&#233;\Habilet&#233;s-Motrices-&amp;-Trajectoires-1.pptx" TargetMode="External"/><Relationship Id="rId335" Type="http://schemas.openxmlformats.org/officeDocument/2006/relationships/hyperlink" Target="file:///D:\PERSONNEL\SQUASH\2018-2019\Le&#231;ons-Squash\Sport-&amp;-Sant&#233;\Jeux-&amp;-Exercices-adapt&#233;s-4.pptx" TargetMode="External"/><Relationship Id="rId377" Type="http://schemas.openxmlformats.org/officeDocument/2006/relationships/hyperlink" Target="file:///D:\PERSONNEL\SQUASH\2018-2019\Le&#231;ons-Squash\Sport-&amp;-Sant&#233;\Jeux-&amp;-Exercices-adapt&#233;s-5.pptx" TargetMode="External"/><Relationship Id="rId5" Type="http://schemas.openxmlformats.org/officeDocument/2006/relationships/numbering" Target="numbering.xml"/><Relationship Id="rId95" Type="http://schemas.openxmlformats.org/officeDocument/2006/relationships/hyperlink" Target="file:///D:\PERSONNEL\SQUASH\2018-2019\Le&#231;ons-Squash\Sport-&amp;-Sant&#233;\Habilet&#233;s-Motrices-1.pptx" TargetMode="External"/><Relationship Id="rId160" Type="http://schemas.openxmlformats.org/officeDocument/2006/relationships/hyperlink" Target="file:///D:\PERSONNEL\SQUASH\2018-2019\Le&#231;ons-Squash\Sport-&amp;-Sant&#233;\Habilet&#233;s-Motrices-&amp;-Trajectoires-1.pptx" TargetMode="External"/><Relationship Id="rId181" Type="http://schemas.openxmlformats.org/officeDocument/2006/relationships/hyperlink" Target="file:///D:\PERSONNEL\SQUASH\2018-2019\Le&#231;ons-Squash\Sport-&amp;-Sant&#233;\Jeux-&amp;-Exercices-adapt&#233;s-1.pptx" TargetMode="External"/><Relationship Id="rId216" Type="http://schemas.openxmlformats.org/officeDocument/2006/relationships/hyperlink" Target="file:///D:\PERSONNEL\SQUASH\2018-2019\Le&#231;ons-Squash\Sport-&amp;-Sant&#233;\Jeux-&amp;-Exercices-adapt&#233;s-2.pptx" TargetMode="External"/><Relationship Id="rId237" Type="http://schemas.openxmlformats.org/officeDocument/2006/relationships/hyperlink" Target="file:///D:\PERSONNEL\SQUASH\2018-2019\Le&#231;ons-Squash\Sport-&amp;-Sant&#233;\Jeux-&amp;-Exercices-adapt&#233;s-2.pptx" TargetMode="External"/><Relationship Id="rId402" Type="http://schemas.openxmlformats.org/officeDocument/2006/relationships/hyperlink" Target="file:///D:\PERSONNEL\SQUASH\2018-2019\Le&#231;ons-Squash\Sport-&amp;-Sant&#233;\Jeux-&amp;-Exercices-adapt&#233;s-5.pptx" TargetMode="External"/><Relationship Id="rId258" Type="http://schemas.openxmlformats.org/officeDocument/2006/relationships/hyperlink" Target="file:///D:\PERSONNEL\SQUASH\2018-2019\Le&#231;ons-Squash\Sport-&amp;-Sant&#233;\Jeux-&amp;-Exercices-adapt&#233;s-2.pptx" TargetMode="External"/><Relationship Id="rId279" Type="http://schemas.openxmlformats.org/officeDocument/2006/relationships/hyperlink" Target="file:///D:\PERSONNEL\SQUASH\2018-2019\Le&#231;ons-Squash\Sport-&amp;-Sant&#233;\Jeux-&amp;-Exercices-adapt&#233;s-3.pptx" TargetMode="External"/><Relationship Id="rId22" Type="http://schemas.openxmlformats.org/officeDocument/2006/relationships/header" Target="header3.xml"/><Relationship Id="rId43" Type="http://schemas.openxmlformats.org/officeDocument/2006/relationships/hyperlink" Target="file:///D:\PERSONNEL\SQUASH\2018-2019\Le&#231;ons-Squash\Sport-&amp;-Sant&#233;\Habilet&#233;s-Motrices-1.pptx" TargetMode="External"/><Relationship Id="rId64" Type="http://schemas.openxmlformats.org/officeDocument/2006/relationships/hyperlink" Target="file:///D:\PERSONNEL\SQUASH\2018-2019\Le&#231;ons-Squash\Sport-&amp;-Sant&#233;\Habilet&#233;s-Motrices-1.pptx" TargetMode="External"/><Relationship Id="rId118" Type="http://schemas.openxmlformats.org/officeDocument/2006/relationships/hyperlink" Target="file:///D:\PERSONNEL\SQUASH\2018-2019\Le&#231;ons-Squash\Sport-&amp;-Sant&#233;\Habilet&#233;s-Motrices-&amp;-Trajectoires-1.pptx" TargetMode="External"/><Relationship Id="rId139" Type="http://schemas.openxmlformats.org/officeDocument/2006/relationships/hyperlink" Target="file:///D:\PERSONNEL\SQUASH\2018-2019\Le&#231;ons-Squash\Sport-&amp;-Sant&#233;\Habilet&#233;s-Motrices-&amp;-Trajectoires-1.pptx" TargetMode="External"/><Relationship Id="rId290" Type="http://schemas.openxmlformats.org/officeDocument/2006/relationships/hyperlink" Target="file:///D:\PERSONNEL\SQUASH\2018-2019\Le&#231;ons-Squash\Sport-&amp;-Sant&#233;\Jeux-&amp;-Exercices-adapt&#233;s-3.pptx" TargetMode="External"/><Relationship Id="rId304" Type="http://schemas.openxmlformats.org/officeDocument/2006/relationships/hyperlink" Target="file:///D:\PERSONNEL\SQUASH\2018-2019\Le&#231;ons-Squash\Sport-&amp;-Sant&#233;\Jeux-&amp;-Exercices-adapt&#233;s-3.pptx" TargetMode="External"/><Relationship Id="rId325" Type="http://schemas.openxmlformats.org/officeDocument/2006/relationships/hyperlink" Target="file:///D:\PERSONNEL\SQUASH\2018-2019\Le&#231;ons-Squash\Sport-&amp;-Sant&#233;\Jeux-&amp;-Exercices-adapt&#233;s-4.pptx" TargetMode="External"/><Relationship Id="rId346" Type="http://schemas.openxmlformats.org/officeDocument/2006/relationships/hyperlink" Target="file:///D:\PERSONNEL\SQUASH\2018-2019\Le&#231;ons-Squash\Sport-&amp;-Sant&#233;\Jeux-&amp;-Exercices-adapt&#233;s-4.pptx" TargetMode="External"/><Relationship Id="rId367" Type="http://schemas.openxmlformats.org/officeDocument/2006/relationships/hyperlink" Target="file:///D:\PERSONNEL\SQUASH\2018-2019\Le&#231;ons-Squash\Sport-&amp;-Sant&#233;\Jeux-&amp;-Exercices-adapt&#233;s-5.pptx" TargetMode="External"/><Relationship Id="rId388" Type="http://schemas.openxmlformats.org/officeDocument/2006/relationships/hyperlink" Target="file:///D:\PERSONNEL\SQUASH\2018-2019\Le&#231;ons-Squash\Sport-&amp;-Sant&#233;\Jeux-&amp;-Exercices-adapt&#233;s-5.pptx" TargetMode="External"/><Relationship Id="rId85" Type="http://schemas.openxmlformats.org/officeDocument/2006/relationships/hyperlink" Target="file:///D:\PERSONNEL\SQUASH\2018-2019\Le&#231;ons-Squash\Sport-&amp;-Sant&#233;\Habilet&#233;s-Motrices-1.pptx" TargetMode="External"/><Relationship Id="rId150" Type="http://schemas.openxmlformats.org/officeDocument/2006/relationships/hyperlink" Target="file:///D:\PERSONNEL\SQUASH\2018-2019\Le&#231;ons-Squash\Sport-&amp;-Sant&#233;\Habilet&#233;s-Motrices-&amp;-Trajectoires-1.pptx" TargetMode="External"/><Relationship Id="rId171" Type="http://schemas.openxmlformats.org/officeDocument/2006/relationships/hyperlink" Target="file:///D:\PERSONNEL\SQUASH\2018-2019\Le&#231;ons-Squash\Sport-&amp;-Sant&#233;\Jeux-&amp;-Exercices-adapt&#233;s-1.pptx" TargetMode="External"/><Relationship Id="rId192" Type="http://schemas.openxmlformats.org/officeDocument/2006/relationships/hyperlink" Target="file:///D:\PERSONNEL\SQUASH\2018-2019\Le&#231;ons-Squash\Sport-&amp;-Sant&#233;\Jeux-&amp;-Exercices-adapt&#233;s-1.pptx" TargetMode="External"/><Relationship Id="rId206" Type="http://schemas.openxmlformats.org/officeDocument/2006/relationships/hyperlink" Target="file:///D:\PERSONNEL\SQUASH\2018-2019\Le&#231;ons-Squash\Sport-&amp;-Sant&#233;\Jeux-&amp;-Exercices-adapt&#233;s-1.pptx" TargetMode="External"/><Relationship Id="rId227" Type="http://schemas.openxmlformats.org/officeDocument/2006/relationships/hyperlink" Target="file:///D:\PERSONNEL\SQUASH\2018-2019\Le&#231;ons-Squash\Sport-&amp;-Sant&#233;\Jeux-&amp;-Exercices-adapt&#233;s-2.pptx" TargetMode="External"/><Relationship Id="rId248" Type="http://schemas.openxmlformats.org/officeDocument/2006/relationships/hyperlink" Target="file:///D:\PERSONNEL\SQUASH\2018-2019\Le&#231;ons-Squash\Sport-&amp;-Sant&#233;\Jeux-&amp;-Exercices-adapt&#233;s-2.pptx" TargetMode="External"/><Relationship Id="rId269" Type="http://schemas.openxmlformats.org/officeDocument/2006/relationships/hyperlink" Target="file:///D:\PERSONNEL\SQUASH\2018-2019\Le&#231;ons-Squash\Sport-&amp;-Sant&#233;\Jeux-&amp;-Exercices-adapt&#233;s-3.pptx" TargetMode="External"/><Relationship Id="rId12" Type="http://schemas.openxmlformats.org/officeDocument/2006/relationships/footer" Target="footer1.xml"/><Relationship Id="rId33" Type="http://schemas.openxmlformats.org/officeDocument/2006/relationships/hyperlink" Target="file:///D:\PERSONNEL\SQUASH\2018-2019\Le&#231;ons-Squash\Sport-&amp;-Sant&#233;\Habilet&#233;s-Motrices-1.pptx" TargetMode="External"/><Relationship Id="rId108" Type="http://schemas.openxmlformats.org/officeDocument/2006/relationships/hyperlink" Target="file:///D:\PERSONNEL\SQUASH\2018-2019\Le&#231;ons-Squash\Sport-&amp;-Sant&#233;\Habilet&#233;s-Motrices-&amp;-Trajectoires-1.pptx" TargetMode="External"/><Relationship Id="rId129" Type="http://schemas.openxmlformats.org/officeDocument/2006/relationships/hyperlink" Target="file:///D:\PERSONNEL\SQUASH\2018-2019\Le&#231;ons-Squash\Sport-&amp;-Sant&#233;\Habilet&#233;s-Motrices-&amp;-Trajectoires-1.pptx" TargetMode="External"/><Relationship Id="rId280" Type="http://schemas.openxmlformats.org/officeDocument/2006/relationships/hyperlink" Target="file:///C:\Users\Public\PERSONNEL\SQUASH\2018-2019\Le&#231;ons-Squash\Sport-&amp;-Cancer\Jeux-&amp;-Exercices-adapt&#233;s-3.pptx" TargetMode="External"/><Relationship Id="rId315" Type="http://schemas.openxmlformats.org/officeDocument/2006/relationships/hyperlink" Target="file:///D:\PERSONNEL\SQUASH\2018-2019\Le&#231;ons-Squash\Sport-&amp;-Sant&#233;\Jeux-&amp;-Exercices-adapt&#233;s-3.pptx" TargetMode="External"/><Relationship Id="rId336" Type="http://schemas.openxmlformats.org/officeDocument/2006/relationships/hyperlink" Target="file:///D:\PERSONNEL\SQUASH\2018-2019\Le&#231;ons-Squash\Sport-&amp;-Sant&#233;\Jeux-&amp;-Exercices-adapt&#233;s-4.pptx" TargetMode="External"/><Relationship Id="rId357" Type="http://schemas.openxmlformats.org/officeDocument/2006/relationships/hyperlink" Target="file:///D:\PERSONNEL\SQUASH\2018-2019\Le&#231;ons-Squash\Sport-&amp;-Sant&#233;\Jeux-&amp;-Exercices-adapt&#233;s-5.pptx" TargetMode="External"/><Relationship Id="rId54" Type="http://schemas.openxmlformats.org/officeDocument/2006/relationships/hyperlink" Target="file:///D:\PERSONNEL\SQUASH\2018-2019\Le&#231;ons-Squash\Sport-&amp;-Sant&#233;\Habilet&#233;s-Motrices-1.pptx" TargetMode="External"/><Relationship Id="rId75" Type="http://schemas.openxmlformats.org/officeDocument/2006/relationships/hyperlink" Target="file:///D:\PERSONNEL\SQUASH\2018-2019\Le&#231;ons-Squash\Sport-&amp;-Sant&#233;\Habilet&#233;s-Motrices-1.pptx" TargetMode="External"/><Relationship Id="rId96" Type="http://schemas.openxmlformats.org/officeDocument/2006/relationships/hyperlink" Target="file:///D:\PERSONNEL\SQUASH\2018-2019\Le&#231;ons-Squash\Sport-&amp;-Sant&#233;\Habilet&#233;s-Motrices-1.pptx" TargetMode="External"/><Relationship Id="rId140" Type="http://schemas.openxmlformats.org/officeDocument/2006/relationships/hyperlink" Target="file:///D:\PERSONNEL\SQUASH\2018-2019\Le&#231;ons-Squash\Sport-&amp;-Sant&#233;\Habilet&#233;s-Motrices-&amp;-Trajectoires-1.pptx" TargetMode="External"/><Relationship Id="rId161" Type="http://schemas.openxmlformats.org/officeDocument/2006/relationships/hyperlink" Target="file:///D:\PERSONNEL\SQUASH\2018-2019\Le&#231;ons-Squash\Sport-&amp;-Sant&#233;\Habilet&#233;s-Motrices-&amp;-Trajectoires-1.pptx" TargetMode="External"/><Relationship Id="rId182" Type="http://schemas.openxmlformats.org/officeDocument/2006/relationships/hyperlink" Target="file:///D:\PERSONNEL\SQUASH\2018-2019\Le&#231;ons-Squash\Sport-&amp;-Sant&#233;\Jeux-&amp;-Exercices-adapt&#233;s-1.pptx" TargetMode="External"/><Relationship Id="rId217" Type="http://schemas.openxmlformats.org/officeDocument/2006/relationships/hyperlink" Target="file:///D:\PERSONNEL\SQUASH\2018-2019\Le&#231;ons-Squash\Sport-&amp;-Sant&#233;\Jeux-&amp;-Exercices-adapt&#233;s-2.pptx" TargetMode="External"/><Relationship Id="rId378" Type="http://schemas.openxmlformats.org/officeDocument/2006/relationships/hyperlink" Target="file:///D:\PERSONNEL\SQUASH\2018-2019\Le&#231;ons-Squash\Sport-&amp;-Sant&#233;\Jeux-&amp;-Exercices-adapt&#233;s-5.pptx" TargetMode="External"/><Relationship Id="rId399" Type="http://schemas.openxmlformats.org/officeDocument/2006/relationships/hyperlink" Target="file:///D:\PERSONNEL\SQUASH\2018-2019\Le&#231;ons-Squash\Sport-&amp;-Sant&#233;\Jeux-&amp;-Exercices-adapt&#233;s-5.pptx" TargetMode="External"/><Relationship Id="rId403" Type="http://schemas.openxmlformats.org/officeDocument/2006/relationships/hyperlink" Target="file:///D:\PERSONNEL\SQUASH\2018-2019\Le&#231;ons-Squash\Sport-&amp;-Sant&#233;\Jeux-&amp;-Exercices-adapt&#233;s-5.pptx" TargetMode="External"/><Relationship Id="rId6" Type="http://schemas.openxmlformats.org/officeDocument/2006/relationships/styles" Target="styles.xml"/><Relationship Id="rId238" Type="http://schemas.openxmlformats.org/officeDocument/2006/relationships/hyperlink" Target="file:///D:\PERSONNEL\SQUASH\2018-2019\Le&#231;ons-Squash\Sport-&amp;-Sant&#233;\Jeux-&amp;-Exercices-adapt&#233;s-2.pptx" TargetMode="External"/><Relationship Id="rId259" Type="http://schemas.openxmlformats.org/officeDocument/2006/relationships/hyperlink" Target="file:///D:\PERSONNEL\SQUASH\2018-2019\Le&#231;ons-Squash\Sport-&amp;-Sant&#233;\Jeux-&amp;-Exercices-adapt&#233;s-2.pptx" TargetMode="External"/><Relationship Id="rId23" Type="http://schemas.openxmlformats.org/officeDocument/2006/relationships/image" Target="media/image3.png"/><Relationship Id="rId119" Type="http://schemas.openxmlformats.org/officeDocument/2006/relationships/hyperlink" Target="file:///D:\PERSONNEL\SQUASH\2018-2019\Le&#231;ons-Squash\Sport-&amp;-Sant&#233;\Habilet&#233;s-Motrices-&amp;-Trajectoires-1.pptx" TargetMode="External"/><Relationship Id="rId270" Type="http://schemas.openxmlformats.org/officeDocument/2006/relationships/hyperlink" Target="file:///D:\PERSONNEL\SQUASH\2018-2019\Le&#231;ons-Squash\Sport-&amp;-Sant&#233;\Jeux-&amp;-Exercices-adapt&#233;s-3.pptx" TargetMode="External"/><Relationship Id="rId291" Type="http://schemas.openxmlformats.org/officeDocument/2006/relationships/hyperlink" Target="file:///D:\PERSONNEL\SQUASH\2018-2019\Le&#231;ons-Squash\Sport-&amp;-Sant&#233;\Jeux-&amp;-Exercices-adapt&#233;s-3.pptx" TargetMode="External"/><Relationship Id="rId305" Type="http://schemas.openxmlformats.org/officeDocument/2006/relationships/hyperlink" Target="file:///D:\PERSONNEL\SQUASH\2018-2019\Le&#231;ons-Squash\Sport-&amp;-Sant&#233;\Jeux-&amp;-Exercices-adapt&#233;s-3.pptx" TargetMode="External"/><Relationship Id="rId326" Type="http://schemas.openxmlformats.org/officeDocument/2006/relationships/hyperlink" Target="file:///D:\PERSONNEL\SQUASH\2018-2019\Le&#231;ons-Squash\Sport-&amp;-Sant&#233;\Jeux-&amp;-Exercices-adapt&#233;s-4.pptx" TargetMode="External"/><Relationship Id="rId347" Type="http://schemas.openxmlformats.org/officeDocument/2006/relationships/hyperlink" Target="file:///D:\PERSONNEL\SQUASH\2018-2019\Le&#231;ons-Squash\Sport-&amp;-Sant&#233;\Jeux-&amp;-Exercices-adapt&#233;s-4.pptx" TargetMode="External"/><Relationship Id="rId44" Type="http://schemas.openxmlformats.org/officeDocument/2006/relationships/hyperlink" Target="file:///D:\PERSONNEL\SQUASH\2018-2019\Le&#231;ons-Squash\Sport-&amp;-Sant&#233;\Habilet&#233;s-Motrices-1.pptx" TargetMode="External"/><Relationship Id="rId65" Type="http://schemas.openxmlformats.org/officeDocument/2006/relationships/hyperlink" Target="file:///D:\PERSONNEL\SQUASH\2018-2019\Le&#231;ons-Squash\Sport-&amp;-Sant&#233;\Habilet&#233;s-Motrices-1.pptx" TargetMode="External"/><Relationship Id="rId86" Type="http://schemas.openxmlformats.org/officeDocument/2006/relationships/hyperlink" Target="file:///D:\PERSONNEL\SQUASH\2018-2019\Le&#231;ons-Squash\Sport-&amp;-Sant&#233;\Habilet&#233;s-Motrices-1.pptx" TargetMode="External"/><Relationship Id="rId130" Type="http://schemas.openxmlformats.org/officeDocument/2006/relationships/hyperlink" Target="file:///D:\PERSONNEL\SQUASH\2018-2019\Le&#231;ons-Squash\Sport-&amp;-Sant&#233;\Habilet&#233;s-Motrices-&amp;-Trajectoires-1.pptx" TargetMode="External"/><Relationship Id="rId151" Type="http://schemas.openxmlformats.org/officeDocument/2006/relationships/hyperlink" Target="file:///D:\PERSONNEL\SQUASH\2018-2019\Le&#231;ons-Squash\Sport-&amp;-Sant&#233;\Habilet&#233;s-Motrices-&amp;-Trajectoires-1.pptx" TargetMode="External"/><Relationship Id="rId368" Type="http://schemas.openxmlformats.org/officeDocument/2006/relationships/hyperlink" Target="file:///D:\PERSONNEL\SQUASH\2018-2019\Le&#231;ons-Squash\Sport-&amp;-Sant&#233;\Jeux-&amp;-Exercices-adapt&#233;s-5.pptx" TargetMode="External"/><Relationship Id="rId389" Type="http://schemas.openxmlformats.org/officeDocument/2006/relationships/hyperlink" Target="file:///D:\PERSONNEL\SQUASH\2018-2019\Le&#231;ons-Squash\Sport-&amp;-Sant&#233;\Jeux-&amp;-Exercices-adapt&#233;s-5.pptx" TargetMode="External"/><Relationship Id="rId172" Type="http://schemas.openxmlformats.org/officeDocument/2006/relationships/hyperlink" Target="file:///D:\PERSONNEL\SQUASH\2018-2019\Le&#231;ons-Squash\Sport-&amp;-Sant&#233;\Jeux-&amp;-Exercices-adapt&#233;s-1.pptx" TargetMode="External"/><Relationship Id="rId193" Type="http://schemas.openxmlformats.org/officeDocument/2006/relationships/hyperlink" Target="file:///D:\PERSONNEL\SQUASH\2018-2019\Le&#231;ons-Squash\Sport-&amp;-Sant&#233;\Jeux-&amp;-Exercices-adapt&#233;s-1.pptx" TargetMode="External"/><Relationship Id="rId207" Type="http://schemas.openxmlformats.org/officeDocument/2006/relationships/hyperlink" Target="file:///D:\PERSONNEL\SQUASH\2018-2019\Le&#231;ons-Squash\Sport-&amp;-Sant&#233;\Jeux-&amp;-Exercices-adapt&#233;s-2.pptx" TargetMode="External"/><Relationship Id="rId228" Type="http://schemas.openxmlformats.org/officeDocument/2006/relationships/hyperlink" Target="file:///D:\PERSONNEL\SQUASH\2018-2019\Le&#231;ons-Squash\Sport-&amp;-Sant&#233;\Jeux-&amp;-Exercices-adapt&#233;s-2.pptx" TargetMode="External"/><Relationship Id="rId249" Type="http://schemas.openxmlformats.org/officeDocument/2006/relationships/hyperlink" Target="file:///D:\PERSONNEL\SQUASH\2018-2019\Le&#231;ons-Squash\Sport-&amp;-Sant&#233;\Jeux-&amp;-Exercices-adapt&#233;s-2.pptx" TargetMode="External"/><Relationship Id="rId13" Type="http://schemas.openxmlformats.org/officeDocument/2006/relationships/header" Target="header2.xml"/><Relationship Id="rId109" Type="http://schemas.openxmlformats.org/officeDocument/2006/relationships/hyperlink" Target="file:///D:\PERSONNEL\SQUASH\2018-2019\Le&#231;ons-Squash\Sport-&amp;-Sant&#233;\Habilet&#233;s-Motrices-&amp;-Trajectoires-1.pptx" TargetMode="External"/><Relationship Id="rId260" Type="http://schemas.openxmlformats.org/officeDocument/2006/relationships/hyperlink" Target="file:///D:\PERSONNEL\SQUASH\2018-2019\Le&#231;ons-Squash\Sport-&amp;-Sant&#233;\Jeux-&amp;-Exercices-adapt&#233;s-2.pptx" TargetMode="External"/><Relationship Id="rId281" Type="http://schemas.openxmlformats.org/officeDocument/2006/relationships/hyperlink" Target="file:///C:\Users\Public\PERSONNEL\SQUASH\2018-2019\Le&#231;ons-Squash\Sport-&amp;-Cancer\Jeux-&amp;-Exercices-adapt&#233;s-3.pptx" TargetMode="External"/><Relationship Id="rId316" Type="http://schemas.openxmlformats.org/officeDocument/2006/relationships/hyperlink" Target="file:///D:\PERSONNEL\SQUASH\2018-2019\Le&#231;ons-Squash\Sport-&amp;-Sant&#233;\Jeux-&amp;-Exercices-adapt&#233;s-3.pptx" TargetMode="External"/><Relationship Id="rId337" Type="http://schemas.openxmlformats.org/officeDocument/2006/relationships/hyperlink" Target="file:///D:\PERSONNEL\SQUASH\2018-2019\Le&#231;ons-Squash\Sport-&amp;-Sant&#233;\Jeux-&amp;-Exercices-adapt&#233;s-4.pptx" TargetMode="External"/><Relationship Id="rId34" Type="http://schemas.openxmlformats.org/officeDocument/2006/relationships/hyperlink" Target="file:///D:\PERSONNEL\SQUASH\2018-2019\Le&#231;ons-Squash\Sport-&amp;-Sant&#233;\Habilet&#233;s-Motrices-1.pptx" TargetMode="External"/><Relationship Id="rId55" Type="http://schemas.openxmlformats.org/officeDocument/2006/relationships/hyperlink" Target="file:///D:\PERSONNEL\SQUASH\2018-2019\Le&#231;ons-Squash\Sport-&amp;-Sant&#233;\Habilet&#233;s-Motrices-1.pptx" TargetMode="External"/><Relationship Id="rId76" Type="http://schemas.openxmlformats.org/officeDocument/2006/relationships/hyperlink" Target="file:///D:\PERSONNEL\SQUASH\2018-2019\Le&#231;ons-Squash\Sport-&amp;-Sant&#233;\Habilet&#233;s-Motrices-1.pptx" TargetMode="External"/><Relationship Id="rId97" Type="http://schemas.openxmlformats.org/officeDocument/2006/relationships/hyperlink" Target="file:///D:\PERSONNEL\SQUASH\2018-2019\Le&#231;ons-Squash\Sport-&amp;-Sant&#233;\Habilet&#233;s-Motrices-1.pptx" TargetMode="External"/><Relationship Id="rId120" Type="http://schemas.openxmlformats.org/officeDocument/2006/relationships/hyperlink" Target="file:///D:\PERSONNEL\SQUASH\2018-2019\Le&#231;ons-Squash\Sport-&amp;-Sant&#233;\Habilet&#233;s-Motrices-&amp;-Trajectoires-1.pptx" TargetMode="External"/><Relationship Id="rId141" Type="http://schemas.openxmlformats.org/officeDocument/2006/relationships/hyperlink" Target="file:///D:\PERSONNEL\SQUASH\2018-2019\Le&#231;ons-Squash\Sport-&amp;-Sant&#233;\Habilet&#233;s-Motrices-&amp;-Trajectoires-1.pptx" TargetMode="External"/><Relationship Id="rId358" Type="http://schemas.openxmlformats.org/officeDocument/2006/relationships/hyperlink" Target="file:///D:\PERSONNEL\SQUASH\2018-2019\Le&#231;ons-Squash\Sport-&amp;-Sant&#233;\Jeux-&amp;-Exercices-adapt&#233;s-5.pptx" TargetMode="External"/><Relationship Id="rId379" Type="http://schemas.openxmlformats.org/officeDocument/2006/relationships/hyperlink" Target="file:///D:\PERSONNEL\SQUASH\2018-2019\Le&#231;ons-Squash\Sport-&amp;-Sant&#233;\Jeux-&amp;-Exercices-adapt&#233;s-5.pptx" TargetMode="External"/><Relationship Id="rId7" Type="http://schemas.openxmlformats.org/officeDocument/2006/relationships/settings" Target="settings.xml"/><Relationship Id="rId162" Type="http://schemas.openxmlformats.org/officeDocument/2006/relationships/hyperlink" Target="file:///D:\PERSONNEL\SQUASH\2018-2019\Le&#231;ons-Squash\Sport-&amp;-Sant&#233;\Habilet&#233;s-Motrices-&amp;-Trajectoires-1.pptx" TargetMode="External"/><Relationship Id="rId183" Type="http://schemas.openxmlformats.org/officeDocument/2006/relationships/hyperlink" Target="file:///D:\PERSONNEL\SQUASH\2018-2019\Le&#231;ons-Squash\Sport-&amp;-Sant&#233;\Jeux-&amp;-Exercices-adapt&#233;s-1.pptx" TargetMode="External"/><Relationship Id="rId218" Type="http://schemas.openxmlformats.org/officeDocument/2006/relationships/hyperlink" Target="file:///D:\PERSONNEL\SQUASH\2018-2019\Le&#231;ons-Squash\Sport-&amp;-Sant&#233;\Jeux-&amp;-Exercices-adapt&#233;s-2.pptx" TargetMode="External"/><Relationship Id="rId239" Type="http://schemas.openxmlformats.org/officeDocument/2006/relationships/hyperlink" Target="file:///D:\PERSONNEL\SQUASH\2018-2019\Le&#231;ons-Squash\Sport-&amp;-Sant&#233;\Jeux-&amp;-Exercices-adapt&#233;s-2.pptx" TargetMode="External"/><Relationship Id="rId390" Type="http://schemas.openxmlformats.org/officeDocument/2006/relationships/hyperlink" Target="file:///D:\PERSONNEL\SQUASH\2018-2019\Le&#231;ons-Squash\Sport-&amp;-Sant&#233;\Jeux-&amp;-Exercices-adapt&#233;s-5.pptx" TargetMode="External"/><Relationship Id="rId404" Type="http://schemas.openxmlformats.org/officeDocument/2006/relationships/hyperlink" Target="file:///D:\PERSONNEL\SQUASH\2018-2019\Le&#231;ons-Squash\Sport-&amp;-Sant&#233;\Jeux-&amp;-Exercices-adapt&#233;s-5.pptx" TargetMode="External"/><Relationship Id="rId250" Type="http://schemas.openxmlformats.org/officeDocument/2006/relationships/hyperlink" Target="file:///D:\PERSONNEL\SQUASH\2018-2019\Le&#231;ons-Squash\Sport-&amp;-Sant&#233;\Jeux-&amp;-Exercices-adapt&#233;s-2.pptx" TargetMode="External"/><Relationship Id="rId271" Type="http://schemas.openxmlformats.org/officeDocument/2006/relationships/hyperlink" Target="file:///D:\PERSONNEL\SQUASH\2018-2019\Le&#231;ons-Squash\Sport-&amp;-Sant&#233;\Jeux-&amp;-Exercices-adapt&#233;s-3.pptx" TargetMode="External"/><Relationship Id="rId292" Type="http://schemas.openxmlformats.org/officeDocument/2006/relationships/hyperlink" Target="file:///D:\PERSONNEL\SQUASH\2018-2019\Le&#231;ons-Squash\Sport-&amp;-Sant&#233;\Jeux-&amp;-Exercices-adapt&#233;s-3.pptx" TargetMode="External"/><Relationship Id="rId306" Type="http://schemas.openxmlformats.org/officeDocument/2006/relationships/hyperlink" Target="file:///D:\PERSONNEL\SQUASH\2018-2019\Le&#231;ons-Squash\Sport-&amp;-Sant&#233;\Jeux-&amp;-Exercices-adapt&#233;s-3.pptx" TargetMode="External"/><Relationship Id="rId24" Type="http://schemas.openxmlformats.org/officeDocument/2006/relationships/image" Target="media/image4.png"/><Relationship Id="rId45" Type="http://schemas.openxmlformats.org/officeDocument/2006/relationships/hyperlink" Target="file:///D:\PERSONNEL\SQUASH\2018-2019\Le&#231;ons-Squash\Sport-&amp;-Sant&#233;\Habilet&#233;s-Motrices-1.pptx" TargetMode="External"/><Relationship Id="rId66" Type="http://schemas.openxmlformats.org/officeDocument/2006/relationships/hyperlink" Target="file:///D:\PERSONNEL\SQUASH\2018-2019\Le&#231;ons-Squash\Sport-&amp;-Sant&#233;\Habilet&#233;s-Motrices-1.pptx" TargetMode="External"/><Relationship Id="rId87" Type="http://schemas.openxmlformats.org/officeDocument/2006/relationships/hyperlink" Target="file:///D:\PERSONNEL\SQUASH\2018-2019\Le&#231;ons-Squash\Sport-&amp;-Sant&#233;\Habilet&#233;s-Motrices-1.pptx" TargetMode="External"/><Relationship Id="rId110" Type="http://schemas.openxmlformats.org/officeDocument/2006/relationships/hyperlink" Target="file:///D:\PERSONNEL\SQUASH\2018-2019\Le&#231;ons-Squash\Sport-&amp;-Sant&#233;\Habilet&#233;s-Motrices-&amp;-Trajectoires-1.pptx" TargetMode="External"/><Relationship Id="rId131" Type="http://schemas.openxmlformats.org/officeDocument/2006/relationships/hyperlink" Target="file:///D:\PERSONNEL\SQUASH\2018-2019\Le&#231;ons-Squash\Sport-&amp;-Sant&#233;\Habilet&#233;s-Motrices-&amp;-Trajectoires-1.pptx" TargetMode="External"/><Relationship Id="rId327" Type="http://schemas.openxmlformats.org/officeDocument/2006/relationships/hyperlink" Target="file:///D:\PERSONNEL\SQUASH\2018-2019\Le&#231;ons-Squash\Sport-&amp;-Sant&#233;\Jeux-&amp;-Exercices-adapt&#233;s-4.pptx" TargetMode="External"/><Relationship Id="rId348" Type="http://schemas.openxmlformats.org/officeDocument/2006/relationships/hyperlink" Target="file:///D:\PERSONNEL\SQUASH\2018-2019\Le&#231;ons-Squash\Sport-&amp;-Sant&#233;\Jeux-&amp;-Exercices-adapt&#233;s-4.pptx" TargetMode="External"/><Relationship Id="rId369" Type="http://schemas.openxmlformats.org/officeDocument/2006/relationships/hyperlink" Target="file:///D:\PERSONNEL\SQUASH\2018-2019\Le&#231;ons-Squash\Sport-&amp;-Sant&#233;\Jeux-&amp;-Exercices-adapt&#233;s-5.pptx" TargetMode="External"/><Relationship Id="rId152" Type="http://schemas.openxmlformats.org/officeDocument/2006/relationships/hyperlink" Target="file:///D:\PERSONNEL\SQUASH\2018-2019\Le&#231;ons-Squash\Sport-&amp;-Sant&#233;\Habilet&#233;s-Motrices-&amp;-Trajectoires-1.pptx" TargetMode="External"/><Relationship Id="rId173" Type="http://schemas.openxmlformats.org/officeDocument/2006/relationships/hyperlink" Target="file:///D:\PERSONNEL\SQUASH\2018-2019\Le&#231;ons-Squash\Sport-&amp;-Sant&#233;\Jeux-&amp;-Exercices-adapt&#233;s-1.pptx" TargetMode="External"/><Relationship Id="rId194" Type="http://schemas.openxmlformats.org/officeDocument/2006/relationships/hyperlink" Target="file:///D:\PERSONNEL\SQUASH\2018-2019\Le&#231;ons-Squash\Sport-&amp;-Sant&#233;\Jeux-&amp;-Exercices-adapt&#233;s-1.pptx" TargetMode="External"/><Relationship Id="rId208" Type="http://schemas.openxmlformats.org/officeDocument/2006/relationships/hyperlink" Target="file:///D:\PERSONNEL\SQUASH\2018-2019\Le&#231;ons-Squash\Sport-&amp;-Sant&#233;\Jeux-&amp;-Exercices-adapt&#233;s-2.pptx" TargetMode="External"/><Relationship Id="rId229" Type="http://schemas.openxmlformats.org/officeDocument/2006/relationships/hyperlink" Target="file:///D:\PERSONNEL\SQUASH\2018-2019\Le&#231;ons-Squash\Sport-&amp;-Sant&#233;\Jeux-&amp;-Exercices-adapt&#233;s-2.pptx" TargetMode="External"/><Relationship Id="rId380" Type="http://schemas.openxmlformats.org/officeDocument/2006/relationships/hyperlink" Target="file:///D:\PERSONNEL\SQUASH\2018-2019\Le&#231;ons-Squash\Sport-&amp;-Sant&#233;\Jeux-&amp;-Exercices-adapt&#233;s-5.pptx" TargetMode="External"/><Relationship Id="rId240" Type="http://schemas.openxmlformats.org/officeDocument/2006/relationships/hyperlink" Target="file:///D:\PERSONNEL\SQUASH\2018-2019\Le&#231;ons-Squash\Sport-&amp;-Sant&#233;\Jeux-&amp;-Exercices-adapt&#233;s-2.pptx" TargetMode="External"/><Relationship Id="rId261" Type="http://schemas.openxmlformats.org/officeDocument/2006/relationships/hyperlink" Target="file:///D:\PERSONNEL\SQUASH\2018-2019\Le&#231;ons-Squash\Sport-&amp;-Sant&#233;\Jeux-&amp;-Exercices-adapt&#233;s-2.pptx" TargetMode="External"/><Relationship Id="rId14" Type="http://schemas.openxmlformats.org/officeDocument/2006/relationships/hyperlink" Target="http://www.ffsquash.com/medias/fichiers/Le%20Squash/Manuel-Pdagogique-Mini-Squash.pdf" TargetMode="External"/><Relationship Id="rId35" Type="http://schemas.openxmlformats.org/officeDocument/2006/relationships/hyperlink" Target="file:///D:\PERSONNEL\SQUASH\2018-2019\Le&#231;ons-Squash\Sport-&amp;-Sant&#233;\Habilet&#233;s-Motrices-1.pptx" TargetMode="External"/><Relationship Id="rId56" Type="http://schemas.openxmlformats.org/officeDocument/2006/relationships/hyperlink" Target="file:///D:\PERSONNEL\SQUASH\2018-2019\Le&#231;ons-Squash\Sport-&amp;-Sant&#233;\Habilet&#233;s-Motrices-1.pptx" TargetMode="External"/><Relationship Id="rId77" Type="http://schemas.openxmlformats.org/officeDocument/2006/relationships/hyperlink" Target="file:///D:\PERSONNEL\SQUASH\2018-2019\Le&#231;ons-Squash\Sport-&amp;-Sant&#233;\Habilet&#233;s-Motrices-1.pptx" TargetMode="External"/><Relationship Id="rId100" Type="http://schemas.openxmlformats.org/officeDocument/2006/relationships/hyperlink" Target="file:///D:\PERSONNEL\SQUASH\2018-2019\Le&#231;ons-Squash\Sport-&amp;-Sant&#233;\Habilet&#233;s-Motrices-&amp;-Trajectoires-1.pptx" TargetMode="External"/><Relationship Id="rId282" Type="http://schemas.openxmlformats.org/officeDocument/2006/relationships/hyperlink" Target="file:///C:\Users\Public\PERSONNEL\SQUASH\2018-2019\Le&#231;ons-Squash\Sport-&amp;-Cancer\Jeux-&amp;-Exercices-adapt&#233;s-3.pptx" TargetMode="External"/><Relationship Id="rId317" Type="http://schemas.openxmlformats.org/officeDocument/2006/relationships/hyperlink" Target="file:///D:\PERSONNEL\SQUASH\2018-2019\Le&#231;ons-Squash\Sport-&amp;-Sant&#233;\Jeux-&amp;-Exercices-adapt&#233;s-3.pptx" TargetMode="External"/><Relationship Id="rId338" Type="http://schemas.openxmlformats.org/officeDocument/2006/relationships/hyperlink" Target="file:///D:\PERSONNEL\SQUASH\2018-2019\Le&#231;ons-Squash\Sport-&amp;-Sant&#233;\Jeux-&amp;-Exercices-adapt&#233;s-4.pptx" TargetMode="External"/><Relationship Id="rId359" Type="http://schemas.openxmlformats.org/officeDocument/2006/relationships/hyperlink" Target="file:///D:\PERSONNEL\SQUASH\2018-2019\Le&#231;ons-Squash\Sport-&amp;-Sant&#233;\Jeux-&amp;-Exercices-adapt&#233;s-5.pptx" TargetMode="External"/><Relationship Id="rId8" Type="http://schemas.openxmlformats.org/officeDocument/2006/relationships/webSettings" Target="webSettings.xml"/><Relationship Id="rId98" Type="http://schemas.openxmlformats.org/officeDocument/2006/relationships/hyperlink" Target="file:///D:\PERSONNEL\SQUASH\2018-2019\Le&#231;ons-Squash\Sport-&amp;-Sant&#233;\Habilet&#233;s-Motrices-1.pptx" TargetMode="External"/><Relationship Id="rId121" Type="http://schemas.openxmlformats.org/officeDocument/2006/relationships/hyperlink" Target="file:///D:\PERSONNEL\SQUASH\2018-2019\Le&#231;ons-Squash\Sport-&amp;-Sant&#233;\Habilet&#233;s-Motrices-&amp;-Trajectoires-1.pptx" TargetMode="External"/><Relationship Id="rId142" Type="http://schemas.openxmlformats.org/officeDocument/2006/relationships/hyperlink" Target="file:///D:\PERSONNEL\SQUASH\2018-2019\Le&#231;ons-Squash\Sport-&amp;-Sant&#233;\Habilet&#233;s-Motrices-&amp;-Trajectoires-1.pptx" TargetMode="External"/><Relationship Id="rId163" Type="http://schemas.openxmlformats.org/officeDocument/2006/relationships/hyperlink" Target="file:///D:\PERSONNEL\SQUASH\2018-2019\Le&#231;ons-Squash\Sport-&amp;-Sant&#233;\Habilet&#233;s-Motrices-&amp;-Trajectoires-1.pptx" TargetMode="External"/><Relationship Id="rId184" Type="http://schemas.openxmlformats.org/officeDocument/2006/relationships/hyperlink" Target="file:///D:\PERSONNEL\SQUASH\2018-2019\Le&#231;ons-Squash\Sport-&amp;-Sant&#233;\Jeux-&amp;-Exercices-adapt&#233;s-1.pptx" TargetMode="External"/><Relationship Id="rId219" Type="http://schemas.openxmlformats.org/officeDocument/2006/relationships/hyperlink" Target="file:///D:\PERSONNEL\SQUASH\2018-2019\Le&#231;ons-Squash\Sport-&amp;-Sant&#233;\Jeux-&amp;-Exercices-adapt&#233;s-2.pptx" TargetMode="External"/><Relationship Id="rId370" Type="http://schemas.openxmlformats.org/officeDocument/2006/relationships/hyperlink" Target="file:///D:\PERSONNEL\SQUASH\2018-2019\Le&#231;ons-Squash\Sport-&amp;-Sant&#233;\Jeux-&amp;-Exercices-adapt&#233;s-5.pptx" TargetMode="External"/><Relationship Id="rId391" Type="http://schemas.openxmlformats.org/officeDocument/2006/relationships/hyperlink" Target="file:///D:\PERSONNEL\SQUASH\2018-2019\Le&#231;ons-Squash\Sport-&amp;-Sant&#233;\Jeux-&amp;-Exercices-adapt&#233;s-5.pptx" TargetMode="External"/><Relationship Id="rId405" Type="http://schemas.openxmlformats.org/officeDocument/2006/relationships/hyperlink" Target="file:///D:\PERSONNEL\SQUASH\2018-2019\Le&#231;ons-Squash\Sport-&amp;-Sant&#233;\Jeux-&amp;-Exercices-adapt&#233;s-5.pptx" TargetMode="External"/><Relationship Id="rId230" Type="http://schemas.openxmlformats.org/officeDocument/2006/relationships/hyperlink" Target="file:///D:\PERSONNEL\SQUASH\2018-2019\Le&#231;ons-Squash\Sport-&amp;-Sant&#233;\Jeux-&amp;-Exercices-adapt&#233;s-2.pptx" TargetMode="External"/><Relationship Id="rId251" Type="http://schemas.openxmlformats.org/officeDocument/2006/relationships/hyperlink" Target="file:///D:\PERSONNEL\SQUASH\2018-2019\Le&#231;ons-Squash\Sport-&amp;-Sant&#233;\Jeux-&amp;-Exercices-adapt&#233;s-2.pptx" TargetMode="External"/><Relationship Id="rId25" Type="http://schemas.openxmlformats.org/officeDocument/2006/relationships/image" Target="media/image5.png"/><Relationship Id="rId46" Type="http://schemas.openxmlformats.org/officeDocument/2006/relationships/hyperlink" Target="file:///D:\PERSONNEL\SQUASH\2018-2019\Le&#231;ons-Squash\Sport-&amp;-Sant&#233;\Habilet&#233;s-Motrices-1.pptx" TargetMode="External"/><Relationship Id="rId67" Type="http://schemas.openxmlformats.org/officeDocument/2006/relationships/hyperlink" Target="file:///D:\PERSONNEL\SQUASH\2018-2019\Le&#231;ons-Squash\Sport-&amp;-Sant&#233;\Habilet&#233;s-Motrices-1.pptx" TargetMode="External"/><Relationship Id="rId272" Type="http://schemas.openxmlformats.org/officeDocument/2006/relationships/hyperlink" Target="file:///D:\PERSONNEL\SQUASH\2018-2019\Le&#231;ons-Squash\Sport-&amp;-Sant&#233;\Jeux-&amp;-Exercices-adapt&#233;s-3.pptx" TargetMode="External"/><Relationship Id="rId293" Type="http://schemas.openxmlformats.org/officeDocument/2006/relationships/hyperlink" Target="file:///D:\PERSONNEL\SQUASH\2018-2019\Le&#231;ons-Squash\Sport-&amp;-Sant&#233;\Jeux-&amp;-Exercices-adapt&#233;s-3.pptx" TargetMode="External"/><Relationship Id="rId307" Type="http://schemas.openxmlformats.org/officeDocument/2006/relationships/hyperlink" Target="file:///D:\PERSONNEL\SQUASH\2018-2019\Le&#231;ons-Squash\Sport-&amp;-Sant&#233;\Jeux-&amp;-Exercices-adapt&#233;s-3.pptx" TargetMode="External"/><Relationship Id="rId328" Type="http://schemas.openxmlformats.org/officeDocument/2006/relationships/hyperlink" Target="file:///D:\PERSONNEL\SQUASH\2018-2019\Le&#231;ons-Squash\Sport-&amp;-Sant&#233;\Jeux-&amp;-Exercices-adapt&#233;s-4.pptx" TargetMode="External"/><Relationship Id="rId349" Type="http://schemas.openxmlformats.org/officeDocument/2006/relationships/hyperlink" Target="file:///D:\PERSONNEL\SQUASH\2018-2019\Le&#231;ons-Squash\Sport-&amp;-Sant&#233;\Jeux-&amp;-Exercices-adapt&#233;s-4.pptx" TargetMode="External"/><Relationship Id="rId88" Type="http://schemas.openxmlformats.org/officeDocument/2006/relationships/hyperlink" Target="file:///D:\PERSONNEL\SQUASH\2018-2019\Le&#231;ons-Squash\Sport-&amp;-Sant&#233;\Habilet&#233;s-Motrices-1.pptx" TargetMode="External"/><Relationship Id="rId111" Type="http://schemas.openxmlformats.org/officeDocument/2006/relationships/hyperlink" Target="file:///D:\PERSONNEL\SQUASH\2018-2019\Le&#231;ons-Squash\Sport-&amp;-Sant&#233;\Habilet&#233;s-Motrices-&amp;-Trajectoires-1.pptx" TargetMode="External"/><Relationship Id="rId132" Type="http://schemas.openxmlformats.org/officeDocument/2006/relationships/hyperlink" Target="file:///D:\PERSONNEL\SQUASH\2018-2019\Le&#231;ons-Squash\Sport-&amp;-Sant&#233;\Habilet&#233;s-Motrices-&amp;-Trajectoires-1.pptx" TargetMode="External"/><Relationship Id="rId153" Type="http://schemas.openxmlformats.org/officeDocument/2006/relationships/hyperlink" Target="file:///D:\PERSONNEL\SQUASH\2018-2019\Le&#231;ons-Squash\Sport-&amp;-Sant&#233;\Habilet&#233;s-Motrices-&amp;-Trajectoires-1.pptx" TargetMode="External"/><Relationship Id="rId174" Type="http://schemas.openxmlformats.org/officeDocument/2006/relationships/hyperlink" Target="file:///D:\PERSONNEL\SQUASH\2018-2019\Le&#231;ons-Squash\Sport-&amp;-Sant&#233;\Jeux-&amp;-Exercices-adapt&#233;s-1.pptx" TargetMode="External"/><Relationship Id="rId195" Type="http://schemas.openxmlformats.org/officeDocument/2006/relationships/hyperlink" Target="file:///D:\PERSONNEL\SQUASH\2018-2019\Le&#231;ons-Squash\Sport-&amp;-Sant&#233;\Jeux-&amp;-Exercices-adapt&#233;s-1.pptx" TargetMode="External"/><Relationship Id="rId209" Type="http://schemas.openxmlformats.org/officeDocument/2006/relationships/hyperlink" Target="file:///D:\PERSONNEL\SQUASH\2018-2019\Le&#231;ons-Squash\Sport-&amp;-Sant&#233;\Jeux-&amp;-Exercices-adapt&#233;s-2.pptx" TargetMode="External"/><Relationship Id="rId360" Type="http://schemas.openxmlformats.org/officeDocument/2006/relationships/hyperlink" Target="file:///D:\PERSONNEL\SQUASH\2018-2019\Le&#231;ons-Squash\Sport-&amp;-Sant&#233;\Jeux-&amp;-Exercices-adapt&#233;s-5.pptx" TargetMode="External"/><Relationship Id="rId381" Type="http://schemas.openxmlformats.org/officeDocument/2006/relationships/hyperlink" Target="file:///D:\PERSONNEL\SQUASH\2018-2019\Le&#231;ons-Squash\Sport-&amp;-Sant&#233;\Jeux-&amp;-Exercices-adapt&#233;s-5.pptx" TargetMode="External"/><Relationship Id="rId220" Type="http://schemas.openxmlformats.org/officeDocument/2006/relationships/hyperlink" Target="file:///D:\PERSONNEL\SQUASH\2018-2019\Le&#231;ons-Squash\Sport-&amp;-Sant&#233;\Jeux-&amp;-Exercices-adapt&#233;s-2.pptx" TargetMode="External"/><Relationship Id="rId241" Type="http://schemas.openxmlformats.org/officeDocument/2006/relationships/hyperlink" Target="file:///D:\PERSONNEL\SQUASH\2018-2019\Le&#231;ons-Squash\Sport-&amp;-Sant&#233;\Jeux-&amp;-Exercices-adapt&#233;s-2.pptx" TargetMode="External"/><Relationship Id="rId15" Type="http://schemas.openxmlformats.org/officeDocument/2006/relationships/hyperlink" Target="https://fr-fr.facebook.com/dchiquet" TargetMode="External"/><Relationship Id="rId36" Type="http://schemas.openxmlformats.org/officeDocument/2006/relationships/hyperlink" Target="file:///D:\PERSONNEL\SQUASH\2018-2019\Le&#231;ons-Squash\Sport-&amp;-Sant&#233;\Habilet&#233;s-Motrices-1.pptx" TargetMode="External"/><Relationship Id="rId57" Type="http://schemas.openxmlformats.org/officeDocument/2006/relationships/hyperlink" Target="file:///D:\PERSONNEL\SQUASH\2018-2019\Le&#231;ons-Squash\Sport-&amp;-Sant&#233;\Habilet&#233;s-Motrices-1.pptx" TargetMode="External"/><Relationship Id="rId262" Type="http://schemas.openxmlformats.org/officeDocument/2006/relationships/hyperlink" Target="file:///D:\PERSONNEL\SQUASH\2018-2019\Le&#231;ons-Squash\Sport-&amp;-Sant&#233;\Jeux-&amp;-Exercices-adapt&#233;s-3.pptx" TargetMode="External"/><Relationship Id="rId283" Type="http://schemas.openxmlformats.org/officeDocument/2006/relationships/hyperlink" Target="file:///C:\Users\Public\PERSONNEL\SQUASH\2018-2019\Le&#231;ons-Squash\Sport-&amp;-Cancer\Jeux-&amp;-Exercices-adapt&#233;s-3.pptx" TargetMode="External"/><Relationship Id="rId318" Type="http://schemas.openxmlformats.org/officeDocument/2006/relationships/hyperlink" Target="file:///D:\PERSONNEL\SQUASH\2018-2019\Le&#231;ons-Squash\Sport-&amp;-Sant&#233;\Jeux-&amp;-Exercices-adapt&#233;s-3.pptx" TargetMode="External"/><Relationship Id="rId339" Type="http://schemas.openxmlformats.org/officeDocument/2006/relationships/hyperlink" Target="file:///D:\PERSONNEL\SQUASH\2018-2019\Le&#231;ons-Squash\Sport-&amp;-Sant&#233;\Jeux-&amp;-Exercices-adapt&#233;s-4.pptx" TargetMode="External"/><Relationship Id="rId78" Type="http://schemas.openxmlformats.org/officeDocument/2006/relationships/hyperlink" Target="file:///D:\PERSONNEL\SQUASH\2018-2019\Le&#231;ons-Squash\Sport-&amp;-Sant&#233;\Habilet&#233;s-Motrices-1.pptx" TargetMode="External"/><Relationship Id="rId99" Type="http://schemas.openxmlformats.org/officeDocument/2006/relationships/hyperlink" Target="file:///D:\PERSONNEL\SQUASH\2018-2019\Le&#231;ons-Squash\Sport-&amp;-Sant&#233;\Habilet&#233;s-Motrices-&amp;-Trajectoires-1.pptx" TargetMode="External"/><Relationship Id="rId101" Type="http://schemas.openxmlformats.org/officeDocument/2006/relationships/hyperlink" Target="file:///D:\PERSONNEL\SQUASH\2018-2019\Le&#231;ons-Squash\Sport-&amp;-Sant&#233;\Habilet&#233;s-Motrices-&amp;-Trajectoires-1.pptx" TargetMode="External"/><Relationship Id="rId122" Type="http://schemas.openxmlformats.org/officeDocument/2006/relationships/hyperlink" Target="file:///D:\PERSONNEL\SQUASH\2018-2019\Le&#231;ons-Squash\Sport-&amp;-Sant&#233;\Habilet&#233;s-Motrices-&amp;-Trajectoires-1.pptx" TargetMode="External"/><Relationship Id="rId143" Type="http://schemas.openxmlformats.org/officeDocument/2006/relationships/hyperlink" Target="file:///D:\PERSONNEL\SQUASH\2018-2019\Le&#231;ons-Squash\Sport-&amp;-Sant&#233;\Habilet&#233;s-Motrices-&amp;-Trajectoires-1.pptx" TargetMode="External"/><Relationship Id="rId164" Type="http://schemas.openxmlformats.org/officeDocument/2006/relationships/hyperlink" Target="file:///D:\PERSONNEL\SQUASH\2018-2019\Le&#231;ons-Squash\Sport-&amp;-Sant&#233;\Habilet&#233;s-Motrices-&amp;-Trajectoires-1.pptx" TargetMode="External"/><Relationship Id="rId185" Type="http://schemas.openxmlformats.org/officeDocument/2006/relationships/hyperlink" Target="file:///D:\PERSONNEL\SQUASH\2018-2019\Le&#231;ons-Squash\Sport-&amp;-Sant&#233;\Jeux-&amp;-Exercices-adapt&#233;s-1.pptx" TargetMode="External"/><Relationship Id="rId350" Type="http://schemas.openxmlformats.org/officeDocument/2006/relationships/hyperlink" Target="file:///D:\PERSONNEL\SQUASH\2018-2019\Le&#231;ons-Squash\Sport-&amp;-Sant&#233;\Jeux-&amp;-Exercices-adapt&#233;s-4.pptx" TargetMode="External"/><Relationship Id="rId371" Type="http://schemas.openxmlformats.org/officeDocument/2006/relationships/hyperlink" Target="file:///D:\PERSONNEL\SQUASH\2018-2019\Le&#231;ons-Squash\Sport-&amp;-Sant&#233;\Jeux-&amp;-Exercices-adapt&#233;s-5.pptx" TargetMode="External"/><Relationship Id="rId406" Type="http://schemas.openxmlformats.org/officeDocument/2006/relationships/hyperlink" Target="file:///D:\PERSONNEL\SQUASH\2018-2019\Le&#231;ons-Squash\Sport-&amp;-Sant&#233;\Jeux-&amp;-Exercices-adapt&#233;s-5.pptx" TargetMode="External"/><Relationship Id="rId9" Type="http://schemas.openxmlformats.org/officeDocument/2006/relationships/footnotes" Target="footnotes.xml"/><Relationship Id="rId210" Type="http://schemas.openxmlformats.org/officeDocument/2006/relationships/hyperlink" Target="file:///D:\PERSONNEL\SQUASH\2018-2019\Le&#231;ons-Squash\Sport-&amp;-Sant&#233;\Jeux-&amp;-Exercices-adapt&#233;s-2.pptx" TargetMode="External"/><Relationship Id="rId392" Type="http://schemas.openxmlformats.org/officeDocument/2006/relationships/hyperlink" Target="file:///D:\PERSONNEL\SQUASH\2018-2019\Le&#231;ons-Squash\Sport-&amp;-Sant&#233;\Jeux-&amp;-Exercices-adapt&#233;s-5.pptx" TargetMode="External"/><Relationship Id="rId26" Type="http://schemas.openxmlformats.org/officeDocument/2006/relationships/hyperlink" Target="file:///D:\PERSONNEL\SQUASH\2018-2019\Le&#231;ons-Squash\Sport-&amp;-Sant&#233;\Habilet&#233;s-Motrices-1.pptx" TargetMode="External"/><Relationship Id="rId231" Type="http://schemas.openxmlformats.org/officeDocument/2006/relationships/hyperlink" Target="file:///D:\PERSONNEL\SQUASH\2018-2019\Le&#231;ons-Squash\Sport-&amp;-Sant&#233;\Jeux-&amp;-Exercices-adapt&#233;s-2.pptx" TargetMode="External"/><Relationship Id="rId252" Type="http://schemas.openxmlformats.org/officeDocument/2006/relationships/hyperlink" Target="file:///D:\PERSONNEL\SQUASH\2018-2019\Le&#231;ons-Squash\Sport-&amp;-Sant&#233;\Jeux-&amp;-Exercices-adapt&#233;s-2.pptx" TargetMode="External"/><Relationship Id="rId273" Type="http://schemas.openxmlformats.org/officeDocument/2006/relationships/hyperlink" Target="file:///D:\PERSONNEL\SQUASH\2018-2019\Le&#231;ons-Squash\Sport-&amp;-Sant&#233;\Jeux-&amp;-Exercices-adapt&#233;s-3.pptx" TargetMode="External"/><Relationship Id="rId294" Type="http://schemas.openxmlformats.org/officeDocument/2006/relationships/hyperlink" Target="file:///D:\PERSONNEL\SQUASH\2018-2019\Le&#231;ons-Squash\Sport-&amp;-Sant&#233;\Jeux-&amp;-Exercices-adapt&#233;s-3.pptx" TargetMode="External"/><Relationship Id="rId308" Type="http://schemas.openxmlformats.org/officeDocument/2006/relationships/hyperlink" Target="file:///D:\PERSONNEL\SQUASH\2018-2019\Le&#231;ons-Squash\Sport-&amp;-Sant&#233;\Jeux-&amp;-Exercices-adapt&#233;s-3.pptx" TargetMode="External"/><Relationship Id="rId329" Type="http://schemas.openxmlformats.org/officeDocument/2006/relationships/hyperlink" Target="file:///D:\PERSONNEL\SQUASH\2018-2019\Le&#231;ons-Squash\Sport-&amp;-Sant&#233;\Jeux-&amp;-Exercices-adapt&#233;s-4.pptx" TargetMode="External"/><Relationship Id="rId47" Type="http://schemas.openxmlformats.org/officeDocument/2006/relationships/hyperlink" Target="file:///D:\PERSONNEL\SQUASH\2018-2019\Le&#231;ons-Squash\Sport-&amp;-Sant&#233;\Habilet&#233;s-Motrices-1.pptx" TargetMode="External"/><Relationship Id="rId68" Type="http://schemas.openxmlformats.org/officeDocument/2006/relationships/hyperlink" Target="file:///D:\PERSONNEL\SQUASH\2018-2019\Le&#231;ons-Squash\Sport-&amp;-Sant&#233;\Habilet&#233;s-Motrices-1.pptx" TargetMode="External"/><Relationship Id="rId89" Type="http://schemas.openxmlformats.org/officeDocument/2006/relationships/hyperlink" Target="file:///D:\PERSONNEL\SQUASH\2018-2019\Le&#231;ons-Squash\Sport-&amp;-Sant&#233;\Habilet&#233;s-Motrices-1.pptx" TargetMode="External"/><Relationship Id="rId112" Type="http://schemas.openxmlformats.org/officeDocument/2006/relationships/hyperlink" Target="file:///D:\PERSONNEL\SQUASH\2018-2019\Le&#231;ons-Squash\Sport-&amp;-Sant&#233;\Habilet&#233;s-Motrices-&amp;-Trajectoires-1.pptx" TargetMode="External"/><Relationship Id="rId133" Type="http://schemas.openxmlformats.org/officeDocument/2006/relationships/hyperlink" Target="file:///D:\PERSONNEL\SQUASH\2018-2019\Le&#231;ons-Squash\Sport-&amp;-Sant&#233;\Habilet&#233;s-Motrices-&amp;-Trajectoires-1.pptx" TargetMode="External"/><Relationship Id="rId154" Type="http://schemas.openxmlformats.org/officeDocument/2006/relationships/hyperlink" Target="file:///D:\PERSONNEL\SQUASH\2018-2019\Le&#231;ons-Squash\Sport-&amp;-Sant&#233;\Habilet&#233;s-Motrices-&amp;-Trajectoires-1.pptx" TargetMode="External"/><Relationship Id="rId175" Type="http://schemas.openxmlformats.org/officeDocument/2006/relationships/hyperlink" Target="file:///D:\PERSONNEL\SQUASH\2018-2019\Le&#231;ons-Squash\Sport-&amp;-Sant&#233;\Jeux-&amp;-Exercices-adapt&#233;s-1.pptx" TargetMode="External"/><Relationship Id="rId340" Type="http://schemas.openxmlformats.org/officeDocument/2006/relationships/hyperlink" Target="file:///D:\PERSONNEL\SQUASH\2018-2019\Le&#231;ons-Squash\Sport-&amp;-Sant&#233;\Jeux-&amp;-Exercices-adapt&#233;s-4.pptx" TargetMode="External"/><Relationship Id="rId361" Type="http://schemas.openxmlformats.org/officeDocument/2006/relationships/hyperlink" Target="file:///D:\PERSONNEL\SQUASH\2018-2019\Le&#231;ons-Squash\Sport-&amp;-Sant&#233;\Jeux-&amp;-Exercices-adapt&#233;s-5.pptx" TargetMode="External"/><Relationship Id="rId196" Type="http://schemas.openxmlformats.org/officeDocument/2006/relationships/hyperlink" Target="file:///D:\PERSONNEL\SQUASH\2018-2019\Le&#231;ons-Squash\Sport-&amp;-Sant&#233;\Jeux-&amp;-Exercices-adapt&#233;s-1.pptx" TargetMode="External"/><Relationship Id="rId200" Type="http://schemas.openxmlformats.org/officeDocument/2006/relationships/hyperlink" Target="file:///D:\PERSONNEL\SQUASH\2018-2019\Le&#231;ons-Squash\Sport-&amp;-Sant&#233;\Jeux-&amp;-Exercices-adapt&#233;s-1.pptx" TargetMode="External"/><Relationship Id="rId382" Type="http://schemas.openxmlformats.org/officeDocument/2006/relationships/hyperlink" Target="file:///D:\PERSONNEL\SQUASH\2018-2019\Le&#231;ons-Squash\Sport-&amp;-Sant&#233;\Jeux-&amp;-Exercices-adapt&#233;s-5.pptx" TargetMode="External"/><Relationship Id="rId16" Type="http://schemas.openxmlformats.org/officeDocument/2006/relationships/hyperlink" Target="http://squash.rolandbassibey.net/" TargetMode="External"/><Relationship Id="rId221" Type="http://schemas.openxmlformats.org/officeDocument/2006/relationships/hyperlink" Target="file:///D:\PERSONNEL\SQUASH\2018-2019\Le&#231;ons-Squash\Sport-&amp;-Sant&#233;\Jeux-&amp;-Exercices-adapt&#233;s-2.pptx" TargetMode="External"/><Relationship Id="rId242" Type="http://schemas.openxmlformats.org/officeDocument/2006/relationships/hyperlink" Target="file:///D:\PERSONNEL\SQUASH\2018-2019\Le&#231;ons-Squash\Sport-&amp;-Sant&#233;\Jeux-&amp;-Exercices-adapt&#233;s-2.pptx" TargetMode="External"/><Relationship Id="rId263" Type="http://schemas.openxmlformats.org/officeDocument/2006/relationships/hyperlink" Target="file:///D:\PERSONNEL\SQUASH\2018-2019\Le&#231;ons-Squash\Sport-&amp;-Sant&#233;\Jeux-&amp;-Exercices-adapt&#233;s-3.pptx" TargetMode="External"/><Relationship Id="rId284" Type="http://schemas.openxmlformats.org/officeDocument/2006/relationships/hyperlink" Target="file:///C:\Users\Public\PERSONNEL\SQUASH\2018-2019\Le&#231;ons-Squash\Sport-&amp;-Cancer\Jeux-&amp;-Exercices-adapt&#233;s-3.pptx" TargetMode="External"/><Relationship Id="rId319" Type="http://schemas.openxmlformats.org/officeDocument/2006/relationships/hyperlink" Target="file:///D:\PERSONNEL\SQUASH\2018-2019\Le&#231;ons-Squash\Sport-&amp;-Sant&#233;\Jeux-&amp;-Exercices-adapt&#233;s-3.pptx" TargetMode="External"/><Relationship Id="rId37" Type="http://schemas.openxmlformats.org/officeDocument/2006/relationships/hyperlink" Target="file:///D:\PERSONNEL\SQUASH\2018-2019\Le&#231;ons-Squash\Sport-&amp;-Sant&#233;\Habilet&#233;s-Motrices-1.pptx" TargetMode="External"/><Relationship Id="rId58" Type="http://schemas.openxmlformats.org/officeDocument/2006/relationships/hyperlink" Target="file:///D:\PERSONNEL\SQUASH\2018-2019\Le&#231;ons-Squash\Sport-&amp;-Sant&#233;\Habilet&#233;s-Motrices-1.pptx" TargetMode="External"/><Relationship Id="rId79" Type="http://schemas.openxmlformats.org/officeDocument/2006/relationships/hyperlink" Target="file:///D:\PERSONNEL\SQUASH\2018-2019\Le&#231;ons-Squash\Sport-&amp;-Sant&#233;\Habilet&#233;s-Motrices-1.pptx" TargetMode="External"/><Relationship Id="rId102" Type="http://schemas.openxmlformats.org/officeDocument/2006/relationships/hyperlink" Target="file:///D:\PERSONNEL\SQUASH\2018-2019\Le&#231;ons-Squash\Sport-&amp;-Sant&#233;\Habilet&#233;s-Motrices-&amp;-Trajectoires-1.pptx" TargetMode="External"/><Relationship Id="rId123" Type="http://schemas.openxmlformats.org/officeDocument/2006/relationships/hyperlink" Target="file:///D:\PERSONNEL\SQUASH\2018-2019\Le&#231;ons-Squash\Sport-&amp;-Sant&#233;\Habilet&#233;s-Motrices-&amp;-Trajectoires-1.pptx" TargetMode="External"/><Relationship Id="rId144" Type="http://schemas.openxmlformats.org/officeDocument/2006/relationships/hyperlink" Target="file:///D:\PERSONNEL\SQUASH\2018-2019\Le&#231;ons-Squash\Sport-&amp;-Sant&#233;\Habilet&#233;s-Motrices-&amp;-Trajectoires-1.pptx" TargetMode="External"/><Relationship Id="rId330" Type="http://schemas.openxmlformats.org/officeDocument/2006/relationships/hyperlink" Target="file:///D:\PERSONNEL\SQUASH\2018-2019\Le&#231;ons-Squash\Sport-&amp;-Sant&#233;\Jeux-&amp;-Exercices-adapt&#233;s-4.pptx" TargetMode="External"/><Relationship Id="rId90" Type="http://schemas.openxmlformats.org/officeDocument/2006/relationships/hyperlink" Target="file:///D:\PERSONNEL\SQUASH\2018-2019\Le&#231;ons-Squash\Sport-&amp;-Sant&#233;\Habilet&#233;s-Motrices-1.pptx" TargetMode="External"/><Relationship Id="rId165" Type="http://schemas.openxmlformats.org/officeDocument/2006/relationships/hyperlink" Target="file:///D:\PERSONNEL\SQUASH\2018-2019\Le&#231;ons-Squash\Sport-&amp;-Sant&#233;\Habilet&#233;s-Motrices-&amp;-Trajectoires-1.pptx" TargetMode="External"/><Relationship Id="rId186" Type="http://schemas.openxmlformats.org/officeDocument/2006/relationships/hyperlink" Target="file:///D:\PERSONNEL\SQUASH\2018-2019\Le&#231;ons-Squash\Sport-&amp;-Sant&#233;\Jeux-&amp;-Exercices-adapt&#233;s-1.pptx" TargetMode="External"/><Relationship Id="rId351" Type="http://schemas.openxmlformats.org/officeDocument/2006/relationships/hyperlink" Target="file:///D:\PERSONNEL\SQUASH\2018-2019\Le&#231;ons-Squash\Sport-&amp;-Sant&#233;\Jeux-&amp;-Exercices-adapt&#233;s-4.pptx" TargetMode="External"/><Relationship Id="rId372" Type="http://schemas.openxmlformats.org/officeDocument/2006/relationships/hyperlink" Target="file:///D:\PERSONNEL\SQUASH\2018-2019\Le&#231;ons-Squash\Sport-&amp;-Sant&#233;\Jeux-&amp;-Exercices-adapt&#233;s-5.pptx" TargetMode="External"/><Relationship Id="rId393" Type="http://schemas.openxmlformats.org/officeDocument/2006/relationships/hyperlink" Target="file:///D:\PERSONNEL\SQUASH\2018-2019\Le&#231;ons-Squash\Sport-&amp;-Sant&#233;\Jeux-&amp;-Exercices-adapt&#233;s-5.pptx" TargetMode="External"/><Relationship Id="rId407" Type="http://schemas.openxmlformats.org/officeDocument/2006/relationships/hyperlink" Target="file:///D:\PERSONNEL\SQUASH\2018-2019\Le&#231;ons-Squash\Sport-&amp;-Sant&#233;\Jeux-&amp;-Exercices-adapt&#233;s-5.pptx" TargetMode="External"/><Relationship Id="rId211" Type="http://schemas.openxmlformats.org/officeDocument/2006/relationships/hyperlink" Target="file:///D:\PERSONNEL\SQUASH\2018-2019\Le&#231;ons-Squash\Sport-&amp;-Sant&#233;\Jeux-&amp;-Exercices-adapt&#233;s-2.pptx" TargetMode="External"/><Relationship Id="rId232" Type="http://schemas.openxmlformats.org/officeDocument/2006/relationships/hyperlink" Target="file:///D:\PERSONNEL\SQUASH\2018-2019\Le&#231;ons-Squash\Sport-&amp;-Sant&#233;\Jeux-&amp;-Exercices-adapt&#233;s-2.pptx" TargetMode="External"/><Relationship Id="rId253" Type="http://schemas.openxmlformats.org/officeDocument/2006/relationships/hyperlink" Target="file:///D:\PERSONNEL\SQUASH\2018-2019\Le&#231;ons-Squash\Sport-&amp;-Sant&#233;\Jeux-&amp;-Exercices-adapt&#233;s-2.pptx" TargetMode="External"/><Relationship Id="rId274" Type="http://schemas.openxmlformats.org/officeDocument/2006/relationships/hyperlink" Target="file:///D:\PERSONNEL\SQUASH\2018-2019\Le&#231;ons-Squash\Sport-&amp;-Sant&#233;\Jeux-&amp;-Exercices-adapt&#233;s-3.pptx" TargetMode="External"/><Relationship Id="rId295" Type="http://schemas.openxmlformats.org/officeDocument/2006/relationships/hyperlink" Target="file:///D:\PERSONNEL\SQUASH\2018-2019\Le&#231;ons-Squash\Sport-&amp;-Sant&#233;\Jeux-&amp;-Exercices-adapt&#233;s-3.pptx" TargetMode="External"/><Relationship Id="rId309" Type="http://schemas.openxmlformats.org/officeDocument/2006/relationships/hyperlink" Target="file:///D:\PERSONNEL\SQUASH\2018-2019\Le&#231;ons-Squash\Sport-&amp;-Sant&#233;\Jeux-&amp;-Exercices-adapt&#233;s-3.pptx" TargetMode="External"/><Relationship Id="rId27" Type="http://schemas.openxmlformats.org/officeDocument/2006/relationships/hyperlink" Target="file:///D:\PERSONNEL\SQUASH\2018-2019\Le&#231;ons-Squash\Sport-&amp;-Sant&#233;\Habilet&#233;s-Motrices-1.pptx" TargetMode="External"/><Relationship Id="rId48" Type="http://schemas.openxmlformats.org/officeDocument/2006/relationships/hyperlink" Target="file:///D:\PERSONNEL\SQUASH\2018-2019\Le&#231;ons-Squash\Sport-&amp;-Sant&#233;\Habilet&#233;s-Motrices-1.pptx" TargetMode="External"/><Relationship Id="rId69" Type="http://schemas.openxmlformats.org/officeDocument/2006/relationships/hyperlink" Target="file:///D:\PERSONNEL\SQUASH\2018-2019\Le&#231;ons-Squash\Sport-&amp;-Sant&#233;\Habilet&#233;s-Motrices-1.pptx" TargetMode="External"/><Relationship Id="rId113" Type="http://schemas.openxmlformats.org/officeDocument/2006/relationships/hyperlink" Target="file:///D:\PERSONNEL\SQUASH\2018-2019\Le&#231;ons-Squash\Sport-&amp;-Sant&#233;\Habilet&#233;s-Motrices-&amp;-Trajectoires-1.pptx" TargetMode="External"/><Relationship Id="rId134" Type="http://schemas.openxmlformats.org/officeDocument/2006/relationships/hyperlink" Target="file:///D:\PERSONNEL\SQUASH\2018-2019\Le&#231;ons-Squash\Sport-&amp;-Sant&#233;\Habilet&#233;s-Motrices-&amp;-Trajectoires-1.pptx" TargetMode="External"/><Relationship Id="rId320" Type="http://schemas.openxmlformats.org/officeDocument/2006/relationships/hyperlink" Target="file:///D:\PERSONNEL\SQUASH\2018-2019\Le&#231;ons-Squash\Sport-&amp;-Sant&#233;\Jeux-&amp;-Exercices-adapt&#233;s-3.pptx" TargetMode="External"/><Relationship Id="rId80" Type="http://schemas.openxmlformats.org/officeDocument/2006/relationships/hyperlink" Target="file:///D:\PERSONNEL\SQUASH\2018-2019\Le&#231;ons-Squash\Sport-&amp;-Sant&#233;\Habilet&#233;s-Motrices-1.pptx" TargetMode="External"/><Relationship Id="rId155" Type="http://schemas.openxmlformats.org/officeDocument/2006/relationships/hyperlink" Target="file:///D:\PERSONNEL\SQUASH\2018-2019\Le&#231;ons-Squash\Sport-&amp;-Sant&#233;\Habilet&#233;s-Motrices-&amp;-Trajectoires-1.pptx" TargetMode="External"/><Relationship Id="rId176" Type="http://schemas.openxmlformats.org/officeDocument/2006/relationships/hyperlink" Target="file:///D:\PERSONNEL\SQUASH\2018-2019\Le&#231;ons-Squash\Sport-&amp;-Sant&#233;\Jeux-&amp;-Exercices-adapt&#233;s-1.pptx" TargetMode="External"/><Relationship Id="rId197" Type="http://schemas.openxmlformats.org/officeDocument/2006/relationships/hyperlink" Target="file:///D:\PERSONNEL\SQUASH\2018-2019\Le&#231;ons-Squash\Sport-&amp;-Sant&#233;\Jeux-&amp;-Exercices-adapt&#233;s-1.pptx" TargetMode="External"/><Relationship Id="rId341" Type="http://schemas.openxmlformats.org/officeDocument/2006/relationships/hyperlink" Target="file:///D:\PERSONNEL\SQUASH\2018-2019\Le&#231;ons-Squash\Sport-&amp;-Sant&#233;\Jeux-&amp;-Exercices-adapt&#233;s-4.pptx" TargetMode="External"/><Relationship Id="rId362" Type="http://schemas.openxmlformats.org/officeDocument/2006/relationships/hyperlink" Target="file:///D:\PERSONNEL\SQUASH\2018-2019\Le&#231;ons-Squash\Sport-&amp;-Sant&#233;\Jeux-&amp;-Exercices-adapt&#233;s-5.pptx" TargetMode="External"/><Relationship Id="rId383" Type="http://schemas.openxmlformats.org/officeDocument/2006/relationships/hyperlink" Target="file:///D:\PERSONNEL\SQUASH\2018-2019\Le&#231;ons-Squash\Sport-&amp;-Sant&#233;\Jeux-&amp;-Exercices-adapt&#233;s-5.pptx" TargetMode="External"/><Relationship Id="rId201" Type="http://schemas.openxmlformats.org/officeDocument/2006/relationships/hyperlink" Target="file:///D:\PERSONNEL\SQUASH\2018-2019\Le&#231;ons-Squash\Sport-&amp;-Sant&#233;\Jeux-&amp;-Exercices-adapt&#233;s-1.pptx" TargetMode="External"/><Relationship Id="rId222" Type="http://schemas.openxmlformats.org/officeDocument/2006/relationships/hyperlink" Target="file:///D:\PERSONNEL\SQUASH\2018-2019\Le&#231;ons-Squash\Sport-&amp;-Sant&#233;\Jeux-&amp;-Exercices-adapt&#233;s-2.pptx" TargetMode="External"/><Relationship Id="rId243" Type="http://schemas.openxmlformats.org/officeDocument/2006/relationships/hyperlink" Target="file:///D:\PERSONNEL\SQUASH\2018-2019\Le&#231;ons-Squash\Sport-&amp;-Sant&#233;\Jeux-&amp;-Exercices-adapt&#233;s-2.pptx" TargetMode="External"/><Relationship Id="rId264" Type="http://schemas.openxmlformats.org/officeDocument/2006/relationships/hyperlink" Target="file:///D:\PERSONNEL\SQUASH\2018-2019\Le&#231;ons-Squash\Sport-&amp;-Sant&#233;\Jeux-&amp;-Exercices-adapt&#233;s-3.pptx" TargetMode="External"/><Relationship Id="rId285" Type="http://schemas.openxmlformats.org/officeDocument/2006/relationships/hyperlink" Target="file:///D:\PERSONNEL\SQUASH\2018-2019\Le&#231;ons-Squash\Sport-&amp;-Sant&#233;\Jeux-&amp;-Exercices-adapt&#233;s-3.pptx" TargetMode="External"/><Relationship Id="rId17" Type="http://schemas.openxmlformats.org/officeDocument/2006/relationships/hyperlink" Target="http://www.idfsquash.fr/" TargetMode="External"/><Relationship Id="rId38" Type="http://schemas.openxmlformats.org/officeDocument/2006/relationships/hyperlink" Target="file:///D:\PERSONNEL\SQUASH\2018-2019\Le&#231;ons-Squash\Sport-&amp;-Sant&#233;\Habilet&#233;s-Motrices-1.pptx" TargetMode="External"/><Relationship Id="rId59" Type="http://schemas.openxmlformats.org/officeDocument/2006/relationships/hyperlink" Target="file:///D:\PERSONNEL\SQUASH\2018-2019\Le&#231;ons-Squash\Sport-&amp;-Sant&#233;\Habilet&#233;s-Motrices-1.pptx" TargetMode="External"/><Relationship Id="rId103" Type="http://schemas.openxmlformats.org/officeDocument/2006/relationships/hyperlink" Target="file:///D:\PERSONNEL\SQUASH\2018-2019\Le&#231;ons-Squash\Sport-&amp;-Sant&#233;\Habilet&#233;s-Motrices-&amp;-Trajectoires-1.pptx" TargetMode="External"/><Relationship Id="rId124" Type="http://schemas.openxmlformats.org/officeDocument/2006/relationships/hyperlink" Target="file:///D:\PERSONNEL\SQUASH\2018-2019\Le&#231;ons-Squash\Sport-&amp;-Sant&#233;\Habilet&#233;s-Motrices-&amp;-Trajectoires-1.pptx" TargetMode="External"/><Relationship Id="rId310" Type="http://schemas.openxmlformats.org/officeDocument/2006/relationships/hyperlink" Target="file:///D:\PERSONNEL\SQUASH\2018-2019\Le&#231;ons-Squash\Sport-&amp;-Sant&#233;\Jeux-&amp;-Exercices-adapt&#233;s-3.pptx" TargetMode="External"/><Relationship Id="rId70" Type="http://schemas.openxmlformats.org/officeDocument/2006/relationships/hyperlink" Target="file:///D:\PERSONNEL\SQUASH\2018-2019\Le&#231;ons-Squash\Sport-&amp;-Sant&#233;\Habilet&#233;s-Motrices-1.pptx" TargetMode="External"/><Relationship Id="rId91" Type="http://schemas.openxmlformats.org/officeDocument/2006/relationships/hyperlink" Target="file:///D:\PERSONNEL\SQUASH\2018-2019\Le&#231;ons-Squash\Sport-&amp;-Sant&#233;\Habilet&#233;s-Motrices-1.pptx" TargetMode="External"/><Relationship Id="rId145" Type="http://schemas.openxmlformats.org/officeDocument/2006/relationships/hyperlink" Target="file:///D:\PERSONNEL\SQUASH\2018-2019\Le&#231;ons-Squash\Sport-&amp;-Sant&#233;\Habilet&#233;s-Motrices-&amp;-Trajectoires-1.pptx" TargetMode="External"/><Relationship Id="rId166" Type="http://schemas.openxmlformats.org/officeDocument/2006/relationships/hyperlink" Target="file:///D:\PERSONNEL\SQUASH\2018-2019\Le&#231;ons-Squash\Sport-&amp;-Sant&#233;\Habilet&#233;s-Motrices-&amp;-Trajectoires-1.pptx" TargetMode="External"/><Relationship Id="rId187" Type="http://schemas.openxmlformats.org/officeDocument/2006/relationships/hyperlink" Target="file:///D:\PERSONNEL\SQUASH\2018-2019\Le&#231;ons-Squash\Sport-&amp;-Sant&#233;\Jeux-&amp;-Exercices-adapt&#233;s-1.pptx" TargetMode="External"/><Relationship Id="rId331" Type="http://schemas.openxmlformats.org/officeDocument/2006/relationships/hyperlink" Target="file:///D:\PERSONNEL\SQUASH\2018-2019\Le&#231;ons-Squash\Sport-&amp;-Sant&#233;\Jeux-&amp;-Exercices-adapt&#233;s-4.pptx" TargetMode="External"/><Relationship Id="rId352" Type="http://schemas.openxmlformats.org/officeDocument/2006/relationships/hyperlink" Target="file:///D:\PERSONNEL\SQUASH\2018-2019\Le&#231;ons-Squash\Sport-&amp;-Sant&#233;\Jeux-&amp;-Exercices-adapt&#233;s-5.pptx" TargetMode="External"/><Relationship Id="rId373" Type="http://schemas.openxmlformats.org/officeDocument/2006/relationships/hyperlink" Target="file:///D:\PERSONNEL\SQUASH\2018-2019\Le&#231;ons-Squash\Sport-&amp;-Sant&#233;\Jeux-&amp;-Exercices-adapt&#233;s-5.pptx" TargetMode="External"/><Relationship Id="rId394" Type="http://schemas.openxmlformats.org/officeDocument/2006/relationships/hyperlink" Target="file:///D:\PERSONNEL\SQUASH\2018-2019\Le&#231;ons-Squash\Sport-&amp;-Sant&#233;\Jeux-&amp;-Exercices-adapt&#233;s-5.pptx" TargetMode="External"/><Relationship Id="rId408" Type="http://schemas.openxmlformats.org/officeDocument/2006/relationships/hyperlink" Target="file:///D:\PERSONNEL\SQUASH\2018-2019\Le&#231;ons-Squash\Sport-&amp;-Sant&#233;\Jeux-&amp;-Exercices-adapt&#233;s-5.pptx" TargetMode="External"/><Relationship Id="rId1" Type="http://schemas.openxmlformats.org/officeDocument/2006/relationships/customXml" Target="../customXml/item1.xml"/><Relationship Id="rId212" Type="http://schemas.openxmlformats.org/officeDocument/2006/relationships/hyperlink" Target="file:///D:\PERSONNEL\SQUASH\2018-2019\Le&#231;ons-Squash\Sport-&amp;-Sant&#233;\Jeux-&amp;-Exercices-adapt&#233;s-2.pptx" TargetMode="External"/><Relationship Id="rId233" Type="http://schemas.openxmlformats.org/officeDocument/2006/relationships/hyperlink" Target="file:///D:\PERSONNEL\SQUASH\2018-2019\Le&#231;ons-Squash\Sport-&amp;-Sant&#233;\Jeux-&amp;-Exercices-adapt&#233;s-2.pptx" TargetMode="External"/><Relationship Id="rId254" Type="http://schemas.openxmlformats.org/officeDocument/2006/relationships/hyperlink" Target="file:///D:\PERSONNEL\SQUASH\2018-2019\Le&#231;ons-Squash\Sport-&amp;-Sant&#233;\Jeux-&amp;-Exercices-adapt&#233;s-2.pptx" TargetMode="External"/><Relationship Id="rId28" Type="http://schemas.openxmlformats.org/officeDocument/2006/relationships/hyperlink" Target="file:///D:\PERSONNEL\SQUASH\2018-2019\Le&#231;ons-Squash\Sport-&amp;-Sant&#233;\Habilet&#233;s-Motrices-1.pptx" TargetMode="External"/><Relationship Id="rId49" Type="http://schemas.openxmlformats.org/officeDocument/2006/relationships/hyperlink" Target="file:///D:\PERSONNEL\SQUASH\2018-2019\Le&#231;ons-Squash\Sport-&amp;-Sant&#233;\Habilet&#233;s-Motrices-1.pptx" TargetMode="External"/><Relationship Id="rId114" Type="http://schemas.openxmlformats.org/officeDocument/2006/relationships/hyperlink" Target="file:///D:\PERSONNEL\SQUASH\2018-2019\Le&#231;ons-Squash\Sport-&amp;-Sant&#233;\Habilet&#233;s-Motrices-&amp;-Trajectoires-1.pptx" TargetMode="External"/><Relationship Id="rId275" Type="http://schemas.openxmlformats.org/officeDocument/2006/relationships/hyperlink" Target="file:///D:\PERSONNEL\SQUASH\2018-2019\Le&#231;ons-Squash\Sport-&amp;-Sant&#233;\Jeux-&amp;-Exercices-adapt&#233;s-3.pptx" TargetMode="External"/><Relationship Id="rId296" Type="http://schemas.openxmlformats.org/officeDocument/2006/relationships/hyperlink" Target="file:///D:\PERSONNEL\SQUASH\2018-2019\Le&#231;ons-Squash\Sport-&amp;-Sant&#233;\Jeux-&amp;-Exercices-adapt&#233;s-3.pptx" TargetMode="External"/><Relationship Id="rId300" Type="http://schemas.openxmlformats.org/officeDocument/2006/relationships/hyperlink" Target="file:///D:\PERSONNEL\SQUASH\2018-2019\Le&#231;ons-Squash\Sport-&amp;-Sant&#233;\Jeux-&amp;-Exercices-adapt&#233;s-3.pptx" TargetMode="External"/><Relationship Id="rId60" Type="http://schemas.openxmlformats.org/officeDocument/2006/relationships/hyperlink" Target="file:///D:\PERSONNEL\SQUASH\2018-2019\Le&#231;ons-Squash\Sport-&amp;-Sant&#233;\Habilet&#233;s-Motrices-1.pptx" TargetMode="External"/><Relationship Id="rId81" Type="http://schemas.openxmlformats.org/officeDocument/2006/relationships/hyperlink" Target="file:///D:\PERSONNEL\SQUASH\2018-2019\Le&#231;ons-Squash\Sport-&amp;-Sant&#233;\Habilet&#233;s-Motrices-1.pptx" TargetMode="External"/><Relationship Id="rId135" Type="http://schemas.openxmlformats.org/officeDocument/2006/relationships/hyperlink" Target="file:///D:\PERSONNEL\SQUASH\2018-2019\Le&#231;ons-Squash\Sport-&amp;-Sant&#233;\Habilet&#233;s-Motrices-&amp;-Trajectoires-1.pptx" TargetMode="External"/><Relationship Id="rId156" Type="http://schemas.openxmlformats.org/officeDocument/2006/relationships/hyperlink" Target="file:///D:\PERSONNEL\SQUASH\2018-2019\Le&#231;ons-Squash\Sport-&amp;-Sant&#233;\Habilet&#233;s-Motrices-&amp;-Trajectoires-1.pptx" TargetMode="External"/><Relationship Id="rId177" Type="http://schemas.openxmlformats.org/officeDocument/2006/relationships/hyperlink" Target="file:///D:\PERSONNEL\SQUASH\2018-2019\Le&#231;ons-Squash\Sport-&amp;-Sant&#233;\Jeux-&amp;-Exercices-adapt&#233;s-1.pptx" TargetMode="External"/><Relationship Id="rId198" Type="http://schemas.openxmlformats.org/officeDocument/2006/relationships/hyperlink" Target="file:///D:\PERSONNEL\SQUASH\2018-2019\Le&#231;ons-Squash\Sport-&amp;-Sant&#233;\Jeux-&amp;-Exercices-adapt&#233;s-1.pptx" TargetMode="External"/><Relationship Id="rId321" Type="http://schemas.openxmlformats.org/officeDocument/2006/relationships/hyperlink" Target="file:///D:\PERSONNEL\SQUASH\2018-2019\Le&#231;ons-Squash\Sport-&amp;-Sant&#233;\Jeux-&amp;-Exercices-adapt&#233;s-3.pptx" TargetMode="External"/><Relationship Id="rId342" Type="http://schemas.openxmlformats.org/officeDocument/2006/relationships/hyperlink" Target="file:///D:\PERSONNEL\SQUASH\2018-2019\Le&#231;ons-Squash\Sport-&amp;-Sant&#233;\Jeux-&amp;-Exercices-adapt&#233;s-4.pptx" TargetMode="External"/><Relationship Id="rId363" Type="http://schemas.openxmlformats.org/officeDocument/2006/relationships/hyperlink" Target="file:///D:\PERSONNEL\SQUASH\2018-2019\Le&#231;ons-Squash\Sport-&amp;-Sant&#233;\Jeux-&amp;-Exercices-adapt&#233;s-5.pptx" TargetMode="External"/><Relationship Id="rId384" Type="http://schemas.openxmlformats.org/officeDocument/2006/relationships/hyperlink" Target="file:///D:\PERSONNEL\SQUASH\2018-2019\Le&#231;ons-Squash\Sport-&amp;-Sant&#233;\Jeux-&amp;-Exercices-adapt&#233;s-5.pptx" TargetMode="External"/><Relationship Id="rId202" Type="http://schemas.openxmlformats.org/officeDocument/2006/relationships/hyperlink" Target="file:///D:\PERSONNEL\SQUASH\2018-2019\Le&#231;ons-Squash\Sport-&amp;-Sant&#233;\Jeux-&amp;-Exercices-adapt&#233;s-1.pptx" TargetMode="External"/><Relationship Id="rId223" Type="http://schemas.openxmlformats.org/officeDocument/2006/relationships/hyperlink" Target="file:///D:\PERSONNEL\SQUASH\2018-2019\Le&#231;ons-Squash\Sport-&amp;-Sant&#233;\Jeux-&amp;-Exercices-adapt&#233;s-2.pptx" TargetMode="External"/><Relationship Id="rId244" Type="http://schemas.openxmlformats.org/officeDocument/2006/relationships/hyperlink" Target="file:///D:\PERSONNEL\SQUASH\2018-2019\Le&#231;ons-Squash\Sport-&amp;-Sant&#233;\Jeux-&amp;-Exercices-adapt&#233;s-2.pptx" TargetMode="External"/><Relationship Id="rId18" Type="http://schemas.openxmlformats.org/officeDocument/2006/relationships/hyperlink" Target="http://www.ffsquash.com/" TargetMode="External"/><Relationship Id="rId39" Type="http://schemas.openxmlformats.org/officeDocument/2006/relationships/hyperlink" Target="file:///D:\PERSONNEL\SQUASH\2018-2019\Le&#231;ons-Squash\Sport-&amp;-Sant&#233;\Habilet&#233;s-Motrices-1.pptx" TargetMode="External"/><Relationship Id="rId265" Type="http://schemas.openxmlformats.org/officeDocument/2006/relationships/hyperlink" Target="file:///D:\PERSONNEL\SQUASH\2018-2019\Le&#231;ons-Squash\Sport-&amp;-Sant&#233;\Jeux-&amp;-Exercices-adapt&#233;s-3.pptx" TargetMode="External"/><Relationship Id="rId286" Type="http://schemas.openxmlformats.org/officeDocument/2006/relationships/hyperlink" Target="file:///D:\PERSONNEL\SQUASH\2018-2019\Le&#231;ons-Squash\Sport-&amp;-Sant&#233;\Jeux-&amp;-Exercices-adapt&#233;s-3.pptx" TargetMode="External"/><Relationship Id="rId50" Type="http://schemas.openxmlformats.org/officeDocument/2006/relationships/hyperlink" Target="file:///D:\PERSONNEL\SQUASH\2018-2019\Le&#231;ons-Squash\Sport-&amp;-Sant&#233;\Habilet&#233;s-Motrices-1.pptx" TargetMode="External"/><Relationship Id="rId104" Type="http://schemas.openxmlformats.org/officeDocument/2006/relationships/hyperlink" Target="file:///D:\PERSONNEL\SQUASH\2018-2019\Le&#231;ons-Squash\Sport-&amp;-Sant&#233;\Habilet&#233;s-Motrices-&amp;-Trajectoires-1.pptx" TargetMode="External"/><Relationship Id="rId125" Type="http://schemas.openxmlformats.org/officeDocument/2006/relationships/hyperlink" Target="file:///D:\PERSONNEL\SQUASH\2018-2019\Le&#231;ons-Squash\Sport-&amp;-Sant&#233;\Habilet&#233;s-Motrices-&amp;-Trajectoires-1.pptx" TargetMode="External"/><Relationship Id="rId146" Type="http://schemas.openxmlformats.org/officeDocument/2006/relationships/hyperlink" Target="file:///D:\PERSONNEL\SQUASH\2018-2019\Le&#231;ons-Squash\Sport-&amp;-Sant&#233;\Habilet&#233;s-Motrices-&amp;-Trajectoires-1.pptx" TargetMode="External"/><Relationship Id="rId167" Type="http://schemas.openxmlformats.org/officeDocument/2006/relationships/hyperlink" Target="file:///D:\PERSONNEL\SQUASH\2018-2019\Le&#231;ons-Squash\Sport-&amp;-Sant&#233;\Habilet&#233;s-Motrices-&amp;-Trajectoires-1.pptx" TargetMode="External"/><Relationship Id="rId188" Type="http://schemas.openxmlformats.org/officeDocument/2006/relationships/hyperlink" Target="file:///D:\PERSONNEL\SQUASH\2018-2019\Le&#231;ons-Squash\Sport-&amp;-Sant&#233;\Jeux-&amp;-Exercices-adapt&#233;s-1.pptx" TargetMode="External"/><Relationship Id="rId311" Type="http://schemas.openxmlformats.org/officeDocument/2006/relationships/hyperlink" Target="file:///D:\PERSONNEL\SQUASH\2018-2019\Le&#231;ons-Squash\Sport-&amp;-Sant&#233;\Jeux-&amp;-Exercices-adapt&#233;s-3.pptx" TargetMode="External"/><Relationship Id="rId332" Type="http://schemas.openxmlformats.org/officeDocument/2006/relationships/hyperlink" Target="file:///D:\PERSONNEL\SQUASH\2018-2019\Le&#231;ons-Squash\Sport-&amp;-Sant&#233;\Jeux-&amp;-Exercices-adapt&#233;s-4.pptx" TargetMode="External"/><Relationship Id="rId353" Type="http://schemas.openxmlformats.org/officeDocument/2006/relationships/hyperlink" Target="file:///D:\PERSONNEL\SQUASH\2018-2019\Le&#231;ons-Squash\Sport-&amp;-Sant&#233;\Jeux-&amp;-Exercices-adapt&#233;s-5.pptx" TargetMode="External"/><Relationship Id="rId374" Type="http://schemas.openxmlformats.org/officeDocument/2006/relationships/hyperlink" Target="file:///D:\PERSONNEL\SQUASH\2018-2019\Le&#231;ons-Squash\Sport-&amp;-Sant&#233;\Jeux-&amp;-Exercices-adapt&#233;s-5.pptx" TargetMode="External"/><Relationship Id="rId395" Type="http://schemas.openxmlformats.org/officeDocument/2006/relationships/hyperlink" Target="file:///D:\PERSONNEL\SQUASH\2018-2019\Le&#231;ons-Squash\Sport-&amp;-Sant&#233;\Jeux-&amp;-Exercices-adapt&#233;s-5.pptx" TargetMode="External"/><Relationship Id="rId409" Type="http://schemas.openxmlformats.org/officeDocument/2006/relationships/hyperlink" Target="file:///D:\PERSONNEL\SQUASH\2018-2019\Le&#231;ons-Squash\Sport-&amp;-Sant&#233;\Jeux-&amp;-Exercices-adapt&#233;s-5.pptx" TargetMode="External"/><Relationship Id="rId71" Type="http://schemas.openxmlformats.org/officeDocument/2006/relationships/hyperlink" Target="file:///D:\PERSONNEL\SQUASH\2018-2019\Le&#231;ons-Squash\Sport-&amp;-Sant&#233;\Habilet&#233;s-Motrices-1.pptx" TargetMode="External"/><Relationship Id="rId92" Type="http://schemas.openxmlformats.org/officeDocument/2006/relationships/hyperlink" Target="file:///D:\PERSONNEL\SQUASH\2018-2019\Le&#231;ons-Squash\Sport-&amp;-Sant&#233;\Habilet&#233;s-Motrices-1.pptx" TargetMode="External"/><Relationship Id="rId213" Type="http://schemas.openxmlformats.org/officeDocument/2006/relationships/hyperlink" Target="file:///D:\PERSONNEL\SQUASH\2018-2019\Le&#231;ons-Squash\Sport-&amp;-Sant&#233;\Jeux-&amp;-Exercices-adapt&#233;s-2.pptx" TargetMode="External"/><Relationship Id="rId234" Type="http://schemas.openxmlformats.org/officeDocument/2006/relationships/hyperlink" Target="file:///D:\PERSONNEL\SQUASH\2018-2019\Le&#231;ons-Squash\Sport-&amp;-Sant&#233;\Jeux-&amp;-Exercices-adapt&#233;s-2.pptx" TargetMode="External"/><Relationship Id="rId2" Type="http://schemas.openxmlformats.org/officeDocument/2006/relationships/customXml" Target="../customXml/item2.xml"/><Relationship Id="rId29" Type="http://schemas.openxmlformats.org/officeDocument/2006/relationships/hyperlink" Target="file:///D:\PERSONNEL\SQUASH\2018-2019\Le&#231;ons-Squash\Sport-&amp;-Sant&#233;\Habilet&#233;s-Motrices-1.pptx" TargetMode="External"/><Relationship Id="rId255" Type="http://schemas.openxmlformats.org/officeDocument/2006/relationships/hyperlink" Target="file:///D:\PERSONNEL\SQUASH\2018-2019\Le&#231;ons-Squash\Sport-&amp;-Sant&#233;\Jeux-&amp;-Exercices-adapt&#233;s-2.pptx" TargetMode="External"/><Relationship Id="rId276" Type="http://schemas.openxmlformats.org/officeDocument/2006/relationships/hyperlink" Target="file:///D:\PERSONNEL\SQUASH\2018-2019\Le&#231;ons-Squash\Sport-&amp;-Sant&#233;\Jeux-&amp;-Exercices-adapt&#233;s-3.pptx" TargetMode="External"/><Relationship Id="rId297" Type="http://schemas.openxmlformats.org/officeDocument/2006/relationships/hyperlink" Target="file:///D:\PERSONNEL\SQUASH\2018-2019\Le&#231;ons-Squash\Sport-&amp;-Sant&#233;\Jeux-&amp;-Exercices-adapt&#233;s-3.pptx" TargetMode="External"/><Relationship Id="rId40" Type="http://schemas.openxmlformats.org/officeDocument/2006/relationships/hyperlink" Target="file:///D:\PERSONNEL\SQUASH\2018-2019\Le&#231;ons-Squash\Sport-&amp;-Sant&#233;\Habilet&#233;s-Motrices-1.pptx" TargetMode="External"/><Relationship Id="rId115" Type="http://schemas.openxmlformats.org/officeDocument/2006/relationships/hyperlink" Target="file:///D:\PERSONNEL\SQUASH\2018-2019\Le&#231;ons-Squash\Sport-&amp;-Sant&#233;\Habilet&#233;s-Motrices-&amp;-Trajectoires-1.pptx" TargetMode="External"/><Relationship Id="rId136" Type="http://schemas.openxmlformats.org/officeDocument/2006/relationships/hyperlink" Target="file:///D:\PERSONNEL\SQUASH\2018-2019\Le&#231;ons-Squash\Sport-&amp;-Sant&#233;\Habilet&#233;s-Motrices-&amp;-Trajectoires-1.pptx" TargetMode="External"/><Relationship Id="rId157" Type="http://schemas.openxmlformats.org/officeDocument/2006/relationships/hyperlink" Target="file:///D:\PERSONNEL\SQUASH\2018-2019\Le&#231;ons-Squash\Sport-&amp;-Sant&#233;\Habilet&#233;s-Motrices-&amp;-Trajectoires-1.pptx" TargetMode="External"/><Relationship Id="rId178" Type="http://schemas.openxmlformats.org/officeDocument/2006/relationships/hyperlink" Target="file:///D:\PERSONNEL\SQUASH\2018-2019\Le&#231;ons-Squash\Sport-&amp;-Sant&#233;\Jeux-&amp;-Exercices-adapt&#233;s-1.pptx" TargetMode="External"/><Relationship Id="rId301" Type="http://schemas.openxmlformats.org/officeDocument/2006/relationships/hyperlink" Target="file:///D:\PERSONNEL\SQUASH\2018-2019\Le&#231;ons-Squash\Sport-&amp;-Sant&#233;\Jeux-&amp;-Exercices-adapt&#233;s-3.pptx" TargetMode="External"/><Relationship Id="rId322" Type="http://schemas.openxmlformats.org/officeDocument/2006/relationships/hyperlink" Target="file:///D:\PERSONNEL\SQUASH\2018-2019\Le&#231;ons-Squash\Sport-&amp;-Sant&#233;\Jeux-&amp;-Exercices-adapt&#233;s-3.pptx" TargetMode="External"/><Relationship Id="rId343" Type="http://schemas.openxmlformats.org/officeDocument/2006/relationships/hyperlink" Target="file:///D:\PERSONNEL\SQUASH\2018-2019\Le&#231;ons-Squash\Sport-&amp;-Sant&#233;\Jeux-&amp;-Exercices-adapt&#233;s-4.pptx" TargetMode="External"/><Relationship Id="rId364" Type="http://schemas.openxmlformats.org/officeDocument/2006/relationships/hyperlink" Target="file:///D:\PERSONNEL\SQUASH\2018-2019\Le&#231;ons-Squash\Sport-&amp;-Sant&#233;\Jeux-&amp;-Exercices-adapt&#233;s-5.pptx" TargetMode="External"/><Relationship Id="rId61" Type="http://schemas.openxmlformats.org/officeDocument/2006/relationships/hyperlink" Target="file:///D:\PERSONNEL\SQUASH\2018-2019\Le&#231;ons-Squash\Sport-&amp;-Sant&#233;\Habilet&#233;s-Motrices-1.pptx" TargetMode="External"/><Relationship Id="rId82" Type="http://schemas.openxmlformats.org/officeDocument/2006/relationships/hyperlink" Target="file:///D:\PERSONNEL\SQUASH\2018-2019\Le&#231;ons-Squash\Sport-&amp;-Sant&#233;\Habilet&#233;s-Motrices-1.pptx" TargetMode="External"/><Relationship Id="rId199" Type="http://schemas.openxmlformats.org/officeDocument/2006/relationships/hyperlink" Target="file:///D:\PERSONNEL\SQUASH\2018-2019\Le&#231;ons-Squash\Sport-&amp;-Sant&#233;\Jeux-&amp;-Exercices-adapt&#233;s-1.pptx" TargetMode="External"/><Relationship Id="rId203" Type="http://schemas.openxmlformats.org/officeDocument/2006/relationships/hyperlink" Target="file:///D:\PERSONNEL\SQUASH\2018-2019\Le&#231;ons-Squash\Sport-&amp;-Sant&#233;\Jeux-&amp;-Exercices-adapt&#233;s-1.pptx" TargetMode="External"/><Relationship Id="rId385" Type="http://schemas.openxmlformats.org/officeDocument/2006/relationships/hyperlink" Target="file:///D:\PERSONNEL\SQUASH\2018-2019\Le&#231;ons-Squash\Sport-&amp;-Sant&#233;\Jeux-&amp;-Exercices-adapt&#233;s-5.pptx" TargetMode="External"/><Relationship Id="rId19" Type="http://schemas.openxmlformats.org/officeDocument/2006/relationships/hyperlink" Target="https://www.fmcgastro.org/wp-content/uploads/file/pdf-2016/205_214_Rinaldi.pdf" TargetMode="External"/><Relationship Id="rId224" Type="http://schemas.openxmlformats.org/officeDocument/2006/relationships/hyperlink" Target="file:///D:\PERSONNEL\SQUASH\2018-2019\Le&#231;ons-Squash\Sport-&amp;-Sant&#233;\Jeux-&amp;-Exercices-adapt&#233;s-2.pptx" TargetMode="External"/><Relationship Id="rId245" Type="http://schemas.openxmlformats.org/officeDocument/2006/relationships/hyperlink" Target="file:///D:\PERSONNEL\SQUASH\2018-2019\Le&#231;ons-Squash\Sport-&amp;-Sant&#233;\Jeux-&amp;-Exercices-adapt&#233;s-2.pptx" TargetMode="External"/><Relationship Id="rId266" Type="http://schemas.openxmlformats.org/officeDocument/2006/relationships/hyperlink" Target="file:///D:\PERSONNEL\SQUASH\2018-2019\Le&#231;ons-Squash\Sport-&amp;-Sant&#233;\Jeux-&amp;-Exercices-adapt&#233;s-3.pptx" TargetMode="External"/><Relationship Id="rId287" Type="http://schemas.openxmlformats.org/officeDocument/2006/relationships/hyperlink" Target="file:///D:\PERSONNEL\SQUASH\2018-2019\Le&#231;ons-Squash\Sport-&amp;-Sant&#233;\Jeux-&amp;-Exercices-adapt&#233;s-3.pptx" TargetMode="External"/><Relationship Id="rId410" Type="http://schemas.openxmlformats.org/officeDocument/2006/relationships/hyperlink" Target="file:///D:\PERSONNEL\SQUASH\2018-2019\Le&#231;ons-Squash\Sport-&amp;-Sant&#233;\Jeux-&amp;-Exercices-adapt&#233;s-5.pptx" TargetMode="External"/><Relationship Id="rId30" Type="http://schemas.openxmlformats.org/officeDocument/2006/relationships/hyperlink" Target="file:///D:\PERSONNEL\SQUASH\2018-2019\Le&#231;ons-Squash\Sport-&amp;-Sant&#233;\Habilet&#233;s-Motrices-1.pptx" TargetMode="External"/><Relationship Id="rId105" Type="http://schemas.openxmlformats.org/officeDocument/2006/relationships/hyperlink" Target="file:///D:\PERSONNEL\SQUASH\2018-2019\Le&#231;ons-Squash\Sport-&amp;-Sant&#233;\Habilet&#233;s-Motrices-&amp;-Trajectoires-1.pptx" TargetMode="External"/><Relationship Id="rId126" Type="http://schemas.openxmlformats.org/officeDocument/2006/relationships/hyperlink" Target="file:///D:\PERSONNEL\SQUASH\2018-2019\Le&#231;ons-Squash\Sport-&amp;-Sant&#233;\Habilet&#233;s-Motrices-&amp;-Trajectoires-1.pptx" TargetMode="External"/><Relationship Id="rId147" Type="http://schemas.openxmlformats.org/officeDocument/2006/relationships/hyperlink" Target="file:///D:\PERSONNEL\SQUASH\2018-2019\Le&#231;ons-Squash\Sport-&amp;-Sant&#233;\Habilet&#233;s-Motrices-&amp;-Trajectoires-1.pptx" TargetMode="External"/><Relationship Id="rId168" Type="http://schemas.openxmlformats.org/officeDocument/2006/relationships/hyperlink" Target="file:///D:\PERSONNEL\SQUASH\2018-2019\Le&#231;ons-Squash\Sport-&amp;-Sant&#233;\Habilet&#233;s-Motrices-&amp;-Trajectoires-1.pptx" TargetMode="External"/><Relationship Id="rId312" Type="http://schemas.openxmlformats.org/officeDocument/2006/relationships/hyperlink" Target="file:///D:\PERSONNEL\SQUASH\2018-2019\Le&#231;ons-Squash\Sport-&amp;-Sant&#233;\Jeux-&amp;-Exercices-adapt&#233;s-3.pptx" TargetMode="External"/><Relationship Id="rId333" Type="http://schemas.openxmlformats.org/officeDocument/2006/relationships/hyperlink" Target="file:///D:\PERSONNEL\SQUASH\2018-2019\Le&#231;ons-Squash\Sport-&amp;-Sant&#233;\Jeux-&amp;-Exercices-adapt&#233;s-4.pptx" TargetMode="External"/><Relationship Id="rId354" Type="http://schemas.openxmlformats.org/officeDocument/2006/relationships/hyperlink" Target="file:///D:\PERSONNEL\SQUASH\2018-2019\Le&#231;ons-Squash\Sport-&amp;-Sant&#233;\Jeux-&amp;-Exercices-adapt&#233;s-5.pptx" TargetMode="External"/><Relationship Id="rId51" Type="http://schemas.openxmlformats.org/officeDocument/2006/relationships/hyperlink" Target="file:///D:\PERSONNEL\SQUASH\2018-2019\Le&#231;ons-Squash\Sport-&amp;-Sant&#233;\Habilet&#233;s-Motrices-1.pptx" TargetMode="External"/><Relationship Id="rId72" Type="http://schemas.openxmlformats.org/officeDocument/2006/relationships/hyperlink" Target="file:///D:\PERSONNEL\SQUASH\2018-2019\Le&#231;ons-Squash\Sport-&amp;-Sant&#233;\Habilet&#233;s-Motrices-1.pptx" TargetMode="External"/><Relationship Id="rId93" Type="http://schemas.openxmlformats.org/officeDocument/2006/relationships/hyperlink" Target="file:///D:\PERSONNEL\SQUASH\2018-2019\Le&#231;ons-Squash\Sport-&amp;-Sant&#233;\Habilet&#233;s-Motrices-1.pptx" TargetMode="External"/><Relationship Id="rId189" Type="http://schemas.openxmlformats.org/officeDocument/2006/relationships/hyperlink" Target="file:///D:\PERSONNEL\SQUASH\2018-2019\Le&#231;ons-Squash\Sport-&amp;-Sant&#233;\Jeux-&amp;-Exercices-adapt&#233;s-1.pptx" TargetMode="External"/><Relationship Id="rId375" Type="http://schemas.openxmlformats.org/officeDocument/2006/relationships/hyperlink" Target="file:///D:\PERSONNEL\SQUASH\2018-2019\Le&#231;ons-Squash\Sport-&amp;-Sant&#233;\Jeux-&amp;-Exercices-adapt&#233;s-5.pptx" TargetMode="External"/><Relationship Id="rId396" Type="http://schemas.openxmlformats.org/officeDocument/2006/relationships/hyperlink" Target="file:///D:\PERSONNEL\SQUASH\2018-2019\Le&#231;ons-Squash\Sport-&amp;-Sant&#233;\Jeux-&amp;-Exercices-adapt&#233;s-5.pptx" TargetMode="External"/><Relationship Id="rId3" Type="http://schemas.openxmlformats.org/officeDocument/2006/relationships/customXml" Target="../customXml/item3.xml"/><Relationship Id="rId214" Type="http://schemas.openxmlformats.org/officeDocument/2006/relationships/hyperlink" Target="file:///D:\PERSONNEL\SQUASH\2018-2019\Le&#231;ons-Squash\Sport-&amp;-Sant&#233;\Jeux-&amp;-Exercices-adapt&#233;s-2.pptx" TargetMode="External"/><Relationship Id="rId235" Type="http://schemas.openxmlformats.org/officeDocument/2006/relationships/hyperlink" Target="file:///D:\PERSONNEL\SQUASH\2018-2019\Le&#231;ons-Squash\Sport-&amp;-Sant&#233;\Jeux-&amp;-Exercices-adapt&#233;s-2.pptx" TargetMode="External"/><Relationship Id="rId256" Type="http://schemas.openxmlformats.org/officeDocument/2006/relationships/hyperlink" Target="file:///D:\PERSONNEL\SQUASH\2018-2019\Le&#231;ons-Squash\Sport-&amp;-Sant&#233;\Jeux-&amp;-Exercices-adapt&#233;s-2.pptx" TargetMode="External"/><Relationship Id="rId277" Type="http://schemas.openxmlformats.org/officeDocument/2006/relationships/hyperlink" Target="file:///D:\PERSONNEL\SQUASH\2018-2019\Le&#231;ons-Squash\Sport-&amp;-Sant&#233;\Jeux-&amp;-Exercices-adapt&#233;s-3.pptx" TargetMode="External"/><Relationship Id="rId298" Type="http://schemas.openxmlformats.org/officeDocument/2006/relationships/hyperlink" Target="file:///D:\PERSONNEL\SQUASH\2018-2019\Le&#231;ons-Squash\Sport-&amp;-Sant&#233;\Jeux-&amp;-Exercices-adapt&#233;s-3.pptx" TargetMode="External"/><Relationship Id="rId400" Type="http://schemas.openxmlformats.org/officeDocument/2006/relationships/hyperlink" Target="file:///D:\PERSONNEL\SQUASH\2018-2019\Le&#231;ons-Squash\Sport-&amp;-Sant&#233;\Jeux-&amp;-Exercices-adapt&#233;s-5.pptx" TargetMode="External"/><Relationship Id="rId116" Type="http://schemas.openxmlformats.org/officeDocument/2006/relationships/hyperlink" Target="file:///D:\PERSONNEL\SQUASH\2018-2019\Le&#231;ons-Squash\Sport-&amp;-Sant&#233;\Habilet&#233;s-Motrices-&amp;-Trajectoires-1.pptx" TargetMode="External"/><Relationship Id="rId137" Type="http://schemas.openxmlformats.org/officeDocument/2006/relationships/hyperlink" Target="file:///D:\PERSONNEL\SQUASH\2018-2019\Le&#231;ons-Squash\Sport-&amp;-Sant&#233;\Habilet&#233;s-Motrices-&amp;-Trajectoires-1.pptx" TargetMode="External"/><Relationship Id="rId158" Type="http://schemas.openxmlformats.org/officeDocument/2006/relationships/hyperlink" Target="file:///D:\PERSONNEL\SQUASH\2018-2019\Le&#231;ons-Squash\Sport-&amp;-Sant&#233;\Habilet&#233;s-Motrices-&amp;-Trajectoires-1.pptx" TargetMode="External"/><Relationship Id="rId302" Type="http://schemas.openxmlformats.org/officeDocument/2006/relationships/hyperlink" Target="file:///D:\PERSONNEL\SQUASH\2018-2019\Le&#231;ons-Squash\Sport-&amp;-Sant&#233;\Jeux-&amp;-Exercices-adapt&#233;s-3.pptx" TargetMode="External"/><Relationship Id="rId323" Type="http://schemas.openxmlformats.org/officeDocument/2006/relationships/hyperlink" Target="file:///D:\PERSONNEL\SQUASH\2018-2019\Le&#231;ons-Squash\Sport-&amp;-Sant&#233;\Jeux-&amp;-Exercices-adapt&#233;s-3.pptx" TargetMode="External"/><Relationship Id="rId344" Type="http://schemas.openxmlformats.org/officeDocument/2006/relationships/hyperlink" Target="file:///D:\PERSONNEL\SQUASH\2018-2019\Le&#231;ons-Squash\Sport-&amp;-Sant&#233;\Jeux-&amp;-Exercices-adapt&#233;s-4.pptx" TargetMode="External"/><Relationship Id="rId20" Type="http://schemas.openxmlformats.org/officeDocument/2006/relationships/hyperlink" Target="https://www.youtube.com/watch?v=Rw4xFJbD2j0" TargetMode="External"/><Relationship Id="rId41" Type="http://schemas.openxmlformats.org/officeDocument/2006/relationships/hyperlink" Target="file:///D:\PERSONNEL\SQUASH\2018-2019\Le&#231;ons-Squash\Sport-&amp;-Sant&#233;\Habilet&#233;s-Motrices-1.pptx" TargetMode="External"/><Relationship Id="rId62" Type="http://schemas.openxmlformats.org/officeDocument/2006/relationships/hyperlink" Target="file:///D:\PERSONNEL\SQUASH\2018-2019\Le&#231;ons-Squash\Sport-&amp;-Sant&#233;\Habilet&#233;s-Motrices-1.pptx" TargetMode="External"/><Relationship Id="rId83" Type="http://schemas.openxmlformats.org/officeDocument/2006/relationships/hyperlink" Target="file:///D:\PERSONNEL\SQUASH\2018-2019\Le&#231;ons-Squash\Sport-&amp;-Sant&#233;\Habilet&#233;s-Motrices-1.pptx" TargetMode="External"/><Relationship Id="rId179" Type="http://schemas.openxmlformats.org/officeDocument/2006/relationships/hyperlink" Target="file:///D:\PERSONNEL\SQUASH\2018-2019\Le&#231;ons-Squash\Sport-&amp;-Sant&#233;\Jeux-&amp;-Exercices-adapt&#233;s-1.pptx" TargetMode="External"/><Relationship Id="rId365" Type="http://schemas.openxmlformats.org/officeDocument/2006/relationships/hyperlink" Target="file:///D:\PERSONNEL\SQUASH\2018-2019\Le&#231;ons-Squash\Sport-&amp;-Sant&#233;\Jeux-&amp;-Exercices-adapt&#233;s-5.pptx" TargetMode="External"/><Relationship Id="rId386" Type="http://schemas.openxmlformats.org/officeDocument/2006/relationships/hyperlink" Target="file:///D:\PERSONNEL\SQUASH\2018-2019\Le&#231;ons-Squash\Sport-&amp;-Sant&#233;\Jeux-&amp;-Exercices-adapt&#233;s-5.pptx" TargetMode="External"/><Relationship Id="rId190" Type="http://schemas.openxmlformats.org/officeDocument/2006/relationships/hyperlink" Target="file:///D:\PERSONNEL\SQUASH\2018-2019\Le&#231;ons-Squash\Sport-&amp;-Sant&#233;\Jeux-&amp;-Exercices-adapt&#233;s-1.pptx" TargetMode="External"/><Relationship Id="rId204" Type="http://schemas.openxmlformats.org/officeDocument/2006/relationships/hyperlink" Target="file:///D:\PERSONNEL\SQUASH\2018-2019\Le&#231;ons-Squash\Sport-&amp;-Sant&#233;\Jeux-&amp;-Exercices-adapt&#233;s-1.pptx" TargetMode="External"/><Relationship Id="rId225" Type="http://schemas.openxmlformats.org/officeDocument/2006/relationships/hyperlink" Target="file:///D:\PERSONNEL\SQUASH\2018-2019\Le&#231;ons-Squash\Sport-&amp;-Sant&#233;\Jeux-&amp;-Exercices-adapt&#233;s-2.pptx" TargetMode="External"/><Relationship Id="rId246" Type="http://schemas.openxmlformats.org/officeDocument/2006/relationships/hyperlink" Target="file:///D:\PERSONNEL\SQUASH\2018-2019\Le&#231;ons-Squash\Sport-&amp;-Sant&#233;\Jeux-&amp;-Exercices-adapt&#233;s-2.pptx" TargetMode="External"/><Relationship Id="rId267" Type="http://schemas.openxmlformats.org/officeDocument/2006/relationships/hyperlink" Target="file:///D:\PERSONNEL\SQUASH\2018-2019\Le&#231;ons-Squash\Sport-&amp;-Sant&#233;\Jeux-&amp;-Exercices-adapt&#233;s-3.pptx" TargetMode="External"/><Relationship Id="rId288" Type="http://schemas.openxmlformats.org/officeDocument/2006/relationships/hyperlink" Target="file:///D:\PERSONNEL\SQUASH\2018-2019\Le&#231;ons-Squash\Sport-&amp;-Sant&#233;\Jeux-&amp;-Exercices-adapt&#233;s-3.pptx" TargetMode="External"/><Relationship Id="rId411" Type="http://schemas.openxmlformats.org/officeDocument/2006/relationships/fontTable" Target="fontTable.xml"/><Relationship Id="rId106" Type="http://schemas.openxmlformats.org/officeDocument/2006/relationships/hyperlink" Target="file:///D:\PERSONNEL\SQUASH\2018-2019\Le&#231;ons-Squash\Sport-&amp;-Sant&#233;\Habilet&#233;s-Motrices-&amp;-Trajectoires-1.pptx" TargetMode="External"/><Relationship Id="rId127" Type="http://schemas.openxmlformats.org/officeDocument/2006/relationships/hyperlink" Target="file:///D:\PERSONNEL\SQUASH\2018-2019\Le&#231;ons-Squash\Sport-&amp;-Sant&#233;\Habilet&#233;s-Motrices-&amp;-Trajectoires-1.pptx" TargetMode="External"/><Relationship Id="rId313" Type="http://schemas.openxmlformats.org/officeDocument/2006/relationships/hyperlink" Target="file:///D:\PERSONNEL\SQUASH\2018-2019\Le&#231;ons-Squash\Sport-&amp;-Sant&#233;\Jeux-&amp;-Exercices-adapt&#233;s-3.pptx" TargetMode="External"/><Relationship Id="rId10" Type="http://schemas.openxmlformats.org/officeDocument/2006/relationships/endnotes" Target="endnotes.xml"/><Relationship Id="rId31" Type="http://schemas.openxmlformats.org/officeDocument/2006/relationships/hyperlink" Target="file:///D:\PERSONNEL\SQUASH\2018-2019\Le&#231;ons-Squash\Sport-&amp;-Sant&#233;\Habilet&#233;s-Motrices-1.pptx" TargetMode="External"/><Relationship Id="rId52" Type="http://schemas.openxmlformats.org/officeDocument/2006/relationships/hyperlink" Target="file:///D:\PERSONNEL\SQUASH\2018-2019\Le&#231;ons-Squash\Sport-&amp;-Sant&#233;\Habilet&#233;s-Motrices-1.pptx" TargetMode="External"/><Relationship Id="rId73" Type="http://schemas.openxmlformats.org/officeDocument/2006/relationships/hyperlink" Target="file:///D:\PERSONNEL\SQUASH\2018-2019\Le&#231;ons-Squash\Sport-&amp;-Sant&#233;\Habilet&#233;s-Motrices-1.pptx" TargetMode="External"/><Relationship Id="rId94" Type="http://schemas.openxmlformats.org/officeDocument/2006/relationships/hyperlink" Target="file:///D:\PERSONNEL\SQUASH\2018-2019\Le&#231;ons-Squash\Sport-&amp;-Sant&#233;\Habilet&#233;s-Motrices-1.pptx" TargetMode="External"/><Relationship Id="rId148" Type="http://schemas.openxmlformats.org/officeDocument/2006/relationships/hyperlink" Target="file:///D:\PERSONNEL\SQUASH\2018-2019\Le&#231;ons-Squash\Sport-&amp;-Sant&#233;\Habilet&#233;s-Motrices-&amp;-Trajectoires-1.pptx" TargetMode="External"/><Relationship Id="rId169" Type="http://schemas.openxmlformats.org/officeDocument/2006/relationships/hyperlink" Target="file:///D:\PERSONNEL\SQUASH\2018-2019\Le&#231;ons-Squash\Sport-&amp;-Sant&#233;\Habilet&#233;s-Motrices-&amp;-Trajectoires-1.pptx" TargetMode="External"/><Relationship Id="rId334" Type="http://schemas.openxmlformats.org/officeDocument/2006/relationships/hyperlink" Target="file:///D:\PERSONNEL\SQUASH\2018-2019\Le&#231;ons-Squash\Sport-&amp;-Sant&#233;\Jeux-&amp;-Exercices-adapt&#233;s-4.pptx" TargetMode="External"/><Relationship Id="rId355" Type="http://schemas.openxmlformats.org/officeDocument/2006/relationships/hyperlink" Target="file:///D:\PERSONNEL\SQUASH\2018-2019\Le&#231;ons-Squash\Sport-&amp;-Sant&#233;\Jeux-&amp;-Exercices-adapt&#233;s-5.pptx" TargetMode="External"/><Relationship Id="rId376" Type="http://schemas.openxmlformats.org/officeDocument/2006/relationships/hyperlink" Target="file:///D:\PERSONNEL\SQUASH\2018-2019\Le&#231;ons-Squash\Sport-&amp;-Sant&#233;\Jeux-&amp;-Exercices-adapt&#233;s-5.pptx" TargetMode="External"/><Relationship Id="rId397" Type="http://schemas.openxmlformats.org/officeDocument/2006/relationships/hyperlink" Target="file:///D:\PERSONNEL\SQUASH\2018-2019\Le&#231;ons-Squash\Sport-&amp;-Sant&#233;\Jeux-&amp;-Exercices-adapt&#233;s-5.pptx" TargetMode="External"/><Relationship Id="rId4" Type="http://schemas.openxmlformats.org/officeDocument/2006/relationships/customXml" Target="../customXml/item4.xml"/><Relationship Id="rId180" Type="http://schemas.openxmlformats.org/officeDocument/2006/relationships/hyperlink" Target="file:///D:\PERSONNEL\SQUASH\2018-2019\Le&#231;ons-Squash\Sport-&amp;-Sant&#233;\Jeux-&amp;-Exercices-adapt&#233;s-1.pptx" TargetMode="External"/><Relationship Id="rId215" Type="http://schemas.openxmlformats.org/officeDocument/2006/relationships/hyperlink" Target="file:///D:\PERSONNEL\SQUASH\2018-2019\Le&#231;ons-Squash\Sport-&amp;-Sant&#233;\Jeux-&amp;-Exercices-adapt&#233;s-2.pptx" TargetMode="External"/><Relationship Id="rId236" Type="http://schemas.openxmlformats.org/officeDocument/2006/relationships/hyperlink" Target="file:///D:\PERSONNEL\SQUASH\2018-2019\Le&#231;ons-Squash\Sport-&amp;-Sant&#233;\Jeux-&amp;-Exercices-adapt&#233;s-2.pptx" TargetMode="External"/><Relationship Id="rId257" Type="http://schemas.openxmlformats.org/officeDocument/2006/relationships/hyperlink" Target="file:///D:\PERSONNEL\SQUASH\2018-2019\Le&#231;ons-Squash\Sport-&amp;-Sant&#233;\Jeux-&amp;-Exercices-adapt&#233;s-2.pptx" TargetMode="External"/><Relationship Id="rId278" Type="http://schemas.openxmlformats.org/officeDocument/2006/relationships/hyperlink" Target="file:///D:\PERSONNEL\SQUASH\2018-2019\Le&#231;ons-Squash\Sport-&amp;-Sant&#233;\Jeux-&amp;-Exercices-adapt&#233;s-3.pptx" TargetMode="External"/><Relationship Id="rId401" Type="http://schemas.openxmlformats.org/officeDocument/2006/relationships/hyperlink" Target="file:///D:\PERSONNEL\SQUASH\2018-2019\Le&#231;ons-Squash\Sport-&amp;-Sant&#233;\Jeux-&amp;-Exercices-adapt&#233;s-5.pptx" TargetMode="External"/><Relationship Id="rId303" Type="http://schemas.openxmlformats.org/officeDocument/2006/relationships/hyperlink" Target="file:///D:\PERSONNEL\SQUASH\2018-2019\Le&#231;ons-Squash\Sport-&amp;-Sant&#233;\Jeux-&amp;-Exercices-adapt&#233;s-3.pptx" TargetMode="External"/><Relationship Id="rId42" Type="http://schemas.openxmlformats.org/officeDocument/2006/relationships/hyperlink" Target="file:///D:\PERSONNEL\SQUASH\2018-2019\Le&#231;ons-Squash\Sport-&amp;-Sant&#233;\Habilet&#233;s-Motrices-1.pptx" TargetMode="External"/><Relationship Id="rId84" Type="http://schemas.openxmlformats.org/officeDocument/2006/relationships/hyperlink" Target="file:///D:\PERSONNEL\SQUASH\2018-2019\Le&#231;ons-Squash\Sport-&amp;-Sant&#233;\Habilet&#233;s-Motrices-1.pptx" TargetMode="External"/><Relationship Id="rId138" Type="http://schemas.openxmlformats.org/officeDocument/2006/relationships/hyperlink" Target="file:///D:\PERSONNEL\SQUASH\2018-2019\Le&#231;ons-Squash\Sport-&amp;-Sant&#233;\Habilet&#233;s-Motrices-&amp;-Trajectoires-1.pptx" TargetMode="External"/><Relationship Id="rId345" Type="http://schemas.openxmlformats.org/officeDocument/2006/relationships/hyperlink" Target="file:///D:\PERSONNEL\SQUASH\2018-2019\Le&#231;ons-Squash\Sport-&amp;-Sant&#233;\Jeux-&amp;-Exercices-adapt&#233;s-4.pptx" TargetMode="External"/><Relationship Id="rId387" Type="http://schemas.openxmlformats.org/officeDocument/2006/relationships/hyperlink" Target="file:///D:\PERSONNEL\SQUASH\2018-2019\Le&#231;ons-Squash\Sport-&amp;-Sant&#233;\Jeux-&amp;-Exercices-adapt&#233;s-5.pptx" TargetMode="External"/><Relationship Id="rId191" Type="http://schemas.openxmlformats.org/officeDocument/2006/relationships/hyperlink" Target="file:///D:\PERSONNEL\SQUASH\2018-2019\Le&#231;ons-Squash\Sport-&amp;-Sant&#233;\Jeux-&amp;-Exercices-adapt&#233;s-1.pptx" TargetMode="External"/><Relationship Id="rId205" Type="http://schemas.openxmlformats.org/officeDocument/2006/relationships/hyperlink" Target="file:///D:\PERSONNEL\SQUASH\2018-2019\Le&#231;ons-Squash\Sport-&amp;-Sant&#233;\Jeux-&amp;-Exercices-adapt&#233;s-1.pptx" TargetMode="External"/><Relationship Id="rId247" Type="http://schemas.openxmlformats.org/officeDocument/2006/relationships/hyperlink" Target="file:///D:\PERSONNEL\SQUASH\2018-2019\Le&#231;ons-Squash\Sport-&amp;-Sant&#233;\Jeux-&amp;-Exercices-adapt&#233;s-2.pptx" TargetMode="External"/><Relationship Id="rId412" Type="http://schemas.openxmlformats.org/officeDocument/2006/relationships/theme" Target="theme/theme1.xml"/><Relationship Id="rId107" Type="http://schemas.openxmlformats.org/officeDocument/2006/relationships/hyperlink" Target="file:///D:\PERSONNEL\SQUASH\2018-2019\Le&#231;ons-Squash\Sport-&amp;-Sant&#233;\Habilet&#233;s-Motrices-&amp;-Trajectoires-1.pptx" TargetMode="External"/><Relationship Id="rId289" Type="http://schemas.openxmlformats.org/officeDocument/2006/relationships/hyperlink" Target="file:///D:\PERSONNEL\SQUASH\2018-2019\Le&#231;ons-Squash\Sport-&amp;-Sant&#233;\Jeux-&amp;-Exercices-adapt&#233;s-3.pptx" TargetMode="External"/><Relationship Id="rId11" Type="http://schemas.openxmlformats.org/officeDocument/2006/relationships/header" Target="header1.xml"/><Relationship Id="rId53" Type="http://schemas.openxmlformats.org/officeDocument/2006/relationships/hyperlink" Target="file:///D:\PERSONNEL\SQUASH\2018-2019\Le&#231;ons-Squash\Sport-&amp;-Sant&#233;\Habilet&#233;s-Motrices-1.pptx" TargetMode="External"/><Relationship Id="rId149" Type="http://schemas.openxmlformats.org/officeDocument/2006/relationships/hyperlink" Target="file:///D:\PERSONNEL\SQUASH\2018-2019\Le&#231;ons-Squash\Sport-&amp;-Sant&#233;\Habilet&#233;s-Motrices-&amp;-Trajectoires-1.pptx" TargetMode="External"/><Relationship Id="rId314" Type="http://schemas.openxmlformats.org/officeDocument/2006/relationships/hyperlink" Target="file:///D:\PERSONNEL\SQUASH\2018-2019\Le&#231;ons-Squash\Sport-&amp;-Sant&#233;\Jeux-&amp;-Exercices-adapt&#233;s-3.pptx" TargetMode="External"/><Relationship Id="rId356" Type="http://schemas.openxmlformats.org/officeDocument/2006/relationships/hyperlink" Target="file:///D:\PERSONNEL\SQUASH\2018-2019\Le&#231;ons-Squash\Sport-&amp;-Sant&#233;\Jeux-&amp;-Exercices-adapt&#233;s-5.pptx" TargetMode="External"/><Relationship Id="rId398" Type="http://schemas.openxmlformats.org/officeDocument/2006/relationships/hyperlink" Target="file:///D:\PERSONNEL\SQUASH\2018-2019\Le&#231;ons-Squash\Sport-&amp;-Sant&#233;\Jeux-&amp;-Exercices-adapt&#233;s-5.ppt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hyperlink" Target="http://www.ffsquas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tzp9f8\Local%20Settings\Temp\wz0dfa\tech_doc_a4_v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505D2B53FE804EAF90D64430DEF755" ma:contentTypeVersion="0" ma:contentTypeDescription="Create a new document." ma:contentTypeScope="" ma:versionID="f3834b2cd8b97cfb63c15de4e36094f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194D-5767-461E-823E-A8F981FA3FC0}">
  <ds:schemaRefs>
    <ds:schemaRef ds:uri="http://schemas.microsoft.com/sharepoint/v3/contenttype/forms"/>
  </ds:schemaRefs>
</ds:datastoreItem>
</file>

<file path=customXml/itemProps2.xml><?xml version="1.0" encoding="utf-8"?>
<ds:datastoreItem xmlns:ds="http://schemas.openxmlformats.org/officeDocument/2006/customXml" ds:itemID="{D27B805C-820F-4505-9724-ABC628099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A2A636-EDCF-4FBE-9C51-300EAA48DDE2}">
  <ds:schemaRefs>
    <ds:schemaRef ds:uri="http://schemas.microsoft.com/office/2006/metadata/properties"/>
  </ds:schemaRefs>
</ds:datastoreItem>
</file>

<file path=customXml/itemProps4.xml><?xml version="1.0" encoding="utf-8"?>
<ds:datastoreItem xmlns:ds="http://schemas.openxmlformats.org/officeDocument/2006/customXml" ds:itemID="{5F2D2F01-6447-4807-A379-AAA3B8CA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tech_doc_a4_v2</Template>
  <TotalTime>35</TotalTime>
  <Pages>134</Pages>
  <Words>44944</Words>
  <Characters>247197</Characters>
  <Application>Microsoft Office Word</Application>
  <DocSecurity>2</DocSecurity>
  <Lines>2059</Lines>
  <Paragraphs>583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Squash-&amp;-Santé</vt:lpstr>
      <vt:lpstr>SCVB-Projet-Pédagogique.docx</vt:lpstr>
    </vt:vector>
  </TitlesOfParts>
  <Company>RBA</Company>
  <LinksUpToDate>false</LinksUpToDate>
  <CharactersWithSpaces>291558</CharactersWithSpaces>
  <SharedDoc>false</SharedDoc>
  <HLinks>
    <vt:vector size="216" baseType="variant">
      <vt:variant>
        <vt:i4>1376327</vt:i4>
      </vt:variant>
      <vt:variant>
        <vt:i4>213</vt:i4>
      </vt:variant>
      <vt:variant>
        <vt:i4>0</vt:i4>
      </vt:variant>
      <vt:variant>
        <vt:i4>5</vt:i4>
      </vt:variant>
      <vt:variant>
        <vt:lpwstr>http://insert.webaddress.com/</vt:lpwstr>
      </vt:variant>
      <vt:variant>
        <vt:lpwstr/>
      </vt:variant>
      <vt:variant>
        <vt:i4>1310781</vt:i4>
      </vt:variant>
      <vt:variant>
        <vt:i4>206</vt:i4>
      </vt:variant>
      <vt:variant>
        <vt:i4>0</vt:i4>
      </vt:variant>
      <vt:variant>
        <vt:i4>5</vt:i4>
      </vt:variant>
      <vt:variant>
        <vt:lpwstr/>
      </vt:variant>
      <vt:variant>
        <vt:lpwstr>_Toc243451926</vt:lpwstr>
      </vt:variant>
      <vt:variant>
        <vt:i4>1310781</vt:i4>
      </vt:variant>
      <vt:variant>
        <vt:i4>200</vt:i4>
      </vt:variant>
      <vt:variant>
        <vt:i4>0</vt:i4>
      </vt:variant>
      <vt:variant>
        <vt:i4>5</vt:i4>
      </vt:variant>
      <vt:variant>
        <vt:lpwstr/>
      </vt:variant>
      <vt:variant>
        <vt:lpwstr>_Toc243451925</vt:lpwstr>
      </vt:variant>
      <vt:variant>
        <vt:i4>1310781</vt:i4>
      </vt:variant>
      <vt:variant>
        <vt:i4>194</vt:i4>
      </vt:variant>
      <vt:variant>
        <vt:i4>0</vt:i4>
      </vt:variant>
      <vt:variant>
        <vt:i4>5</vt:i4>
      </vt:variant>
      <vt:variant>
        <vt:lpwstr/>
      </vt:variant>
      <vt:variant>
        <vt:lpwstr>_Toc243451924</vt:lpwstr>
      </vt:variant>
      <vt:variant>
        <vt:i4>1310781</vt:i4>
      </vt:variant>
      <vt:variant>
        <vt:i4>188</vt:i4>
      </vt:variant>
      <vt:variant>
        <vt:i4>0</vt:i4>
      </vt:variant>
      <vt:variant>
        <vt:i4>5</vt:i4>
      </vt:variant>
      <vt:variant>
        <vt:lpwstr/>
      </vt:variant>
      <vt:variant>
        <vt:lpwstr>_Toc243451923</vt:lpwstr>
      </vt:variant>
      <vt:variant>
        <vt:i4>1310781</vt:i4>
      </vt:variant>
      <vt:variant>
        <vt:i4>182</vt:i4>
      </vt:variant>
      <vt:variant>
        <vt:i4>0</vt:i4>
      </vt:variant>
      <vt:variant>
        <vt:i4>5</vt:i4>
      </vt:variant>
      <vt:variant>
        <vt:lpwstr/>
      </vt:variant>
      <vt:variant>
        <vt:lpwstr>_Toc243451922</vt:lpwstr>
      </vt:variant>
      <vt:variant>
        <vt:i4>1310781</vt:i4>
      </vt:variant>
      <vt:variant>
        <vt:i4>176</vt:i4>
      </vt:variant>
      <vt:variant>
        <vt:i4>0</vt:i4>
      </vt:variant>
      <vt:variant>
        <vt:i4>5</vt:i4>
      </vt:variant>
      <vt:variant>
        <vt:lpwstr/>
      </vt:variant>
      <vt:variant>
        <vt:lpwstr>_Toc243451921</vt:lpwstr>
      </vt:variant>
      <vt:variant>
        <vt:i4>1310781</vt:i4>
      </vt:variant>
      <vt:variant>
        <vt:i4>170</vt:i4>
      </vt:variant>
      <vt:variant>
        <vt:i4>0</vt:i4>
      </vt:variant>
      <vt:variant>
        <vt:i4>5</vt:i4>
      </vt:variant>
      <vt:variant>
        <vt:lpwstr/>
      </vt:variant>
      <vt:variant>
        <vt:lpwstr>_Toc243451920</vt:lpwstr>
      </vt:variant>
      <vt:variant>
        <vt:i4>1507389</vt:i4>
      </vt:variant>
      <vt:variant>
        <vt:i4>164</vt:i4>
      </vt:variant>
      <vt:variant>
        <vt:i4>0</vt:i4>
      </vt:variant>
      <vt:variant>
        <vt:i4>5</vt:i4>
      </vt:variant>
      <vt:variant>
        <vt:lpwstr/>
      </vt:variant>
      <vt:variant>
        <vt:lpwstr>_Toc243451919</vt:lpwstr>
      </vt:variant>
      <vt:variant>
        <vt:i4>1507389</vt:i4>
      </vt:variant>
      <vt:variant>
        <vt:i4>158</vt:i4>
      </vt:variant>
      <vt:variant>
        <vt:i4>0</vt:i4>
      </vt:variant>
      <vt:variant>
        <vt:i4>5</vt:i4>
      </vt:variant>
      <vt:variant>
        <vt:lpwstr/>
      </vt:variant>
      <vt:variant>
        <vt:lpwstr>_Toc243451918</vt:lpwstr>
      </vt:variant>
      <vt:variant>
        <vt:i4>1507389</vt:i4>
      </vt:variant>
      <vt:variant>
        <vt:i4>152</vt:i4>
      </vt:variant>
      <vt:variant>
        <vt:i4>0</vt:i4>
      </vt:variant>
      <vt:variant>
        <vt:i4>5</vt:i4>
      </vt:variant>
      <vt:variant>
        <vt:lpwstr/>
      </vt:variant>
      <vt:variant>
        <vt:lpwstr>_Toc243451917</vt:lpwstr>
      </vt:variant>
      <vt:variant>
        <vt:i4>1507389</vt:i4>
      </vt:variant>
      <vt:variant>
        <vt:i4>146</vt:i4>
      </vt:variant>
      <vt:variant>
        <vt:i4>0</vt:i4>
      </vt:variant>
      <vt:variant>
        <vt:i4>5</vt:i4>
      </vt:variant>
      <vt:variant>
        <vt:lpwstr/>
      </vt:variant>
      <vt:variant>
        <vt:lpwstr>_Toc243451916</vt:lpwstr>
      </vt:variant>
      <vt:variant>
        <vt:i4>1507389</vt:i4>
      </vt:variant>
      <vt:variant>
        <vt:i4>140</vt:i4>
      </vt:variant>
      <vt:variant>
        <vt:i4>0</vt:i4>
      </vt:variant>
      <vt:variant>
        <vt:i4>5</vt:i4>
      </vt:variant>
      <vt:variant>
        <vt:lpwstr/>
      </vt:variant>
      <vt:variant>
        <vt:lpwstr>_Toc243451915</vt:lpwstr>
      </vt:variant>
      <vt:variant>
        <vt:i4>1507389</vt:i4>
      </vt:variant>
      <vt:variant>
        <vt:i4>134</vt:i4>
      </vt:variant>
      <vt:variant>
        <vt:i4>0</vt:i4>
      </vt:variant>
      <vt:variant>
        <vt:i4>5</vt:i4>
      </vt:variant>
      <vt:variant>
        <vt:lpwstr/>
      </vt:variant>
      <vt:variant>
        <vt:lpwstr>_Toc243451914</vt:lpwstr>
      </vt:variant>
      <vt:variant>
        <vt:i4>1507389</vt:i4>
      </vt:variant>
      <vt:variant>
        <vt:i4>128</vt:i4>
      </vt:variant>
      <vt:variant>
        <vt:i4>0</vt:i4>
      </vt:variant>
      <vt:variant>
        <vt:i4>5</vt:i4>
      </vt:variant>
      <vt:variant>
        <vt:lpwstr/>
      </vt:variant>
      <vt:variant>
        <vt:lpwstr>_Toc243451913</vt:lpwstr>
      </vt:variant>
      <vt:variant>
        <vt:i4>1507389</vt:i4>
      </vt:variant>
      <vt:variant>
        <vt:i4>122</vt:i4>
      </vt:variant>
      <vt:variant>
        <vt:i4>0</vt:i4>
      </vt:variant>
      <vt:variant>
        <vt:i4>5</vt:i4>
      </vt:variant>
      <vt:variant>
        <vt:lpwstr/>
      </vt:variant>
      <vt:variant>
        <vt:lpwstr>_Toc243451912</vt:lpwstr>
      </vt:variant>
      <vt:variant>
        <vt:i4>1507389</vt:i4>
      </vt:variant>
      <vt:variant>
        <vt:i4>116</vt:i4>
      </vt:variant>
      <vt:variant>
        <vt:i4>0</vt:i4>
      </vt:variant>
      <vt:variant>
        <vt:i4>5</vt:i4>
      </vt:variant>
      <vt:variant>
        <vt:lpwstr/>
      </vt:variant>
      <vt:variant>
        <vt:lpwstr>_Toc243451911</vt:lpwstr>
      </vt:variant>
      <vt:variant>
        <vt:i4>1507389</vt:i4>
      </vt:variant>
      <vt:variant>
        <vt:i4>110</vt:i4>
      </vt:variant>
      <vt:variant>
        <vt:i4>0</vt:i4>
      </vt:variant>
      <vt:variant>
        <vt:i4>5</vt:i4>
      </vt:variant>
      <vt:variant>
        <vt:lpwstr/>
      </vt:variant>
      <vt:variant>
        <vt:lpwstr>_Toc243451910</vt:lpwstr>
      </vt:variant>
      <vt:variant>
        <vt:i4>1441853</vt:i4>
      </vt:variant>
      <vt:variant>
        <vt:i4>104</vt:i4>
      </vt:variant>
      <vt:variant>
        <vt:i4>0</vt:i4>
      </vt:variant>
      <vt:variant>
        <vt:i4>5</vt:i4>
      </vt:variant>
      <vt:variant>
        <vt:lpwstr/>
      </vt:variant>
      <vt:variant>
        <vt:lpwstr>_Toc243451909</vt:lpwstr>
      </vt:variant>
      <vt:variant>
        <vt:i4>1441853</vt:i4>
      </vt:variant>
      <vt:variant>
        <vt:i4>98</vt:i4>
      </vt:variant>
      <vt:variant>
        <vt:i4>0</vt:i4>
      </vt:variant>
      <vt:variant>
        <vt:i4>5</vt:i4>
      </vt:variant>
      <vt:variant>
        <vt:lpwstr/>
      </vt:variant>
      <vt:variant>
        <vt:lpwstr>_Toc243451908</vt:lpwstr>
      </vt:variant>
      <vt:variant>
        <vt:i4>1441853</vt:i4>
      </vt:variant>
      <vt:variant>
        <vt:i4>92</vt:i4>
      </vt:variant>
      <vt:variant>
        <vt:i4>0</vt:i4>
      </vt:variant>
      <vt:variant>
        <vt:i4>5</vt:i4>
      </vt:variant>
      <vt:variant>
        <vt:lpwstr/>
      </vt:variant>
      <vt:variant>
        <vt:lpwstr>_Toc243451907</vt:lpwstr>
      </vt:variant>
      <vt:variant>
        <vt:i4>1441853</vt:i4>
      </vt:variant>
      <vt:variant>
        <vt:i4>86</vt:i4>
      </vt:variant>
      <vt:variant>
        <vt:i4>0</vt:i4>
      </vt:variant>
      <vt:variant>
        <vt:i4>5</vt:i4>
      </vt:variant>
      <vt:variant>
        <vt:lpwstr/>
      </vt:variant>
      <vt:variant>
        <vt:lpwstr>_Toc243451906</vt:lpwstr>
      </vt:variant>
      <vt:variant>
        <vt:i4>1441853</vt:i4>
      </vt:variant>
      <vt:variant>
        <vt:i4>80</vt:i4>
      </vt:variant>
      <vt:variant>
        <vt:i4>0</vt:i4>
      </vt:variant>
      <vt:variant>
        <vt:i4>5</vt:i4>
      </vt:variant>
      <vt:variant>
        <vt:lpwstr/>
      </vt:variant>
      <vt:variant>
        <vt:lpwstr>_Toc243451905</vt:lpwstr>
      </vt:variant>
      <vt:variant>
        <vt:i4>1441853</vt:i4>
      </vt:variant>
      <vt:variant>
        <vt:i4>74</vt:i4>
      </vt:variant>
      <vt:variant>
        <vt:i4>0</vt:i4>
      </vt:variant>
      <vt:variant>
        <vt:i4>5</vt:i4>
      </vt:variant>
      <vt:variant>
        <vt:lpwstr/>
      </vt:variant>
      <vt:variant>
        <vt:lpwstr>_Toc243451904</vt:lpwstr>
      </vt:variant>
      <vt:variant>
        <vt:i4>1441853</vt:i4>
      </vt:variant>
      <vt:variant>
        <vt:i4>68</vt:i4>
      </vt:variant>
      <vt:variant>
        <vt:i4>0</vt:i4>
      </vt:variant>
      <vt:variant>
        <vt:i4>5</vt:i4>
      </vt:variant>
      <vt:variant>
        <vt:lpwstr/>
      </vt:variant>
      <vt:variant>
        <vt:lpwstr>_Toc243451903</vt:lpwstr>
      </vt:variant>
      <vt:variant>
        <vt:i4>1441853</vt:i4>
      </vt:variant>
      <vt:variant>
        <vt:i4>62</vt:i4>
      </vt:variant>
      <vt:variant>
        <vt:i4>0</vt:i4>
      </vt:variant>
      <vt:variant>
        <vt:i4>5</vt:i4>
      </vt:variant>
      <vt:variant>
        <vt:lpwstr/>
      </vt:variant>
      <vt:variant>
        <vt:lpwstr>_Toc243451902</vt:lpwstr>
      </vt:variant>
      <vt:variant>
        <vt:i4>1441853</vt:i4>
      </vt:variant>
      <vt:variant>
        <vt:i4>56</vt:i4>
      </vt:variant>
      <vt:variant>
        <vt:i4>0</vt:i4>
      </vt:variant>
      <vt:variant>
        <vt:i4>5</vt:i4>
      </vt:variant>
      <vt:variant>
        <vt:lpwstr/>
      </vt:variant>
      <vt:variant>
        <vt:lpwstr>_Toc243451901</vt:lpwstr>
      </vt:variant>
      <vt:variant>
        <vt:i4>1441853</vt:i4>
      </vt:variant>
      <vt:variant>
        <vt:i4>50</vt:i4>
      </vt:variant>
      <vt:variant>
        <vt:i4>0</vt:i4>
      </vt:variant>
      <vt:variant>
        <vt:i4>5</vt:i4>
      </vt:variant>
      <vt:variant>
        <vt:lpwstr/>
      </vt:variant>
      <vt:variant>
        <vt:lpwstr>_Toc243451900</vt:lpwstr>
      </vt:variant>
      <vt:variant>
        <vt:i4>2031676</vt:i4>
      </vt:variant>
      <vt:variant>
        <vt:i4>44</vt:i4>
      </vt:variant>
      <vt:variant>
        <vt:i4>0</vt:i4>
      </vt:variant>
      <vt:variant>
        <vt:i4>5</vt:i4>
      </vt:variant>
      <vt:variant>
        <vt:lpwstr/>
      </vt:variant>
      <vt:variant>
        <vt:lpwstr>_Toc243451899</vt:lpwstr>
      </vt:variant>
      <vt:variant>
        <vt:i4>2031676</vt:i4>
      </vt:variant>
      <vt:variant>
        <vt:i4>38</vt:i4>
      </vt:variant>
      <vt:variant>
        <vt:i4>0</vt:i4>
      </vt:variant>
      <vt:variant>
        <vt:i4>5</vt:i4>
      </vt:variant>
      <vt:variant>
        <vt:lpwstr/>
      </vt:variant>
      <vt:variant>
        <vt:lpwstr>_Toc243451898</vt:lpwstr>
      </vt:variant>
      <vt:variant>
        <vt:i4>2031676</vt:i4>
      </vt:variant>
      <vt:variant>
        <vt:i4>32</vt:i4>
      </vt:variant>
      <vt:variant>
        <vt:i4>0</vt:i4>
      </vt:variant>
      <vt:variant>
        <vt:i4>5</vt:i4>
      </vt:variant>
      <vt:variant>
        <vt:lpwstr/>
      </vt:variant>
      <vt:variant>
        <vt:lpwstr>_Toc243451897</vt:lpwstr>
      </vt:variant>
      <vt:variant>
        <vt:i4>2031676</vt:i4>
      </vt:variant>
      <vt:variant>
        <vt:i4>26</vt:i4>
      </vt:variant>
      <vt:variant>
        <vt:i4>0</vt:i4>
      </vt:variant>
      <vt:variant>
        <vt:i4>5</vt:i4>
      </vt:variant>
      <vt:variant>
        <vt:lpwstr/>
      </vt:variant>
      <vt:variant>
        <vt:lpwstr>_Toc243451896</vt:lpwstr>
      </vt:variant>
      <vt:variant>
        <vt:i4>2031676</vt:i4>
      </vt:variant>
      <vt:variant>
        <vt:i4>20</vt:i4>
      </vt:variant>
      <vt:variant>
        <vt:i4>0</vt:i4>
      </vt:variant>
      <vt:variant>
        <vt:i4>5</vt:i4>
      </vt:variant>
      <vt:variant>
        <vt:lpwstr/>
      </vt:variant>
      <vt:variant>
        <vt:lpwstr>_Toc243451895</vt:lpwstr>
      </vt:variant>
      <vt:variant>
        <vt:i4>2031676</vt:i4>
      </vt:variant>
      <vt:variant>
        <vt:i4>14</vt:i4>
      </vt:variant>
      <vt:variant>
        <vt:i4>0</vt:i4>
      </vt:variant>
      <vt:variant>
        <vt:i4>5</vt:i4>
      </vt:variant>
      <vt:variant>
        <vt:lpwstr/>
      </vt:variant>
      <vt:variant>
        <vt:lpwstr>_Toc243451894</vt:lpwstr>
      </vt:variant>
      <vt:variant>
        <vt:i4>2031676</vt:i4>
      </vt:variant>
      <vt:variant>
        <vt:i4>8</vt:i4>
      </vt:variant>
      <vt:variant>
        <vt:i4>0</vt:i4>
      </vt:variant>
      <vt:variant>
        <vt:i4>5</vt:i4>
      </vt:variant>
      <vt:variant>
        <vt:lpwstr/>
      </vt:variant>
      <vt:variant>
        <vt:lpwstr>_Toc243451893</vt:lpwstr>
      </vt:variant>
      <vt:variant>
        <vt:i4>2031676</vt:i4>
      </vt:variant>
      <vt:variant>
        <vt:i4>2</vt:i4>
      </vt:variant>
      <vt:variant>
        <vt:i4>0</vt:i4>
      </vt:variant>
      <vt:variant>
        <vt:i4>5</vt:i4>
      </vt:variant>
      <vt:variant>
        <vt:lpwstr/>
      </vt:variant>
      <vt:variant>
        <vt:lpwstr>_Toc243451892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Squash-&amp;-Santé</dc:title>
  <dc:creator>R.Bassibey</dc:creator>
  <cp:lastModifiedBy>RBA</cp:lastModifiedBy>
  <cp:revision>6</cp:revision>
  <cp:lastPrinted>2019-03-15T12:40:00Z</cp:lastPrinted>
  <dcterms:created xsi:type="dcterms:W3CDTF">2019-03-18T14:07:00Z</dcterms:created>
  <dcterms:modified xsi:type="dcterms:W3CDTF">2019-03-18T14:41:00Z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0x010100E9505D2B53FE804EAF90D64430DEF755</vt:lpwstr>
  </property>
  <property fmtid="{D5CDD505-2E9C-101B-9397-08002B2CF9AE}" pid="3" name="Detail">
    <vt:lpwstr>Projet ATLAS</vt:lpwstr>
  </property>
  <property fmtid="{D5CDD505-2E9C-101B-9397-08002B2CF9AE}" pid="4" name="Client">
    <vt:lpwstr>La Poste</vt:lpwstr>
  </property>
  <property fmtid="{D5CDD505-2E9C-101B-9397-08002B2CF9AE}" pid="5" name="Project">
    <vt:lpwstr>ATLAS</vt:lpwstr>
  </property>
  <property fmtid="{D5CDD505-2E9C-101B-9397-08002B2CF9AE}" pid="6" name="_NewReviewCycle">
    <vt:lpwstr/>
  </property>
</Properties>
</file>